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594"/>
        <w:gridCol w:w="3110"/>
        <w:gridCol w:w="1951"/>
        <w:gridCol w:w="1843"/>
        <w:gridCol w:w="1379"/>
        <w:gridCol w:w="1685"/>
        <w:gridCol w:w="1122"/>
        <w:gridCol w:w="1142"/>
        <w:gridCol w:w="1099"/>
      </w:tblGrid>
      <w:tr w:rsidR="00E71265" w:rsidRPr="00E71265" w14:paraId="178B456C" w14:textId="77777777" w:rsidTr="00E71265">
        <w:tc>
          <w:tcPr>
            <w:tcW w:w="594" w:type="dxa"/>
            <w:vMerge w:val="restart"/>
          </w:tcPr>
          <w:p w14:paraId="3E1E6957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</w:tcPr>
          <w:p w14:paraId="2FBC0D51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7A6AE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7980" w:type="dxa"/>
            <w:gridSpan w:val="5"/>
          </w:tcPr>
          <w:p w14:paraId="29A23B47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Занятое место (очки)</w:t>
            </w:r>
          </w:p>
        </w:tc>
        <w:tc>
          <w:tcPr>
            <w:tcW w:w="1142" w:type="dxa"/>
            <w:vMerge w:val="restart"/>
          </w:tcPr>
          <w:p w14:paraId="4FC8D302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очков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4 лучших места</w:t>
            </w:r>
          </w:p>
        </w:tc>
        <w:tc>
          <w:tcPr>
            <w:tcW w:w="1099" w:type="dxa"/>
            <w:vMerge w:val="restart"/>
          </w:tcPr>
          <w:p w14:paraId="6653C0C0" w14:textId="77777777" w:rsid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67B77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E71265" w:rsidRPr="00E71265" w14:paraId="26CA9333" w14:textId="77777777" w:rsidTr="00E71265">
        <w:tc>
          <w:tcPr>
            <w:tcW w:w="594" w:type="dxa"/>
            <w:vMerge/>
          </w:tcPr>
          <w:p w14:paraId="54F2F4C2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vMerge/>
          </w:tcPr>
          <w:p w14:paraId="07A49CFB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14:paraId="51270F3E" w14:textId="462FA8DB" w:rsidR="00E71265" w:rsidRPr="00E71265" w:rsidRDefault="00661917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71265"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ауэрлифтинг</w:t>
            </w:r>
          </w:p>
        </w:tc>
        <w:tc>
          <w:tcPr>
            <w:tcW w:w="1843" w:type="dxa"/>
          </w:tcPr>
          <w:p w14:paraId="628090FE" w14:textId="63155268" w:rsidR="00E71265" w:rsidRPr="00E71265" w:rsidRDefault="00661917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71265"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ногоборье комплекса ГТО</w:t>
            </w:r>
          </w:p>
        </w:tc>
        <w:tc>
          <w:tcPr>
            <w:tcW w:w="1379" w:type="dxa"/>
          </w:tcPr>
          <w:p w14:paraId="79474772" w14:textId="6917026F" w:rsidR="00E71265" w:rsidRPr="00E71265" w:rsidRDefault="00661917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71265"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олейбол</w:t>
            </w:r>
          </w:p>
        </w:tc>
        <w:tc>
          <w:tcPr>
            <w:tcW w:w="1685" w:type="dxa"/>
          </w:tcPr>
          <w:p w14:paraId="3E8CE530" w14:textId="55763B81" w:rsidR="00E71265" w:rsidRPr="00E71265" w:rsidRDefault="00661917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71265"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астольный теннис</w:t>
            </w:r>
          </w:p>
        </w:tc>
        <w:tc>
          <w:tcPr>
            <w:tcW w:w="1122" w:type="dxa"/>
          </w:tcPr>
          <w:p w14:paraId="3E41372F" w14:textId="24663BB2" w:rsidR="00E71265" w:rsidRPr="00E71265" w:rsidRDefault="00661917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71265"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утб</w:t>
            </w:r>
            <w:bookmarkStart w:id="0" w:name="_GoBack"/>
            <w:bookmarkEnd w:id="0"/>
            <w:r w:rsidR="00E71265"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</w:p>
        </w:tc>
        <w:tc>
          <w:tcPr>
            <w:tcW w:w="1142" w:type="dxa"/>
            <w:vMerge/>
          </w:tcPr>
          <w:p w14:paraId="66EECA42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vMerge/>
          </w:tcPr>
          <w:p w14:paraId="71D22B0D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265" w:rsidRPr="00E71265" w14:paraId="385E0526" w14:textId="77777777" w:rsidTr="00E71265">
        <w:tc>
          <w:tcPr>
            <w:tcW w:w="594" w:type="dxa"/>
          </w:tcPr>
          <w:p w14:paraId="447DE092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0" w:type="dxa"/>
          </w:tcPr>
          <w:p w14:paraId="2C1D2119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Горное дело</w:t>
            </w:r>
          </w:p>
        </w:tc>
        <w:tc>
          <w:tcPr>
            <w:tcW w:w="1951" w:type="dxa"/>
          </w:tcPr>
          <w:p w14:paraId="748B90AC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93A1976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9" w:type="dxa"/>
          </w:tcPr>
          <w:p w14:paraId="34EF8AD3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5" w:type="dxa"/>
          </w:tcPr>
          <w:p w14:paraId="64AD9B04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dxa"/>
          </w:tcPr>
          <w:p w14:paraId="7320C48A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</w:tcPr>
          <w:p w14:paraId="4B20C50A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9" w:type="dxa"/>
          </w:tcPr>
          <w:p w14:paraId="4333E17B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71265" w:rsidRPr="00E71265" w14:paraId="080103C5" w14:textId="77777777" w:rsidTr="00E71265">
        <w:tc>
          <w:tcPr>
            <w:tcW w:w="594" w:type="dxa"/>
          </w:tcPr>
          <w:p w14:paraId="09F85800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0" w:type="dxa"/>
          </w:tcPr>
          <w:p w14:paraId="1754BFA2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Строительное дело</w:t>
            </w:r>
          </w:p>
        </w:tc>
        <w:tc>
          <w:tcPr>
            <w:tcW w:w="1951" w:type="dxa"/>
          </w:tcPr>
          <w:p w14:paraId="29487635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5BEB8640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dxa"/>
          </w:tcPr>
          <w:p w14:paraId="758A2B86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5" w:type="dxa"/>
          </w:tcPr>
          <w:p w14:paraId="50B4B18F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</w:tcPr>
          <w:p w14:paraId="3F0C9AC8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2" w:type="dxa"/>
          </w:tcPr>
          <w:p w14:paraId="619AD0B5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</w:tcPr>
          <w:p w14:paraId="0B4598BB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1265" w:rsidRPr="00E71265" w14:paraId="7A41C8CF" w14:textId="77777777" w:rsidTr="00E71265">
        <w:tc>
          <w:tcPr>
            <w:tcW w:w="594" w:type="dxa"/>
          </w:tcPr>
          <w:p w14:paraId="29FA5B22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0" w:type="dxa"/>
          </w:tcPr>
          <w:p w14:paraId="0486F488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Электропривод и автоматика промышленных предприятий</w:t>
            </w:r>
          </w:p>
        </w:tc>
        <w:tc>
          <w:tcPr>
            <w:tcW w:w="1951" w:type="dxa"/>
          </w:tcPr>
          <w:p w14:paraId="485FBC54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1BC8C1D4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9" w:type="dxa"/>
          </w:tcPr>
          <w:p w14:paraId="7FC09749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5" w:type="dxa"/>
          </w:tcPr>
          <w:p w14:paraId="1A78D158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2" w:type="dxa"/>
          </w:tcPr>
          <w:p w14:paraId="2803E055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2" w:type="dxa"/>
          </w:tcPr>
          <w:p w14:paraId="37C1DBAB" w14:textId="77777777" w:rsidR="00E71265" w:rsidRPr="00E71265" w:rsidRDefault="00E71265" w:rsidP="00FD47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4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</w:tcPr>
          <w:p w14:paraId="23151134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71265" w:rsidRPr="00E71265" w14:paraId="0F3D579B" w14:textId="77777777" w:rsidTr="00E71265">
        <w:tc>
          <w:tcPr>
            <w:tcW w:w="594" w:type="dxa"/>
          </w:tcPr>
          <w:p w14:paraId="48C1B3FF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0" w:type="dxa"/>
          </w:tcPr>
          <w:p w14:paraId="4A230EC9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951" w:type="dxa"/>
          </w:tcPr>
          <w:p w14:paraId="3DFB03FF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14:paraId="61D51258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9" w:type="dxa"/>
          </w:tcPr>
          <w:p w14:paraId="462DA976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14:paraId="60CAF87F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</w:tcPr>
          <w:p w14:paraId="65ABF7CD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2" w:type="dxa"/>
          </w:tcPr>
          <w:p w14:paraId="114E613F" w14:textId="77777777" w:rsidR="00E71265" w:rsidRPr="00E71265" w:rsidRDefault="00E71265" w:rsidP="00FD47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4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</w:tcPr>
          <w:p w14:paraId="06F56556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1265" w:rsidRPr="00E71265" w14:paraId="24055584" w14:textId="77777777" w:rsidTr="00E71265">
        <w:tc>
          <w:tcPr>
            <w:tcW w:w="594" w:type="dxa"/>
          </w:tcPr>
          <w:p w14:paraId="3F569419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0" w:type="dxa"/>
          </w:tcPr>
          <w:p w14:paraId="777C6529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1951" w:type="dxa"/>
          </w:tcPr>
          <w:p w14:paraId="7A41CD2D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14:paraId="49693E25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9" w:type="dxa"/>
          </w:tcPr>
          <w:p w14:paraId="6581E296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5" w:type="dxa"/>
          </w:tcPr>
          <w:p w14:paraId="42DE89D4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dxa"/>
          </w:tcPr>
          <w:p w14:paraId="6E5A7516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2" w:type="dxa"/>
          </w:tcPr>
          <w:p w14:paraId="1F4ABC7D" w14:textId="77777777" w:rsidR="00E71265" w:rsidRPr="00E71265" w:rsidRDefault="00E71265" w:rsidP="00FD47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4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</w:tcPr>
          <w:p w14:paraId="112DC5AE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71265" w:rsidRPr="00E71265" w14:paraId="1FD6DCE0" w14:textId="77777777" w:rsidTr="00E71265">
        <w:tc>
          <w:tcPr>
            <w:tcW w:w="594" w:type="dxa"/>
          </w:tcPr>
          <w:p w14:paraId="7BAE705B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0" w:type="dxa"/>
          </w:tcPr>
          <w:p w14:paraId="6E19573B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1951" w:type="dxa"/>
          </w:tcPr>
          <w:p w14:paraId="5D345C28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14:paraId="3CC04FC3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9" w:type="dxa"/>
          </w:tcPr>
          <w:p w14:paraId="38C0AE87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5" w:type="dxa"/>
          </w:tcPr>
          <w:p w14:paraId="52F43DD8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" w:type="dxa"/>
          </w:tcPr>
          <w:p w14:paraId="7EF56846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2" w:type="dxa"/>
          </w:tcPr>
          <w:p w14:paraId="27AE3958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9" w:type="dxa"/>
          </w:tcPr>
          <w:p w14:paraId="61DABECE" w14:textId="77777777" w:rsidR="00E71265" w:rsidRPr="00E71265" w:rsidRDefault="00FD471D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71265" w:rsidRPr="00E71265" w14:paraId="0AC2DA77" w14:textId="77777777" w:rsidTr="004746F9">
        <w:tc>
          <w:tcPr>
            <w:tcW w:w="13925" w:type="dxa"/>
            <w:gridSpan w:val="9"/>
          </w:tcPr>
          <w:p w14:paraId="10E43068" w14:textId="77777777" w:rsid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1ADA5" w14:textId="77777777" w:rsid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F5EB2" w14:textId="50DC3B85" w:rsidR="00E71265" w:rsidRDefault="00E71265" w:rsidP="00424D5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судья Спартакиады</w:t>
            </w:r>
            <w:r w:rsidR="004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Прокопенко</w:t>
            </w:r>
          </w:p>
          <w:p w14:paraId="58B09EA4" w14:textId="77777777" w:rsidR="00E71265" w:rsidRPr="00E71265" w:rsidRDefault="00E71265" w:rsidP="00E712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43B562" w14:textId="77777777" w:rsidR="00E71265" w:rsidRPr="00424D55" w:rsidRDefault="00E71265" w:rsidP="00E71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55">
        <w:rPr>
          <w:rFonts w:ascii="Times New Roman" w:hAnsi="Times New Roman" w:cs="Times New Roman"/>
          <w:b/>
          <w:sz w:val="28"/>
          <w:szCs w:val="28"/>
        </w:rPr>
        <w:t>Итоги ХХ</w:t>
      </w:r>
      <w:r w:rsidRPr="00424D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4D55">
        <w:rPr>
          <w:rFonts w:ascii="Times New Roman" w:hAnsi="Times New Roman" w:cs="Times New Roman"/>
          <w:b/>
          <w:sz w:val="28"/>
          <w:szCs w:val="28"/>
        </w:rPr>
        <w:t>Х Спартакиады ТИ (ф) СВФУ среди студентов (2023 г.)</w:t>
      </w:r>
    </w:p>
    <w:p w14:paraId="70926C9B" w14:textId="77777777" w:rsidR="00E71265" w:rsidRPr="00E71265" w:rsidRDefault="00E71265" w:rsidP="00E712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5D67D3" w14:textId="77777777" w:rsidR="003558BC" w:rsidRPr="00E71265" w:rsidRDefault="003558BC" w:rsidP="00E71265">
      <w:pPr>
        <w:rPr>
          <w:rFonts w:ascii="Times New Roman" w:hAnsi="Times New Roman" w:cs="Times New Roman"/>
          <w:b/>
          <w:sz w:val="32"/>
          <w:szCs w:val="32"/>
        </w:rPr>
      </w:pPr>
    </w:p>
    <w:sectPr w:rsidR="003558BC" w:rsidRPr="00E71265" w:rsidSect="00972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7"/>
    <w:rsid w:val="00064A17"/>
    <w:rsid w:val="003558BC"/>
    <w:rsid w:val="00424D55"/>
    <w:rsid w:val="00661917"/>
    <w:rsid w:val="00972B6C"/>
    <w:rsid w:val="00E71265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1E08"/>
  <w15:docId w15:val="{93D96282-A05E-4752-848D-A60A55FF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Прокопенко 1</dc:creator>
  <cp:keywords/>
  <dc:description/>
  <cp:lastModifiedBy>Наталья Владимировна Чаунина</cp:lastModifiedBy>
  <cp:revision>5</cp:revision>
  <dcterms:created xsi:type="dcterms:W3CDTF">2023-11-13T06:16:00Z</dcterms:created>
  <dcterms:modified xsi:type="dcterms:W3CDTF">2023-11-20T00:12:00Z</dcterms:modified>
</cp:coreProperties>
</file>