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9" w:rsidRPr="00E5692E" w:rsidRDefault="000F7F56" w:rsidP="000F7F5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699776" wp14:editId="50E459E4">
            <wp:extent cx="5939790" cy="8168182"/>
            <wp:effectExtent l="0" t="0" r="3810" b="4445"/>
            <wp:docPr id="4" name="Рисунок 4" descr="C:\Users\ВУ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69" w:rsidRPr="00E5692E" w:rsidRDefault="00147869" w:rsidP="002016E3">
      <w:pPr>
        <w:spacing w:line="360" w:lineRule="auto"/>
        <w:ind w:left="6660"/>
        <w:rPr>
          <w:sz w:val="24"/>
          <w:szCs w:val="24"/>
        </w:rPr>
      </w:pPr>
    </w:p>
    <w:p w:rsidR="00147869" w:rsidRPr="00E5692E" w:rsidRDefault="00147869" w:rsidP="002016E3">
      <w:pPr>
        <w:jc w:val="center"/>
        <w:rPr>
          <w:sz w:val="24"/>
          <w:szCs w:val="24"/>
        </w:rPr>
      </w:pPr>
    </w:p>
    <w:p w:rsidR="00147869" w:rsidRDefault="00147869" w:rsidP="00AD4989">
      <w:pPr>
        <w:jc w:val="center"/>
        <w:rPr>
          <w:b/>
          <w:sz w:val="24"/>
          <w:szCs w:val="24"/>
        </w:rPr>
      </w:pPr>
    </w:p>
    <w:p w:rsidR="000F7F56" w:rsidRDefault="000F7F56" w:rsidP="00AD4989">
      <w:pPr>
        <w:jc w:val="center"/>
        <w:rPr>
          <w:b/>
          <w:sz w:val="24"/>
          <w:szCs w:val="24"/>
        </w:rPr>
      </w:pPr>
    </w:p>
    <w:p w:rsidR="000F7F56" w:rsidRDefault="000F7F56" w:rsidP="00AD4989">
      <w:pPr>
        <w:jc w:val="center"/>
        <w:rPr>
          <w:b/>
          <w:sz w:val="24"/>
          <w:szCs w:val="24"/>
        </w:rPr>
      </w:pPr>
    </w:p>
    <w:p w:rsidR="00AD4989" w:rsidRPr="00606343" w:rsidRDefault="00AD4989" w:rsidP="00AD4989">
      <w:pPr>
        <w:jc w:val="center"/>
        <w:rPr>
          <w:b/>
          <w:sz w:val="24"/>
          <w:szCs w:val="24"/>
        </w:rPr>
      </w:pP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lastRenderedPageBreak/>
        <w:t>1.1. Цель:</w:t>
      </w:r>
      <w:r w:rsidRPr="00606343">
        <w:rPr>
          <w:b/>
          <w:sz w:val="24"/>
          <w:szCs w:val="24"/>
        </w:rPr>
        <w:t xml:space="preserve"> </w:t>
      </w:r>
      <w:proofErr w:type="gramStart"/>
      <w:r w:rsidRPr="00606343">
        <w:rPr>
          <w:sz w:val="24"/>
          <w:szCs w:val="24"/>
        </w:rPr>
        <w:t xml:space="preserve">Проверка соблюдения студентами норм и </w:t>
      </w:r>
      <w:r w:rsidR="00AD4989">
        <w:rPr>
          <w:sz w:val="24"/>
          <w:szCs w:val="24"/>
        </w:rPr>
        <w:t>П</w:t>
      </w:r>
      <w:r w:rsidR="00AD4989" w:rsidRPr="00606343">
        <w:rPr>
          <w:sz w:val="24"/>
          <w:szCs w:val="24"/>
        </w:rPr>
        <w:t>равил, паспортного</w:t>
      </w:r>
      <w:r>
        <w:rPr>
          <w:sz w:val="24"/>
          <w:szCs w:val="24"/>
        </w:rPr>
        <w:t xml:space="preserve"> </w:t>
      </w:r>
      <w:r w:rsidR="00AD4989">
        <w:rPr>
          <w:sz w:val="24"/>
          <w:szCs w:val="24"/>
        </w:rPr>
        <w:t>режима, пропускной</w:t>
      </w:r>
      <w:r>
        <w:rPr>
          <w:sz w:val="24"/>
          <w:szCs w:val="24"/>
        </w:rPr>
        <w:t xml:space="preserve"> </w:t>
      </w:r>
      <w:r w:rsidR="00AD4989">
        <w:rPr>
          <w:sz w:val="24"/>
          <w:szCs w:val="24"/>
        </w:rPr>
        <w:t xml:space="preserve">системы, </w:t>
      </w:r>
      <w:r w:rsidR="00AD4989" w:rsidRPr="00606343">
        <w:rPr>
          <w:sz w:val="24"/>
          <w:szCs w:val="24"/>
        </w:rPr>
        <w:t>своевременной</w:t>
      </w:r>
      <w:r w:rsidRPr="00606343">
        <w:rPr>
          <w:sz w:val="24"/>
          <w:szCs w:val="24"/>
        </w:rPr>
        <w:t xml:space="preserve"> оплаты за проживание </w:t>
      </w:r>
      <w:r w:rsidR="00AD4989">
        <w:rPr>
          <w:sz w:val="24"/>
          <w:szCs w:val="24"/>
        </w:rPr>
        <w:t xml:space="preserve">в студенческом общежитии ТИ (ф) СВФУ (далее общежитие) </w:t>
      </w:r>
      <w:r w:rsidRPr="00606343">
        <w:rPr>
          <w:sz w:val="24"/>
          <w:szCs w:val="24"/>
        </w:rPr>
        <w:t>на основании нормативных документов;</w:t>
      </w:r>
      <w:r>
        <w:rPr>
          <w:sz w:val="24"/>
          <w:szCs w:val="24"/>
        </w:rPr>
        <w:t xml:space="preserve"> в</w:t>
      </w:r>
      <w:r w:rsidRPr="00606343">
        <w:rPr>
          <w:sz w:val="24"/>
          <w:szCs w:val="24"/>
        </w:rPr>
        <w:t xml:space="preserve">оспитание у студентов культуры поведения в общественных </w:t>
      </w:r>
      <w:r w:rsidR="00AD4989" w:rsidRPr="00606343">
        <w:rPr>
          <w:sz w:val="24"/>
          <w:szCs w:val="24"/>
        </w:rPr>
        <w:t>местах, привитие</w:t>
      </w:r>
      <w:r w:rsidRPr="00606343">
        <w:rPr>
          <w:sz w:val="24"/>
          <w:szCs w:val="24"/>
        </w:rPr>
        <w:t xml:space="preserve"> уважения к </w:t>
      </w:r>
      <w:r w:rsidR="00AD4989" w:rsidRPr="00606343">
        <w:rPr>
          <w:sz w:val="24"/>
          <w:szCs w:val="24"/>
        </w:rPr>
        <w:t>труду, формирование</w:t>
      </w:r>
      <w:r w:rsidRPr="00606343">
        <w:rPr>
          <w:sz w:val="24"/>
          <w:szCs w:val="24"/>
        </w:rPr>
        <w:t xml:space="preserve"> человека высокой культуры и здоровой </w:t>
      </w:r>
      <w:r w:rsidR="00AD4989" w:rsidRPr="00606343">
        <w:rPr>
          <w:sz w:val="24"/>
          <w:szCs w:val="24"/>
        </w:rPr>
        <w:t>личности, повышение</w:t>
      </w:r>
      <w:r w:rsidRPr="00606343">
        <w:rPr>
          <w:sz w:val="24"/>
          <w:szCs w:val="24"/>
        </w:rPr>
        <w:t xml:space="preserve"> ответственности и развитие социально-активной жизненной позиции.</w:t>
      </w:r>
      <w:proofErr w:type="gramEnd"/>
    </w:p>
    <w:p w:rsidR="00147869" w:rsidRPr="00606343" w:rsidRDefault="00147869" w:rsidP="00AD4989">
      <w:pPr>
        <w:pStyle w:val="a8"/>
        <w:rPr>
          <w:b/>
        </w:rPr>
      </w:pPr>
    </w:p>
    <w:p w:rsidR="00147869" w:rsidRPr="00606343" w:rsidRDefault="00147869" w:rsidP="00AD4989">
      <w:pPr>
        <w:pStyle w:val="a8"/>
        <w:numPr>
          <w:ilvl w:val="0"/>
          <w:numId w:val="25"/>
        </w:numPr>
        <w:jc w:val="center"/>
        <w:rPr>
          <w:b/>
        </w:rPr>
      </w:pPr>
      <w:r w:rsidRPr="00606343">
        <w:rPr>
          <w:b/>
        </w:rPr>
        <w:t>Общие положения</w:t>
      </w:r>
    </w:p>
    <w:p w:rsidR="00147869" w:rsidRPr="00606343" w:rsidRDefault="00147869" w:rsidP="00AD4989">
      <w:pPr>
        <w:ind w:firstLine="709"/>
        <w:jc w:val="both"/>
        <w:rPr>
          <w:sz w:val="24"/>
          <w:szCs w:val="24"/>
        </w:rPr>
      </w:pP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2.1. Аттестация проводится 2 раза в год: за первое полугодие – декабрь, за второе полугодие – май-июнь.</w:t>
      </w: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2.2.</w:t>
      </w:r>
      <w:r w:rsidR="00AD4989">
        <w:rPr>
          <w:sz w:val="24"/>
          <w:szCs w:val="24"/>
        </w:rPr>
        <w:t xml:space="preserve"> </w:t>
      </w:r>
      <w:r w:rsidRPr="00606343">
        <w:rPr>
          <w:sz w:val="24"/>
          <w:szCs w:val="24"/>
        </w:rPr>
        <w:t xml:space="preserve">По итогам рейтинговой аттестации студенту </w:t>
      </w:r>
      <w:proofErr w:type="gramStart"/>
      <w:r w:rsidRPr="00606343">
        <w:rPr>
          <w:sz w:val="24"/>
          <w:szCs w:val="24"/>
        </w:rPr>
        <w:t>предоставляется</w:t>
      </w:r>
      <w:proofErr w:type="gramEnd"/>
      <w:r w:rsidRPr="00606343">
        <w:rPr>
          <w:sz w:val="24"/>
          <w:szCs w:val="24"/>
        </w:rPr>
        <w:t xml:space="preserve">/не предоставляется право на проживание в общежитии на следующее полугодие. </w:t>
      </w: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2.2.1.Студенты, условно прошедшие аттестацию жильцов, заселяются в общежитие после заселения всех студентов, при наличии мест.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2.2.2.Студенты,   повторно прошедшие аттестацию жильцов условно, выселяются из студенческого общежития без права заселения сроком на 1 календарный год.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 xml:space="preserve">2.2.3. </w:t>
      </w:r>
      <w:r w:rsidR="00CE3AFD">
        <w:rPr>
          <w:sz w:val="24"/>
          <w:szCs w:val="24"/>
        </w:rPr>
        <w:t xml:space="preserve">Студенты, </w:t>
      </w:r>
      <w:r w:rsidRPr="00606343">
        <w:rPr>
          <w:sz w:val="24"/>
          <w:szCs w:val="24"/>
        </w:rPr>
        <w:t>не прошедшие аттестацию жильцов, выселяются из студенческого общежития без права заселения сроком на 1 календарный год.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2.2.4. </w:t>
      </w:r>
      <w:r w:rsidR="00147869" w:rsidRPr="00606343">
        <w:t>Студенты</w:t>
      </w:r>
      <w:r>
        <w:t xml:space="preserve">, </w:t>
      </w:r>
      <w:r w:rsidR="00147869" w:rsidRPr="00606343">
        <w:t xml:space="preserve">не отработавшие </w:t>
      </w:r>
      <w:r w:rsidR="00147869" w:rsidRPr="00820BF2">
        <w:t>трудовой семестр</w:t>
      </w:r>
      <w:r w:rsidR="00147869" w:rsidRPr="00606343">
        <w:t xml:space="preserve"> по неуважительным причинам, лишаются права заселения в общежитие на следующий учебный год.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2.2.5. Студенты, </w:t>
      </w:r>
      <w:r w:rsidR="00147869" w:rsidRPr="00606343">
        <w:t>находящиеся на спортивных сборах и выездах аттестуются в индивидуальном поря</w:t>
      </w:r>
      <w:r>
        <w:t>дке при наличии подтверждающих</w:t>
      </w:r>
      <w:r w:rsidR="00147869" w:rsidRPr="00606343">
        <w:t xml:space="preserve"> документов.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2.2.6. Студенты, </w:t>
      </w:r>
      <w:r w:rsidRPr="00606343">
        <w:t>прошедшие аттестацию</w:t>
      </w:r>
      <w:r w:rsidR="00147869" w:rsidRPr="00606343">
        <w:t xml:space="preserve"> с поощрением за активное участие в мероприятиях, проводимых в </w:t>
      </w:r>
      <w:r w:rsidRPr="00606343">
        <w:t>общежитии, имеют</w:t>
      </w:r>
      <w:r w:rsidR="00147869" w:rsidRPr="00606343">
        <w:t xml:space="preserve"> право выбора комнаты для заселения из освободившихся комнат на следующий учебный год.</w:t>
      </w: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2.3.</w:t>
      </w:r>
      <w:r w:rsidR="00CE3AFD">
        <w:rPr>
          <w:sz w:val="24"/>
          <w:szCs w:val="24"/>
        </w:rPr>
        <w:t xml:space="preserve"> </w:t>
      </w:r>
      <w:r w:rsidRPr="00606343">
        <w:rPr>
          <w:sz w:val="24"/>
          <w:szCs w:val="24"/>
        </w:rPr>
        <w:t xml:space="preserve">Студенты, имеющие меры административного взыскания по ТИ (ф) СВФУ не заселяются в общежития сроком на 1 год </w:t>
      </w:r>
      <w:proofErr w:type="gramStart"/>
      <w:r w:rsidRPr="00606343">
        <w:rPr>
          <w:sz w:val="24"/>
          <w:szCs w:val="24"/>
        </w:rPr>
        <w:t>за</w:t>
      </w:r>
      <w:proofErr w:type="gramEnd"/>
      <w:r w:rsidRPr="00606343">
        <w:rPr>
          <w:sz w:val="24"/>
          <w:szCs w:val="24"/>
        </w:rPr>
        <w:t xml:space="preserve">: 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 xml:space="preserve">2.3.1. </w:t>
      </w:r>
      <w:r w:rsidR="00CE3AFD">
        <w:rPr>
          <w:sz w:val="24"/>
          <w:szCs w:val="24"/>
        </w:rPr>
        <w:t>п</w:t>
      </w:r>
      <w:r w:rsidRPr="00606343">
        <w:rPr>
          <w:sz w:val="24"/>
          <w:szCs w:val="24"/>
        </w:rPr>
        <w:t>оявление в нетрезвом состоянии и распити</w:t>
      </w:r>
      <w:r w:rsidR="00CE3AFD">
        <w:rPr>
          <w:sz w:val="24"/>
          <w:szCs w:val="24"/>
        </w:rPr>
        <w:t>е спиртных напитков в общежитии;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 xml:space="preserve">2.3.2. </w:t>
      </w:r>
      <w:r w:rsidR="00CE3AFD">
        <w:rPr>
          <w:sz w:val="24"/>
          <w:szCs w:val="24"/>
        </w:rPr>
        <w:t xml:space="preserve">совершение кражи, </w:t>
      </w:r>
      <w:r w:rsidRPr="00606343">
        <w:rPr>
          <w:sz w:val="24"/>
          <w:szCs w:val="24"/>
        </w:rPr>
        <w:t>у</w:t>
      </w:r>
      <w:r w:rsidR="00CE3AFD">
        <w:rPr>
          <w:sz w:val="24"/>
          <w:szCs w:val="24"/>
        </w:rPr>
        <w:t>чинение ссор и драк в общежитии;</w:t>
      </w:r>
    </w:p>
    <w:p w:rsidR="00147869" w:rsidRPr="00606343" w:rsidRDefault="00CE3AFD" w:rsidP="00CE3AFD">
      <w:pPr>
        <w:jc w:val="both"/>
        <w:rPr>
          <w:sz w:val="24"/>
          <w:szCs w:val="24"/>
        </w:rPr>
      </w:pPr>
      <w:r>
        <w:rPr>
          <w:sz w:val="24"/>
          <w:szCs w:val="24"/>
        </w:rPr>
        <w:t>2.3.3. п</w:t>
      </w:r>
      <w:r w:rsidR="00147869" w:rsidRPr="00606343">
        <w:rPr>
          <w:sz w:val="24"/>
          <w:szCs w:val="24"/>
        </w:rPr>
        <w:t xml:space="preserve">родажу алкогольных напитков и табачных </w:t>
      </w:r>
      <w:r w:rsidRPr="00606343">
        <w:rPr>
          <w:sz w:val="24"/>
          <w:szCs w:val="24"/>
        </w:rPr>
        <w:t>изделий, наркотических</w:t>
      </w:r>
      <w:r>
        <w:rPr>
          <w:sz w:val="24"/>
          <w:szCs w:val="24"/>
        </w:rPr>
        <w:t xml:space="preserve"> веществ;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 xml:space="preserve">2.3.4. </w:t>
      </w:r>
      <w:r w:rsidR="00CE3AFD">
        <w:rPr>
          <w:sz w:val="24"/>
          <w:szCs w:val="24"/>
        </w:rPr>
        <w:t>п</w:t>
      </w:r>
      <w:r w:rsidRPr="00606343">
        <w:rPr>
          <w:sz w:val="24"/>
          <w:szCs w:val="24"/>
        </w:rPr>
        <w:t>ропуск посторонних лиц в ночное время и без разрешения администрации</w:t>
      </w:r>
      <w:r w:rsidR="00CE3AFD">
        <w:rPr>
          <w:sz w:val="24"/>
          <w:szCs w:val="24"/>
        </w:rPr>
        <w:t>;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</w:t>
      </w:r>
      <w:r w:rsidR="00CE3AFD">
        <w:rPr>
          <w:sz w:val="24"/>
          <w:szCs w:val="24"/>
        </w:rPr>
        <w:t>3.5. в</w:t>
      </w:r>
      <w:r w:rsidRPr="00606343">
        <w:rPr>
          <w:sz w:val="24"/>
          <w:szCs w:val="24"/>
        </w:rPr>
        <w:t>ключение звукопроизводящей а</w:t>
      </w:r>
      <w:r w:rsidR="00CE3AFD">
        <w:rPr>
          <w:sz w:val="24"/>
          <w:szCs w:val="24"/>
        </w:rPr>
        <w:t>ппаратуры и шума после 23 часов;</w:t>
      </w:r>
    </w:p>
    <w:p w:rsidR="00147869" w:rsidRPr="00606343" w:rsidRDefault="00CE3AFD" w:rsidP="00CE3AFD">
      <w:pPr>
        <w:jc w:val="both"/>
        <w:rPr>
          <w:sz w:val="24"/>
          <w:szCs w:val="24"/>
        </w:rPr>
      </w:pPr>
      <w:r>
        <w:rPr>
          <w:sz w:val="24"/>
          <w:szCs w:val="24"/>
        </w:rPr>
        <w:t>2.3.6. н</w:t>
      </w:r>
      <w:r w:rsidR="00147869" w:rsidRPr="00606343">
        <w:rPr>
          <w:sz w:val="24"/>
          <w:szCs w:val="24"/>
        </w:rPr>
        <w:t xml:space="preserve">ецензурную брань в общественных местах и другие </w:t>
      </w:r>
      <w:r w:rsidRPr="00606343">
        <w:rPr>
          <w:sz w:val="24"/>
          <w:szCs w:val="24"/>
        </w:rPr>
        <w:t>действия, нарушающие общественный</w:t>
      </w:r>
      <w:r>
        <w:rPr>
          <w:sz w:val="24"/>
          <w:szCs w:val="24"/>
        </w:rPr>
        <w:t xml:space="preserve"> порядок и спокойствие;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 xml:space="preserve">2.3.7. </w:t>
      </w:r>
      <w:r w:rsidR="00CE3AFD">
        <w:rPr>
          <w:sz w:val="24"/>
          <w:szCs w:val="24"/>
        </w:rPr>
        <w:t>х</w:t>
      </w:r>
      <w:r w:rsidRPr="00606343">
        <w:rPr>
          <w:sz w:val="24"/>
          <w:szCs w:val="24"/>
        </w:rPr>
        <w:t>алатное отношение к общественному имуществу и жилому фонду</w:t>
      </w:r>
      <w:r w:rsidR="00CE3AFD">
        <w:rPr>
          <w:sz w:val="24"/>
          <w:szCs w:val="24"/>
        </w:rPr>
        <w:t>;</w:t>
      </w:r>
      <w:r w:rsidRPr="00606343">
        <w:rPr>
          <w:sz w:val="24"/>
          <w:szCs w:val="24"/>
        </w:rPr>
        <w:t xml:space="preserve"> </w:t>
      </w:r>
    </w:p>
    <w:p w:rsidR="00147869" w:rsidRDefault="00147869" w:rsidP="00CE3AFD">
      <w:pPr>
        <w:pStyle w:val="ad"/>
        <w:spacing w:after="0"/>
        <w:ind w:left="0"/>
        <w:rPr>
          <w:sz w:val="24"/>
          <w:szCs w:val="24"/>
        </w:rPr>
      </w:pPr>
      <w:r w:rsidRPr="00606343">
        <w:rPr>
          <w:sz w:val="24"/>
          <w:szCs w:val="24"/>
        </w:rPr>
        <w:t xml:space="preserve">2.3.8. </w:t>
      </w:r>
      <w:r w:rsidR="00CE3AFD">
        <w:rPr>
          <w:sz w:val="24"/>
          <w:szCs w:val="24"/>
        </w:rPr>
        <w:t>к</w:t>
      </w:r>
      <w:r w:rsidRPr="00606343">
        <w:rPr>
          <w:sz w:val="24"/>
          <w:szCs w:val="24"/>
        </w:rPr>
        <w:t>урение на те</w:t>
      </w:r>
      <w:r w:rsidR="00CE3AFD">
        <w:rPr>
          <w:sz w:val="24"/>
          <w:szCs w:val="24"/>
        </w:rPr>
        <w:t>рритории общежития, ТИ (ф) СВФУ;</w:t>
      </w:r>
    </w:p>
    <w:p w:rsidR="00147869" w:rsidRPr="00606343" w:rsidRDefault="00147869" w:rsidP="00CE3AFD">
      <w:pPr>
        <w:pStyle w:val="ad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2.3.9. иные правонарушения согласно Правилам проживания в студенческом общежитии.</w:t>
      </w: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2.4. Аттестацию жильцов проводит комиссия в следующем составе:</w:t>
      </w:r>
    </w:p>
    <w:p w:rsidR="00147869" w:rsidRPr="00606343" w:rsidRDefault="00CE3AFD" w:rsidP="00CE3AF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7869">
        <w:rPr>
          <w:sz w:val="24"/>
          <w:szCs w:val="24"/>
        </w:rPr>
        <w:t>п</w:t>
      </w:r>
      <w:r>
        <w:rPr>
          <w:sz w:val="24"/>
          <w:szCs w:val="24"/>
        </w:rPr>
        <w:t>редседатель – заведующий</w:t>
      </w:r>
      <w:r w:rsidR="00147869" w:rsidRPr="00606343">
        <w:rPr>
          <w:sz w:val="24"/>
          <w:szCs w:val="24"/>
        </w:rPr>
        <w:t xml:space="preserve"> студенческим общежитием</w:t>
      </w:r>
      <w:r>
        <w:rPr>
          <w:sz w:val="24"/>
          <w:szCs w:val="24"/>
        </w:rPr>
        <w:t xml:space="preserve"> (зав. общежитием)</w:t>
      </w:r>
      <w:r w:rsidR="00147869" w:rsidRPr="00606343">
        <w:rPr>
          <w:sz w:val="24"/>
          <w:szCs w:val="24"/>
        </w:rPr>
        <w:t>;</w:t>
      </w:r>
    </w:p>
    <w:p w:rsidR="00147869" w:rsidRPr="00606343" w:rsidRDefault="00CE3AFD" w:rsidP="00CE3AF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7869">
        <w:rPr>
          <w:sz w:val="24"/>
          <w:szCs w:val="24"/>
        </w:rPr>
        <w:t>з</w:t>
      </w:r>
      <w:r w:rsidR="00147869" w:rsidRPr="00606343">
        <w:rPr>
          <w:sz w:val="24"/>
          <w:szCs w:val="24"/>
        </w:rPr>
        <w:t>ам. председателя – воспитатель общежития;</w:t>
      </w:r>
    </w:p>
    <w:p w:rsidR="00147869" w:rsidRPr="00606343" w:rsidRDefault="00CE3AFD" w:rsidP="00CE3AF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7869">
        <w:rPr>
          <w:sz w:val="24"/>
          <w:szCs w:val="24"/>
        </w:rPr>
        <w:t>ч</w:t>
      </w:r>
      <w:r w:rsidR="00147869" w:rsidRPr="00606343">
        <w:rPr>
          <w:sz w:val="24"/>
          <w:szCs w:val="24"/>
        </w:rPr>
        <w:t>лены</w:t>
      </w:r>
      <w:r>
        <w:rPr>
          <w:sz w:val="24"/>
          <w:szCs w:val="24"/>
        </w:rPr>
        <w:t xml:space="preserve"> комиссии</w:t>
      </w:r>
      <w:r w:rsidR="00147869" w:rsidRPr="00606343">
        <w:rPr>
          <w:sz w:val="24"/>
          <w:szCs w:val="24"/>
        </w:rPr>
        <w:t>: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начальник отдела по ВУР;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председатель студ</w:t>
      </w:r>
      <w:r w:rsidR="00CE3AFD">
        <w:rPr>
          <w:sz w:val="24"/>
          <w:szCs w:val="24"/>
        </w:rPr>
        <w:t xml:space="preserve">енческого </w:t>
      </w:r>
      <w:r w:rsidRPr="00606343">
        <w:rPr>
          <w:sz w:val="24"/>
          <w:szCs w:val="24"/>
        </w:rPr>
        <w:t>совета общежития;</w:t>
      </w:r>
    </w:p>
    <w:p w:rsidR="00147869" w:rsidRPr="00606343" w:rsidRDefault="00147869" w:rsidP="00CE3AFD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специалист по социальной работе отдела по ВУР.</w:t>
      </w:r>
    </w:p>
    <w:p w:rsidR="00147869" w:rsidRPr="00606343" w:rsidRDefault="00CE3AFD" w:rsidP="00CE3AFD">
      <w:pPr>
        <w:pStyle w:val="a8"/>
        <w:ind w:left="0"/>
        <w:jc w:val="both"/>
      </w:pPr>
      <w:r>
        <w:lastRenderedPageBreak/>
        <w:t xml:space="preserve">2.5. </w:t>
      </w:r>
      <w:r w:rsidR="00147869" w:rsidRPr="00606343">
        <w:t xml:space="preserve">График проведения аттестации утверждается </w:t>
      </w:r>
      <w:r>
        <w:t>зав. общежитием</w:t>
      </w:r>
      <w:r w:rsidRPr="00606343">
        <w:t xml:space="preserve"> </w:t>
      </w:r>
      <w:r w:rsidR="00147869" w:rsidRPr="00606343">
        <w:t>по согласованию с начальником отдела по внеучебной работе за две недели до аттестации.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2.6. </w:t>
      </w:r>
      <w:r w:rsidR="00147869" w:rsidRPr="00606343">
        <w:t>Время и место проведения аттестации определяется председателем аттестационной комиссии.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 </w:t>
      </w:r>
      <w:r w:rsidR="00147869" w:rsidRPr="00606343">
        <w:t xml:space="preserve">При аттестации жильцов учитываются: 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2.7.1. </w:t>
      </w:r>
      <w:r w:rsidR="00147869" w:rsidRPr="00606343">
        <w:t>Соблюдение договора о взаимной ответственности.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2.7.2. </w:t>
      </w:r>
      <w:r w:rsidR="00147869" w:rsidRPr="00606343">
        <w:t>Соблюдение Положения о студенческом общежитии ТИ (ф) СВФУ.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2.7.3. </w:t>
      </w:r>
      <w:r w:rsidR="00147869" w:rsidRPr="00606343">
        <w:t xml:space="preserve">Соблюдение Правил внутреннего распорядка общежития, ПБ </w:t>
      </w:r>
      <w:r>
        <w:t>и ТБ, паспортного режима.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2.7.4. </w:t>
      </w:r>
      <w:r w:rsidR="00147869" w:rsidRPr="00606343">
        <w:t xml:space="preserve">Соблюдение пропускной </w:t>
      </w:r>
      <w:r w:rsidRPr="00606343">
        <w:t>системы, временного</w:t>
      </w:r>
      <w:r w:rsidR="00147869" w:rsidRPr="00606343">
        <w:t xml:space="preserve"> режима.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2.7.5. </w:t>
      </w:r>
      <w:r w:rsidR="00147869" w:rsidRPr="00606343">
        <w:t>Соблюдение норм и правил поведения, уважительное отношение к окружающим;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2.7.6. </w:t>
      </w:r>
      <w:r w:rsidR="00147869" w:rsidRPr="00606343">
        <w:t>Наличие административных нарушений, взысканий.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2.8. </w:t>
      </w:r>
      <w:r w:rsidR="00147869" w:rsidRPr="00606343">
        <w:t xml:space="preserve">Семейные студенты аттестацию проходят по всем пунктам данного </w:t>
      </w:r>
      <w:r>
        <w:t>П</w:t>
      </w:r>
      <w:r w:rsidR="00147869" w:rsidRPr="00606343">
        <w:t>оложения.</w:t>
      </w:r>
    </w:p>
    <w:p w:rsidR="00147869" w:rsidRPr="00606343" w:rsidRDefault="00CE3AFD" w:rsidP="00CE3AFD">
      <w:pPr>
        <w:jc w:val="both"/>
        <w:rPr>
          <w:sz w:val="24"/>
          <w:szCs w:val="24"/>
        </w:rPr>
      </w:pPr>
      <w:r>
        <w:rPr>
          <w:sz w:val="24"/>
          <w:szCs w:val="24"/>
        </w:rPr>
        <w:t>2.9.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</w:t>
      </w:r>
      <w:r w:rsidR="00147869" w:rsidRPr="00606343">
        <w:rPr>
          <w:sz w:val="24"/>
          <w:szCs w:val="24"/>
        </w:rPr>
        <w:t>дин из супругов не является студентом ТИ (ф) СВФУ, в следующем учебном году этой семье отдельная комната предоставляется при наличии свободных мест после заселения всех иногородних студентов.</w:t>
      </w:r>
    </w:p>
    <w:p w:rsidR="00147869" w:rsidRPr="00606343" w:rsidRDefault="00CE3AFD" w:rsidP="00CE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147869" w:rsidRPr="00606343">
        <w:rPr>
          <w:sz w:val="24"/>
          <w:szCs w:val="24"/>
        </w:rPr>
        <w:t>При аттестации необходимо иметь при себе: пропуск, зачетную книжку, паспорт, студенческий билет, договор, ордер.</w:t>
      </w:r>
    </w:p>
    <w:p w:rsidR="00147869" w:rsidRPr="00606343" w:rsidRDefault="00CE3AFD" w:rsidP="00CE3A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147869" w:rsidRPr="00606343">
        <w:rPr>
          <w:sz w:val="24"/>
          <w:szCs w:val="24"/>
        </w:rPr>
        <w:t>Проживающий аттестуется по сумме набранных баллов: (см. Приложение 1)</w:t>
      </w:r>
      <w:r>
        <w:rPr>
          <w:sz w:val="24"/>
          <w:szCs w:val="24"/>
        </w:rPr>
        <w:t>:</w:t>
      </w:r>
    </w:p>
    <w:p w:rsidR="00147869" w:rsidRPr="00606343" w:rsidRDefault="00CE3AFD" w:rsidP="00CE3AF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147869">
        <w:rPr>
          <w:sz w:val="24"/>
          <w:szCs w:val="24"/>
        </w:rPr>
        <w:t>а</w:t>
      </w:r>
      <w:r w:rsidR="00147869" w:rsidRPr="00606343">
        <w:rPr>
          <w:sz w:val="24"/>
          <w:szCs w:val="24"/>
        </w:rPr>
        <w:t>ттестованы</w:t>
      </w:r>
      <w:proofErr w:type="gramEnd"/>
      <w:r w:rsidR="00147869" w:rsidRPr="00606343">
        <w:rPr>
          <w:sz w:val="24"/>
          <w:szCs w:val="24"/>
        </w:rPr>
        <w:t xml:space="preserve"> – </w:t>
      </w:r>
      <w:r w:rsidR="00147869" w:rsidRPr="00CE3AFD">
        <w:rPr>
          <w:sz w:val="24"/>
          <w:szCs w:val="24"/>
        </w:rPr>
        <w:t>8- 10</w:t>
      </w:r>
      <w:r w:rsidR="00147869" w:rsidRPr="00606343">
        <w:rPr>
          <w:sz w:val="24"/>
          <w:szCs w:val="24"/>
        </w:rPr>
        <w:t xml:space="preserve"> баллов;</w:t>
      </w:r>
    </w:p>
    <w:p w:rsidR="00147869" w:rsidRPr="00606343" w:rsidRDefault="00CE3AFD" w:rsidP="00CE3AF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147869">
        <w:rPr>
          <w:sz w:val="24"/>
          <w:szCs w:val="24"/>
        </w:rPr>
        <w:t>а</w:t>
      </w:r>
      <w:r w:rsidR="00147869" w:rsidRPr="00606343">
        <w:rPr>
          <w:sz w:val="24"/>
          <w:szCs w:val="24"/>
        </w:rPr>
        <w:t>ттестованы</w:t>
      </w:r>
      <w:proofErr w:type="gramEnd"/>
      <w:r w:rsidR="00147869" w:rsidRPr="00606343">
        <w:rPr>
          <w:sz w:val="24"/>
          <w:szCs w:val="24"/>
        </w:rPr>
        <w:t xml:space="preserve"> с замечанием (условно) – 5 -7 баллов;</w:t>
      </w:r>
    </w:p>
    <w:p w:rsidR="00147869" w:rsidRPr="00606343" w:rsidRDefault="00CE3AFD" w:rsidP="00CE3AF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7869">
        <w:rPr>
          <w:sz w:val="24"/>
          <w:szCs w:val="24"/>
        </w:rPr>
        <w:t>н</w:t>
      </w:r>
      <w:r w:rsidR="00147869" w:rsidRPr="00606343">
        <w:rPr>
          <w:sz w:val="24"/>
          <w:szCs w:val="24"/>
        </w:rPr>
        <w:t>е</w:t>
      </w:r>
      <w:r w:rsidR="00147869">
        <w:rPr>
          <w:sz w:val="24"/>
          <w:szCs w:val="24"/>
        </w:rPr>
        <w:t xml:space="preserve"> </w:t>
      </w:r>
      <w:proofErr w:type="gramStart"/>
      <w:r w:rsidR="00147869">
        <w:rPr>
          <w:sz w:val="24"/>
          <w:szCs w:val="24"/>
        </w:rPr>
        <w:t>аттестованы</w:t>
      </w:r>
      <w:proofErr w:type="gramEnd"/>
      <w:r w:rsidR="00147869">
        <w:rPr>
          <w:sz w:val="24"/>
          <w:szCs w:val="24"/>
        </w:rPr>
        <w:t xml:space="preserve"> – 4 и меньше балла;</w:t>
      </w:r>
    </w:p>
    <w:p w:rsidR="00147869" w:rsidRPr="00606343" w:rsidRDefault="00CE3AFD" w:rsidP="00CE3AFD">
      <w:pPr>
        <w:jc w:val="both"/>
        <w:rPr>
          <w:sz w:val="24"/>
          <w:szCs w:val="24"/>
        </w:rPr>
      </w:pPr>
      <w:r>
        <w:rPr>
          <w:sz w:val="24"/>
          <w:szCs w:val="24"/>
        </w:rPr>
        <w:t>2.12. П</w:t>
      </w:r>
      <w:r w:rsidR="00147869" w:rsidRPr="00606343">
        <w:rPr>
          <w:sz w:val="24"/>
          <w:szCs w:val="24"/>
        </w:rPr>
        <w:t xml:space="preserve">редседатель аттестационной комиссии представляет на утверждение итоги </w:t>
      </w:r>
      <w:r w:rsidRPr="00606343">
        <w:rPr>
          <w:sz w:val="24"/>
          <w:szCs w:val="24"/>
        </w:rPr>
        <w:t>аттестации в</w:t>
      </w:r>
      <w:r w:rsidR="00147869" w:rsidRPr="00606343">
        <w:rPr>
          <w:sz w:val="24"/>
          <w:szCs w:val="24"/>
        </w:rPr>
        <w:t xml:space="preserve"> Отдел по внеучебной работе в недельный срок с проектом представления о принятии мер по итогам аттестации.</w:t>
      </w:r>
    </w:p>
    <w:p w:rsidR="00147869" w:rsidRPr="00606343" w:rsidRDefault="00CE3AFD" w:rsidP="00CE3AFD">
      <w:pPr>
        <w:pStyle w:val="a8"/>
        <w:ind w:left="0"/>
        <w:jc w:val="both"/>
      </w:pPr>
      <w:r>
        <w:t xml:space="preserve">2.13. </w:t>
      </w:r>
      <w:r w:rsidR="00147869" w:rsidRPr="00606343">
        <w:t>На основании решения аттестационной комиссии издаются приказы о выселении неаттестованных студентов.</w:t>
      </w:r>
    </w:p>
    <w:p w:rsidR="00147869" w:rsidRPr="00606343" w:rsidRDefault="00147869" w:rsidP="00AD4989">
      <w:pPr>
        <w:pStyle w:val="a4"/>
        <w:spacing w:after="0"/>
        <w:rPr>
          <w:sz w:val="24"/>
          <w:szCs w:val="24"/>
        </w:rPr>
      </w:pPr>
    </w:p>
    <w:p w:rsidR="00147869" w:rsidRPr="00606343" w:rsidRDefault="00CE3AFD" w:rsidP="00CE3AFD">
      <w:pPr>
        <w:pStyle w:val="a8"/>
        <w:ind w:left="0"/>
        <w:jc w:val="center"/>
        <w:rPr>
          <w:b/>
        </w:rPr>
      </w:pPr>
      <w:r>
        <w:rPr>
          <w:b/>
        </w:rPr>
        <w:t xml:space="preserve">3. </w:t>
      </w:r>
      <w:r w:rsidR="00147869" w:rsidRPr="00606343">
        <w:rPr>
          <w:b/>
        </w:rPr>
        <w:t>Порядок внесения изменений и дополнений в настоящее Положение</w:t>
      </w:r>
    </w:p>
    <w:p w:rsidR="00147869" w:rsidRPr="00606343" w:rsidRDefault="00147869" w:rsidP="00AD4989">
      <w:pPr>
        <w:jc w:val="center"/>
        <w:rPr>
          <w:b/>
          <w:sz w:val="24"/>
          <w:szCs w:val="24"/>
        </w:rPr>
      </w:pPr>
    </w:p>
    <w:p w:rsidR="00147869" w:rsidRPr="00606343" w:rsidRDefault="00CE3AFD" w:rsidP="00AD4989">
      <w:pPr>
        <w:rPr>
          <w:sz w:val="24"/>
          <w:szCs w:val="24"/>
        </w:rPr>
      </w:pPr>
      <w:r>
        <w:rPr>
          <w:sz w:val="24"/>
          <w:szCs w:val="24"/>
        </w:rPr>
        <w:t>3.1. Настоящее П</w:t>
      </w:r>
      <w:r w:rsidR="00147869" w:rsidRPr="00606343">
        <w:rPr>
          <w:sz w:val="24"/>
          <w:szCs w:val="24"/>
        </w:rPr>
        <w:t>ол</w:t>
      </w:r>
      <w:r>
        <w:rPr>
          <w:sz w:val="24"/>
          <w:szCs w:val="24"/>
        </w:rPr>
        <w:t>ожение утверждается директором ТИ (ф) СВФУ</w:t>
      </w:r>
      <w:r w:rsidR="00147869" w:rsidRPr="00606343">
        <w:rPr>
          <w:sz w:val="24"/>
          <w:szCs w:val="24"/>
        </w:rPr>
        <w:t>.</w:t>
      </w:r>
    </w:p>
    <w:p w:rsidR="00147869" w:rsidRPr="00606343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 xml:space="preserve">3.2. По мере необходимости все изменения и дополнения данного </w:t>
      </w:r>
      <w:r w:rsidR="00CE3AFD">
        <w:rPr>
          <w:sz w:val="24"/>
          <w:szCs w:val="24"/>
        </w:rPr>
        <w:t>П</w:t>
      </w:r>
      <w:r w:rsidRPr="00606343">
        <w:rPr>
          <w:sz w:val="24"/>
          <w:szCs w:val="24"/>
        </w:rPr>
        <w:t>оложения вносятся в лист регистрации изменений и доводятся до сведения всех структурных подразделений. Положение считается отмененным, если введена в действие е</w:t>
      </w:r>
      <w:r w:rsidR="00CE3AFD">
        <w:rPr>
          <w:sz w:val="24"/>
          <w:szCs w:val="24"/>
        </w:rPr>
        <w:t>го</w:t>
      </w:r>
      <w:r w:rsidRPr="00606343">
        <w:rPr>
          <w:sz w:val="24"/>
          <w:szCs w:val="24"/>
        </w:rPr>
        <w:t xml:space="preserve"> новая редакция.</w:t>
      </w:r>
    </w:p>
    <w:p w:rsidR="00147869" w:rsidRDefault="00147869" w:rsidP="00AD4989">
      <w:pPr>
        <w:jc w:val="both"/>
        <w:rPr>
          <w:sz w:val="24"/>
          <w:szCs w:val="24"/>
        </w:rPr>
      </w:pPr>
      <w:r w:rsidRPr="00606343">
        <w:rPr>
          <w:sz w:val="24"/>
          <w:szCs w:val="24"/>
        </w:rPr>
        <w:t>3.3. Контроль вып</w:t>
      </w:r>
      <w:r w:rsidR="00CE3AFD">
        <w:rPr>
          <w:sz w:val="24"/>
          <w:szCs w:val="24"/>
        </w:rPr>
        <w:t>олнения требований настоящего П</w:t>
      </w:r>
      <w:r w:rsidRPr="00606343">
        <w:rPr>
          <w:sz w:val="24"/>
          <w:szCs w:val="24"/>
        </w:rPr>
        <w:t>оложения осуществляет заве</w:t>
      </w:r>
      <w:r w:rsidR="00CE3AFD">
        <w:rPr>
          <w:sz w:val="24"/>
          <w:szCs w:val="24"/>
        </w:rPr>
        <w:t>дующий общежитием и директор</w:t>
      </w:r>
      <w:r w:rsidRPr="00606343">
        <w:rPr>
          <w:sz w:val="24"/>
          <w:szCs w:val="24"/>
        </w:rPr>
        <w:t xml:space="preserve"> </w:t>
      </w:r>
      <w:r w:rsidR="00CE3AFD">
        <w:rPr>
          <w:sz w:val="24"/>
          <w:szCs w:val="24"/>
        </w:rPr>
        <w:t>И</w:t>
      </w:r>
      <w:r w:rsidRPr="00606343">
        <w:rPr>
          <w:sz w:val="24"/>
          <w:szCs w:val="24"/>
        </w:rPr>
        <w:t xml:space="preserve">нститута. </w:t>
      </w:r>
    </w:p>
    <w:p w:rsidR="00CE3AFD" w:rsidRDefault="00CE3AFD" w:rsidP="00AD4989">
      <w:pPr>
        <w:jc w:val="both"/>
        <w:rPr>
          <w:sz w:val="24"/>
          <w:szCs w:val="24"/>
        </w:rPr>
      </w:pPr>
    </w:p>
    <w:p w:rsidR="00DD7C84" w:rsidRDefault="00DD7C84" w:rsidP="00AD4989">
      <w:pPr>
        <w:jc w:val="both"/>
        <w:rPr>
          <w:sz w:val="24"/>
          <w:szCs w:val="24"/>
        </w:rPr>
      </w:pPr>
    </w:p>
    <w:p w:rsidR="00CE3AFD" w:rsidRDefault="00CE3AFD" w:rsidP="00AD4989">
      <w:pPr>
        <w:jc w:val="both"/>
        <w:rPr>
          <w:sz w:val="24"/>
          <w:szCs w:val="24"/>
        </w:rPr>
      </w:pPr>
    </w:p>
    <w:p w:rsidR="00CE3AFD" w:rsidRDefault="00CE3AFD" w:rsidP="00AD4989">
      <w:pPr>
        <w:jc w:val="both"/>
        <w:rPr>
          <w:sz w:val="24"/>
          <w:szCs w:val="24"/>
        </w:rPr>
      </w:pPr>
    </w:p>
    <w:p w:rsidR="00CE3AFD" w:rsidRDefault="00CE3AFD" w:rsidP="00AD4989">
      <w:pPr>
        <w:jc w:val="both"/>
        <w:rPr>
          <w:sz w:val="24"/>
          <w:szCs w:val="24"/>
        </w:rPr>
      </w:pPr>
    </w:p>
    <w:p w:rsidR="00CE3AFD" w:rsidRDefault="00CE3AFD" w:rsidP="00AD4989">
      <w:pPr>
        <w:jc w:val="both"/>
        <w:rPr>
          <w:sz w:val="24"/>
          <w:szCs w:val="24"/>
        </w:rPr>
      </w:pPr>
    </w:p>
    <w:p w:rsidR="006318A7" w:rsidRPr="00606343" w:rsidRDefault="006318A7" w:rsidP="00AD4989">
      <w:pPr>
        <w:jc w:val="both"/>
        <w:rPr>
          <w:sz w:val="24"/>
          <w:szCs w:val="24"/>
        </w:rPr>
      </w:pPr>
    </w:p>
    <w:p w:rsidR="000F7F56" w:rsidRDefault="000F7F56" w:rsidP="006318A7">
      <w:pPr>
        <w:jc w:val="right"/>
        <w:rPr>
          <w:sz w:val="24"/>
          <w:szCs w:val="24"/>
        </w:rPr>
      </w:pPr>
    </w:p>
    <w:p w:rsidR="000F7F56" w:rsidRDefault="000F7F56" w:rsidP="006318A7">
      <w:pPr>
        <w:jc w:val="right"/>
        <w:rPr>
          <w:sz w:val="24"/>
          <w:szCs w:val="24"/>
        </w:rPr>
      </w:pPr>
    </w:p>
    <w:p w:rsidR="00147869" w:rsidRPr="006318A7" w:rsidRDefault="00147869" w:rsidP="006318A7">
      <w:pPr>
        <w:jc w:val="right"/>
        <w:rPr>
          <w:sz w:val="24"/>
          <w:szCs w:val="24"/>
        </w:rPr>
      </w:pPr>
      <w:r w:rsidRPr="006318A7">
        <w:rPr>
          <w:sz w:val="24"/>
          <w:szCs w:val="24"/>
        </w:rPr>
        <w:lastRenderedPageBreak/>
        <w:t>Приложение 1</w:t>
      </w:r>
    </w:p>
    <w:p w:rsidR="00147869" w:rsidRPr="006318A7" w:rsidRDefault="00147869" w:rsidP="00AD4989">
      <w:pPr>
        <w:pStyle w:val="1"/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6318A7">
        <w:rPr>
          <w:rFonts w:ascii="Times New Roman" w:hAnsi="Times New Roman"/>
          <w:sz w:val="19"/>
          <w:szCs w:val="19"/>
        </w:rPr>
        <w:t xml:space="preserve">А Т </w:t>
      </w:r>
      <w:proofErr w:type="spellStart"/>
      <w:proofErr w:type="gramStart"/>
      <w:r w:rsidRPr="006318A7">
        <w:rPr>
          <w:rFonts w:ascii="Times New Roman" w:hAnsi="Times New Roman"/>
          <w:sz w:val="19"/>
          <w:szCs w:val="19"/>
        </w:rPr>
        <w:t>Т</w:t>
      </w:r>
      <w:proofErr w:type="spellEnd"/>
      <w:proofErr w:type="gramEnd"/>
      <w:r w:rsidRPr="006318A7">
        <w:rPr>
          <w:rFonts w:ascii="Times New Roman" w:hAnsi="Times New Roman"/>
          <w:sz w:val="19"/>
          <w:szCs w:val="19"/>
        </w:rPr>
        <w:t xml:space="preserve"> Е С ТА Ц И О Н </w:t>
      </w:r>
      <w:proofErr w:type="spellStart"/>
      <w:r w:rsidRPr="006318A7">
        <w:rPr>
          <w:rFonts w:ascii="Times New Roman" w:hAnsi="Times New Roman"/>
          <w:sz w:val="19"/>
          <w:szCs w:val="19"/>
        </w:rPr>
        <w:t>Н</w:t>
      </w:r>
      <w:proofErr w:type="spellEnd"/>
      <w:r w:rsidRPr="006318A7">
        <w:rPr>
          <w:rFonts w:ascii="Times New Roman" w:hAnsi="Times New Roman"/>
          <w:sz w:val="19"/>
          <w:szCs w:val="19"/>
        </w:rPr>
        <w:t xml:space="preserve"> Ы Й    Л И С Т</w:t>
      </w:r>
    </w:p>
    <w:p w:rsidR="00147869" w:rsidRPr="006318A7" w:rsidRDefault="00147869" w:rsidP="00AD4989">
      <w:pPr>
        <w:pStyle w:val="1"/>
        <w:spacing w:before="0" w:after="0"/>
        <w:rPr>
          <w:rFonts w:ascii="Times New Roman" w:hAnsi="Times New Roman"/>
          <w:b w:val="0"/>
          <w:sz w:val="19"/>
          <w:szCs w:val="19"/>
        </w:rPr>
      </w:pPr>
      <w:r w:rsidRPr="006318A7">
        <w:rPr>
          <w:rFonts w:ascii="Times New Roman" w:hAnsi="Times New Roman"/>
          <w:b w:val="0"/>
          <w:sz w:val="19"/>
          <w:szCs w:val="19"/>
        </w:rPr>
        <w:t>Ф.И.О. (полностью)__________________________________________________________________________</w:t>
      </w:r>
    </w:p>
    <w:p w:rsidR="00147869" w:rsidRPr="006318A7" w:rsidRDefault="00147869" w:rsidP="00AD4989">
      <w:pPr>
        <w:rPr>
          <w:b/>
          <w:sz w:val="19"/>
          <w:szCs w:val="19"/>
        </w:rPr>
      </w:pPr>
      <w:r w:rsidRPr="006318A7">
        <w:rPr>
          <w:b/>
          <w:sz w:val="19"/>
          <w:szCs w:val="19"/>
        </w:rPr>
        <w:t>Кафедра___________ курс_________ группа ____________Номер комнаты _______________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843"/>
        <w:gridCol w:w="1843"/>
      </w:tblGrid>
      <w:tr w:rsidR="00147869" w:rsidRPr="006318A7" w:rsidTr="006318A7">
        <w:trPr>
          <w:trHeight w:val="586"/>
        </w:trPr>
        <w:tc>
          <w:tcPr>
            <w:tcW w:w="567" w:type="dxa"/>
          </w:tcPr>
          <w:p w:rsidR="00147869" w:rsidRPr="006318A7" w:rsidRDefault="00147869" w:rsidP="006318A7">
            <w:pPr>
              <w:ind w:right="-108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6521" w:type="dxa"/>
          </w:tcPr>
          <w:p w:rsidR="00147869" w:rsidRPr="006318A7" w:rsidRDefault="00147869" w:rsidP="006318A7">
            <w:pPr>
              <w:jc w:val="center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Критерии оценивания</w:t>
            </w:r>
          </w:p>
        </w:tc>
        <w:tc>
          <w:tcPr>
            <w:tcW w:w="1843" w:type="dxa"/>
          </w:tcPr>
          <w:p w:rsidR="00147869" w:rsidRPr="006318A7" w:rsidRDefault="00147869" w:rsidP="006318A7">
            <w:pPr>
              <w:jc w:val="center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 xml:space="preserve">1 </w:t>
            </w:r>
            <w:r w:rsidR="006318A7">
              <w:rPr>
                <w:b/>
                <w:sz w:val="19"/>
                <w:szCs w:val="19"/>
              </w:rPr>
              <w:t xml:space="preserve">этап </w:t>
            </w:r>
            <w:r w:rsidRPr="006318A7">
              <w:rPr>
                <w:b/>
                <w:sz w:val="19"/>
                <w:szCs w:val="19"/>
              </w:rPr>
              <w:t xml:space="preserve">аттестации </w:t>
            </w:r>
          </w:p>
          <w:p w:rsidR="00147869" w:rsidRPr="006318A7" w:rsidRDefault="00147869" w:rsidP="006318A7">
            <w:pPr>
              <w:jc w:val="center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 xml:space="preserve">(от 1 до 10 баллов) </w:t>
            </w:r>
          </w:p>
        </w:tc>
        <w:tc>
          <w:tcPr>
            <w:tcW w:w="1843" w:type="dxa"/>
          </w:tcPr>
          <w:p w:rsidR="00147869" w:rsidRPr="006318A7" w:rsidRDefault="00147869" w:rsidP="006318A7">
            <w:pPr>
              <w:jc w:val="center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2 этап  аттестации</w:t>
            </w:r>
          </w:p>
          <w:p w:rsidR="00147869" w:rsidRPr="006318A7" w:rsidRDefault="00147869" w:rsidP="006318A7">
            <w:pPr>
              <w:ind w:left="176" w:hanging="176"/>
              <w:jc w:val="center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(от 1 до 10 баллов)</w:t>
            </w: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5306AB" w:rsidP="00AD4989">
            <w:pPr>
              <w:ind w:right="-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47869" w:rsidRPr="006318A7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КУЛЬТУРА ПОВЕДЕНИЯ: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Культура речи, в т.ч. нецензурная брань в общественных местах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Курение в общественных местах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Распитие спиртных и алкогольных напитков в общественных местах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5306AB" w:rsidP="00AD4989">
            <w:pPr>
              <w:ind w:right="-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147869" w:rsidRPr="006318A7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ВЫПОЛНЕНИЕ ОБЩЕСТВЕННОЙ НАГРУЗКИ: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Группа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 xml:space="preserve">Общежитие 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Институт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5306AB" w:rsidP="00AD4989">
            <w:pPr>
              <w:ind w:right="-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147869" w:rsidRPr="006318A7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УЧАСТИЕ В КУЛЬТУРНО-МАССОВЫХ МЕРОПРИЯТИЯХ, МЕРОПРИЯТИЯХ ПО ПРОПОГАНДЕ И ФОРМИРОВАНИЮ ЗОЖ, СОЦИАЛЬНЫХ, ГРАЖДАНСК</w:t>
            </w:r>
            <w:proofErr w:type="gramStart"/>
            <w:r w:rsidRPr="006318A7">
              <w:rPr>
                <w:b/>
                <w:sz w:val="19"/>
                <w:szCs w:val="19"/>
              </w:rPr>
              <w:t>О-</w:t>
            </w:r>
            <w:proofErr w:type="gramEnd"/>
            <w:r w:rsidRPr="006318A7">
              <w:rPr>
                <w:b/>
                <w:sz w:val="19"/>
                <w:szCs w:val="19"/>
              </w:rPr>
              <w:t xml:space="preserve"> ПАТРИОТИЧЕСКИХ И Т.П.: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Общежитие, институт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Городские,  республиканские,  всероссийские и международные и.т.д.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5306AB" w:rsidP="00AD4989">
            <w:pPr>
              <w:ind w:right="-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147869" w:rsidRPr="006318A7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УЧАСТИЕ  В ОРГАНИЗАЦИОННО-МАССОВЫХ ВЫХОДАХ: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Демонстрации (митинги,  шествия,  акции и др.)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Лекции, встречи, дискуссии, собрания в общежитии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Общеинститутские мероприятия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Обществ</w:t>
            </w:r>
            <w:proofErr w:type="gramStart"/>
            <w:r w:rsidRPr="006318A7">
              <w:rPr>
                <w:sz w:val="19"/>
                <w:szCs w:val="19"/>
              </w:rPr>
              <w:t>.</w:t>
            </w:r>
            <w:proofErr w:type="gramEnd"/>
            <w:r w:rsidRPr="006318A7">
              <w:rPr>
                <w:sz w:val="19"/>
                <w:szCs w:val="19"/>
              </w:rPr>
              <w:t xml:space="preserve"> </w:t>
            </w:r>
            <w:proofErr w:type="gramStart"/>
            <w:r w:rsidRPr="006318A7">
              <w:rPr>
                <w:sz w:val="19"/>
                <w:szCs w:val="19"/>
              </w:rPr>
              <w:t>о</w:t>
            </w:r>
            <w:proofErr w:type="gramEnd"/>
            <w:r w:rsidRPr="006318A7">
              <w:rPr>
                <w:sz w:val="19"/>
                <w:szCs w:val="19"/>
              </w:rPr>
              <w:t xml:space="preserve">рганизации, партии, клубы, объединения, землячества и.т.д. 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5306AB" w:rsidP="00AD4989">
            <w:pPr>
              <w:ind w:right="-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147869" w:rsidRPr="006318A7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СОБЛЮДЕНИЕ  ПРАВИЛ ВНУТРЕННЕГО РАСПОРЯДКА: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Нарушение « Правил проживания в общежитии ТИ (ф) СВФУ»:</w:t>
            </w:r>
          </w:p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Временной режим</w:t>
            </w:r>
          </w:p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Пропускная система</w:t>
            </w:r>
          </w:p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 xml:space="preserve"> Паспортный режим  </w:t>
            </w:r>
          </w:p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 xml:space="preserve">ТБ и ПБ </w:t>
            </w:r>
          </w:p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и т.п.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5306AB" w:rsidP="00AD4989">
            <w:pPr>
              <w:ind w:right="-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147869" w:rsidRPr="006318A7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ОБЩЕСТВЕННО-ПОЛЕЗНЫЙ ТРУД: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5306AB" w:rsidP="00AD49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Участие в</w:t>
            </w:r>
            <w:r w:rsidR="00147869" w:rsidRPr="006318A7">
              <w:rPr>
                <w:sz w:val="19"/>
                <w:szCs w:val="19"/>
              </w:rPr>
              <w:t xml:space="preserve"> уборке общежития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Участие в уборке  территории общежития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Участие на субботниках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Выполнение разовых поручений администрации и студ. Совета общежития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8.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СОХРАННОСТЬ ОБЩЕСТВЕННОГО ИМУЩЕСТВА И ЖИЛОГО ФОНДА: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 xml:space="preserve">Мягкий и твердый инвентарь 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Оборудования и инвентаря общего пользования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Сре</w:t>
            </w:r>
            <w:proofErr w:type="gramStart"/>
            <w:r w:rsidRPr="006318A7">
              <w:rPr>
                <w:sz w:val="19"/>
                <w:szCs w:val="19"/>
              </w:rPr>
              <w:t>дств пр</w:t>
            </w:r>
            <w:proofErr w:type="gramEnd"/>
            <w:r w:rsidRPr="006318A7">
              <w:rPr>
                <w:sz w:val="19"/>
                <w:szCs w:val="19"/>
              </w:rPr>
              <w:t xml:space="preserve">отивопожарной безопасности 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Территория общежития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65249">
        <w:trPr>
          <w:cantSplit/>
        </w:trPr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9.</w:t>
            </w:r>
          </w:p>
        </w:tc>
        <w:tc>
          <w:tcPr>
            <w:tcW w:w="10207" w:type="dxa"/>
            <w:gridSpan w:val="3"/>
          </w:tcPr>
          <w:p w:rsidR="00147869" w:rsidRPr="006318A7" w:rsidRDefault="00147869" w:rsidP="00AD4989">
            <w:pPr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СОБЛЮДЕНИЕ ЧИСТОТЫ,  ПОРЯДКА И ГРАФИКА ДЕЖУРСТВА:</w:t>
            </w: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Комната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Этаж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Секция (блок)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Кухня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>Места общего пользования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b/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10.</w:t>
            </w: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Наличие замечаний/  выговоров по общежитию/институту ранее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</w:p>
        </w:tc>
      </w:tr>
      <w:tr w:rsidR="00147869" w:rsidRPr="006318A7" w:rsidTr="006318A7">
        <w:tc>
          <w:tcPr>
            <w:tcW w:w="567" w:type="dxa"/>
          </w:tcPr>
          <w:p w:rsidR="00147869" w:rsidRPr="006318A7" w:rsidRDefault="00147869" w:rsidP="00AD4989">
            <w:pPr>
              <w:ind w:right="-108"/>
              <w:rPr>
                <w:b/>
                <w:sz w:val="19"/>
                <w:szCs w:val="19"/>
              </w:rPr>
            </w:pPr>
          </w:p>
        </w:tc>
        <w:tc>
          <w:tcPr>
            <w:tcW w:w="6521" w:type="dxa"/>
          </w:tcPr>
          <w:p w:rsidR="00147869" w:rsidRPr="006318A7" w:rsidRDefault="00147869" w:rsidP="00AD4989">
            <w:pPr>
              <w:rPr>
                <w:sz w:val="19"/>
                <w:szCs w:val="19"/>
              </w:rPr>
            </w:pPr>
            <w:r w:rsidRPr="006318A7">
              <w:rPr>
                <w:b/>
                <w:sz w:val="19"/>
                <w:szCs w:val="19"/>
              </w:rPr>
              <w:t>ИТОГОВАЯ ОЦЕНКА АТТЕСТАЦИИ: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jc w:val="center"/>
              <w:rPr>
                <w:sz w:val="19"/>
                <w:szCs w:val="19"/>
              </w:rPr>
            </w:pPr>
            <w:r w:rsidRPr="006318A7">
              <w:rPr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147869" w:rsidRPr="006318A7" w:rsidRDefault="00147869" w:rsidP="00AD4989">
            <w:pPr>
              <w:jc w:val="center"/>
              <w:rPr>
                <w:sz w:val="19"/>
                <w:szCs w:val="19"/>
              </w:rPr>
            </w:pPr>
          </w:p>
        </w:tc>
      </w:tr>
    </w:tbl>
    <w:p w:rsidR="00147869" w:rsidRPr="006318A7" w:rsidRDefault="00147869" w:rsidP="00AD4989">
      <w:pPr>
        <w:rPr>
          <w:sz w:val="19"/>
          <w:szCs w:val="19"/>
        </w:rPr>
      </w:pPr>
      <w:r w:rsidRPr="006318A7">
        <w:rPr>
          <w:sz w:val="19"/>
          <w:szCs w:val="19"/>
        </w:rPr>
        <w:t>Председатель аттестационной комиссии:</w:t>
      </w:r>
    </w:p>
    <w:p w:rsidR="00147869" w:rsidRDefault="00147869" w:rsidP="00AD4989">
      <w:pPr>
        <w:rPr>
          <w:sz w:val="19"/>
          <w:szCs w:val="19"/>
        </w:rPr>
      </w:pPr>
      <w:r w:rsidRPr="006318A7">
        <w:rPr>
          <w:sz w:val="19"/>
          <w:szCs w:val="19"/>
        </w:rPr>
        <w:t>Дата проведения аттестации:</w:t>
      </w:r>
    </w:p>
    <w:p w:rsidR="005306AB" w:rsidRDefault="005306AB" w:rsidP="00AD4989">
      <w:pPr>
        <w:rPr>
          <w:sz w:val="19"/>
          <w:szCs w:val="19"/>
        </w:rPr>
      </w:pPr>
    </w:p>
    <w:p w:rsidR="000F7F56" w:rsidRDefault="000F7F56" w:rsidP="00AD4989">
      <w:pPr>
        <w:jc w:val="right"/>
        <w:rPr>
          <w:sz w:val="24"/>
        </w:rPr>
      </w:pPr>
    </w:p>
    <w:p w:rsidR="000F7F56" w:rsidRDefault="000F7F56" w:rsidP="00AD4989">
      <w:pPr>
        <w:jc w:val="right"/>
        <w:rPr>
          <w:sz w:val="24"/>
        </w:rPr>
      </w:pPr>
    </w:p>
    <w:p w:rsidR="00147869" w:rsidRPr="00606343" w:rsidRDefault="00147869" w:rsidP="00AD4989">
      <w:pPr>
        <w:jc w:val="right"/>
        <w:rPr>
          <w:sz w:val="24"/>
        </w:rPr>
      </w:pPr>
      <w:bookmarkStart w:id="0" w:name="_GoBack"/>
      <w:bookmarkEnd w:id="0"/>
      <w:r w:rsidRPr="00606343">
        <w:rPr>
          <w:sz w:val="24"/>
        </w:rPr>
        <w:lastRenderedPageBreak/>
        <w:t>Приложение 2</w:t>
      </w:r>
    </w:p>
    <w:p w:rsidR="00147869" w:rsidRPr="004C544B" w:rsidRDefault="00147869" w:rsidP="00AD4989">
      <w:pPr>
        <w:jc w:val="center"/>
        <w:rPr>
          <w:b/>
          <w:sz w:val="24"/>
          <w:szCs w:val="24"/>
        </w:rPr>
      </w:pPr>
      <w:r w:rsidRPr="004C544B">
        <w:rPr>
          <w:b/>
          <w:sz w:val="24"/>
          <w:szCs w:val="24"/>
        </w:rPr>
        <w:t>Пояснительная записка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4395"/>
      </w:tblGrid>
      <w:tr w:rsidR="00147869" w:rsidRPr="004C544B" w:rsidTr="00D42926">
        <w:tc>
          <w:tcPr>
            <w:tcW w:w="567" w:type="dxa"/>
          </w:tcPr>
          <w:p w:rsidR="00147869" w:rsidRPr="004C544B" w:rsidRDefault="00147869" w:rsidP="00AD4989">
            <w:pPr>
              <w:ind w:right="-108"/>
              <w:rPr>
                <w:b/>
              </w:rPr>
            </w:pPr>
            <w:r w:rsidRPr="004C544B">
              <w:rPr>
                <w:b/>
              </w:rPr>
              <w:t>№</w:t>
            </w:r>
          </w:p>
        </w:tc>
        <w:tc>
          <w:tcPr>
            <w:tcW w:w="5812" w:type="dxa"/>
          </w:tcPr>
          <w:p w:rsidR="00147869" w:rsidRPr="004C544B" w:rsidRDefault="00147869" w:rsidP="00AD4989">
            <w:pPr>
              <w:jc w:val="center"/>
              <w:rPr>
                <w:b/>
              </w:rPr>
            </w:pPr>
            <w:r w:rsidRPr="004C544B">
              <w:rPr>
                <w:b/>
              </w:rPr>
              <w:t xml:space="preserve">Критерии </w:t>
            </w:r>
          </w:p>
        </w:tc>
        <w:tc>
          <w:tcPr>
            <w:tcW w:w="4395" w:type="dxa"/>
          </w:tcPr>
          <w:p w:rsidR="00147869" w:rsidRPr="004C544B" w:rsidRDefault="00147869" w:rsidP="00AD4989">
            <w:pPr>
              <w:ind w:left="176" w:hanging="176"/>
              <w:jc w:val="center"/>
              <w:rPr>
                <w:b/>
              </w:rPr>
            </w:pPr>
            <w:r w:rsidRPr="004C544B">
              <w:rPr>
                <w:b/>
              </w:rPr>
              <w:t xml:space="preserve">Баллы </w:t>
            </w:r>
          </w:p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КУЛЬТУРА ПОВЕДЕНИЯ: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Культура речи, в т.ч. нецензурная брань в общественных местах</w:t>
            </w:r>
          </w:p>
        </w:tc>
        <w:tc>
          <w:tcPr>
            <w:tcW w:w="4395" w:type="dxa"/>
            <w:vMerge w:val="restart"/>
          </w:tcPr>
          <w:p w:rsidR="00147869" w:rsidRPr="004C544B" w:rsidRDefault="005306AB" w:rsidP="00AD4989">
            <w:r>
              <w:t>Отсутствие замечаний: 2</w:t>
            </w:r>
            <w:r w:rsidR="00147869" w:rsidRPr="004C544B">
              <w:t xml:space="preserve"> б.</w:t>
            </w:r>
          </w:p>
          <w:p w:rsidR="00147869" w:rsidRPr="004C544B" w:rsidRDefault="00147869" w:rsidP="00AD4989">
            <w:r w:rsidRPr="004C544B">
              <w:t>К</w:t>
            </w:r>
            <w:r w:rsidR="000F7F56">
              <w:t>аждое зафиксированное замечание</w:t>
            </w:r>
            <w:r w:rsidRPr="004C544B">
              <w:t>: - 0,5 б.</w:t>
            </w:r>
          </w:p>
          <w:p w:rsidR="00147869" w:rsidRPr="004C544B" w:rsidRDefault="00147869" w:rsidP="00AD4989">
            <w:r w:rsidRPr="004C544B">
              <w:t>Распитие спиртных напитков: - 1</w:t>
            </w:r>
            <w:r>
              <w:t>,5</w:t>
            </w:r>
            <w:r w:rsidRPr="004C544B">
              <w:t xml:space="preserve"> б.</w:t>
            </w:r>
          </w:p>
          <w:p w:rsidR="00147869" w:rsidRPr="004C544B" w:rsidRDefault="00147869" w:rsidP="00AD4989">
            <w:r w:rsidRPr="004C544B">
              <w:t>Нарушение общественного порядка: в зависимости от степени тяжести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Курение в общественных местах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rPr>
          <w:trHeight w:val="338"/>
        </w:trPr>
        <w:tc>
          <w:tcPr>
            <w:tcW w:w="567" w:type="dxa"/>
            <w:vMerge w:val="restart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Появление в состоянии алкогольного опьянения. Распитие спиртных и алкогольных напитков в общественных местах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rPr>
          <w:trHeight w:val="337"/>
        </w:trPr>
        <w:tc>
          <w:tcPr>
            <w:tcW w:w="567" w:type="dxa"/>
            <w:vMerge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Нарушение общественного порядка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665249">
        <w:trPr>
          <w:cantSplit/>
          <w:trHeight w:val="259"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2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ВЫПОЛНЕНИЕ ОБЩЕСТВЕННОЙ НАГРУЗКИ: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Группа</w:t>
            </w:r>
          </w:p>
        </w:tc>
        <w:tc>
          <w:tcPr>
            <w:tcW w:w="4395" w:type="dxa"/>
            <w:vMerge w:val="restart"/>
          </w:tcPr>
          <w:p w:rsidR="00147869" w:rsidRPr="004C544B" w:rsidRDefault="00147869" w:rsidP="00AD4989">
            <w:r w:rsidRPr="004C544B">
              <w:t>0,3 б</w:t>
            </w:r>
          </w:p>
          <w:p w:rsidR="00147869" w:rsidRPr="004C544B" w:rsidRDefault="005306AB" w:rsidP="00AD4989">
            <w:r>
              <w:t>0,4</w:t>
            </w:r>
            <w:r w:rsidR="00147869" w:rsidRPr="004C544B">
              <w:t xml:space="preserve"> б.</w:t>
            </w:r>
          </w:p>
          <w:p w:rsidR="00147869" w:rsidRPr="004C544B" w:rsidRDefault="005306AB" w:rsidP="00AD4989">
            <w:r>
              <w:t>0,5</w:t>
            </w:r>
            <w:r w:rsidR="00147869" w:rsidRPr="004C544B">
              <w:t xml:space="preserve"> б.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 xml:space="preserve">Общежитие 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Институт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3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УЧАСТИЕ В КУЛЬТУРНО-МАССОВЫХ МЕРОПРИЯТИЯХ, МЕРОПРИЯТИЯХ ПО ПРОПОГАНДЕ И ФОРМИРОВАНИЮ ЗОЖ, СОЦИАЛЬНЫХ, ГРАЖДАНСК</w:t>
            </w:r>
            <w:proofErr w:type="gramStart"/>
            <w:r w:rsidRPr="004C544B">
              <w:rPr>
                <w:b/>
              </w:rPr>
              <w:t>О-</w:t>
            </w:r>
            <w:proofErr w:type="gramEnd"/>
            <w:r w:rsidRPr="004C544B">
              <w:rPr>
                <w:b/>
              </w:rPr>
              <w:t xml:space="preserve"> ПАТРИОТИЧЕСКИХ И Т.П.:</w:t>
            </w:r>
          </w:p>
        </w:tc>
      </w:tr>
      <w:tr w:rsidR="005306AB" w:rsidRPr="004C544B" w:rsidTr="00D42926">
        <w:trPr>
          <w:trHeight w:val="400"/>
        </w:trPr>
        <w:tc>
          <w:tcPr>
            <w:tcW w:w="567" w:type="dxa"/>
          </w:tcPr>
          <w:p w:rsidR="005306AB" w:rsidRPr="004C544B" w:rsidRDefault="005306AB" w:rsidP="00AD4989">
            <w:pPr>
              <w:ind w:right="-108"/>
            </w:pPr>
          </w:p>
        </w:tc>
        <w:tc>
          <w:tcPr>
            <w:tcW w:w="5812" w:type="dxa"/>
          </w:tcPr>
          <w:p w:rsidR="005306AB" w:rsidRPr="004C544B" w:rsidRDefault="005306AB" w:rsidP="00AD4989">
            <w:r w:rsidRPr="004C544B">
              <w:t>Общежитие, институт</w:t>
            </w:r>
          </w:p>
        </w:tc>
        <w:tc>
          <w:tcPr>
            <w:tcW w:w="4395" w:type="dxa"/>
            <w:vMerge w:val="restart"/>
          </w:tcPr>
          <w:p w:rsidR="005306AB" w:rsidRPr="004C544B" w:rsidRDefault="005306AB" w:rsidP="00AD4989">
            <w:r w:rsidRPr="004C544B">
              <w:t>Систематическое участие: 0,5 б.</w:t>
            </w:r>
          </w:p>
          <w:p w:rsidR="005306AB" w:rsidRPr="004C544B" w:rsidRDefault="005306AB" w:rsidP="00AD4989">
            <w:r w:rsidRPr="004C544B">
              <w:t>Периодическое: 0,3б</w:t>
            </w:r>
          </w:p>
          <w:p w:rsidR="005306AB" w:rsidRPr="004C544B" w:rsidRDefault="005306AB" w:rsidP="00AD4989">
            <w:r w:rsidRPr="004C544B">
              <w:t xml:space="preserve">Отказ от участия при индивидуальном приглашении без уважительной причины: - 0,5 б 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Городские,  республиканские,  всероссийские и международные и.т.д.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4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УЧАСТИЕ  В ОРГАНИЗАЦИОННО-МАССОВЫХ ВЫХОДАХ: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Демонстрации (митинги,  шествия,  акции и др.)</w:t>
            </w:r>
          </w:p>
        </w:tc>
        <w:tc>
          <w:tcPr>
            <w:tcW w:w="4395" w:type="dxa"/>
            <w:vMerge w:val="restart"/>
          </w:tcPr>
          <w:p w:rsidR="00147869" w:rsidRPr="004C544B" w:rsidRDefault="00147869" w:rsidP="00AD4989">
            <w:r w:rsidRPr="004C544B">
              <w:t>Систематическое участие: 0,5 б.</w:t>
            </w:r>
          </w:p>
          <w:p w:rsidR="00147869" w:rsidRPr="004C544B" w:rsidRDefault="00147869" w:rsidP="00AD4989">
            <w:r w:rsidRPr="004C544B">
              <w:t>Периодическое: 0,3б</w:t>
            </w:r>
          </w:p>
          <w:p w:rsidR="00147869" w:rsidRPr="004C544B" w:rsidRDefault="00147869" w:rsidP="00AD4989">
            <w:r w:rsidRPr="004C544B">
              <w:t>Отказ от участия при индивидуальном приглашении без уважительной причины: - 0,5 б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Лекции, встречи, дискуссии, собрания в общежитии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Общеинститутские мероприятия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Обществ</w:t>
            </w:r>
            <w:proofErr w:type="gramStart"/>
            <w:r w:rsidRPr="004C544B">
              <w:t>.</w:t>
            </w:r>
            <w:proofErr w:type="gramEnd"/>
            <w:r w:rsidRPr="004C544B">
              <w:t xml:space="preserve"> </w:t>
            </w:r>
            <w:proofErr w:type="gramStart"/>
            <w:r w:rsidRPr="004C544B">
              <w:t>о</w:t>
            </w:r>
            <w:proofErr w:type="gramEnd"/>
            <w:r w:rsidRPr="004C544B">
              <w:t xml:space="preserve">рганизации, партии, клубы, объединения, землячества и.т.д. 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5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СОБЛЮДЕНИЕ  ПРАВИЛ ВНУТРЕННЕГО РАСПОРЯДКА: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Нарушение « Правил проживания в общежитии ТИ (ф) СВФУ»:</w:t>
            </w:r>
          </w:p>
          <w:p w:rsidR="00147869" w:rsidRPr="004C544B" w:rsidRDefault="00147869" w:rsidP="00AD4989">
            <w:r w:rsidRPr="004C544B">
              <w:t>Временной режим</w:t>
            </w:r>
          </w:p>
          <w:p w:rsidR="00147869" w:rsidRPr="004C544B" w:rsidRDefault="00147869" w:rsidP="00AD4989">
            <w:r w:rsidRPr="004C544B">
              <w:t xml:space="preserve">Паспортный режим  </w:t>
            </w:r>
          </w:p>
          <w:p w:rsidR="00147869" w:rsidRPr="004C544B" w:rsidRDefault="00147869" w:rsidP="00AD4989">
            <w:r w:rsidRPr="004C544B">
              <w:t>ТБ и ПБ и т.п.</w:t>
            </w:r>
          </w:p>
        </w:tc>
        <w:tc>
          <w:tcPr>
            <w:tcW w:w="4395" w:type="dxa"/>
          </w:tcPr>
          <w:p w:rsidR="00147869" w:rsidRPr="004C544B" w:rsidRDefault="00147869" w:rsidP="00AD4989">
            <w:r w:rsidRPr="004C544B">
              <w:t>Отсутствие нарушений: 2,5 б</w:t>
            </w:r>
          </w:p>
          <w:p w:rsidR="00147869" w:rsidRPr="004C544B" w:rsidRDefault="00147869" w:rsidP="00AD4989">
            <w:r w:rsidRPr="004C544B">
              <w:t>Каждое зафиксированное нарушение: - 0,5 б</w:t>
            </w:r>
          </w:p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6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ОБЩЕСТВЕННО-ПОЛЕЗНЫЙ ТРУД:</w:t>
            </w:r>
          </w:p>
        </w:tc>
      </w:tr>
      <w:tr w:rsidR="005306AB" w:rsidRPr="004C544B" w:rsidTr="004409CE">
        <w:trPr>
          <w:trHeight w:val="235"/>
        </w:trPr>
        <w:tc>
          <w:tcPr>
            <w:tcW w:w="567" w:type="dxa"/>
          </w:tcPr>
          <w:p w:rsidR="005306AB" w:rsidRPr="004C544B" w:rsidRDefault="005306AB" w:rsidP="00AD4989">
            <w:pPr>
              <w:ind w:right="-108"/>
            </w:pPr>
          </w:p>
        </w:tc>
        <w:tc>
          <w:tcPr>
            <w:tcW w:w="5812" w:type="dxa"/>
          </w:tcPr>
          <w:p w:rsidR="005306AB" w:rsidRPr="004C544B" w:rsidRDefault="005306AB" w:rsidP="00AD4989">
            <w:r w:rsidRPr="004C544B">
              <w:t>Участие в генеральной уборке общежития</w:t>
            </w:r>
          </w:p>
        </w:tc>
        <w:tc>
          <w:tcPr>
            <w:tcW w:w="4395" w:type="dxa"/>
            <w:vMerge w:val="restart"/>
          </w:tcPr>
          <w:p w:rsidR="005306AB" w:rsidRPr="004C544B" w:rsidRDefault="005306AB" w:rsidP="00AD4989">
            <w:r w:rsidRPr="004C544B">
              <w:t>Участие: 1 б.</w:t>
            </w:r>
          </w:p>
          <w:p w:rsidR="005306AB" w:rsidRPr="004C544B" w:rsidRDefault="005306AB" w:rsidP="00AD4989">
            <w:r w:rsidRPr="004C544B">
              <w:t xml:space="preserve">Не </w:t>
            </w:r>
            <w:proofErr w:type="gramStart"/>
            <w:r w:rsidRPr="004C544B">
              <w:t>систематическое</w:t>
            </w:r>
            <w:proofErr w:type="gramEnd"/>
            <w:r w:rsidRPr="004C544B">
              <w:t xml:space="preserve"> участи: 0,5 б.</w:t>
            </w:r>
          </w:p>
          <w:p w:rsidR="005306AB" w:rsidRPr="004C544B" w:rsidRDefault="005306AB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Участие в уборке  территории общежития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Участие на субботниках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Выполнение разовых поручений администрации и студ. Совета общежития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7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СОХРАННОСТЬ ОБЩЕСТВЕННОГО ИМУЩЕСТВА И ЖИЛОГО ФОНДА: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 xml:space="preserve">Мягкий и твердый инвентарь </w:t>
            </w:r>
          </w:p>
        </w:tc>
        <w:tc>
          <w:tcPr>
            <w:tcW w:w="4395" w:type="dxa"/>
            <w:vMerge w:val="restart"/>
          </w:tcPr>
          <w:p w:rsidR="00147869" w:rsidRPr="004C544B" w:rsidRDefault="00147869" w:rsidP="00AD4989">
            <w:r w:rsidRPr="004C544B">
              <w:t>Отсутствие нареканий: 1 б.</w:t>
            </w:r>
          </w:p>
          <w:p w:rsidR="00147869" w:rsidRPr="004C544B" w:rsidRDefault="00147869" w:rsidP="00AD4989">
            <w:r w:rsidRPr="004C544B">
              <w:t>Зафиксированный акт порчи имущества ТИ (ф) СВФУ: - 1 б.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Оборудования и инвентаря общего пользования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Сре</w:t>
            </w:r>
            <w:proofErr w:type="gramStart"/>
            <w:r w:rsidRPr="004C544B">
              <w:t>дств пр</w:t>
            </w:r>
            <w:proofErr w:type="gramEnd"/>
            <w:r w:rsidRPr="004C544B">
              <w:t xml:space="preserve">отивопожарной безопасности 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Территория общежития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665249">
        <w:trPr>
          <w:cantSplit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8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10207" w:type="dxa"/>
            <w:gridSpan w:val="2"/>
          </w:tcPr>
          <w:p w:rsidR="00147869" w:rsidRPr="004C544B" w:rsidRDefault="00147869" w:rsidP="00AD4989">
            <w:pPr>
              <w:rPr>
                <w:b/>
              </w:rPr>
            </w:pPr>
            <w:r w:rsidRPr="004C544B">
              <w:rPr>
                <w:b/>
              </w:rPr>
              <w:t>СОБЛЮДЕНИЕ ЧИСТОТЫ,  ПОРЯДКА И ГРАФИКА ДЕЖУРСТВА: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Комната</w:t>
            </w:r>
          </w:p>
        </w:tc>
        <w:tc>
          <w:tcPr>
            <w:tcW w:w="4395" w:type="dxa"/>
            <w:vMerge w:val="restart"/>
          </w:tcPr>
          <w:p w:rsidR="00147869" w:rsidRPr="004C544B" w:rsidRDefault="00147869" w:rsidP="00AD4989">
            <w:r w:rsidRPr="004C544B">
              <w:t>Отсутствие нареканий: 1 б.</w:t>
            </w:r>
          </w:p>
          <w:p w:rsidR="00147869" w:rsidRPr="004C544B" w:rsidRDefault="00147869" w:rsidP="00AD4989">
            <w:r w:rsidRPr="004C544B">
              <w:t>Каждое зафиксированное нарушение: - 0,5 б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Этаж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Секция (блок)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Кухня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t>Места общего пользования</w:t>
            </w:r>
          </w:p>
        </w:tc>
        <w:tc>
          <w:tcPr>
            <w:tcW w:w="4395" w:type="dxa"/>
            <w:vMerge/>
          </w:tcPr>
          <w:p w:rsidR="00147869" w:rsidRPr="004C544B" w:rsidRDefault="00147869" w:rsidP="00AD4989"/>
        </w:tc>
      </w:tr>
      <w:tr w:rsidR="00147869" w:rsidRPr="004C544B" w:rsidTr="004409CE">
        <w:trPr>
          <w:trHeight w:val="219"/>
        </w:trPr>
        <w:tc>
          <w:tcPr>
            <w:tcW w:w="567" w:type="dxa"/>
          </w:tcPr>
          <w:p w:rsidR="00147869" w:rsidRPr="004C544B" w:rsidRDefault="005306AB" w:rsidP="00AD4989">
            <w:pPr>
              <w:ind w:right="-108"/>
              <w:rPr>
                <w:b/>
              </w:rPr>
            </w:pPr>
            <w:r>
              <w:rPr>
                <w:b/>
              </w:rPr>
              <w:t>9</w:t>
            </w:r>
            <w:r w:rsidR="00147869" w:rsidRPr="004C544B">
              <w:rPr>
                <w:b/>
              </w:rPr>
              <w:t>.</w:t>
            </w: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rPr>
                <w:b/>
              </w:rPr>
              <w:t>Наличие замечаний/  выговоров по общежитию/институту ранее</w:t>
            </w:r>
          </w:p>
        </w:tc>
        <w:tc>
          <w:tcPr>
            <w:tcW w:w="4395" w:type="dxa"/>
          </w:tcPr>
          <w:p w:rsidR="00147869" w:rsidRPr="004C544B" w:rsidRDefault="00147869" w:rsidP="00AD4989">
            <w:r w:rsidRPr="004C544B">
              <w:t>Отсутствие нареканий: 1 б.</w:t>
            </w:r>
          </w:p>
          <w:p w:rsidR="00147869" w:rsidRPr="004C544B" w:rsidRDefault="00147869" w:rsidP="00AD4989">
            <w:r w:rsidRPr="004C544B">
              <w:t xml:space="preserve">Наличие замечаний/ выговоров за текущий период в зависимости от </w:t>
            </w:r>
            <w:r w:rsidR="004409CE">
              <w:t>степени тяжести:</w:t>
            </w:r>
          </w:p>
        </w:tc>
      </w:tr>
      <w:tr w:rsidR="00147869" w:rsidRPr="004C544B" w:rsidTr="004409CE">
        <w:tc>
          <w:tcPr>
            <w:tcW w:w="567" w:type="dxa"/>
          </w:tcPr>
          <w:p w:rsidR="00147869" w:rsidRPr="004C544B" w:rsidRDefault="00147869" w:rsidP="00AD4989">
            <w:pPr>
              <w:ind w:right="-108"/>
              <w:rPr>
                <w:b/>
              </w:rPr>
            </w:pPr>
          </w:p>
        </w:tc>
        <w:tc>
          <w:tcPr>
            <w:tcW w:w="5812" w:type="dxa"/>
          </w:tcPr>
          <w:p w:rsidR="00147869" w:rsidRPr="004C544B" w:rsidRDefault="00147869" w:rsidP="00AD4989">
            <w:r w:rsidRPr="004C544B">
              <w:rPr>
                <w:b/>
              </w:rPr>
              <w:t>ИТОГОВАЯ ОЦЕНКА АТТЕСТАЦИИ:</w:t>
            </w:r>
          </w:p>
        </w:tc>
        <w:tc>
          <w:tcPr>
            <w:tcW w:w="4395" w:type="dxa"/>
          </w:tcPr>
          <w:p w:rsidR="00147869" w:rsidRPr="004C544B" w:rsidRDefault="00147869" w:rsidP="00AD4989">
            <w:pPr>
              <w:jc w:val="center"/>
            </w:pPr>
            <w:r w:rsidRPr="004C544B">
              <w:t xml:space="preserve"> </w:t>
            </w:r>
          </w:p>
        </w:tc>
      </w:tr>
    </w:tbl>
    <w:p w:rsidR="003976C7" w:rsidRDefault="003976C7" w:rsidP="00AD4989"/>
    <w:sectPr w:rsidR="003976C7" w:rsidSect="000F7F56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C9" w:rsidRDefault="00B242C9" w:rsidP="00566311">
      <w:r>
        <w:separator/>
      </w:r>
    </w:p>
  </w:endnote>
  <w:endnote w:type="continuationSeparator" w:id="0">
    <w:p w:rsidR="00B242C9" w:rsidRDefault="00B242C9" w:rsidP="0056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C7" w:rsidRDefault="003976C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F56">
      <w:rPr>
        <w:noProof/>
      </w:rPr>
      <w:t>2</w:t>
    </w:r>
    <w:r>
      <w:rPr>
        <w:noProof/>
      </w:rPr>
      <w:fldChar w:fldCharType="end"/>
    </w:r>
  </w:p>
  <w:p w:rsidR="003976C7" w:rsidRDefault="00397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C9" w:rsidRDefault="00B242C9" w:rsidP="00566311">
      <w:r>
        <w:separator/>
      </w:r>
    </w:p>
  </w:footnote>
  <w:footnote w:type="continuationSeparator" w:id="0">
    <w:p w:rsidR="00B242C9" w:rsidRDefault="00B242C9" w:rsidP="0056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773"/>
    </w:tblGrid>
    <w:tr w:rsidR="003976C7" w:rsidRPr="00001E6A" w:rsidTr="00E5692E">
      <w:trPr>
        <w:trHeight w:val="210"/>
      </w:trPr>
      <w:tc>
        <w:tcPr>
          <w:tcW w:w="2411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3976C7" w:rsidRPr="003F6814" w:rsidRDefault="003976C7" w:rsidP="00E5692E">
          <w:pPr>
            <w:pStyle w:val="a6"/>
            <w:jc w:val="center"/>
            <w:rPr>
              <w:i/>
              <w:noProof/>
            </w:rPr>
          </w:pPr>
          <w:r>
            <w:rPr>
              <w:noProof/>
            </w:rPr>
            <w:t xml:space="preserve"> </w:t>
          </w:r>
          <w:r w:rsidR="00C12AB9">
            <w:rPr>
              <w:noProof/>
            </w:rPr>
            <w:drawing>
              <wp:inline distT="0" distB="0" distL="0" distR="0" wp14:anchorId="3F776FDA" wp14:editId="640AC23A">
                <wp:extent cx="629285" cy="497205"/>
                <wp:effectExtent l="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tcBorders>
            <w:top w:val="threeDEmboss" w:sz="12" w:space="0" w:color="auto"/>
            <w:left w:val="single" w:sz="6" w:space="0" w:color="auto"/>
          </w:tcBorders>
          <w:vAlign w:val="center"/>
        </w:tcPr>
        <w:p w:rsidR="003976C7" w:rsidRPr="003F6814" w:rsidRDefault="003976C7" w:rsidP="00DC4354">
          <w:pPr>
            <w:pStyle w:val="a6"/>
            <w:jc w:val="center"/>
          </w:pPr>
          <w:r w:rsidRPr="003F6814">
            <w:t>Министерство науки</w:t>
          </w:r>
          <w:r w:rsidR="00DC4354">
            <w:t xml:space="preserve"> и высшего образования</w:t>
          </w:r>
          <w:r w:rsidRPr="003F6814">
            <w:t xml:space="preserve"> Российской Федерации</w:t>
          </w:r>
        </w:p>
      </w:tc>
    </w:tr>
    <w:tr w:rsidR="003976C7" w:rsidRPr="00001E6A" w:rsidTr="00E5692E">
      <w:trPr>
        <w:trHeight w:val="195"/>
      </w:trPr>
      <w:tc>
        <w:tcPr>
          <w:tcW w:w="2411" w:type="dxa"/>
          <w:vMerge/>
          <w:tcBorders>
            <w:right w:val="single" w:sz="6" w:space="0" w:color="auto"/>
          </w:tcBorders>
          <w:vAlign w:val="center"/>
        </w:tcPr>
        <w:p w:rsidR="003976C7" w:rsidRPr="003F6814" w:rsidRDefault="003976C7" w:rsidP="00E5692E">
          <w:pPr>
            <w:jc w:val="center"/>
            <w:rPr>
              <w:i/>
            </w:rPr>
          </w:pPr>
        </w:p>
      </w:tc>
      <w:tc>
        <w:tcPr>
          <w:tcW w:w="7773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3976C7" w:rsidRPr="00566311" w:rsidRDefault="003976C7" w:rsidP="00E5692E">
          <w:pPr>
            <w:pStyle w:val="a6"/>
            <w:jc w:val="center"/>
          </w:pPr>
          <w:r w:rsidRPr="00566311">
            <w:t xml:space="preserve">Федеральное государственное автономное образовательное учреждение </w:t>
          </w:r>
        </w:p>
        <w:p w:rsidR="003976C7" w:rsidRPr="00566311" w:rsidRDefault="003976C7" w:rsidP="00E5692E">
          <w:pPr>
            <w:pStyle w:val="a6"/>
            <w:jc w:val="center"/>
          </w:pPr>
          <w:r>
            <w:t xml:space="preserve">высшего </w:t>
          </w:r>
          <w:r w:rsidRPr="00566311">
            <w:t xml:space="preserve">образования </w:t>
          </w:r>
        </w:p>
        <w:p w:rsidR="003976C7" w:rsidRPr="00566311" w:rsidRDefault="003976C7" w:rsidP="00E5692E">
          <w:pPr>
            <w:pStyle w:val="a6"/>
            <w:jc w:val="center"/>
          </w:pPr>
          <w:r w:rsidRPr="00566311">
            <w:t>«Северо-Восточный федеральный университет имени М.К.</w:t>
          </w:r>
          <w:r>
            <w:t xml:space="preserve"> </w:t>
          </w:r>
          <w:r w:rsidRPr="00566311">
            <w:t>Аммосова»</w:t>
          </w:r>
        </w:p>
        <w:p w:rsidR="003976C7" w:rsidRPr="00566311" w:rsidRDefault="003976C7" w:rsidP="00AD4989">
          <w:pPr>
            <w:pStyle w:val="a6"/>
            <w:jc w:val="center"/>
            <w:rPr>
              <w:lang w:eastAsia="en-US"/>
            </w:rPr>
          </w:pPr>
          <w:r>
            <w:t>Технический институт (филиал) в г. Нерюнгри</w:t>
          </w:r>
        </w:p>
      </w:tc>
    </w:tr>
    <w:tr w:rsidR="003976C7" w:rsidRPr="00001E6A" w:rsidTr="00E5692E">
      <w:trPr>
        <w:trHeight w:val="195"/>
      </w:trPr>
      <w:tc>
        <w:tcPr>
          <w:tcW w:w="2411" w:type="dxa"/>
          <w:vMerge/>
          <w:tcBorders>
            <w:right w:val="single" w:sz="6" w:space="0" w:color="auto"/>
          </w:tcBorders>
          <w:vAlign w:val="center"/>
        </w:tcPr>
        <w:p w:rsidR="003976C7" w:rsidRPr="003F6814" w:rsidRDefault="003976C7" w:rsidP="00E5692E">
          <w:pPr>
            <w:jc w:val="center"/>
            <w:rPr>
              <w:i/>
            </w:rPr>
          </w:pPr>
        </w:p>
      </w:tc>
      <w:tc>
        <w:tcPr>
          <w:tcW w:w="7773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3976C7" w:rsidRPr="00566311" w:rsidRDefault="003976C7" w:rsidP="00E5692E">
          <w:pPr>
            <w:pStyle w:val="a6"/>
            <w:jc w:val="center"/>
            <w:rPr>
              <w:b/>
              <w:lang w:eastAsia="en-US"/>
            </w:rPr>
          </w:pPr>
          <w:r w:rsidRPr="00566311">
            <w:rPr>
              <w:b/>
              <w:lang w:eastAsia="en-US"/>
            </w:rPr>
            <w:t xml:space="preserve">Система менеджмента качества </w:t>
          </w:r>
        </w:p>
      </w:tc>
    </w:tr>
    <w:tr w:rsidR="003976C7" w:rsidRPr="00001E6A" w:rsidTr="00E5692E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</w:trPr>
      <w:tc>
        <w:tcPr>
          <w:tcW w:w="2411" w:type="dxa"/>
          <w:tcBorders>
            <w:bottom w:val="threeDEmboss" w:sz="12" w:space="0" w:color="auto"/>
          </w:tcBorders>
          <w:vAlign w:val="center"/>
        </w:tcPr>
        <w:p w:rsidR="003976C7" w:rsidRPr="007355AE" w:rsidRDefault="00DD7C84" w:rsidP="007355AE">
          <w:pPr>
            <w:ind w:left="-55" w:right="-1"/>
            <w:jc w:val="center"/>
            <w:rPr>
              <w:b/>
            </w:rPr>
          </w:pPr>
          <w:r>
            <w:rPr>
              <w:b/>
            </w:rPr>
            <w:t>СМК – П-2.6.-</w:t>
          </w:r>
          <w:r w:rsidR="00DC4354">
            <w:rPr>
              <w:b/>
            </w:rPr>
            <w:t>107</w:t>
          </w:r>
          <w:r>
            <w:rPr>
              <w:b/>
            </w:rPr>
            <w:t xml:space="preserve"> – </w:t>
          </w:r>
          <w:r w:rsidR="00DC4354">
            <w:rPr>
              <w:b/>
            </w:rPr>
            <w:t>19</w:t>
          </w:r>
        </w:p>
        <w:p w:rsidR="003976C7" w:rsidRPr="003F6814" w:rsidRDefault="003976C7" w:rsidP="00E5692E">
          <w:pPr>
            <w:pStyle w:val="a9"/>
            <w:ind w:hanging="10"/>
            <w:jc w:val="center"/>
            <w:rPr>
              <w:b/>
              <w:bCs/>
              <w:highlight w:val="yellow"/>
              <w:lang w:eastAsia="en-US"/>
            </w:rPr>
          </w:pPr>
          <w:r>
            <w:rPr>
              <w:b/>
              <w:bCs/>
              <w:lang w:eastAsia="en-US"/>
            </w:rPr>
            <w:t>Версия - 3</w:t>
          </w:r>
          <w:r w:rsidRPr="003F6814">
            <w:rPr>
              <w:b/>
              <w:bCs/>
              <w:lang w:eastAsia="en-US"/>
            </w:rPr>
            <w:t>.0</w:t>
          </w:r>
        </w:p>
      </w:tc>
      <w:tc>
        <w:tcPr>
          <w:tcW w:w="7773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3976C7" w:rsidRPr="00AD4989" w:rsidRDefault="003976C7" w:rsidP="00566311">
          <w:pPr>
            <w:jc w:val="center"/>
            <w:rPr>
              <w:b/>
              <w:i/>
            </w:rPr>
          </w:pPr>
          <w:r w:rsidRPr="00AD4989">
            <w:rPr>
              <w:b/>
              <w:i/>
            </w:rPr>
            <w:t>Положение о рейтинговой аттестации жильцов, проживающих в общежитии ТИ (ф) СВФУ</w:t>
          </w:r>
        </w:p>
        <w:p w:rsidR="003976C7" w:rsidRPr="00566311" w:rsidRDefault="003976C7" w:rsidP="00E5692E">
          <w:pPr>
            <w:pStyle w:val="a3"/>
            <w:spacing w:before="0" w:beforeAutospacing="0" w:after="0" w:afterAutospacing="0"/>
            <w:jc w:val="center"/>
            <w:rPr>
              <w:b/>
              <w:i/>
              <w:sz w:val="20"/>
              <w:szCs w:val="20"/>
            </w:rPr>
          </w:pPr>
        </w:p>
      </w:tc>
    </w:tr>
  </w:tbl>
  <w:p w:rsidR="003976C7" w:rsidRPr="00E5692E" w:rsidRDefault="003976C7" w:rsidP="00E569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4D8"/>
    <w:multiLevelType w:val="hybridMultilevel"/>
    <w:tmpl w:val="1140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96C"/>
    <w:multiLevelType w:val="hybridMultilevel"/>
    <w:tmpl w:val="0FA0F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CD77EA"/>
    <w:multiLevelType w:val="multilevel"/>
    <w:tmpl w:val="9056E0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73A41AD"/>
    <w:multiLevelType w:val="hybridMultilevel"/>
    <w:tmpl w:val="B94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0373E"/>
    <w:multiLevelType w:val="hybridMultilevel"/>
    <w:tmpl w:val="1D9A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710EB"/>
    <w:multiLevelType w:val="multilevel"/>
    <w:tmpl w:val="8F40F82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6">
    <w:nsid w:val="21D53379"/>
    <w:multiLevelType w:val="hybridMultilevel"/>
    <w:tmpl w:val="BD3E8440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887018"/>
    <w:multiLevelType w:val="hybridMultilevel"/>
    <w:tmpl w:val="3F64446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2A0776D7"/>
    <w:multiLevelType w:val="multilevel"/>
    <w:tmpl w:val="CA2ED29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4" w:hanging="45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cs="Times New Roman" w:hint="default"/>
      </w:rPr>
    </w:lvl>
  </w:abstractNum>
  <w:abstractNum w:abstractNumId="9">
    <w:nsid w:val="2B1C1F41"/>
    <w:multiLevelType w:val="hybridMultilevel"/>
    <w:tmpl w:val="7BB8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562AF"/>
    <w:multiLevelType w:val="singleLevel"/>
    <w:tmpl w:val="2556BDB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0681F41"/>
    <w:multiLevelType w:val="hybridMultilevel"/>
    <w:tmpl w:val="4FAC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E3316"/>
    <w:multiLevelType w:val="hybridMultilevel"/>
    <w:tmpl w:val="F9444D5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7774E3"/>
    <w:multiLevelType w:val="multilevel"/>
    <w:tmpl w:val="15B63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7072E36"/>
    <w:multiLevelType w:val="multilevel"/>
    <w:tmpl w:val="F6408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  <w:b w:val="0"/>
      </w:rPr>
    </w:lvl>
  </w:abstractNum>
  <w:abstractNum w:abstractNumId="15">
    <w:nsid w:val="49F163DC"/>
    <w:multiLevelType w:val="hybridMultilevel"/>
    <w:tmpl w:val="6B68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361D1"/>
    <w:multiLevelType w:val="hybridMultilevel"/>
    <w:tmpl w:val="9160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5C28"/>
    <w:multiLevelType w:val="hybridMultilevel"/>
    <w:tmpl w:val="D1B472B0"/>
    <w:lvl w:ilvl="0" w:tplc="9D70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6F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CC5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E5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F0E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709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F49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EE1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D03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7C72A2C"/>
    <w:multiLevelType w:val="multilevel"/>
    <w:tmpl w:val="2B4C57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19">
    <w:nsid w:val="57D83135"/>
    <w:multiLevelType w:val="multilevel"/>
    <w:tmpl w:val="DEF282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F3422CC"/>
    <w:multiLevelType w:val="singleLevel"/>
    <w:tmpl w:val="3D78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0852053"/>
    <w:multiLevelType w:val="multilevel"/>
    <w:tmpl w:val="6BA4C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4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cs="Times New Roman" w:hint="default"/>
      </w:rPr>
    </w:lvl>
  </w:abstractNum>
  <w:abstractNum w:abstractNumId="22">
    <w:nsid w:val="689D14C3"/>
    <w:multiLevelType w:val="multilevel"/>
    <w:tmpl w:val="1EA8638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68C22562"/>
    <w:multiLevelType w:val="hybridMultilevel"/>
    <w:tmpl w:val="CB54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9104C"/>
    <w:multiLevelType w:val="multilevel"/>
    <w:tmpl w:val="A84E6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7BE964D4"/>
    <w:multiLevelType w:val="hybridMultilevel"/>
    <w:tmpl w:val="AAE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9069E7"/>
    <w:multiLevelType w:val="hybridMultilevel"/>
    <w:tmpl w:val="3870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0"/>
  </w:num>
  <w:num w:numId="7">
    <w:abstractNumId w:val="16"/>
  </w:num>
  <w:num w:numId="8">
    <w:abstractNumId w:val="26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7"/>
  </w:num>
  <w:num w:numId="17">
    <w:abstractNumId w:val="25"/>
  </w:num>
  <w:num w:numId="18">
    <w:abstractNumId w:val="20"/>
  </w:num>
  <w:num w:numId="19">
    <w:abstractNumId w:val="10"/>
  </w:num>
  <w:num w:numId="20">
    <w:abstractNumId w:val="24"/>
  </w:num>
  <w:num w:numId="21">
    <w:abstractNumId w:val="2"/>
  </w:num>
  <w:num w:numId="22">
    <w:abstractNumId w:val="6"/>
  </w:num>
  <w:num w:numId="23">
    <w:abstractNumId w:val="21"/>
  </w:num>
  <w:num w:numId="24">
    <w:abstractNumId w:val="13"/>
  </w:num>
  <w:num w:numId="25">
    <w:abstractNumId w:val="8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E3"/>
    <w:rsid w:val="00001E6A"/>
    <w:rsid w:val="0007557E"/>
    <w:rsid w:val="000C267E"/>
    <w:rsid w:val="000D0EC9"/>
    <w:rsid w:val="000F7F56"/>
    <w:rsid w:val="00114D8F"/>
    <w:rsid w:val="00147869"/>
    <w:rsid w:val="001A1350"/>
    <w:rsid w:val="001A1456"/>
    <w:rsid w:val="002016E3"/>
    <w:rsid w:val="00275073"/>
    <w:rsid w:val="00303152"/>
    <w:rsid w:val="00350A3C"/>
    <w:rsid w:val="003976C7"/>
    <w:rsid w:val="003F32D6"/>
    <w:rsid w:val="003F6814"/>
    <w:rsid w:val="004409CE"/>
    <w:rsid w:val="0044375F"/>
    <w:rsid w:val="00445286"/>
    <w:rsid w:val="00467F7C"/>
    <w:rsid w:val="00492160"/>
    <w:rsid w:val="004C2595"/>
    <w:rsid w:val="004C544B"/>
    <w:rsid w:val="004D6618"/>
    <w:rsid w:val="00501ED9"/>
    <w:rsid w:val="0052623A"/>
    <w:rsid w:val="005306AB"/>
    <w:rsid w:val="00566311"/>
    <w:rsid w:val="005F683C"/>
    <w:rsid w:val="00600768"/>
    <w:rsid w:val="00606343"/>
    <w:rsid w:val="006318A7"/>
    <w:rsid w:val="00665249"/>
    <w:rsid w:val="00726FE8"/>
    <w:rsid w:val="007355AE"/>
    <w:rsid w:val="00764E1C"/>
    <w:rsid w:val="007D56EC"/>
    <w:rsid w:val="00811695"/>
    <w:rsid w:val="00820BF2"/>
    <w:rsid w:val="00835169"/>
    <w:rsid w:val="008668C8"/>
    <w:rsid w:val="009337DD"/>
    <w:rsid w:val="00972FE0"/>
    <w:rsid w:val="0099349F"/>
    <w:rsid w:val="009C4FAB"/>
    <w:rsid w:val="00A12357"/>
    <w:rsid w:val="00A830BD"/>
    <w:rsid w:val="00AD4989"/>
    <w:rsid w:val="00B022BB"/>
    <w:rsid w:val="00B242C9"/>
    <w:rsid w:val="00B7621B"/>
    <w:rsid w:val="00BC1C5F"/>
    <w:rsid w:val="00C12AB9"/>
    <w:rsid w:val="00C53DB7"/>
    <w:rsid w:val="00C55FF3"/>
    <w:rsid w:val="00C7576A"/>
    <w:rsid w:val="00CE3AFD"/>
    <w:rsid w:val="00D42926"/>
    <w:rsid w:val="00D74C82"/>
    <w:rsid w:val="00D8123E"/>
    <w:rsid w:val="00DC3AA4"/>
    <w:rsid w:val="00DC4354"/>
    <w:rsid w:val="00DD3029"/>
    <w:rsid w:val="00DD7C84"/>
    <w:rsid w:val="00E5692E"/>
    <w:rsid w:val="00E914B2"/>
    <w:rsid w:val="00ED0C7D"/>
    <w:rsid w:val="00ED27DB"/>
    <w:rsid w:val="00F032DE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016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016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016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2016E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16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016E3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016E3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016E3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2016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2016E3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2016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2016E3"/>
    <w:pPr>
      <w:widowControl w:val="0"/>
      <w:spacing w:line="300" w:lineRule="auto"/>
      <w:ind w:left="40" w:firstLine="400"/>
    </w:pPr>
    <w:rPr>
      <w:rFonts w:ascii="Arial" w:eastAsia="Times New Roman" w:hAnsi="Arial"/>
      <w:sz w:val="16"/>
    </w:rPr>
  </w:style>
  <w:style w:type="paragraph" w:styleId="a6">
    <w:name w:val="header"/>
    <w:basedOn w:val="a"/>
    <w:link w:val="a7"/>
    <w:uiPriority w:val="99"/>
    <w:rsid w:val="002016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link w:val="a6"/>
    <w:uiPriority w:val="99"/>
    <w:locked/>
    <w:rsid w:val="002016E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016E3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201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016E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016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16E3"/>
    <w:rPr>
      <w:rFonts w:ascii="Tahoma" w:hAnsi="Tahoma" w:cs="Tahoma"/>
      <w:sz w:val="16"/>
      <w:szCs w:val="16"/>
      <w:lang w:eastAsia="ru-RU"/>
    </w:rPr>
  </w:style>
  <w:style w:type="paragraph" w:customStyle="1" w:styleId="Iauiue">
    <w:name w:val="Iau?iue"/>
    <w:link w:val="Iauiue0"/>
    <w:uiPriority w:val="99"/>
    <w:rsid w:val="002016E3"/>
    <w:pPr>
      <w:spacing w:after="200" w:line="276" w:lineRule="auto"/>
    </w:pPr>
    <w:rPr>
      <w:rFonts w:ascii="Times New Roman" w:hAnsi="Times New Roman"/>
      <w:sz w:val="22"/>
      <w:szCs w:val="22"/>
      <w:lang w:val="en-US"/>
    </w:rPr>
  </w:style>
  <w:style w:type="character" w:customStyle="1" w:styleId="Iauiue0">
    <w:name w:val="Iau?iue Знак"/>
    <w:link w:val="Iauiue"/>
    <w:uiPriority w:val="99"/>
    <w:locked/>
    <w:rsid w:val="002016E3"/>
    <w:rPr>
      <w:rFonts w:ascii="Times New Roman" w:hAnsi="Times New Roman"/>
      <w:sz w:val="22"/>
      <w:lang w:val="en-US" w:eastAsia="ru-RU"/>
    </w:rPr>
  </w:style>
  <w:style w:type="paragraph" w:styleId="ad">
    <w:name w:val="Body Text Indent"/>
    <w:basedOn w:val="a"/>
    <w:link w:val="ae"/>
    <w:uiPriority w:val="99"/>
    <w:semiHidden/>
    <w:rsid w:val="0056631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56631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016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016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016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2016E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16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016E3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016E3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016E3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2016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2016E3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2016E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2016E3"/>
    <w:pPr>
      <w:widowControl w:val="0"/>
      <w:spacing w:line="300" w:lineRule="auto"/>
      <w:ind w:left="40" w:firstLine="400"/>
    </w:pPr>
    <w:rPr>
      <w:rFonts w:ascii="Arial" w:eastAsia="Times New Roman" w:hAnsi="Arial"/>
      <w:sz w:val="16"/>
    </w:rPr>
  </w:style>
  <w:style w:type="paragraph" w:styleId="a6">
    <w:name w:val="header"/>
    <w:basedOn w:val="a"/>
    <w:link w:val="a7"/>
    <w:uiPriority w:val="99"/>
    <w:rsid w:val="002016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link w:val="a6"/>
    <w:uiPriority w:val="99"/>
    <w:locked/>
    <w:rsid w:val="002016E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016E3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201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016E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016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16E3"/>
    <w:rPr>
      <w:rFonts w:ascii="Tahoma" w:hAnsi="Tahoma" w:cs="Tahoma"/>
      <w:sz w:val="16"/>
      <w:szCs w:val="16"/>
      <w:lang w:eastAsia="ru-RU"/>
    </w:rPr>
  </w:style>
  <w:style w:type="paragraph" w:customStyle="1" w:styleId="Iauiue">
    <w:name w:val="Iau?iue"/>
    <w:link w:val="Iauiue0"/>
    <w:uiPriority w:val="99"/>
    <w:rsid w:val="002016E3"/>
    <w:pPr>
      <w:spacing w:after="200" w:line="276" w:lineRule="auto"/>
    </w:pPr>
    <w:rPr>
      <w:rFonts w:ascii="Times New Roman" w:hAnsi="Times New Roman"/>
      <w:sz w:val="22"/>
      <w:szCs w:val="22"/>
      <w:lang w:val="en-US"/>
    </w:rPr>
  </w:style>
  <w:style w:type="character" w:customStyle="1" w:styleId="Iauiue0">
    <w:name w:val="Iau?iue Знак"/>
    <w:link w:val="Iauiue"/>
    <w:uiPriority w:val="99"/>
    <w:locked/>
    <w:rsid w:val="002016E3"/>
    <w:rPr>
      <w:rFonts w:ascii="Times New Roman" w:hAnsi="Times New Roman"/>
      <w:sz w:val="22"/>
      <w:lang w:val="en-US" w:eastAsia="ru-RU"/>
    </w:rPr>
  </w:style>
  <w:style w:type="paragraph" w:styleId="ad">
    <w:name w:val="Body Text Indent"/>
    <w:basedOn w:val="a"/>
    <w:link w:val="ae"/>
    <w:uiPriority w:val="99"/>
    <w:semiHidden/>
    <w:rsid w:val="0056631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56631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0886-9244-4A25-B48E-3C8CD949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ВУР</cp:lastModifiedBy>
  <cp:revision>4</cp:revision>
  <cp:lastPrinted>2020-01-29T03:34:00Z</cp:lastPrinted>
  <dcterms:created xsi:type="dcterms:W3CDTF">2014-03-28T02:21:00Z</dcterms:created>
  <dcterms:modified xsi:type="dcterms:W3CDTF">2020-02-05T01:44:00Z</dcterms:modified>
</cp:coreProperties>
</file>