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20" w:rsidRPr="00657835" w:rsidRDefault="00953320" w:rsidP="00953320">
      <w:pPr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7835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953320" w:rsidRPr="00657835" w:rsidRDefault="00953320" w:rsidP="00953320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657835">
        <w:rPr>
          <w:rFonts w:ascii="Times New Roman" w:hAnsi="Times New Roman" w:cs="Times New Roman"/>
          <w:sz w:val="24"/>
          <w:szCs w:val="24"/>
        </w:rPr>
        <w:t>УТВЕРЖДЕНО</w:t>
      </w:r>
    </w:p>
    <w:p w:rsidR="00953320" w:rsidRPr="00657835" w:rsidRDefault="00953320" w:rsidP="00953320">
      <w:pPr>
        <w:jc w:val="right"/>
        <w:rPr>
          <w:rFonts w:ascii="Times New Roman" w:hAnsi="Times New Roman" w:cs="Times New Roman"/>
          <w:sz w:val="24"/>
          <w:szCs w:val="24"/>
        </w:rPr>
      </w:pPr>
      <w:r w:rsidRPr="00657835">
        <w:rPr>
          <w:rFonts w:ascii="Times New Roman" w:hAnsi="Times New Roman" w:cs="Times New Roman"/>
          <w:sz w:val="24"/>
          <w:szCs w:val="24"/>
        </w:rPr>
        <w:t>Общим собранием Учредителей</w:t>
      </w:r>
    </w:p>
    <w:p w:rsidR="00953320" w:rsidRPr="00657835" w:rsidRDefault="00953320" w:rsidP="00953320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657835">
        <w:rPr>
          <w:rFonts w:ascii="Times New Roman" w:hAnsi="Times New Roman" w:cs="Times New Roman"/>
          <w:sz w:val="24"/>
          <w:szCs w:val="24"/>
        </w:rPr>
        <w:t>«____»____________201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5783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53320" w:rsidRPr="00657835" w:rsidRDefault="00953320" w:rsidP="00953320">
      <w:pPr>
        <w:ind w:left="6384"/>
        <w:rPr>
          <w:rFonts w:ascii="Times New Roman" w:hAnsi="Times New Roman" w:cs="Times New Roman"/>
          <w:sz w:val="24"/>
          <w:szCs w:val="24"/>
        </w:rPr>
      </w:pPr>
    </w:p>
    <w:p w:rsidR="00953320" w:rsidRPr="00657835" w:rsidRDefault="00953320" w:rsidP="0095332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53320" w:rsidRPr="00657835" w:rsidRDefault="00953320" w:rsidP="0095332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53320" w:rsidRPr="00657835" w:rsidRDefault="00953320" w:rsidP="00953320">
      <w:pPr>
        <w:rPr>
          <w:rFonts w:ascii="Times New Roman" w:hAnsi="Times New Roman" w:cs="Times New Roman"/>
          <w:sz w:val="24"/>
          <w:szCs w:val="24"/>
        </w:rPr>
      </w:pPr>
    </w:p>
    <w:p w:rsidR="00953320" w:rsidRPr="00657835" w:rsidRDefault="00953320" w:rsidP="009533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57835">
        <w:rPr>
          <w:rFonts w:ascii="Times New Roman" w:hAnsi="Times New Roman" w:cs="Times New Roman"/>
          <w:sz w:val="24"/>
          <w:szCs w:val="24"/>
        </w:rPr>
        <w:t>У С Т А В</w:t>
      </w:r>
    </w:p>
    <w:p w:rsidR="00953320" w:rsidRPr="00657835" w:rsidRDefault="00953320" w:rsidP="009533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53320" w:rsidRPr="00657835" w:rsidRDefault="00953320" w:rsidP="009533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Благотворительный фонд «Мы вместе»</w:t>
      </w:r>
    </w:p>
    <w:p w:rsidR="00953320" w:rsidRPr="00657835" w:rsidRDefault="00953320" w:rsidP="00953320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3320" w:rsidRPr="00657835" w:rsidRDefault="00953320" w:rsidP="009533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3320" w:rsidRPr="00657835" w:rsidRDefault="00953320" w:rsidP="00953320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953320" w:rsidRPr="00657835" w:rsidRDefault="00953320" w:rsidP="00953320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953320" w:rsidRPr="00657835" w:rsidRDefault="00953320" w:rsidP="00953320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953320" w:rsidRPr="00657835" w:rsidRDefault="00953320" w:rsidP="00953320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953320" w:rsidRPr="00657835" w:rsidRDefault="00953320" w:rsidP="00953320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953320" w:rsidRPr="00657835" w:rsidRDefault="00953320" w:rsidP="00953320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953320" w:rsidRPr="00657835" w:rsidRDefault="00953320" w:rsidP="00953320">
      <w:pPr>
        <w:rPr>
          <w:rFonts w:ascii="Times New Roman" w:hAnsi="Times New Roman" w:cs="Times New Roman"/>
          <w:sz w:val="24"/>
          <w:szCs w:val="24"/>
        </w:rPr>
      </w:pPr>
    </w:p>
    <w:p w:rsidR="00953320" w:rsidRPr="00657835" w:rsidRDefault="00953320" w:rsidP="00953320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953320" w:rsidRPr="00657835" w:rsidRDefault="00953320" w:rsidP="00953320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953320" w:rsidRPr="00657835" w:rsidRDefault="00953320" w:rsidP="00953320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953320" w:rsidRPr="00657835" w:rsidRDefault="00953320" w:rsidP="00953320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953320" w:rsidRPr="00657835" w:rsidRDefault="00953320" w:rsidP="00953320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953320" w:rsidRPr="00657835" w:rsidRDefault="00953320" w:rsidP="00953320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953320" w:rsidRPr="00657835" w:rsidRDefault="00953320" w:rsidP="00953320">
      <w:pPr>
        <w:jc w:val="center"/>
        <w:rPr>
          <w:rFonts w:ascii="Times New Roman" w:hAnsi="Times New Roman" w:cs="Times New Roman"/>
          <w:sz w:val="24"/>
          <w:szCs w:val="24"/>
        </w:rPr>
      </w:pPr>
      <w:r w:rsidRPr="00657835">
        <w:rPr>
          <w:rFonts w:ascii="Times New Roman" w:hAnsi="Times New Roman" w:cs="Times New Roman"/>
          <w:sz w:val="24"/>
          <w:szCs w:val="24"/>
        </w:rPr>
        <w:t>г.</w:t>
      </w:r>
      <w:r w:rsidR="002B29FF">
        <w:rPr>
          <w:rFonts w:ascii="Times New Roman" w:hAnsi="Times New Roman" w:cs="Times New Roman"/>
          <w:sz w:val="24"/>
          <w:szCs w:val="24"/>
        </w:rPr>
        <w:t xml:space="preserve"> </w:t>
      </w:r>
      <w:r w:rsidRPr="00657835">
        <w:rPr>
          <w:rFonts w:ascii="Times New Roman" w:hAnsi="Times New Roman" w:cs="Times New Roman"/>
          <w:sz w:val="24"/>
          <w:szCs w:val="24"/>
        </w:rPr>
        <w:t>Нерюнгри, 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5783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53320" w:rsidRPr="009603B5" w:rsidRDefault="00953320" w:rsidP="009533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320" w:rsidRPr="009603B5" w:rsidRDefault="00953320" w:rsidP="009533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320" w:rsidRPr="009603B5" w:rsidRDefault="00953320" w:rsidP="00953320">
      <w:pPr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3B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53320" w:rsidRPr="009603B5" w:rsidRDefault="00953320" w:rsidP="009533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320" w:rsidRPr="009603B5" w:rsidRDefault="00953320" w:rsidP="00953320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Некоммерческая</w:t>
      </w:r>
      <w:r w:rsidR="00317B0B">
        <w:rPr>
          <w:rFonts w:ascii="Times New Roman" w:hAnsi="Times New Roman" w:cs="Times New Roman"/>
          <w:sz w:val="24"/>
          <w:szCs w:val="24"/>
        </w:rPr>
        <w:t xml:space="preserve"> общественная</w:t>
      </w:r>
      <w:r w:rsidRPr="009603B5">
        <w:rPr>
          <w:rFonts w:ascii="Times New Roman" w:hAnsi="Times New Roman" w:cs="Times New Roman"/>
          <w:sz w:val="24"/>
          <w:szCs w:val="24"/>
        </w:rPr>
        <w:t xml:space="preserve"> организация Благотворительный фонд «Мы вместе», именуемая в дальнейшем «Фонд», создана по решению Общего собрания</w:t>
      </w:r>
      <w:r w:rsidRPr="009603B5">
        <w:rPr>
          <w:rFonts w:ascii="Times New Roman" w:hAnsi="Times New Roman" w:cs="Times New Roman"/>
          <w:color w:val="FF0000"/>
          <w:sz w:val="24"/>
          <w:szCs w:val="24"/>
        </w:rPr>
        <w:t xml:space="preserve"> «____»___________ 2012</w:t>
      </w:r>
      <w:r w:rsidRPr="009603B5">
        <w:rPr>
          <w:rFonts w:ascii="Times New Roman" w:hAnsi="Times New Roman" w:cs="Times New Roman"/>
          <w:sz w:val="24"/>
          <w:szCs w:val="24"/>
        </w:rPr>
        <w:t xml:space="preserve"> года, является некоммерческой </w:t>
      </w:r>
      <w:r w:rsidR="00317B0B"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r w:rsidRPr="009603B5">
        <w:rPr>
          <w:rFonts w:ascii="Times New Roman" w:hAnsi="Times New Roman" w:cs="Times New Roman"/>
          <w:sz w:val="24"/>
          <w:szCs w:val="24"/>
        </w:rPr>
        <w:t xml:space="preserve">организацией, учрежденной </w:t>
      </w:r>
      <w:r w:rsidR="00317B0B">
        <w:rPr>
          <w:rFonts w:ascii="Times New Roman" w:hAnsi="Times New Roman" w:cs="Times New Roman"/>
          <w:sz w:val="24"/>
          <w:szCs w:val="24"/>
        </w:rPr>
        <w:t xml:space="preserve">физическими </w:t>
      </w:r>
      <w:r w:rsidRPr="009603B5">
        <w:rPr>
          <w:rFonts w:ascii="Times New Roman" w:hAnsi="Times New Roman" w:cs="Times New Roman"/>
          <w:sz w:val="24"/>
          <w:szCs w:val="24"/>
        </w:rPr>
        <w:t xml:space="preserve">лицами для содействия ее членам в осуществлении деятельности, направленной на достижение целей, предусмотренных настоящим Уставом. </w:t>
      </w:r>
    </w:p>
    <w:p w:rsidR="00953320" w:rsidRPr="009603B5" w:rsidRDefault="00953320" w:rsidP="00953320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Полное наименование фонда: Благотворительный фонд помощи детям с ограниченными возможностями «Мы вместе».</w:t>
      </w:r>
    </w:p>
    <w:p w:rsidR="00953320" w:rsidRPr="009603B5" w:rsidRDefault="00953320" w:rsidP="00953320">
      <w:pPr>
        <w:numPr>
          <w:ilvl w:val="1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Сокращенное наименование фонда: Благотворительный фонд «Мы вместе».</w:t>
      </w:r>
    </w:p>
    <w:p w:rsidR="00953320" w:rsidRPr="009603B5" w:rsidRDefault="00953320" w:rsidP="00953320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Фонд действует в соответствии с Конституцией Российской Федерации, Гражданским кодексом Российской Федерации, Федеральным законом «О некоммерческих организациях», действующим законодательством Российской Федерации, Республики Саха (Якутия), общепринятых принципов и норм международного права и настоящим Уставом.</w:t>
      </w:r>
    </w:p>
    <w:p w:rsidR="00953320" w:rsidRPr="009603B5" w:rsidRDefault="00953320" w:rsidP="00953320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Место нахождения фонда: г</w:t>
      </w:r>
      <w:proofErr w:type="gramStart"/>
      <w:r w:rsidRPr="009603B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603B5">
        <w:rPr>
          <w:rFonts w:ascii="Times New Roman" w:hAnsi="Times New Roman" w:cs="Times New Roman"/>
          <w:sz w:val="24"/>
          <w:szCs w:val="24"/>
        </w:rPr>
        <w:t>ерюнгри, Республика Саха</w:t>
      </w:r>
      <w:r w:rsidR="00317B0B">
        <w:rPr>
          <w:rFonts w:ascii="Times New Roman" w:hAnsi="Times New Roman" w:cs="Times New Roman"/>
          <w:sz w:val="24"/>
          <w:szCs w:val="24"/>
        </w:rPr>
        <w:t xml:space="preserve"> (</w:t>
      </w:r>
      <w:r w:rsidRPr="009603B5">
        <w:rPr>
          <w:rFonts w:ascii="Times New Roman" w:hAnsi="Times New Roman" w:cs="Times New Roman"/>
          <w:sz w:val="24"/>
          <w:szCs w:val="24"/>
        </w:rPr>
        <w:t xml:space="preserve">Якутия), улица </w:t>
      </w:r>
      <w:proofErr w:type="spellStart"/>
      <w:r w:rsidRPr="009603B5"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  <w:r w:rsidR="00317B0B">
        <w:rPr>
          <w:rFonts w:ascii="Times New Roman" w:hAnsi="Times New Roman" w:cs="Times New Roman"/>
          <w:sz w:val="24"/>
          <w:szCs w:val="24"/>
        </w:rPr>
        <w:t>, дом</w:t>
      </w:r>
      <w:r w:rsidRPr="009603B5">
        <w:rPr>
          <w:rFonts w:ascii="Times New Roman" w:hAnsi="Times New Roman" w:cs="Times New Roman"/>
          <w:sz w:val="24"/>
          <w:szCs w:val="24"/>
        </w:rPr>
        <w:t xml:space="preserve"> 2, корпус 3, Учебно-культурный центр ТИ (</w:t>
      </w:r>
      <w:proofErr w:type="spellStart"/>
      <w:r w:rsidRPr="009603B5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9603B5">
        <w:rPr>
          <w:rFonts w:ascii="Times New Roman" w:hAnsi="Times New Roman" w:cs="Times New Roman"/>
          <w:sz w:val="24"/>
          <w:szCs w:val="24"/>
        </w:rPr>
        <w:t xml:space="preserve">) СВФУ им. М.К. </w:t>
      </w:r>
      <w:proofErr w:type="spellStart"/>
      <w:r w:rsidRPr="009603B5"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  <w:r w:rsidR="00317B0B">
        <w:rPr>
          <w:rFonts w:ascii="Times New Roman" w:hAnsi="Times New Roman" w:cs="Times New Roman"/>
          <w:sz w:val="24"/>
          <w:szCs w:val="24"/>
        </w:rPr>
        <w:t>, кабинет 07.</w:t>
      </w:r>
    </w:p>
    <w:p w:rsidR="00953320" w:rsidRPr="009603B5" w:rsidRDefault="00953320" w:rsidP="00953320">
      <w:pPr>
        <w:pStyle w:val="ConsPlusNormal"/>
        <w:widowControl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Фонд считается созданным как юридическое лицо с момента его государственной регистрации в установленном законом порядке.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 xml:space="preserve">1.7. Фонд имеет в собственности или в оперативном управлении обособленное имущество, отвечает по своим обязательствам этим имуществом, может от своего имени приобретать и осуществлять имущественные и неимущественные права, </w:t>
      </w:r>
      <w:proofErr w:type="gramStart"/>
      <w:r w:rsidRPr="009603B5">
        <w:rPr>
          <w:rFonts w:ascii="Times New Roman" w:hAnsi="Times New Roman" w:cs="Times New Roman"/>
          <w:sz w:val="24"/>
          <w:szCs w:val="24"/>
        </w:rPr>
        <w:t>нести обязанности</w:t>
      </w:r>
      <w:proofErr w:type="gramEnd"/>
      <w:r w:rsidRPr="009603B5">
        <w:rPr>
          <w:rFonts w:ascii="Times New Roman" w:hAnsi="Times New Roman" w:cs="Times New Roman"/>
          <w:sz w:val="24"/>
          <w:szCs w:val="24"/>
        </w:rPr>
        <w:t>, быть истцом и ответчиком в суде.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1.8. Фонд может иметь самостоятельный баланс или смету.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1.9. Некоммерческая организация создается без ограничения срока деятельности.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1.10.Некоммерческая организация вправе в установленном порядке открывать счета в банках на территории Российской Федерации и за пределами ее территории.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 xml:space="preserve">1.11.Некоммерческая организация </w:t>
      </w:r>
      <w:r w:rsidR="00317B0B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9603B5">
        <w:rPr>
          <w:rFonts w:ascii="Times New Roman" w:hAnsi="Times New Roman" w:cs="Times New Roman"/>
          <w:sz w:val="24"/>
          <w:szCs w:val="24"/>
        </w:rPr>
        <w:t>имет</w:t>
      </w:r>
      <w:r w:rsidR="00317B0B">
        <w:rPr>
          <w:rFonts w:ascii="Times New Roman" w:hAnsi="Times New Roman" w:cs="Times New Roman"/>
          <w:sz w:val="24"/>
          <w:szCs w:val="24"/>
        </w:rPr>
        <w:t>ь</w:t>
      </w:r>
      <w:r w:rsidRPr="009603B5">
        <w:rPr>
          <w:rFonts w:ascii="Times New Roman" w:hAnsi="Times New Roman" w:cs="Times New Roman"/>
          <w:sz w:val="24"/>
          <w:szCs w:val="24"/>
        </w:rPr>
        <w:t xml:space="preserve"> печать с полным наименованием этой некоммерческой организации на русском языке.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1.12.Некоммерческая организация вправе иметь штампы и бланки со своим наименованием, а также зарегистрированную в установленном порядке эмблему.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1.13. Организация ведет бухгалтерский учет и статистическую отчетность в порядке, установленном законодательством Российской Федерации.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lastRenderedPageBreak/>
        <w:t>1.14. Организация предоставляет информацию о своей деятельности органам государственной статистики и налоговым органам, учредителям и иным лицам в соответствии с законодательством Российской Федерации и учредительными документами некоммерческой организации.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320" w:rsidRPr="009603B5" w:rsidRDefault="00953320" w:rsidP="009533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3B5">
        <w:rPr>
          <w:rFonts w:ascii="Times New Roman" w:hAnsi="Times New Roman" w:cs="Times New Roman"/>
          <w:b/>
          <w:sz w:val="24"/>
          <w:szCs w:val="24"/>
        </w:rPr>
        <w:t>2. ЦЕЛИ, ПРЕДМЕТ ДЕЯТЕЛЬНОСТИ И ОБЯЗАННОСТИ ФОНДА.</w:t>
      </w:r>
    </w:p>
    <w:p w:rsidR="00953320" w:rsidRPr="009603B5" w:rsidRDefault="00953320" w:rsidP="009533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320" w:rsidRPr="009603B5" w:rsidRDefault="00953320" w:rsidP="009533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2.1. Основной целью Фонда является осуществление благотворительной деятельности, направленной на создание постоянно действующей программы помощи в реабилитации детям с ограниченными возможностями</w:t>
      </w:r>
      <w:r w:rsidR="0077766B">
        <w:rPr>
          <w:rFonts w:ascii="Times New Roman" w:hAnsi="Times New Roman" w:cs="Times New Roman"/>
          <w:sz w:val="24"/>
          <w:szCs w:val="24"/>
        </w:rPr>
        <w:t xml:space="preserve"> по здоровью</w:t>
      </w:r>
      <w:r w:rsidRPr="009603B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53320" w:rsidRPr="009603B5" w:rsidRDefault="00953320" w:rsidP="009533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2.2. Предмет деятельности Фонда составляют следующие виды его деятельности:</w:t>
      </w:r>
    </w:p>
    <w:p w:rsidR="0077766B" w:rsidRDefault="00953320" w:rsidP="009533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 xml:space="preserve"> -</w:t>
      </w:r>
      <w:r w:rsidR="0077766B">
        <w:rPr>
          <w:rFonts w:ascii="Times New Roman" w:hAnsi="Times New Roman" w:cs="Times New Roman"/>
          <w:sz w:val="24"/>
          <w:szCs w:val="24"/>
        </w:rPr>
        <w:t xml:space="preserve"> Формирование накопительного счета Фонда с целью оказания материальной помощи детям с ограниченными возможностями по здоровью: на реабилитацию, на сложные операции, </w:t>
      </w:r>
      <w:r w:rsidR="00CD593B">
        <w:rPr>
          <w:rFonts w:ascii="Times New Roman" w:hAnsi="Times New Roman" w:cs="Times New Roman"/>
          <w:sz w:val="24"/>
          <w:szCs w:val="24"/>
        </w:rPr>
        <w:t>на выезд за пределы республики для получения медицинской и консультативной помощи</w:t>
      </w:r>
      <w:r w:rsidR="00CD593B" w:rsidRPr="009603B5">
        <w:rPr>
          <w:rFonts w:ascii="Times New Roman" w:hAnsi="Times New Roman" w:cs="Times New Roman"/>
          <w:sz w:val="24"/>
          <w:szCs w:val="24"/>
        </w:rPr>
        <w:t>;</w:t>
      </w:r>
    </w:p>
    <w:p w:rsidR="00953320" w:rsidRPr="009603B5" w:rsidRDefault="00CD593B" w:rsidP="009533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3320" w:rsidRPr="009603B5">
        <w:rPr>
          <w:rFonts w:ascii="Times New Roman" w:hAnsi="Times New Roman" w:cs="Times New Roman"/>
          <w:sz w:val="24"/>
          <w:szCs w:val="24"/>
        </w:rPr>
        <w:t xml:space="preserve"> Организация психологической, правовой, духовной помощи родителям;</w:t>
      </w:r>
    </w:p>
    <w:p w:rsidR="00953320" w:rsidRPr="009603B5" w:rsidRDefault="00953320" w:rsidP="009533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 xml:space="preserve"> - Организация для родителей детей с ограниченными возможностями консультаций опытных врачей неврологов, </w:t>
      </w:r>
      <w:proofErr w:type="spellStart"/>
      <w:r w:rsidRPr="009603B5">
        <w:rPr>
          <w:rFonts w:ascii="Times New Roman" w:hAnsi="Times New Roman" w:cs="Times New Roman"/>
          <w:sz w:val="24"/>
          <w:szCs w:val="24"/>
        </w:rPr>
        <w:t>реабилитологов</w:t>
      </w:r>
      <w:proofErr w:type="spellEnd"/>
      <w:r w:rsidRPr="009603B5">
        <w:rPr>
          <w:rFonts w:ascii="Times New Roman" w:hAnsi="Times New Roman" w:cs="Times New Roman"/>
          <w:sz w:val="24"/>
          <w:szCs w:val="24"/>
        </w:rPr>
        <w:t>, логопедов и др.;</w:t>
      </w:r>
    </w:p>
    <w:p w:rsidR="00953320" w:rsidRPr="009603B5" w:rsidRDefault="00953320" w:rsidP="009533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 xml:space="preserve"> - Привлечение общественного внимания к теме благотворительности в районе, к проблеме родителей больных детей</w:t>
      </w:r>
      <w:r w:rsidRPr="009603B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603B5">
        <w:rPr>
          <w:rFonts w:ascii="Times New Roman" w:hAnsi="Times New Roman" w:cs="Times New Roman"/>
          <w:sz w:val="24"/>
          <w:szCs w:val="24"/>
        </w:rPr>
        <w:t>и толерантного отношения к детям с ограниченными возможностями;</w:t>
      </w:r>
    </w:p>
    <w:p w:rsidR="00953320" w:rsidRPr="009603B5" w:rsidRDefault="00953320" w:rsidP="009533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- Организация благотворительных выставок, концертов и иных акций, способных содействовать этим задачам.</w:t>
      </w:r>
    </w:p>
    <w:p w:rsidR="00953320" w:rsidRPr="009603B5" w:rsidRDefault="00953320" w:rsidP="009533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3B5">
        <w:rPr>
          <w:rFonts w:ascii="Times New Roman" w:hAnsi="Times New Roman" w:cs="Times New Roman"/>
          <w:color w:val="000000"/>
          <w:sz w:val="24"/>
          <w:szCs w:val="24"/>
        </w:rPr>
        <w:t>2.3. Обязанности Фонда:</w:t>
      </w:r>
    </w:p>
    <w:p w:rsidR="00953320" w:rsidRPr="009603B5" w:rsidRDefault="00953320" w:rsidP="009533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603B5">
        <w:rPr>
          <w:rFonts w:ascii="Times New Roman" w:hAnsi="Times New Roman" w:cs="Times New Roman"/>
          <w:color w:val="000000"/>
          <w:sz w:val="24"/>
          <w:szCs w:val="24"/>
        </w:rPr>
        <w:t>- Фонд обязан информировать уполномоченный орган об изменении сведений, указанных в пункте 1 статьи 5 Федерального закона "О государственной регистрации юридических лиц и индивидуальных предпринимателей", за исключением сведений о полученных лицензиях,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орган;</w:t>
      </w:r>
      <w:proofErr w:type="gramEnd"/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3B5">
        <w:rPr>
          <w:rFonts w:ascii="Times New Roman" w:hAnsi="Times New Roman" w:cs="Times New Roman"/>
          <w:color w:val="000000"/>
          <w:sz w:val="24"/>
          <w:szCs w:val="24"/>
        </w:rPr>
        <w:t>- соблюдать законодательство Российской Федерации, общепризнанные принципы и нормы международного права, касающиеся сферы его деятельности, а также нормы, предусмотренные его уставом;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3B5">
        <w:rPr>
          <w:rFonts w:ascii="Times New Roman" w:hAnsi="Times New Roman" w:cs="Times New Roman"/>
          <w:color w:val="000000"/>
          <w:sz w:val="24"/>
          <w:szCs w:val="24"/>
        </w:rPr>
        <w:t xml:space="preserve">- представлять по запросу органа, принимающего решения о государственной регистрации организации, решения руководящих органов и должностных лиц </w:t>
      </w:r>
      <w:r w:rsidRPr="009603B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организации, а также годовые и квартальные отчеты о своей деятельности в объеме сведений, представляемых в налоговые органы;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3B5">
        <w:rPr>
          <w:rFonts w:ascii="Times New Roman" w:hAnsi="Times New Roman" w:cs="Times New Roman"/>
          <w:color w:val="000000"/>
          <w:sz w:val="24"/>
          <w:szCs w:val="24"/>
        </w:rPr>
        <w:t>- допускать представителей органа, принимающего решения о государственной регистрации организации, на проводимые организацией мероприятия;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3B5">
        <w:rPr>
          <w:rFonts w:ascii="Times New Roman" w:hAnsi="Times New Roman" w:cs="Times New Roman"/>
          <w:color w:val="000000"/>
          <w:sz w:val="24"/>
          <w:szCs w:val="24"/>
        </w:rPr>
        <w:t>- оказывать содействие представителям органа, принимающего решения о государственной регистрации организации, в ознакомлении с деятельностью организации в связи с достижением уставных целей и соблюдением законодательства Российской Федерации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2.4 Фонд вправе осуществлять любые виды деятельности, не запрещенные законодательством Российской Федерации и соответствующие целям деятельности организации, которые предусмотрены Уставом.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2.5. Отдельные виды деятельности могут осуществляться фондом только на основании специальных разрешений (лицензий). Перечень этих видов деятельности определяется законом.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320" w:rsidRPr="009603B5" w:rsidRDefault="00953320" w:rsidP="009533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3B5">
        <w:rPr>
          <w:rFonts w:ascii="Times New Roman" w:hAnsi="Times New Roman" w:cs="Times New Roman"/>
          <w:b/>
          <w:sz w:val="24"/>
          <w:szCs w:val="24"/>
        </w:rPr>
        <w:t>3 ЧЛЕНСТВО В ФОНДЕ</w:t>
      </w:r>
    </w:p>
    <w:p w:rsidR="00953320" w:rsidRPr="009603B5" w:rsidRDefault="00953320" w:rsidP="0095332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3320" w:rsidRPr="009603B5" w:rsidRDefault="00953320" w:rsidP="0095332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3.1. Членами фонда могут быть физические</w:t>
      </w:r>
      <w:r w:rsidR="00CD593B">
        <w:rPr>
          <w:rFonts w:ascii="Times New Roman" w:hAnsi="Times New Roman" w:cs="Times New Roman"/>
          <w:sz w:val="24"/>
          <w:szCs w:val="24"/>
        </w:rPr>
        <w:t xml:space="preserve"> лица</w:t>
      </w:r>
      <w:r w:rsidRPr="009603B5">
        <w:rPr>
          <w:rFonts w:ascii="Times New Roman" w:hAnsi="Times New Roman" w:cs="Times New Roman"/>
          <w:sz w:val="24"/>
          <w:szCs w:val="24"/>
        </w:rPr>
        <w:t>, признавшие положения Устава.</w:t>
      </w:r>
    </w:p>
    <w:p w:rsidR="00953320" w:rsidRPr="009603B5" w:rsidRDefault="00953320" w:rsidP="0095332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3.2. Условия и порядок приобретения членства и выхода из членства фонда: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- прием в члены фонда осуществляется на основании письменного заявления поданного заявителем на рассмотрение Общего Собрания членов;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- общее собрание членов рассматривает заявление и выносит решение о приеме нового члена Организации;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- выход из членства осуществляется путем подачи письменного заявления.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3.3. Участником благотворительной деятельности может являться любой желающий.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3.4. Член фонда имеет право: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- участвовать в управлении делами некоммерческого партнерства;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- получать информацию о деятельности некоммерческого партнерства в установленном учредительными документами порядке;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- по своему усмотрению выходить из некоммерческого партнерства;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- избирать и быть избранными во все выборные органы фонда;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- участвовать в работе фонда по основным направлениям деятельности;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- вносить предложения по вопросам совершенствования деятельности Фонда;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- получать информацию о деятельности Фонда;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lastRenderedPageBreak/>
        <w:t>- принимать участие во всех мероприятиях Фонда;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3.5. Обязанности члена Фонда: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- соблюдать требования настоящего Устава и иных локальных актов, принимаемых и утвержденных Фондом;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- выполнять решения руководящих органов Фонда;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-не подрывать своими действиями авторитет Фонда.</w:t>
      </w:r>
    </w:p>
    <w:p w:rsidR="00953320" w:rsidRPr="009603B5" w:rsidRDefault="00953320" w:rsidP="009533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3.6. Обязанности и права участников благотворительной деятельности:</w:t>
      </w:r>
    </w:p>
    <w:p w:rsidR="00953320" w:rsidRPr="009603B5" w:rsidRDefault="00953320" w:rsidP="009533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- желающие граждане и организации могут принимать участие в благотворительной деятельности Фонда как путем внесения добровольных пожертвований, предоставления в безвозмездное пользование имущества, так и путем оказания организационного, трудового и иного содействия Фонду при осуществлении им своей уставной деятельности.</w:t>
      </w:r>
    </w:p>
    <w:p w:rsidR="00953320" w:rsidRPr="009603B5" w:rsidRDefault="00953320" w:rsidP="009533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3.7. Лица, оказывающие содействие</w:t>
      </w:r>
      <w:r w:rsidRPr="00960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03B5">
        <w:rPr>
          <w:rFonts w:ascii="Times New Roman" w:hAnsi="Times New Roman" w:cs="Times New Roman"/>
          <w:sz w:val="24"/>
          <w:szCs w:val="24"/>
        </w:rPr>
        <w:t>Фонду, имеют право:</w:t>
      </w:r>
    </w:p>
    <w:p w:rsidR="00953320" w:rsidRPr="009603B5" w:rsidRDefault="00953320" w:rsidP="009533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- участвовать во всех видах его деятельности;</w:t>
      </w:r>
    </w:p>
    <w:p w:rsidR="00953320" w:rsidRPr="009603B5" w:rsidRDefault="00953320" w:rsidP="009533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- устанавливать и развивать через Фонд двусторонние и многосторонние связи;</w:t>
      </w:r>
    </w:p>
    <w:p w:rsidR="00953320" w:rsidRPr="009603B5" w:rsidRDefault="00953320" w:rsidP="009533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- в любое время прекратить свое участие в работе Фонда.</w:t>
      </w:r>
    </w:p>
    <w:p w:rsidR="00953320" w:rsidRPr="009603B5" w:rsidRDefault="00953320" w:rsidP="009533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Фонд ведет учет лиц, содействующих его деятельности, в отдельном реестре.</w:t>
      </w:r>
    </w:p>
    <w:p w:rsidR="00953320" w:rsidRPr="009603B5" w:rsidRDefault="00953320" w:rsidP="009533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3.8. Лица, оказывающие содействие Фонду, обязаны:</w:t>
      </w:r>
    </w:p>
    <w:p w:rsidR="00953320" w:rsidRPr="009603B5" w:rsidRDefault="00953320" w:rsidP="009533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- при осуществлении программ и мероприятий Фонда действовать строго в соответствии с требованиями его Устава;</w:t>
      </w:r>
    </w:p>
    <w:p w:rsidR="00953320" w:rsidRPr="009603B5" w:rsidRDefault="00953320" w:rsidP="009533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- не разглашать конфиденциальную информацию о деятельности Фонда;</w:t>
      </w:r>
    </w:p>
    <w:p w:rsidR="00953320" w:rsidRPr="009603B5" w:rsidRDefault="00953320" w:rsidP="009533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- воздерживаться от действий, которые могут нанести ущерб деятельности Фонда.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320" w:rsidRPr="009603B5" w:rsidRDefault="00953320" w:rsidP="00953320">
      <w:pPr>
        <w:pStyle w:val="ConsPlusNormal"/>
        <w:widowControl/>
        <w:numPr>
          <w:ilvl w:val="0"/>
          <w:numId w:val="3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3B5">
        <w:rPr>
          <w:rFonts w:ascii="Times New Roman" w:hAnsi="Times New Roman" w:cs="Times New Roman"/>
          <w:b/>
          <w:sz w:val="24"/>
          <w:szCs w:val="24"/>
        </w:rPr>
        <w:t>ОРГАНЫ КОНТРОЛЯ И УПРАВЛЕНИЯ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Структура органов Организации включает в себя: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- Общее собрание членов;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-</w:t>
      </w:r>
      <w:r w:rsidR="002B29FF">
        <w:rPr>
          <w:rFonts w:ascii="Times New Roman" w:hAnsi="Times New Roman" w:cs="Times New Roman"/>
          <w:sz w:val="24"/>
          <w:szCs w:val="24"/>
        </w:rPr>
        <w:t xml:space="preserve">Правление фонда: </w:t>
      </w:r>
      <w:r w:rsidRPr="009603B5">
        <w:rPr>
          <w:rFonts w:ascii="Times New Roman" w:hAnsi="Times New Roman" w:cs="Times New Roman"/>
          <w:sz w:val="24"/>
          <w:szCs w:val="24"/>
        </w:rPr>
        <w:t xml:space="preserve"> </w:t>
      </w:r>
      <w:r w:rsidR="002B29FF">
        <w:rPr>
          <w:rFonts w:ascii="Times New Roman" w:hAnsi="Times New Roman" w:cs="Times New Roman"/>
          <w:sz w:val="24"/>
          <w:szCs w:val="24"/>
        </w:rPr>
        <w:t>п</w:t>
      </w:r>
      <w:r w:rsidRPr="009603B5">
        <w:rPr>
          <w:rFonts w:ascii="Times New Roman" w:hAnsi="Times New Roman" w:cs="Times New Roman"/>
          <w:sz w:val="24"/>
          <w:szCs w:val="24"/>
        </w:rPr>
        <w:t>редседателя</w:t>
      </w:r>
      <w:r w:rsidR="002B29FF">
        <w:rPr>
          <w:rFonts w:ascii="Times New Roman" w:hAnsi="Times New Roman" w:cs="Times New Roman"/>
          <w:sz w:val="24"/>
          <w:szCs w:val="24"/>
        </w:rPr>
        <w:t>,</w:t>
      </w:r>
      <w:r w:rsidRPr="009603B5">
        <w:rPr>
          <w:rFonts w:ascii="Times New Roman" w:hAnsi="Times New Roman" w:cs="Times New Roman"/>
          <w:sz w:val="24"/>
          <w:szCs w:val="24"/>
        </w:rPr>
        <w:t xml:space="preserve"> </w:t>
      </w:r>
      <w:r w:rsidR="00CD593B">
        <w:rPr>
          <w:rFonts w:ascii="Times New Roman" w:hAnsi="Times New Roman" w:cs="Times New Roman"/>
          <w:sz w:val="24"/>
          <w:szCs w:val="24"/>
        </w:rPr>
        <w:t>2 з</w:t>
      </w:r>
      <w:r w:rsidRPr="009603B5">
        <w:rPr>
          <w:rFonts w:ascii="Times New Roman" w:hAnsi="Times New Roman" w:cs="Times New Roman"/>
          <w:sz w:val="24"/>
          <w:szCs w:val="24"/>
        </w:rPr>
        <w:t>аместителя председателя</w:t>
      </w:r>
      <w:r w:rsidR="002B29FF">
        <w:rPr>
          <w:rFonts w:ascii="Times New Roman" w:hAnsi="Times New Roman" w:cs="Times New Roman"/>
          <w:sz w:val="24"/>
          <w:szCs w:val="24"/>
        </w:rPr>
        <w:t>, б</w:t>
      </w:r>
      <w:r w:rsidRPr="009603B5">
        <w:rPr>
          <w:rFonts w:ascii="Times New Roman" w:hAnsi="Times New Roman" w:cs="Times New Roman"/>
          <w:sz w:val="24"/>
          <w:szCs w:val="24"/>
        </w:rPr>
        <w:t>ухгалтера;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- Ревизионную комиссию.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320" w:rsidRPr="009603B5" w:rsidRDefault="00953320" w:rsidP="00953320">
      <w:pPr>
        <w:pStyle w:val="ConsPlusNormal"/>
        <w:widowControl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 xml:space="preserve">Высшим органом управления Фонда является Общее собрание членов  Фонда, которое заседает не реже </w:t>
      </w:r>
      <w:r w:rsidR="00CD593B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9603B5">
        <w:rPr>
          <w:rFonts w:ascii="Times New Roman" w:hAnsi="Times New Roman" w:cs="Times New Roman"/>
          <w:sz w:val="24"/>
          <w:szCs w:val="24"/>
        </w:rPr>
        <w:t xml:space="preserve">раз в год. Внеочередное Общее собрание членов может быть собрано по требованию не менее 1/3 его членов или требованию председателя. О созыве Общего собрания члены Фонда извещаются председателем </w:t>
      </w:r>
      <w:r w:rsidRPr="009603B5">
        <w:rPr>
          <w:rFonts w:ascii="Times New Roman" w:hAnsi="Times New Roman" w:cs="Times New Roman"/>
          <w:sz w:val="24"/>
          <w:szCs w:val="24"/>
        </w:rPr>
        <w:lastRenderedPageBreak/>
        <w:t xml:space="preserve">персонально не позднее, чем за 10 рабочих дней до даты проведения Общего собрания членов. </w:t>
      </w:r>
    </w:p>
    <w:p w:rsidR="00953320" w:rsidRPr="009603B5" w:rsidRDefault="00953320" w:rsidP="00953320">
      <w:pPr>
        <w:pStyle w:val="ConsPlusNormal"/>
        <w:widowControl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Компетенция Общего собрания: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- изменение устава некоммерческой организации;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- определение приоритетных направлений деятельности Фонда, принципов формирования и использования имущества;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- избрание председателя, контрольно – ревизионного органа Фонда и досрочное прекращение их полномочий;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- создание филиалов и открытие представительств некоммерческой организации;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- участие в других организациях;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- прием в члены Фонда и исключения из членства Фонда;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- реорганизация и ликвидация некоммерческой организации.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4.3. Общее собрание членов правомочно, если на нем присутствует более половины членов Фонда. Решения принимаются простым большинством голосов. Вопросы, относящиеся к исключительной компетенции Общего собрания, принимаются квалифицированным большинством 2/3 голосов.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К исключительной компетенции Общего собрания членов относится решение вопросов об изменении устава Фонда, определение приоритетных направлений деятельности, принципах формирования и использования имуществом, избрании председателя, контрольно – ревизионного органа и их досрочное прекращение полномочий, реорганизации и ликвидации.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Решение о преобразовании некоммерческого партнерства принимается учредителями единогласно</w:t>
      </w:r>
      <w:r w:rsidR="00CD593B">
        <w:rPr>
          <w:rFonts w:ascii="Times New Roman" w:hAnsi="Times New Roman" w:cs="Times New Roman"/>
          <w:sz w:val="24"/>
          <w:szCs w:val="24"/>
        </w:rPr>
        <w:t>.</w:t>
      </w:r>
    </w:p>
    <w:p w:rsidR="002B29FF" w:rsidRDefault="002B29FF" w:rsidP="00953320">
      <w:pPr>
        <w:pStyle w:val="ConsPlusNormal"/>
        <w:widowControl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Правления фонда </w:t>
      </w:r>
      <w:r w:rsidR="00953320" w:rsidRPr="009603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входят:</w:t>
      </w:r>
      <w:r w:rsidR="00953320" w:rsidRPr="009603B5">
        <w:rPr>
          <w:rFonts w:ascii="Times New Roman" w:hAnsi="Times New Roman" w:cs="Times New Roman"/>
          <w:sz w:val="24"/>
          <w:szCs w:val="24"/>
        </w:rPr>
        <w:t xml:space="preserve"> председатель, избираемый Общим собранием членов сроком на 5 лет</w:t>
      </w:r>
      <w:r>
        <w:rPr>
          <w:rFonts w:ascii="Times New Roman" w:hAnsi="Times New Roman" w:cs="Times New Roman"/>
          <w:sz w:val="24"/>
          <w:szCs w:val="24"/>
        </w:rPr>
        <w:t>, заместители председателя, бухгалтер.</w:t>
      </w:r>
    </w:p>
    <w:p w:rsidR="002B29FF" w:rsidRDefault="002B29FF" w:rsidP="00953320">
      <w:pPr>
        <w:pStyle w:val="ConsPlusNormal"/>
        <w:widowControl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Правление фонда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праве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решать вопросы о выборе кандидатуры и видах, формах и размере оказываемой помощи.</w:t>
      </w:r>
    </w:p>
    <w:p w:rsidR="00953320" w:rsidRPr="009603B5" w:rsidRDefault="002B29FF" w:rsidP="00953320">
      <w:pPr>
        <w:pStyle w:val="ConsPlusNormal"/>
        <w:widowControl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Правление фонда в праве отказать в помощи претенденту при наличие альтернативных кандидатур либо при отсутствии материальных средств.</w:t>
      </w:r>
      <w:r w:rsidR="00953320" w:rsidRPr="009603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53320" w:rsidRPr="009603B5" w:rsidRDefault="00953320" w:rsidP="00953320">
      <w:pPr>
        <w:pStyle w:val="ConsPlusNormal"/>
        <w:widowControl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Председатель осуществляет текущее руководство деятельностью Фонда и подотчетен Общему собранию членов.</w:t>
      </w:r>
    </w:p>
    <w:p w:rsidR="00953320" w:rsidRPr="009603B5" w:rsidRDefault="00953320" w:rsidP="00953320">
      <w:pPr>
        <w:pStyle w:val="ConsPlusNormal"/>
        <w:widowControl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 xml:space="preserve"> К компетенции председателя относится решение всех вопросов, которые не составляют исключительную компетенцию Общего собрания членов.</w:t>
      </w:r>
    </w:p>
    <w:p w:rsidR="00953320" w:rsidRPr="009603B5" w:rsidRDefault="00953320" w:rsidP="00953320">
      <w:pPr>
        <w:pStyle w:val="ConsPlusNormal"/>
        <w:widowControl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Компетенция председателя: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- без доверенности действует от имени фонда и представляет его интересы;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lastRenderedPageBreak/>
        <w:t>- ведение реестра членов Фонда;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 xml:space="preserve">-осуществление </w:t>
      </w:r>
      <w:proofErr w:type="gramStart"/>
      <w:r w:rsidRPr="009603B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603B5">
        <w:rPr>
          <w:rFonts w:ascii="Times New Roman" w:hAnsi="Times New Roman" w:cs="Times New Roman"/>
          <w:sz w:val="24"/>
          <w:szCs w:val="24"/>
        </w:rPr>
        <w:t xml:space="preserve"> выполнением решений Общего собрания членов;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- утверждение годового отчета и годового бухгалтерского баланса;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- утверждение финансового плана  Фонда и внесение в него изменений;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- созыв Общего собрания членов, подготовка повестки заседания;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- текущее руководство деятельностью и решение иных вопросов, не отнесенных к компетенции Общего собрания;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-</w:t>
      </w:r>
      <w:r w:rsidRPr="009603B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603B5">
        <w:rPr>
          <w:rFonts w:ascii="Times New Roman" w:hAnsi="Times New Roman" w:cs="Times New Roman"/>
          <w:sz w:val="24"/>
          <w:szCs w:val="24"/>
        </w:rPr>
        <w:t xml:space="preserve">утверждает </w:t>
      </w:r>
      <w:r w:rsidRPr="005E3AA1">
        <w:rPr>
          <w:rFonts w:ascii="Times New Roman" w:hAnsi="Times New Roman" w:cs="Times New Roman"/>
          <w:color w:val="FF0000"/>
          <w:sz w:val="24"/>
          <w:szCs w:val="24"/>
        </w:rPr>
        <w:t>штатное</w:t>
      </w:r>
      <w:r w:rsidRPr="009603B5">
        <w:rPr>
          <w:rFonts w:ascii="Times New Roman" w:hAnsi="Times New Roman" w:cs="Times New Roman"/>
          <w:sz w:val="24"/>
          <w:szCs w:val="24"/>
        </w:rPr>
        <w:t xml:space="preserve"> расписание;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- утверждает внутренние документы Фонда;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- заключает договоры и совершает иные сделки;</w:t>
      </w:r>
    </w:p>
    <w:p w:rsidR="00953320" w:rsidRPr="009603B5" w:rsidRDefault="00953320" w:rsidP="009533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- осуществляет исполнительно-распорядительные функции.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4.7. Единоличным исполнительным органом Фонда является также заместитель председателя, назначаемый председателем Фонда сроком на 5 лет.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4.8. Компетенция заместителя председателя: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- действует от имени фонда и представляет его интересы;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- осуществляет исполнительно-распорядительные функции;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- заключает договоры и совершает иные сделки;</w:t>
      </w:r>
    </w:p>
    <w:p w:rsidR="005E3AA1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- текущее руководство деятельностью и решение иных вопросов, не отнесенных к компетенции Общего собрания</w:t>
      </w:r>
      <w:r w:rsidR="005E3AA1" w:rsidRPr="009603B5">
        <w:rPr>
          <w:rFonts w:ascii="Times New Roman" w:hAnsi="Times New Roman" w:cs="Times New Roman"/>
          <w:sz w:val="24"/>
          <w:szCs w:val="24"/>
        </w:rPr>
        <w:t>;</w:t>
      </w:r>
    </w:p>
    <w:p w:rsidR="00953320" w:rsidRPr="009603B5" w:rsidRDefault="005E3AA1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обладает правом подписи документов в пределах его компетенции</w:t>
      </w:r>
      <w:r w:rsidR="00953320" w:rsidRPr="009603B5">
        <w:rPr>
          <w:rFonts w:ascii="Times New Roman" w:hAnsi="Times New Roman" w:cs="Times New Roman"/>
          <w:sz w:val="24"/>
          <w:szCs w:val="24"/>
        </w:rPr>
        <w:t>.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4.9. Кандидатура бухгалтера выбирается Общим собранием членов Фонда сроком на 5 лет.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4.10. Компетенция бухгалтера: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- действует от имени фонда и представляет его интересы;</w:t>
      </w:r>
    </w:p>
    <w:p w:rsidR="00953320" w:rsidRPr="009603B5" w:rsidRDefault="00953320" w:rsidP="009533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-  открывает счета Фонда в банках;</w:t>
      </w:r>
    </w:p>
    <w:p w:rsidR="005E3AA1" w:rsidRDefault="00953320" w:rsidP="009533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- занимается финансовой деятельностью Фонда</w:t>
      </w:r>
      <w:r w:rsidR="005E3AA1" w:rsidRPr="009603B5">
        <w:rPr>
          <w:rFonts w:ascii="Times New Roman" w:hAnsi="Times New Roman" w:cs="Times New Roman"/>
          <w:sz w:val="24"/>
          <w:szCs w:val="24"/>
        </w:rPr>
        <w:t>;</w:t>
      </w:r>
    </w:p>
    <w:p w:rsidR="00953320" w:rsidRPr="009603B5" w:rsidRDefault="005E3AA1" w:rsidP="009533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обладает правом подписи финансовых документов</w:t>
      </w:r>
      <w:r w:rsidR="00953320" w:rsidRPr="009603B5">
        <w:rPr>
          <w:rFonts w:ascii="Times New Roman" w:hAnsi="Times New Roman" w:cs="Times New Roman"/>
          <w:sz w:val="24"/>
          <w:szCs w:val="24"/>
        </w:rPr>
        <w:t>.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4.11. Контрольно – ревизионная комиссия избирается Общим собранием членов сроком  на 5 лет для проверки хозяйственно – финансовой деятельности, осуществляемой Фондом из членов Фонда в количестве 3 человек.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 xml:space="preserve">4.12. Членами контрольно – ревизионной комиссии не может быть председатель, заместитель председателя и бухгалтер Фонда. 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4.13. Контрольно – ревизионная комиссия обязана ежегодно не позднее 31 декабря текущего года осуществлять проверку финансовой деятельности Фонда и представлять свой отчет Общему собранию членов.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3B5">
        <w:rPr>
          <w:rFonts w:ascii="Times New Roman" w:hAnsi="Times New Roman" w:cs="Times New Roman"/>
          <w:b/>
          <w:sz w:val="24"/>
          <w:szCs w:val="24"/>
        </w:rPr>
        <w:lastRenderedPageBreak/>
        <w:t>5. ПОРЯДОК ВНЕСЕНИЯ ИЗМЕНЕНИЙ И ДОПОЛНЕНИЙ В УСТАВ ФОНДА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AA1" w:rsidRDefault="005E3AA1" w:rsidP="005E3AA1">
      <w:pPr>
        <w:pStyle w:val="ConsPlusNormal"/>
        <w:widowControl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320" w:rsidRPr="009603B5">
        <w:rPr>
          <w:rFonts w:ascii="Times New Roman" w:hAnsi="Times New Roman" w:cs="Times New Roman"/>
          <w:sz w:val="24"/>
          <w:szCs w:val="24"/>
        </w:rPr>
        <w:t>Внесение изменений и дополнений в настоящий Устав производится по решению Общего собрания членов Фонда;</w:t>
      </w:r>
    </w:p>
    <w:p w:rsidR="00953320" w:rsidRPr="005E3AA1" w:rsidRDefault="005E3AA1" w:rsidP="005E3AA1">
      <w:pPr>
        <w:pStyle w:val="ConsPlusNormal"/>
        <w:widowControl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320" w:rsidRPr="005E3AA1">
        <w:rPr>
          <w:rFonts w:ascii="Times New Roman" w:hAnsi="Times New Roman" w:cs="Times New Roman"/>
          <w:sz w:val="24"/>
          <w:szCs w:val="24"/>
        </w:rPr>
        <w:t>Регистрация изменений и дополнений в Устав производится в порядке  действующим законодательством Российской Федерации.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3B5">
        <w:rPr>
          <w:rFonts w:ascii="Times New Roman" w:hAnsi="Times New Roman" w:cs="Times New Roman"/>
          <w:b/>
          <w:sz w:val="24"/>
          <w:szCs w:val="24"/>
        </w:rPr>
        <w:t>6. ИМУЩЕСТВО ФОНДА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6.1. Фонд может осуществлять предпринимательскую деятельность лишь постольку, поскольку это служит достижению целей, ради которых он создан. Такой деятельностью признаются приносящее прибыль производство товаров и услуг, отвечающих целям создания некоммерческой организации, а также приобретение и реализация ценных бумаг, имущественных и неимущественных прав, участие в хозяйственных обществах и участие в товариществах на вере в качестве вкладчика.</w:t>
      </w:r>
    </w:p>
    <w:p w:rsidR="00953320" w:rsidRPr="009603B5" w:rsidRDefault="00953320" w:rsidP="00953320">
      <w:pPr>
        <w:pStyle w:val="ConsPlusNormal"/>
        <w:widowControl/>
        <w:numPr>
          <w:ilvl w:val="1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могут устанавливаться ограничения на предпринимательскую деятельность некоммерческих организаций отдельных видов.</w:t>
      </w:r>
    </w:p>
    <w:p w:rsidR="00953320" w:rsidRPr="009603B5" w:rsidRDefault="00953320" w:rsidP="00953320">
      <w:pPr>
        <w:pStyle w:val="ConsPlusNormal"/>
        <w:widowControl/>
        <w:numPr>
          <w:ilvl w:val="1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Некоммерческая организация ведет учет доходов и расходов по предпринимательской деятельности.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6.4. В интересах достижения целей, предусмотренных уставом, некоммерческая организация может создавать другие некоммерческие организации и вступать в ассоциации и союзы.</w:t>
      </w:r>
    </w:p>
    <w:p w:rsidR="00953320" w:rsidRPr="009603B5" w:rsidRDefault="00953320" w:rsidP="00953320">
      <w:pPr>
        <w:pStyle w:val="ConsPlusNormal"/>
        <w:widowControl/>
        <w:numPr>
          <w:ilvl w:val="1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Некоммерческая организация может иметь в собственности или в оперативном управлении здания, сооружения, жилищный фонд, оборудование, инвентарь, денежные средства в рублях и иностранной валюте, ценные бумаги и иное имущество. Некоммерческая организация может иметь земельные участки в собственности или на ином праве в соответствии с законодательством Российской Федерации</w:t>
      </w:r>
    </w:p>
    <w:p w:rsidR="00953320" w:rsidRPr="009603B5" w:rsidRDefault="00953320" w:rsidP="00953320">
      <w:pPr>
        <w:pStyle w:val="ConsPlusNormal"/>
        <w:widowControl/>
        <w:numPr>
          <w:ilvl w:val="1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 xml:space="preserve"> Некоммерческая организация отвечает по своим обязательствам тем своим имуществом, на которое по законодательству Российской Федерации может быть обращено взыскание.</w:t>
      </w:r>
    </w:p>
    <w:p w:rsidR="00953320" w:rsidRPr="009603B5" w:rsidRDefault="00953320" w:rsidP="00953320">
      <w:pPr>
        <w:pStyle w:val="ConsPlusNormal"/>
        <w:widowControl/>
        <w:numPr>
          <w:ilvl w:val="1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03B5">
        <w:rPr>
          <w:rFonts w:ascii="Times New Roman" w:hAnsi="Times New Roman" w:cs="Times New Roman"/>
          <w:sz w:val="24"/>
          <w:szCs w:val="24"/>
        </w:rPr>
        <w:t>Источниками формирования имущества некоммерческой организации в денежной и иных формах являются:</w:t>
      </w:r>
      <w:proofErr w:type="gramEnd"/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- регулярные и единовременные поступления от учредителей, членов;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lastRenderedPageBreak/>
        <w:t>- добровольные имущественные взносы и пожертвования;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- выручка от реализации товаров, работ, услуг;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- доходы, получаемые от собственности некоммерческой организации;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- другие</w:t>
      </w:r>
      <w:r w:rsidR="002B29FF">
        <w:rPr>
          <w:rFonts w:ascii="Times New Roman" w:hAnsi="Times New Roman" w:cs="Times New Roman"/>
          <w:sz w:val="24"/>
          <w:szCs w:val="24"/>
        </w:rPr>
        <w:t>,</w:t>
      </w:r>
      <w:r w:rsidRPr="009603B5">
        <w:rPr>
          <w:rFonts w:ascii="Times New Roman" w:hAnsi="Times New Roman" w:cs="Times New Roman"/>
          <w:sz w:val="24"/>
          <w:szCs w:val="24"/>
        </w:rPr>
        <w:t xml:space="preserve"> не запрещенные законом</w:t>
      </w:r>
      <w:r w:rsidR="002B29FF">
        <w:rPr>
          <w:rFonts w:ascii="Times New Roman" w:hAnsi="Times New Roman" w:cs="Times New Roman"/>
          <w:sz w:val="24"/>
          <w:szCs w:val="24"/>
        </w:rPr>
        <w:t>,</w:t>
      </w:r>
      <w:r w:rsidRPr="009603B5">
        <w:rPr>
          <w:rFonts w:ascii="Times New Roman" w:hAnsi="Times New Roman" w:cs="Times New Roman"/>
          <w:sz w:val="24"/>
          <w:szCs w:val="24"/>
        </w:rPr>
        <w:t xml:space="preserve"> поступления.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6.8. Взносы и пожертвования учредителей и иных физических и юридических лиц могут быть внесены в денежной или натуральной форме - в виде оборудования, помещений, имущества, в виде иной интеллектуальной собственности, а также прав пользования ими.</w:t>
      </w:r>
    </w:p>
    <w:p w:rsidR="00953320" w:rsidRPr="009603B5" w:rsidRDefault="00953320" w:rsidP="00953320">
      <w:pPr>
        <w:pStyle w:val="ConsPlusNormal"/>
        <w:widowControl/>
        <w:numPr>
          <w:ilvl w:val="1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Законами могут устанавливаться ограничения на источники доходов некоммерческих организаций отдельных видов.</w:t>
      </w:r>
    </w:p>
    <w:p w:rsidR="00953320" w:rsidRPr="009603B5" w:rsidRDefault="00953320" w:rsidP="00953320">
      <w:pPr>
        <w:pStyle w:val="ConsPlusNormal"/>
        <w:widowControl/>
        <w:numPr>
          <w:ilvl w:val="1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Порядок регулярных поступлений от учредителей (членов) определяется учредительными документами некоммерческой организации.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6.10.</w:t>
      </w:r>
      <w:r w:rsidRPr="009603B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603B5">
        <w:rPr>
          <w:rFonts w:ascii="Times New Roman" w:hAnsi="Times New Roman" w:cs="Times New Roman"/>
          <w:sz w:val="24"/>
          <w:szCs w:val="24"/>
        </w:rPr>
        <w:t>Полученная некоммерческой организацией прибыль не подлежит распределению между членами некоммерческой организации.</w:t>
      </w:r>
    </w:p>
    <w:p w:rsidR="00953320" w:rsidRPr="009603B5" w:rsidRDefault="00953320" w:rsidP="009533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320" w:rsidRPr="009603B5" w:rsidRDefault="00953320" w:rsidP="00953320">
      <w:pPr>
        <w:pStyle w:val="ConsPlusNormal"/>
        <w:widowControl/>
        <w:numPr>
          <w:ilvl w:val="0"/>
          <w:numId w:val="6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3B5">
        <w:rPr>
          <w:rFonts w:ascii="Times New Roman" w:hAnsi="Times New Roman" w:cs="Times New Roman"/>
          <w:b/>
          <w:sz w:val="24"/>
          <w:szCs w:val="24"/>
        </w:rPr>
        <w:t>ПОРЯДОК ОРГАНИЗАЦИИ И (ИЛИ) ЛИКВИДАЦИИ ОРГАНИЗАЦИИ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7.1. Реорганизация некоммерческой организации может быть осуществлена в форме слияния, присоединения, разделения, выделения и преобразования.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7.2. Некоммерческое партнерство вправе преобразоваться в автономную некоммерческую организацию, а также в хозяйственное общество в случаях и порядке, которые установлены федеральным законом.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7.3. Решение о преобразовании некоммерческого партнерства принимается учредителями единогласно.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7.4.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актом.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 xml:space="preserve">7.5. </w:t>
      </w:r>
      <w:proofErr w:type="gramStart"/>
      <w:r w:rsidRPr="009603B5">
        <w:rPr>
          <w:rFonts w:ascii="Times New Roman" w:hAnsi="Times New Roman" w:cs="Times New Roman"/>
          <w:sz w:val="24"/>
          <w:szCs w:val="24"/>
        </w:rPr>
        <w:t>Некоммерческая организация может быть ликвидирована на основании и в порядке, которые предусмотрены Гражданским кодексом Российской Федерации,  Федеральным законом «О некоммерческих организациях» и другими федеральными законами.</w:t>
      </w:r>
      <w:proofErr w:type="gramEnd"/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 xml:space="preserve">7.6. При ликвидации некоммерческого партнерства, оставшееся после удовлетворения требований кредиторов, имущество подлежит распределению между членами некоммерческого партнерства в соответствии с их имущественным взносом, размер которого не превышает размер их имущественных взносов, если иное не </w:t>
      </w:r>
      <w:r w:rsidRPr="009603B5">
        <w:rPr>
          <w:rFonts w:ascii="Times New Roman" w:hAnsi="Times New Roman" w:cs="Times New Roman"/>
          <w:sz w:val="24"/>
          <w:szCs w:val="24"/>
        </w:rPr>
        <w:lastRenderedPageBreak/>
        <w:t>установлено федеральными законами или учредительными документами некоммерческого партнерства.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Порядок использования имущества некоммерческого партнерства, стоимость которого превышает размер имущественных взносов его членов, определяется в соответствии с пунктом 1 ст. 20 Федерального закона «О некоммерческих организациях.</w:t>
      </w:r>
    </w:p>
    <w:p w:rsidR="00953320" w:rsidRPr="009603B5" w:rsidRDefault="00953320" w:rsidP="0095332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7.7. Ликвидация некоммерческой организации считается завершенной, а некоммерческая организация - прекратившей существование после внесения об этом записи в единый государственный реестр юридических лиц.</w:t>
      </w:r>
    </w:p>
    <w:p w:rsidR="00E53601" w:rsidRDefault="00E53601"/>
    <w:sectPr w:rsidR="00E53601" w:rsidSect="0016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D61D2"/>
    <w:multiLevelType w:val="multilevel"/>
    <w:tmpl w:val="F962C30E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7C80F1E"/>
    <w:multiLevelType w:val="multilevel"/>
    <w:tmpl w:val="81841BF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7367FB0"/>
    <w:multiLevelType w:val="multilevel"/>
    <w:tmpl w:val="81841BF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08D5E4C"/>
    <w:multiLevelType w:val="multilevel"/>
    <w:tmpl w:val="E6804C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57EF281B"/>
    <w:multiLevelType w:val="multilevel"/>
    <w:tmpl w:val="7DCA42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5">
    <w:nsid w:val="5AF52605"/>
    <w:multiLevelType w:val="multilevel"/>
    <w:tmpl w:val="B060FD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53A0E5C"/>
    <w:multiLevelType w:val="hybridMultilevel"/>
    <w:tmpl w:val="6B507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3320"/>
    <w:rsid w:val="0016730E"/>
    <w:rsid w:val="002B29FF"/>
    <w:rsid w:val="00317B0B"/>
    <w:rsid w:val="004419EA"/>
    <w:rsid w:val="00560DCD"/>
    <w:rsid w:val="005E3AA1"/>
    <w:rsid w:val="0077766B"/>
    <w:rsid w:val="00953320"/>
    <w:rsid w:val="00CD593B"/>
    <w:rsid w:val="00E53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33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914BF-0508-4642-A07B-258A6B01A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2450</Words>
  <Characters>13969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2012-03-31T00:49:00Z</cp:lastPrinted>
  <dcterms:created xsi:type="dcterms:W3CDTF">2012-03-31T00:51:00Z</dcterms:created>
  <dcterms:modified xsi:type="dcterms:W3CDTF">2012-03-31T00:51:00Z</dcterms:modified>
</cp:coreProperties>
</file>