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24" w:rsidRDefault="00C57624" w:rsidP="00F17069">
      <w:pPr>
        <w:jc w:val="center"/>
      </w:pPr>
      <w:r w:rsidRPr="00C57624">
        <w:rPr>
          <w:noProof/>
        </w:rPr>
        <w:drawing>
          <wp:inline distT="0" distB="0" distL="0" distR="0" wp14:anchorId="4283985A" wp14:editId="4D789367">
            <wp:extent cx="5939790" cy="8167211"/>
            <wp:effectExtent l="0" t="0" r="3810" b="5715"/>
            <wp:docPr id="2" name="Рисунок 2" descr="C:\Users\Кристина Евгень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 Евгень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69" w:rsidRDefault="00F17069" w:rsidP="00C57624">
      <w:pPr>
        <w:ind w:firstLine="43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7624" w:rsidRDefault="00C57624" w:rsidP="00C57624">
      <w:pPr>
        <w:ind w:firstLine="437"/>
        <w:jc w:val="both"/>
      </w:pPr>
    </w:p>
    <w:p w:rsidR="00C57624" w:rsidRDefault="00C57624" w:rsidP="00C57624">
      <w:pPr>
        <w:ind w:firstLine="437"/>
        <w:jc w:val="both"/>
      </w:pPr>
    </w:p>
    <w:p w:rsidR="00C57624" w:rsidRDefault="00C57624" w:rsidP="00C57624">
      <w:pPr>
        <w:ind w:firstLine="437"/>
        <w:jc w:val="both"/>
      </w:pPr>
    </w:p>
    <w:p w:rsidR="00C57624" w:rsidRDefault="00C57624" w:rsidP="00C57624">
      <w:pPr>
        <w:ind w:firstLine="437"/>
        <w:jc w:val="both"/>
      </w:pPr>
    </w:p>
    <w:p w:rsidR="00C57624" w:rsidRPr="001A56DB" w:rsidRDefault="00C57624" w:rsidP="00C57624">
      <w:pPr>
        <w:ind w:firstLine="437"/>
        <w:jc w:val="both"/>
      </w:pPr>
    </w:p>
    <w:p w:rsidR="007942AD" w:rsidRDefault="007942AD" w:rsidP="00C57624">
      <w:r w:rsidRPr="008A462A">
        <w:lastRenderedPageBreak/>
        <w:t xml:space="preserve">               </w:t>
      </w:r>
      <w:r w:rsidR="00C57624">
        <w:t xml:space="preserve">                      </w:t>
      </w:r>
    </w:p>
    <w:p w:rsidR="00770793" w:rsidRPr="007942AD" w:rsidRDefault="007942AD" w:rsidP="007942AD">
      <w:r>
        <w:t xml:space="preserve">                          </w:t>
      </w:r>
      <w:r w:rsidR="00D47E69">
        <w:t xml:space="preserve">                           </w:t>
      </w:r>
      <w:r w:rsidR="00442C55">
        <w:t xml:space="preserve">  </w:t>
      </w:r>
      <w:r w:rsidR="00770793">
        <w:rPr>
          <w:b/>
          <w:bCs/>
        </w:rPr>
        <w:t>Содержание</w:t>
      </w:r>
    </w:p>
    <w:p w:rsidR="00770793" w:rsidRDefault="00770793" w:rsidP="007707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8804"/>
        <w:gridCol w:w="370"/>
      </w:tblGrid>
      <w:tr w:rsidR="00770793" w:rsidTr="00770793">
        <w:tc>
          <w:tcPr>
            <w:tcW w:w="392" w:type="dxa"/>
            <w:hideMark/>
          </w:tcPr>
          <w:p w:rsidR="00770793" w:rsidRDefault="00770793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9355" w:type="dxa"/>
            <w:hideMark/>
          </w:tcPr>
          <w:p w:rsidR="00770793" w:rsidRDefault="00770793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Общие положе</w:t>
            </w:r>
            <w:r w:rsidR="00F45F85">
              <w:rPr>
                <w:bCs/>
                <w:lang w:eastAsia="en-US"/>
              </w:rPr>
              <w:t>ния ………………………………………………………………………</w:t>
            </w:r>
          </w:p>
        </w:tc>
        <w:tc>
          <w:tcPr>
            <w:tcW w:w="389" w:type="dxa"/>
            <w:hideMark/>
          </w:tcPr>
          <w:p w:rsidR="00770793" w:rsidRDefault="00770793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770793" w:rsidTr="00770793">
        <w:tc>
          <w:tcPr>
            <w:tcW w:w="392" w:type="dxa"/>
            <w:hideMark/>
          </w:tcPr>
          <w:p w:rsidR="00770793" w:rsidRDefault="00770793" w:rsidP="00213B09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9355" w:type="dxa"/>
            <w:hideMark/>
          </w:tcPr>
          <w:p w:rsidR="00770793" w:rsidRDefault="00F45F85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val="en-US" w:eastAsia="zh-CN"/>
              </w:rPr>
            </w:pPr>
            <w:r>
              <w:rPr>
                <w:bCs/>
                <w:lang w:eastAsia="en-US"/>
              </w:rPr>
              <w:t>Цели и задачи…………………………………………………………………………....</w:t>
            </w:r>
          </w:p>
        </w:tc>
        <w:tc>
          <w:tcPr>
            <w:tcW w:w="389" w:type="dxa"/>
            <w:hideMark/>
          </w:tcPr>
          <w:p w:rsidR="00770793" w:rsidRDefault="00770793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770793" w:rsidTr="00770793">
        <w:tc>
          <w:tcPr>
            <w:tcW w:w="392" w:type="dxa"/>
            <w:hideMark/>
          </w:tcPr>
          <w:p w:rsidR="00770793" w:rsidRDefault="00770793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9355" w:type="dxa"/>
            <w:hideMark/>
          </w:tcPr>
          <w:p w:rsidR="00770793" w:rsidRDefault="00A8540A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Состав и структура Театра</w:t>
            </w:r>
            <w:r w:rsidR="00F45F85">
              <w:rPr>
                <w:bCs/>
                <w:lang w:eastAsia="en-US"/>
              </w:rPr>
              <w:t>…………………………………………………………….</w:t>
            </w:r>
          </w:p>
        </w:tc>
        <w:tc>
          <w:tcPr>
            <w:tcW w:w="389" w:type="dxa"/>
            <w:hideMark/>
          </w:tcPr>
          <w:p w:rsidR="00770793" w:rsidRDefault="00F45F85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770793" w:rsidTr="00770793">
        <w:tc>
          <w:tcPr>
            <w:tcW w:w="392" w:type="dxa"/>
            <w:hideMark/>
          </w:tcPr>
          <w:p w:rsidR="00770793" w:rsidRDefault="00770793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9355" w:type="dxa"/>
            <w:hideMark/>
          </w:tcPr>
          <w:p w:rsidR="00770793" w:rsidRDefault="00F45F85">
            <w:pPr>
              <w:tabs>
                <w:tab w:val="left" w:pos="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 w:rsidR="00A8540A">
              <w:rPr>
                <w:bCs/>
                <w:lang w:eastAsia="en-US"/>
              </w:rPr>
              <w:t>рава и обязанности членов Театра</w:t>
            </w:r>
            <w:r>
              <w:rPr>
                <w:bCs/>
                <w:lang w:eastAsia="en-US"/>
              </w:rPr>
              <w:t>…………………………………………………..</w:t>
            </w:r>
          </w:p>
        </w:tc>
        <w:tc>
          <w:tcPr>
            <w:tcW w:w="389" w:type="dxa"/>
            <w:hideMark/>
          </w:tcPr>
          <w:p w:rsidR="00770793" w:rsidRDefault="00F45F85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3</w:t>
            </w:r>
          </w:p>
        </w:tc>
      </w:tr>
      <w:tr w:rsidR="00770793" w:rsidTr="00770793">
        <w:tc>
          <w:tcPr>
            <w:tcW w:w="392" w:type="dxa"/>
            <w:hideMark/>
          </w:tcPr>
          <w:p w:rsidR="00770793" w:rsidRDefault="00770793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9355" w:type="dxa"/>
            <w:hideMark/>
          </w:tcPr>
          <w:p w:rsidR="00770793" w:rsidRDefault="0077635B">
            <w:pPr>
              <w:tabs>
                <w:tab w:val="left" w:pos="0"/>
              </w:tabs>
              <w:spacing w:line="360" w:lineRule="auto"/>
              <w:rPr>
                <w:rFonts w:eastAsia="SimSun"/>
                <w:bCs/>
                <w:lang w:val="en-US" w:eastAsia="zh-CN"/>
              </w:rPr>
            </w:pPr>
            <w:r>
              <w:rPr>
                <w:bCs/>
                <w:lang w:eastAsia="en-US"/>
              </w:rPr>
              <w:t>Руководитель Т</w:t>
            </w:r>
            <w:r w:rsidR="00A8540A">
              <w:rPr>
                <w:bCs/>
                <w:lang w:eastAsia="en-US"/>
              </w:rPr>
              <w:t>еатра</w:t>
            </w:r>
            <w:r w:rsidR="00F45F85">
              <w:rPr>
                <w:bCs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389" w:type="dxa"/>
            <w:hideMark/>
          </w:tcPr>
          <w:p w:rsidR="00770793" w:rsidRDefault="00770793">
            <w:pPr>
              <w:tabs>
                <w:tab w:val="left" w:pos="0"/>
              </w:tabs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4</w:t>
            </w:r>
          </w:p>
        </w:tc>
      </w:tr>
    </w:tbl>
    <w:p w:rsidR="003D2F86" w:rsidRDefault="00F45F85" w:rsidP="00F45F85">
      <w:pPr>
        <w:tabs>
          <w:tab w:val="center" w:pos="4677"/>
        </w:tabs>
        <w:spacing w:after="200" w:line="276" w:lineRule="auto"/>
        <w:rPr>
          <w:bCs/>
          <w:spacing w:val="4"/>
        </w:rPr>
      </w:pPr>
      <w:r w:rsidRPr="00BE548A">
        <w:rPr>
          <w:bCs/>
          <w:spacing w:val="4"/>
        </w:rPr>
        <w:t>6.   Финансирование……………………………………………………………………….</w:t>
      </w:r>
      <w:r w:rsidRPr="00BE548A">
        <w:rPr>
          <w:bCs/>
          <w:spacing w:val="4"/>
        </w:rPr>
        <w:tab/>
        <w:t>4</w:t>
      </w:r>
    </w:p>
    <w:p w:rsidR="00764076" w:rsidRPr="00BE548A" w:rsidRDefault="003D2F86" w:rsidP="00F45F85">
      <w:pPr>
        <w:tabs>
          <w:tab w:val="center" w:pos="4677"/>
        </w:tabs>
        <w:spacing w:after="200" w:line="276" w:lineRule="auto"/>
        <w:rPr>
          <w:sz w:val="28"/>
          <w:szCs w:val="28"/>
        </w:rPr>
      </w:pPr>
      <w:r>
        <w:rPr>
          <w:bCs/>
          <w:spacing w:val="4"/>
        </w:rPr>
        <w:t>7.  Порядок внесения изменений и дополнений в настоящее Положение……………..    4</w:t>
      </w:r>
      <w:r w:rsidR="00F17069" w:rsidRPr="00BE548A">
        <w:rPr>
          <w:bCs/>
          <w:spacing w:val="4"/>
        </w:rPr>
        <w:br w:type="page"/>
      </w:r>
    </w:p>
    <w:p w:rsidR="00CE1613" w:rsidRDefault="00CE1613" w:rsidP="00CE1613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                                                      1.Общие положения</w:t>
      </w:r>
    </w:p>
    <w:p w:rsidR="00CE1613" w:rsidRDefault="00CE1613" w:rsidP="00CE1613"/>
    <w:p w:rsidR="00CE1613" w:rsidRDefault="00CE1613" w:rsidP="00CE1613">
      <w:pPr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   1.1.     Наименование коллектива</w:t>
      </w:r>
    </w:p>
    <w:p w:rsidR="00CE1613" w:rsidRDefault="00A8540A" w:rsidP="00CE1613">
      <w:pPr>
        <w:jc w:val="both"/>
        <w:rPr>
          <w:szCs w:val="28"/>
        </w:rPr>
      </w:pPr>
      <w:r>
        <w:rPr>
          <w:szCs w:val="28"/>
        </w:rPr>
        <w:t xml:space="preserve"> -полное – Студенческий театр эстрадных миниатюр «Новый поворот»</w:t>
      </w:r>
      <w:r w:rsidR="00CE1613">
        <w:rPr>
          <w:szCs w:val="28"/>
        </w:rPr>
        <w:t xml:space="preserve"> Технического института (филиала) федерального государственного автономного образовательного учреждения высшего образования</w:t>
      </w:r>
      <w:r>
        <w:rPr>
          <w:szCs w:val="28"/>
        </w:rPr>
        <w:t xml:space="preserve"> «Северо-Восточного федеральный</w:t>
      </w:r>
      <w:r w:rsidR="00CE1613">
        <w:rPr>
          <w:szCs w:val="28"/>
        </w:rPr>
        <w:t xml:space="preserve"> университет имени М.К. Аммосова» в г. Нерюнгри</w:t>
      </w:r>
    </w:p>
    <w:p w:rsidR="00CE1613" w:rsidRDefault="00A8540A" w:rsidP="00CE1613">
      <w:pPr>
        <w:jc w:val="both"/>
        <w:rPr>
          <w:szCs w:val="28"/>
        </w:rPr>
      </w:pPr>
      <w:r>
        <w:rPr>
          <w:szCs w:val="28"/>
        </w:rPr>
        <w:t xml:space="preserve"> -сокращен</w:t>
      </w:r>
      <w:r w:rsidR="0077635B">
        <w:rPr>
          <w:szCs w:val="28"/>
        </w:rPr>
        <w:t>ное – Театр</w:t>
      </w:r>
      <w:r>
        <w:rPr>
          <w:szCs w:val="28"/>
        </w:rPr>
        <w:t xml:space="preserve"> «Новый поворот»</w:t>
      </w:r>
      <w:r w:rsidR="00CE1613">
        <w:rPr>
          <w:szCs w:val="28"/>
        </w:rPr>
        <w:t xml:space="preserve"> ТИ (ф) СВФУ.</w:t>
      </w:r>
    </w:p>
    <w:p w:rsidR="00CE1613" w:rsidRDefault="00CE1613" w:rsidP="00CE1613">
      <w:pPr>
        <w:jc w:val="both"/>
        <w:rPr>
          <w:szCs w:val="28"/>
        </w:rPr>
      </w:pPr>
      <w:r>
        <w:rPr>
          <w:szCs w:val="28"/>
        </w:rPr>
        <w:t xml:space="preserve">   1.2.     </w:t>
      </w:r>
      <w:r w:rsidR="00A8540A">
        <w:rPr>
          <w:szCs w:val="28"/>
        </w:rPr>
        <w:t xml:space="preserve">Студенческий театр эстрадных миниатюр «Новый поворот» </w:t>
      </w:r>
      <w:r>
        <w:rPr>
          <w:szCs w:val="28"/>
        </w:rPr>
        <w:t>ТИ (ф) СВФУ и</w:t>
      </w:r>
      <w:r w:rsidR="00A8540A">
        <w:rPr>
          <w:szCs w:val="28"/>
        </w:rPr>
        <w:t>м. М.К. Аммосова (далее - Театр</w:t>
      </w:r>
      <w:r>
        <w:rPr>
          <w:szCs w:val="28"/>
        </w:rPr>
        <w:t xml:space="preserve">) действует на основании Положения </w:t>
      </w:r>
      <w:r w:rsidR="00A8540A">
        <w:rPr>
          <w:szCs w:val="28"/>
        </w:rPr>
        <w:t xml:space="preserve">о Студенческом театре эстрадных миниатюр «Новый поворот» </w:t>
      </w:r>
      <w:r>
        <w:rPr>
          <w:szCs w:val="28"/>
        </w:rPr>
        <w:t>ТИ (ф) СВФУ им. М.К. Аммосова в г. Нерюнгри.</w:t>
      </w:r>
    </w:p>
    <w:p w:rsidR="00CE1613" w:rsidRDefault="00CE1613" w:rsidP="00CE1613">
      <w:pPr>
        <w:jc w:val="both"/>
        <w:rPr>
          <w:szCs w:val="28"/>
        </w:rPr>
      </w:pPr>
      <w:r>
        <w:rPr>
          <w:szCs w:val="28"/>
        </w:rPr>
        <w:t xml:space="preserve">   1.3.  </w:t>
      </w:r>
      <w:r w:rsidR="00A8540A">
        <w:rPr>
          <w:szCs w:val="28"/>
        </w:rPr>
        <w:t xml:space="preserve">Театр </w:t>
      </w:r>
      <w:r>
        <w:rPr>
          <w:szCs w:val="28"/>
        </w:rPr>
        <w:t>осуществляет свою деятельност</w:t>
      </w:r>
      <w:r w:rsidR="00A8540A">
        <w:rPr>
          <w:szCs w:val="28"/>
        </w:rPr>
        <w:t>ь во взаимодействии с заведующим</w:t>
      </w:r>
      <w:r>
        <w:rPr>
          <w:szCs w:val="28"/>
        </w:rPr>
        <w:t xml:space="preserve"> культурным сектором ТИ (ф) СВФУ.</w:t>
      </w:r>
    </w:p>
    <w:p w:rsidR="00770793" w:rsidRDefault="00770793" w:rsidP="00604610">
      <w:pPr>
        <w:jc w:val="both"/>
        <w:rPr>
          <w:sz w:val="28"/>
          <w:szCs w:val="28"/>
        </w:rPr>
      </w:pPr>
    </w:p>
    <w:p w:rsidR="00764076" w:rsidRPr="00CE1613" w:rsidRDefault="00CE1613" w:rsidP="00CE1613">
      <w:pPr>
        <w:rPr>
          <w:b/>
        </w:rPr>
      </w:pPr>
      <w:r w:rsidRPr="00CE1613">
        <w:t xml:space="preserve">                                            </w:t>
      </w:r>
      <w:r w:rsidR="00FE764E">
        <w:t xml:space="preserve">           </w:t>
      </w:r>
      <w:r w:rsidRPr="00CE1613">
        <w:t xml:space="preserve"> </w:t>
      </w:r>
      <w:r w:rsidR="00764076" w:rsidRPr="00CE1613">
        <w:rPr>
          <w:b/>
        </w:rPr>
        <w:t>2.</w:t>
      </w:r>
      <w:r w:rsidR="00604610" w:rsidRPr="00CE1613">
        <w:rPr>
          <w:b/>
        </w:rPr>
        <w:t xml:space="preserve"> </w:t>
      </w:r>
      <w:r w:rsidR="00764076" w:rsidRPr="00CE1613">
        <w:rPr>
          <w:b/>
        </w:rPr>
        <w:t>Цели и задачи</w:t>
      </w:r>
      <w:r w:rsidR="006E5D40" w:rsidRPr="00CE1613">
        <w:rPr>
          <w:b/>
        </w:rPr>
        <w:t>:</w:t>
      </w:r>
    </w:p>
    <w:p w:rsidR="00764076" w:rsidRPr="00CE1613" w:rsidRDefault="00764076" w:rsidP="00604610">
      <w:pPr>
        <w:jc w:val="both"/>
      </w:pPr>
      <w:r w:rsidRPr="00CE1613">
        <w:t xml:space="preserve">      </w:t>
      </w:r>
    </w:p>
    <w:p w:rsidR="00764076" w:rsidRPr="00CE1613" w:rsidRDefault="00D074DB" w:rsidP="00604610">
      <w:pPr>
        <w:jc w:val="both"/>
      </w:pPr>
      <w:r w:rsidRPr="00CE1613">
        <w:t xml:space="preserve"> </w:t>
      </w:r>
      <w:r w:rsidR="006E5D40" w:rsidRPr="00CE1613">
        <w:t>2.</w:t>
      </w:r>
      <w:r w:rsidR="00604610" w:rsidRPr="00CE1613">
        <w:t>1</w:t>
      </w:r>
      <w:r w:rsidRPr="00CE1613">
        <w:t>.</w:t>
      </w:r>
      <w:r w:rsidR="00764076" w:rsidRPr="00CE1613">
        <w:t xml:space="preserve"> Совершенствование системы эстетического воспитания и создание условий для реализации творческого потенциала, сохранение  и приумно</w:t>
      </w:r>
      <w:r w:rsidR="002F3C5D" w:rsidRPr="00CE1613">
        <w:t xml:space="preserve">жение нравственных, культурных, </w:t>
      </w:r>
      <w:r w:rsidR="00764076" w:rsidRPr="00CE1613">
        <w:t>творческих традиций студентов  ТИ</w:t>
      </w:r>
      <w:r w:rsidR="002F3C5D" w:rsidRPr="00CE1613">
        <w:t xml:space="preserve"> (Ф) СВФУ.</w:t>
      </w:r>
    </w:p>
    <w:p w:rsidR="00764076" w:rsidRPr="00CE1613" w:rsidRDefault="006E5D40" w:rsidP="00604610">
      <w:pPr>
        <w:jc w:val="both"/>
      </w:pPr>
      <w:r w:rsidRPr="00CE1613">
        <w:t>2.</w:t>
      </w:r>
      <w:r w:rsidR="00604610" w:rsidRPr="00CE1613">
        <w:t>2</w:t>
      </w:r>
      <w:r w:rsidRPr="00CE1613">
        <w:t>.</w:t>
      </w:r>
      <w:r w:rsidR="00D074DB" w:rsidRPr="00CE1613">
        <w:t xml:space="preserve">  </w:t>
      </w:r>
      <w:r w:rsidR="00604610" w:rsidRPr="00CE1613">
        <w:t xml:space="preserve">Улучшения условий организации и совершенствования содержания досуга студентов. </w:t>
      </w:r>
    </w:p>
    <w:p w:rsidR="00604610" w:rsidRPr="00CE1613" w:rsidRDefault="006E5D40" w:rsidP="00604610">
      <w:pPr>
        <w:jc w:val="both"/>
      </w:pPr>
      <w:r w:rsidRPr="00CE1613">
        <w:t>2.</w:t>
      </w:r>
      <w:r w:rsidR="00604610" w:rsidRPr="00CE1613">
        <w:t>3</w:t>
      </w:r>
      <w:r w:rsidRPr="00CE1613">
        <w:t>.</w:t>
      </w:r>
      <w:r w:rsidR="00604610" w:rsidRPr="00CE1613">
        <w:t xml:space="preserve"> Разви</w:t>
      </w:r>
      <w:r w:rsidR="00D074DB" w:rsidRPr="00CE1613">
        <w:t>тие ораторских, сценических, орг</w:t>
      </w:r>
      <w:r w:rsidR="00604610" w:rsidRPr="00CE1613">
        <w:t>анизаторских способностей у студентов. Воспитание лидера по средствам художественного мастерства.</w:t>
      </w:r>
    </w:p>
    <w:p w:rsidR="00764076" w:rsidRPr="00CE1613" w:rsidRDefault="00764076" w:rsidP="00604610">
      <w:pPr>
        <w:jc w:val="both"/>
      </w:pPr>
    </w:p>
    <w:p w:rsidR="00764076" w:rsidRPr="00CE1613" w:rsidRDefault="00FE764E" w:rsidP="00FE764E">
      <w:pPr>
        <w:rPr>
          <w:b/>
        </w:rPr>
      </w:pPr>
      <w:r>
        <w:rPr>
          <w:b/>
        </w:rPr>
        <w:t xml:space="preserve">                                              </w:t>
      </w:r>
      <w:r w:rsidR="00A8540A">
        <w:rPr>
          <w:b/>
        </w:rPr>
        <w:t>3. Состав и структура Театра</w:t>
      </w:r>
    </w:p>
    <w:p w:rsidR="007F735E" w:rsidRPr="00CE1613" w:rsidRDefault="007F735E" w:rsidP="00604610">
      <w:pPr>
        <w:jc w:val="both"/>
      </w:pPr>
    </w:p>
    <w:p w:rsidR="00764076" w:rsidRPr="00CE1613" w:rsidRDefault="006E5D40" w:rsidP="00604610">
      <w:pPr>
        <w:jc w:val="both"/>
      </w:pPr>
      <w:r w:rsidRPr="00CE1613">
        <w:t>3.1.</w:t>
      </w:r>
      <w:r w:rsidR="00D074DB" w:rsidRPr="00CE1613">
        <w:t xml:space="preserve"> </w:t>
      </w:r>
      <w:r w:rsidR="00764076" w:rsidRPr="00CE1613">
        <w:t>Членами Студии являются студенты ТИ</w:t>
      </w:r>
      <w:r w:rsidR="002925D9" w:rsidRPr="00CE1613">
        <w:t xml:space="preserve"> </w:t>
      </w:r>
      <w:r w:rsidR="002F3C5D" w:rsidRPr="00CE1613">
        <w:t xml:space="preserve">(ф) СВФУ, </w:t>
      </w:r>
      <w:r w:rsidR="00764076" w:rsidRPr="00CE1613">
        <w:t xml:space="preserve"> записавшиеся на добровольной основе.</w:t>
      </w:r>
    </w:p>
    <w:p w:rsidR="00604610" w:rsidRPr="00CE1613" w:rsidRDefault="00604610" w:rsidP="00604610">
      <w:pPr>
        <w:jc w:val="both"/>
      </w:pPr>
      <w:r w:rsidRPr="00CE1613">
        <w:t>3.2. Посещении студии для студентов ТИ (ф)</w:t>
      </w:r>
      <w:r w:rsidR="00D074DB" w:rsidRPr="00CE1613">
        <w:t xml:space="preserve"> </w:t>
      </w:r>
      <w:r w:rsidRPr="00CE1613">
        <w:t xml:space="preserve">СВФУ бесплатное. </w:t>
      </w:r>
    </w:p>
    <w:p w:rsidR="00604610" w:rsidRPr="00CE1613" w:rsidRDefault="007942AD" w:rsidP="00D074DB">
      <w:pPr>
        <w:jc w:val="both"/>
      </w:pPr>
      <w:r>
        <w:t xml:space="preserve">3.3. </w:t>
      </w:r>
      <w:r w:rsidR="00604610" w:rsidRPr="00CE1613">
        <w:t>Непо</w:t>
      </w:r>
      <w:r w:rsidR="00A8540A">
        <w:t>средственное руководство Театром</w:t>
      </w:r>
      <w:r w:rsidR="00604610" w:rsidRPr="00CE1613">
        <w:t xml:space="preserve"> осуществляет художественный руководитель. </w:t>
      </w:r>
    </w:p>
    <w:p w:rsidR="00604610" w:rsidRPr="00CE1613" w:rsidRDefault="00D074DB" w:rsidP="00604610">
      <w:pPr>
        <w:jc w:val="both"/>
      </w:pPr>
      <w:r w:rsidRPr="00CE1613">
        <w:t>3.4</w:t>
      </w:r>
      <w:r w:rsidR="007942AD">
        <w:t xml:space="preserve">. </w:t>
      </w:r>
      <w:r w:rsidR="00604610" w:rsidRPr="00CE1613">
        <w:t>Художественный руководитель назначает из числа членов студии.</w:t>
      </w:r>
    </w:p>
    <w:p w:rsidR="00CE1613" w:rsidRPr="00CE1613" w:rsidRDefault="007942AD" w:rsidP="007942AD">
      <w:pPr>
        <w:jc w:val="both"/>
      </w:pPr>
      <w:r>
        <w:t xml:space="preserve">         </w:t>
      </w:r>
      <w:r w:rsidR="00604610" w:rsidRPr="00CE1613">
        <w:t>Помощника режиссера, отвечающего за своевременное распространение сценариев для членов Студии, своевременное оповещение членов Студии о репетициях, помощь художественному руководителю в организации репетиций театральных постановок, проверку знания членами Студии ролей.</w:t>
      </w:r>
      <w:r w:rsidR="00D42D72" w:rsidRPr="00CE1613">
        <w:t xml:space="preserve"> </w:t>
      </w:r>
    </w:p>
    <w:p w:rsidR="00D42D72" w:rsidRPr="00CE1613" w:rsidRDefault="007942AD" w:rsidP="007942AD">
      <w:pPr>
        <w:jc w:val="both"/>
      </w:pPr>
      <w:r>
        <w:t xml:space="preserve">         </w:t>
      </w:r>
      <w:r w:rsidR="00A8540A">
        <w:t xml:space="preserve">Помощника режиссера, </w:t>
      </w:r>
      <w:r w:rsidR="00604610" w:rsidRPr="00CE1613">
        <w:t>отвечающего</w:t>
      </w:r>
      <w:r>
        <w:t xml:space="preserve"> за костюмы </w:t>
      </w:r>
      <w:r w:rsidR="0077635B">
        <w:t>актеров.</w:t>
      </w:r>
    </w:p>
    <w:p w:rsidR="00604610" w:rsidRPr="00CE1613" w:rsidRDefault="007942AD" w:rsidP="007942AD">
      <w:pPr>
        <w:jc w:val="both"/>
      </w:pPr>
      <w:r>
        <w:t xml:space="preserve">         </w:t>
      </w:r>
      <w:r w:rsidR="00604610" w:rsidRPr="00CE1613">
        <w:t>Помощника режиссера,  отвечающего за звуковое – оформление.</w:t>
      </w:r>
    </w:p>
    <w:p w:rsidR="00D42D72" w:rsidRPr="00CE1613" w:rsidRDefault="007942AD" w:rsidP="007942AD">
      <w:pPr>
        <w:jc w:val="both"/>
      </w:pPr>
      <w:r>
        <w:t xml:space="preserve">         </w:t>
      </w:r>
      <w:r w:rsidR="00604610" w:rsidRPr="00CE1613">
        <w:t>Помощника режиссера, отвечающего за грим актеров.</w:t>
      </w:r>
    </w:p>
    <w:p w:rsidR="00604610" w:rsidRPr="00CE1613" w:rsidRDefault="00D074DB" w:rsidP="00D074DB">
      <w:pPr>
        <w:jc w:val="both"/>
      </w:pPr>
      <w:r w:rsidRPr="00CE1613">
        <w:t xml:space="preserve">        </w:t>
      </w:r>
      <w:r w:rsidR="00604610" w:rsidRPr="00CE1613">
        <w:t xml:space="preserve"> Помощника режиссера,  отвечающего за световое – оформление.</w:t>
      </w:r>
    </w:p>
    <w:p w:rsidR="007942AD" w:rsidRDefault="007942AD" w:rsidP="00D42D72">
      <w:pPr>
        <w:jc w:val="center"/>
        <w:rPr>
          <w:b/>
        </w:rPr>
      </w:pPr>
    </w:p>
    <w:p w:rsidR="0077635B" w:rsidRDefault="0077635B" w:rsidP="00D42D72">
      <w:pPr>
        <w:jc w:val="center"/>
        <w:rPr>
          <w:b/>
        </w:rPr>
      </w:pPr>
    </w:p>
    <w:p w:rsidR="0077635B" w:rsidRDefault="0077635B" w:rsidP="00D42D72">
      <w:pPr>
        <w:jc w:val="center"/>
        <w:rPr>
          <w:b/>
        </w:rPr>
      </w:pPr>
    </w:p>
    <w:p w:rsidR="0077635B" w:rsidRDefault="0077635B" w:rsidP="00D42D72">
      <w:pPr>
        <w:jc w:val="center"/>
        <w:rPr>
          <w:b/>
        </w:rPr>
      </w:pPr>
    </w:p>
    <w:p w:rsidR="0077635B" w:rsidRDefault="0077635B" w:rsidP="00D42D72">
      <w:pPr>
        <w:jc w:val="center"/>
        <w:rPr>
          <w:b/>
        </w:rPr>
      </w:pPr>
    </w:p>
    <w:p w:rsidR="0077635B" w:rsidRDefault="0077635B" w:rsidP="00D42D72">
      <w:pPr>
        <w:jc w:val="center"/>
        <w:rPr>
          <w:b/>
        </w:rPr>
      </w:pPr>
    </w:p>
    <w:p w:rsidR="00764076" w:rsidRPr="00CE1613" w:rsidRDefault="00764076" w:rsidP="00D42D72">
      <w:pPr>
        <w:jc w:val="center"/>
        <w:rPr>
          <w:b/>
        </w:rPr>
      </w:pPr>
      <w:r w:rsidRPr="00CE1613">
        <w:rPr>
          <w:b/>
        </w:rPr>
        <w:lastRenderedPageBreak/>
        <w:t>4. П</w:t>
      </w:r>
      <w:r w:rsidR="00A8540A">
        <w:rPr>
          <w:b/>
        </w:rPr>
        <w:t>рава и обязанности членов Театра</w:t>
      </w:r>
      <w:r w:rsidRPr="00CE1613">
        <w:rPr>
          <w:b/>
        </w:rPr>
        <w:t>:</w:t>
      </w:r>
    </w:p>
    <w:p w:rsidR="007F735E" w:rsidRPr="00CE1613" w:rsidRDefault="007F735E" w:rsidP="00604610">
      <w:pPr>
        <w:jc w:val="both"/>
      </w:pPr>
    </w:p>
    <w:p w:rsidR="00764076" w:rsidRPr="00CE1613" w:rsidRDefault="00764076" w:rsidP="00604610">
      <w:pPr>
        <w:jc w:val="both"/>
      </w:pPr>
      <w:r w:rsidRPr="00CE1613">
        <w:t xml:space="preserve">  </w:t>
      </w:r>
      <w:r w:rsidR="006E5D40" w:rsidRPr="00CE1613">
        <w:t>4.1.</w:t>
      </w:r>
      <w:r w:rsidR="00495F23">
        <w:t xml:space="preserve"> </w:t>
      </w:r>
      <w:r w:rsidRPr="00CE1613">
        <w:t>Вносить на рассмотрение художественного руководителя предложения о выборе</w:t>
      </w:r>
      <w:r w:rsidR="001B0E70" w:rsidRPr="00CE1613">
        <w:t xml:space="preserve"> </w:t>
      </w:r>
      <w:bookmarkStart w:id="0" w:name="_GoBack"/>
      <w:bookmarkEnd w:id="0"/>
      <w:r w:rsidR="00C57624" w:rsidRPr="00CE1613">
        <w:t>матер</w:t>
      </w:r>
      <w:r w:rsidR="00C57624">
        <w:t>иала для</w:t>
      </w:r>
      <w:r w:rsidR="00A8540A">
        <w:t xml:space="preserve"> эстрадных миниатюр</w:t>
      </w:r>
      <w:r w:rsidR="001B0E70" w:rsidRPr="00CE1613">
        <w:t>.</w:t>
      </w:r>
    </w:p>
    <w:p w:rsidR="00764076" w:rsidRPr="00CE1613" w:rsidRDefault="00764076" w:rsidP="00604610">
      <w:pPr>
        <w:jc w:val="both"/>
      </w:pPr>
      <w:r w:rsidRPr="00CE1613">
        <w:t xml:space="preserve"> </w:t>
      </w:r>
      <w:r w:rsidR="00D074DB" w:rsidRPr="00CE1613">
        <w:t xml:space="preserve">4.2. </w:t>
      </w:r>
      <w:r w:rsidR="006E5D40" w:rsidRPr="00CE1613">
        <w:t>С</w:t>
      </w:r>
      <w:r w:rsidR="00DC5B34" w:rsidRPr="00CE1613">
        <w:t>тремится к творческому росту.</w:t>
      </w:r>
    </w:p>
    <w:p w:rsidR="00764076" w:rsidRPr="00CE1613" w:rsidRDefault="00D074DB" w:rsidP="00604610">
      <w:pPr>
        <w:jc w:val="both"/>
      </w:pPr>
      <w:r w:rsidRPr="00CE1613">
        <w:t xml:space="preserve"> 4.3. </w:t>
      </w:r>
      <w:r w:rsidR="006E5D40" w:rsidRPr="00CE1613">
        <w:t>Д</w:t>
      </w:r>
      <w:r w:rsidR="00764076" w:rsidRPr="00CE1613">
        <w:t>обросовестно посещать репетиции во внеучебное вре</w:t>
      </w:r>
      <w:r w:rsidR="00DC5B34" w:rsidRPr="00CE1613">
        <w:t>мя.</w:t>
      </w:r>
    </w:p>
    <w:p w:rsidR="00764076" w:rsidRPr="00CE1613" w:rsidRDefault="00764076" w:rsidP="00604610">
      <w:pPr>
        <w:jc w:val="both"/>
      </w:pPr>
      <w:r w:rsidRPr="00CE1613">
        <w:t xml:space="preserve"> </w:t>
      </w:r>
      <w:r w:rsidR="007942AD">
        <w:t xml:space="preserve">4.4. </w:t>
      </w:r>
      <w:r w:rsidR="006E5D40" w:rsidRPr="00CE1613">
        <w:t>Д</w:t>
      </w:r>
      <w:r w:rsidRPr="00CE1613">
        <w:t>обросовестно выполнять поручение художественного руководителя, св</w:t>
      </w:r>
      <w:r w:rsidR="002F3C5D" w:rsidRPr="00CE1613">
        <w:t>язанн</w:t>
      </w:r>
      <w:r w:rsidR="007F735E" w:rsidRPr="00CE1613">
        <w:t>ые с по</w:t>
      </w:r>
      <w:r w:rsidR="00A8540A">
        <w:t>дготовкой эстрадных миниатюр</w:t>
      </w:r>
      <w:r w:rsidR="00DC5B34" w:rsidRPr="00CE1613">
        <w:t>.</w:t>
      </w:r>
    </w:p>
    <w:p w:rsidR="00764076" w:rsidRPr="00CE1613" w:rsidRDefault="00764076" w:rsidP="00604610">
      <w:pPr>
        <w:jc w:val="both"/>
      </w:pPr>
      <w:r w:rsidRPr="00CE1613">
        <w:t xml:space="preserve"> </w:t>
      </w:r>
      <w:r w:rsidR="006E5D40" w:rsidRPr="00CE1613">
        <w:t>4.5.</w:t>
      </w:r>
      <w:r w:rsidR="00D074DB" w:rsidRPr="00CE1613">
        <w:t xml:space="preserve"> </w:t>
      </w:r>
      <w:r w:rsidR="003A0F6A" w:rsidRPr="00CE1613">
        <w:t>П</w:t>
      </w:r>
      <w:r w:rsidRPr="00CE1613">
        <w:t>ринима</w:t>
      </w:r>
      <w:r w:rsidR="00A8540A">
        <w:t>ть участие в мероприятиях Театра</w:t>
      </w:r>
      <w:r w:rsidR="008E3983" w:rsidRPr="00CE1613">
        <w:t xml:space="preserve"> и ТИ</w:t>
      </w:r>
      <w:r w:rsidR="00A33379" w:rsidRPr="00CE1613">
        <w:t xml:space="preserve"> </w:t>
      </w:r>
      <w:r w:rsidR="008E3983" w:rsidRPr="00CE1613">
        <w:t>(ф) СВФУ</w:t>
      </w:r>
      <w:r w:rsidRPr="00CE1613">
        <w:t>.</w:t>
      </w:r>
    </w:p>
    <w:p w:rsidR="00764076" w:rsidRPr="00CE1613" w:rsidRDefault="00D074DB" w:rsidP="00604610">
      <w:pPr>
        <w:jc w:val="both"/>
      </w:pPr>
      <w:r w:rsidRPr="00CE1613">
        <w:t xml:space="preserve"> </w:t>
      </w:r>
      <w:r w:rsidR="003A0F6A" w:rsidRPr="00CE1613">
        <w:t>4.6.</w:t>
      </w:r>
      <w:r w:rsidR="007942AD">
        <w:t xml:space="preserve"> </w:t>
      </w:r>
      <w:r w:rsidR="00764076" w:rsidRPr="00CE1613">
        <w:t>Руководствоваться в своей деятельности настоящим положением ТИ</w:t>
      </w:r>
      <w:r w:rsidR="00B73A04" w:rsidRPr="00CE1613">
        <w:t xml:space="preserve"> </w:t>
      </w:r>
      <w:r w:rsidR="00764076" w:rsidRPr="00CE1613">
        <w:t>(ф) СВФУ.</w:t>
      </w:r>
    </w:p>
    <w:p w:rsidR="00764076" w:rsidRPr="00CE1613" w:rsidRDefault="00D074DB" w:rsidP="00604610">
      <w:pPr>
        <w:jc w:val="both"/>
      </w:pPr>
      <w:r w:rsidRPr="00CE1613">
        <w:t xml:space="preserve"> </w:t>
      </w:r>
      <w:r w:rsidR="003A0F6A" w:rsidRPr="00CE1613">
        <w:t>4.7.</w:t>
      </w:r>
      <w:r w:rsidR="001B0E70" w:rsidRPr="00CE1613">
        <w:t xml:space="preserve"> </w:t>
      </w:r>
      <w:r w:rsidR="00764076" w:rsidRPr="00CE1613">
        <w:t>Бережно относиться</w:t>
      </w:r>
      <w:r w:rsidR="00A8540A">
        <w:t xml:space="preserve"> к материальным ценностям Театра</w:t>
      </w:r>
      <w:r w:rsidR="0062310A" w:rsidRPr="00CE1613">
        <w:t xml:space="preserve"> и ТИ</w:t>
      </w:r>
      <w:r w:rsidR="00A33379" w:rsidRPr="00CE1613">
        <w:t xml:space="preserve"> </w:t>
      </w:r>
      <w:r w:rsidR="0062310A" w:rsidRPr="00CE1613">
        <w:t>(ф) СВФУ</w:t>
      </w:r>
      <w:r w:rsidR="00764076" w:rsidRPr="00CE1613">
        <w:t>.</w:t>
      </w:r>
    </w:p>
    <w:p w:rsidR="00764076" w:rsidRPr="00CE1613" w:rsidRDefault="00764076" w:rsidP="00604610">
      <w:pPr>
        <w:jc w:val="both"/>
      </w:pPr>
      <w:r w:rsidRPr="00CE1613">
        <w:t xml:space="preserve"> </w:t>
      </w:r>
      <w:r w:rsidR="003A0F6A" w:rsidRPr="00CE1613">
        <w:t>4.8.</w:t>
      </w:r>
      <w:r w:rsidR="007942AD">
        <w:t xml:space="preserve"> </w:t>
      </w:r>
      <w:r w:rsidR="00A8540A">
        <w:t>Поддерживать авторитет Театра</w:t>
      </w:r>
      <w:r w:rsidRPr="00CE1613">
        <w:t xml:space="preserve"> и ТИ</w:t>
      </w:r>
      <w:r w:rsidR="00DC5B34" w:rsidRPr="00CE1613">
        <w:t xml:space="preserve"> </w:t>
      </w:r>
      <w:r w:rsidRPr="00CE1613">
        <w:t>(ф) СВФУ.</w:t>
      </w:r>
    </w:p>
    <w:p w:rsidR="00CE1613" w:rsidRPr="00CE1613" w:rsidRDefault="00CE1613" w:rsidP="00D42D72">
      <w:pPr>
        <w:jc w:val="center"/>
      </w:pPr>
    </w:p>
    <w:p w:rsidR="003A0F6A" w:rsidRPr="00CE1613" w:rsidRDefault="007942AD" w:rsidP="007942AD">
      <w:pPr>
        <w:rPr>
          <w:b/>
        </w:rPr>
      </w:pPr>
      <w:r>
        <w:rPr>
          <w:b/>
        </w:rPr>
        <w:t xml:space="preserve">                                                </w:t>
      </w:r>
      <w:r w:rsidR="003A0F6A" w:rsidRPr="00CE1613">
        <w:rPr>
          <w:b/>
        </w:rPr>
        <w:t>5.</w:t>
      </w:r>
      <w:r>
        <w:rPr>
          <w:b/>
        </w:rPr>
        <w:t xml:space="preserve"> </w:t>
      </w:r>
      <w:r w:rsidR="00341E49">
        <w:rPr>
          <w:b/>
        </w:rPr>
        <w:t>Руководи</w:t>
      </w:r>
      <w:r w:rsidR="0077635B">
        <w:rPr>
          <w:b/>
        </w:rPr>
        <w:t>тель Т</w:t>
      </w:r>
      <w:r w:rsidR="00341E49">
        <w:rPr>
          <w:b/>
        </w:rPr>
        <w:t>еатра</w:t>
      </w:r>
      <w:r w:rsidR="00764076" w:rsidRPr="00CE1613">
        <w:rPr>
          <w:b/>
        </w:rPr>
        <w:t>.</w:t>
      </w:r>
    </w:p>
    <w:p w:rsidR="007F735E" w:rsidRPr="00CE1613" w:rsidRDefault="007F735E" w:rsidP="00604610">
      <w:pPr>
        <w:jc w:val="both"/>
      </w:pPr>
    </w:p>
    <w:p w:rsidR="00604610" w:rsidRPr="00CE1613" w:rsidRDefault="007F735E" w:rsidP="00604610">
      <w:pPr>
        <w:jc w:val="both"/>
      </w:pPr>
      <w:r w:rsidRPr="00CE1613">
        <w:t xml:space="preserve">5.1. </w:t>
      </w:r>
      <w:r w:rsidR="00A8540A">
        <w:t>Руководство Театром</w:t>
      </w:r>
      <w:r w:rsidR="00D42D72" w:rsidRPr="00CE1613">
        <w:t xml:space="preserve"> осуществляет художественный руководитель. </w:t>
      </w:r>
      <w:r w:rsidR="00604610" w:rsidRPr="00CE1613">
        <w:t>Ху</w:t>
      </w:r>
      <w:r w:rsidR="00A8540A">
        <w:t>дожественный руководитель Театра</w:t>
      </w:r>
      <w:r w:rsidR="00604610" w:rsidRPr="00CE1613">
        <w:t xml:space="preserve"> принимается на работ</w:t>
      </w:r>
      <w:r w:rsidR="00D42D72" w:rsidRPr="00CE1613">
        <w:t>у</w:t>
      </w:r>
      <w:r w:rsidR="00604610" w:rsidRPr="00CE1613">
        <w:t xml:space="preserve"> на условиях Договора. </w:t>
      </w:r>
    </w:p>
    <w:p w:rsidR="003A0F6A" w:rsidRPr="00CE1613" w:rsidRDefault="00604610" w:rsidP="00604610">
      <w:pPr>
        <w:jc w:val="both"/>
      </w:pPr>
      <w:r w:rsidRPr="00CE1613">
        <w:t xml:space="preserve">5.2. </w:t>
      </w:r>
      <w:r w:rsidR="007F735E" w:rsidRPr="00CE1613">
        <w:t>Худ</w:t>
      </w:r>
      <w:r w:rsidR="001B0E70" w:rsidRPr="00CE1613">
        <w:t xml:space="preserve">ожественный </w:t>
      </w:r>
      <w:r w:rsidR="007F735E" w:rsidRPr="00CE1613">
        <w:t>рук</w:t>
      </w:r>
      <w:r w:rsidR="001B0E70" w:rsidRPr="00CE1613">
        <w:t>оводитель</w:t>
      </w:r>
      <w:r w:rsidR="00A8540A">
        <w:t xml:space="preserve"> готовит план работы Театра</w:t>
      </w:r>
      <w:r w:rsidR="003A0F6A" w:rsidRPr="00CE1613">
        <w:t>.</w:t>
      </w:r>
    </w:p>
    <w:p w:rsidR="003A0F6A" w:rsidRPr="00CE1613" w:rsidRDefault="003A0F6A" w:rsidP="00604610">
      <w:pPr>
        <w:jc w:val="both"/>
      </w:pPr>
      <w:r w:rsidRPr="00CE1613">
        <w:t>5.</w:t>
      </w:r>
      <w:r w:rsidR="00604610" w:rsidRPr="00CE1613">
        <w:t>3</w:t>
      </w:r>
      <w:r w:rsidR="00D074DB" w:rsidRPr="00CE1613">
        <w:t xml:space="preserve">. </w:t>
      </w:r>
      <w:r w:rsidRPr="00CE1613">
        <w:t>В</w:t>
      </w:r>
      <w:r w:rsidR="00764076" w:rsidRPr="00CE1613">
        <w:t>заимодействует с замес</w:t>
      </w:r>
      <w:r w:rsidRPr="00CE1613">
        <w:t>тителем директора отдела по внеучебной работе и с главным бухгалтером ТИ</w:t>
      </w:r>
      <w:r w:rsidR="00DC5B34" w:rsidRPr="00CE1613">
        <w:t xml:space="preserve"> </w:t>
      </w:r>
      <w:r w:rsidRPr="00CE1613">
        <w:t>(ф) СВФУ</w:t>
      </w:r>
      <w:r w:rsidR="00764076" w:rsidRPr="00CE1613">
        <w:t xml:space="preserve"> в </w:t>
      </w:r>
      <w:r w:rsidR="00A8540A">
        <w:t>целях оптимизации работы Театра</w:t>
      </w:r>
      <w:r w:rsidRPr="00CE1613">
        <w:t>.</w:t>
      </w:r>
    </w:p>
    <w:p w:rsidR="00764076" w:rsidRPr="00CE1613" w:rsidRDefault="00604610" w:rsidP="00604610">
      <w:pPr>
        <w:jc w:val="both"/>
      </w:pPr>
      <w:r w:rsidRPr="00CE1613">
        <w:t>5.4</w:t>
      </w:r>
      <w:r w:rsidR="007942AD">
        <w:t xml:space="preserve">. </w:t>
      </w:r>
      <w:r w:rsidR="003A0F6A" w:rsidRPr="00CE1613">
        <w:t>О</w:t>
      </w:r>
      <w:r w:rsidR="00764076" w:rsidRPr="00CE1613">
        <w:t>существл</w:t>
      </w:r>
      <w:r w:rsidR="007F735E" w:rsidRPr="00CE1613">
        <w:t>яет выбор ак</w:t>
      </w:r>
      <w:r w:rsidR="00A8540A">
        <w:t>теров для эстрадных миниатюр</w:t>
      </w:r>
      <w:r w:rsidR="007F735E" w:rsidRPr="00CE1613">
        <w:t xml:space="preserve"> </w:t>
      </w:r>
      <w:r w:rsidR="00A8540A">
        <w:t>(</w:t>
      </w:r>
      <w:r w:rsidR="00764076" w:rsidRPr="00CE1613">
        <w:t>согласно плану работы) из числа членов Студии, организовывает</w:t>
      </w:r>
      <w:r w:rsidR="007F735E" w:rsidRPr="00CE1613">
        <w:t xml:space="preserve"> регулярные репетиции постановок</w:t>
      </w:r>
      <w:r w:rsidR="00764076" w:rsidRPr="00CE1613">
        <w:t xml:space="preserve"> во внеучебное врем</w:t>
      </w:r>
      <w:r w:rsidR="00A8540A">
        <w:t xml:space="preserve">я, готовит участие членов Театра на </w:t>
      </w:r>
      <w:r w:rsidR="00764076" w:rsidRPr="00CE1613">
        <w:t xml:space="preserve">фестивалях и конкурсах, </w:t>
      </w:r>
      <w:r w:rsidR="00B73A04" w:rsidRPr="00CE1613">
        <w:t>участие в мероприятиях</w:t>
      </w:r>
      <w:r w:rsidR="00D6561F">
        <w:t xml:space="preserve"> института</w:t>
      </w:r>
      <w:r w:rsidR="00D815B6">
        <w:t xml:space="preserve"> в </w:t>
      </w:r>
      <w:r w:rsidR="002F3C5D" w:rsidRPr="00CE1613">
        <w:t>течении года</w:t>
      </w:r>
      <w:r w:rsidR="007F735E" w:rsidRPr="00CE1613">
        <w:t>.</w:t>
      </w:r>
    </w:p>
    <w:p w:rsidR="00D42D72" w:rsidRPr="00CE1613" w:rsidRDefault="00D42D72" w:rsidP="00D42D72">
      <w:pPr>
        <w:jc w:val="center"/>
      </w:pPr>
    </w:p>
    <w:p w:rsidR="00D42D72" w:rsidRDefault="007942AD" w:rsidP="007942AD">
      <w:pPr>
        <w:rPr>
          <w:b/>
        </w:rPr>
      </w:pPr>
      <w:r>
        <w:rPr>
          <w:b/>
        </w:rPr>
        <w:t xml:space="preserve">                                                   </w:t>
      </w:r>
      <w:r w:rsidR="00D42D72" w:rsidRPr="00CE1613">
        <w:rPr>
          <w:b/>
        </w:rPr>
        <w:t>6. Финансирование</w:t>
      </w:r>
    </w:p>
    <w:p w:rsidR="001C2F2C" w:rsidRPr="00CE1613" w:rsidRDefault="001C2F2C" w:rsidP="007942AD">
      <w:pPr>
        <w:rPr>
          <w:b/>
        </w:rPr>
      </w:pPr>
    </w:p>
    <w:p w:rsidR="007F735E" w:rsidRPr="00CE1613" w:rsidRDefault="007942AD" w:rsidP="007942AD">
      <w:pPr>
        <w:jc w:val="both"/>
      </w:pPr>
      <w:r>
        <w:t xml:space="preserve"> 6.1.</w:t>
      </w:r>
      <w:r w:rsidR="00495F23">
        <w:t xml:space="preserve"> </w:t>
      </w:r>
      <w:r w:rsidR="00D815B6">
        <w:t>Финансирование работы Театра</w:t>
      </w:r>
      <w:r w:rsidR="00D42D72" w:rsidRPr="00CE1613">
        <w:t xml:space="preserve"> осуществляется из ср</w:t>
      </w:r>
      <w:r w:rsidR="00A33379" w:rsidRPr="00CE1613">
        <w:t>едств на организацию культурно-</w:t>
      </w:r>
      <w:r w:rsidR="00D42D72" w:rsidRPr="00CE1613">
        <w:t>массовых мер</w:t>
      </w:r>
      <w:r w:rsidR="00A33379" w:rsidRPr="00CE1613">
        <w:t xml:space="preserve">оприятий ТИ </w:t>
      </w:r>
      <w:r w:rsidR="00D074DB" w:rsidRPr="00CE1613">
        <w:t>(ф) СВФУ, внебюджет</w:t>
      </w:r>
      <w:r w:rsidR="00D42D72" w:rsidRPr="00CE1613">
        <w:t>ных и иных средств.</w:t>
      </w:r>
    </w:p>
    <w:p w:rsidR="001B0E70" w:rsidRPr="00CE1613" w:rsidRDefault="001B0E70" w:rsidP="00604610">
      <w:pPr>
        <w:jc w:val="both"/>
      </w:pPr>
    </w:p>
    <w:p w:rsidR="00701DB7" w:rsidRDefault="00701DB7" w:rsidP="00701DB7">
      <w:pPr>
        <w:jc w:val="both"/>
        <w:rPr>
          <w:b/>
        </w:rPr>
      </w:pPr>
      <w:r>
        <w:rPr>
          <w:b/>
        </w:rPr>
        <w:t xml:space="preserve">             7. Порядок внесения изменений и дополнений в настоящее положение</w:t>
      </w:r>
    </w:p>
    <w:p w:rsidR="00701DB7" w:rsidRDefault="00701DB7" w:rsidP="00701DB7">
      <w:pPr>
        <w:jc w:val="both"/>
        <w:rPr>
          <w:b/>
        </w:rPr>
      </w:pPr>
    </w:p>
    <w:p w:rsidR="00701DB7" w:rsidRDefault="00701DB7" w:rsidP="00701DB7">
      <w:pPr>
        <w:jc w:val="both"/>
      </w:pPr>
      <w:r>
        <w:t>7.1. Настоящее Положение утверждается директором института.</w:t>
      </w:r>
    </w:p>
    <w:p w:rsidR="00701DB7" w:rsidRDefault="00701DB7" w:rsidP="00701DB7">
      <w:pPr>
        <w:jc w:val="both"/>
      </w:pPr>
      <w:r>
        <w:t>7.2 По мере необходимости все изменения и дополнения данного Положения вносятся в лист регистрации изменений и довод</w:t>
      </w:r>
      <w:r w:rsidR="0077635B">
        <w:t>ятся до членов Теа</w:t>
      </w:r>
      <w:r w:rsidR="00D815B6">
        <w:t>тра</w:t>
      </w:r>
      <w:r>
        <w:t>. Положение считается отмененным, если введена в действие его новая редакция.</w:t>
      </w:r>
    </w:p>
    <w:p w:rsidR="001C2F2C" w:rsidRDefault="00701DB7" w:rsidP="00701DB7">
      <w:pPr>
        <w:spacing w:after="200" w:line="276" w:lineRule="auto"/>
      </w:pPr>
      <w:r>
        <w:t>7.3 Контроль над выполнением требований настоящего П</w:t>
      </w:r>
      <w:r w:rsidR="00D815B6">
        <w:t>оложения осуществляет Заведующий</w:t>
      </w:r>
      <w:r>
        <w:t xml:space="preserve"> культурным сектором и зам. директора по внеучебной работе института</w:t>
      </w:r>
      <w:r w:rsidR="001C2F2C">
        <w:br w:type="page"/>
      </w:r>
    </w:p>
    <w:p w:rsidR="001C2F2C" w:rsidRDefault="001C2F2C" w:rsidP="001C2F2C">
      <w:pPr>
        <w:jc w:val="right"/>
      </w:pPr>
      <w:r>
        <w:lastRenderedPageBreak/>
        <w:t>Приложение 1</w:t>
      </w:r>
    </w:p>
    <w:p w:rsidR="001C2F2C" w:rsidRDefault="001C2F2C" w:rsidP="001C2F2C">
      <w:pPr>
        <w:jc w:val="right"/>
      </w:pPr>
    </w:p>
    <w:p w:rsidR="001C2F2C" w:rsidRPr="008B4D1F" w:rsidRDefault="001C2F2C" w:rsidP="001C2F2C">
      <w:pPr>
        <w:autoSpaceDE w:val="0"/>
        <w:autoSpaceDN w:val="0"/>
        <w:jc w:val="center"/>
        <w:rPr>
          <w:b/>
        </w:rPr>
      </w:pPr>
      <w:r w:rsidRPr="008B4D1F">
        <w:rPr>
          <w:b/>
        </w:rPr>
        <w:t>Лист ознакомления</w:t>
      </w:r>
    </w:p>
    <w:p w:rsidR="001C2F2C" w:rsidRPr="008B4D1F" w:rsidRDefault="001C2F2C" w:rsidP="001C2F2C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8B4D1F">
        <w:t>с ____________________________________________________________________</w:t>
      </w:r>
    </w:p>
    <w:p w:rsidR="001C2F2C" w:rsidRPr="008B4D1F" w:rsidRDefault="001C2F2C" w:rsidP="001C2F2C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0"/>
          <w:szCs w:val="20"/>
        </w:rPr>
      </w:pPr>
      <w:r w:rsidRPr="008B4D1F">
        <w:rPr>
          <w:sz w:val="20"/>
          <w:szCs w:val="20"/>
        </w:rPr>
        <w:t>(наименование документа для ознакомления)</w:t>
      </w:r>
    </w:p>
    <w:p w:rsidR="001C2F2C" w:rsidRPr="008B4D1F" w:rsidRDefault="001C2F2C" w:rsidP="001C2F2C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</w:pPr>
      <w:r w:rsidRPr="008B4D1F">
        <w:t>_______________________________________________________________________</w:t>
      </w:r>
    </w:p>
    <w:p w:rsidR="001C2F2C" w:rsidRPr="008B4D1F" w:rsidRDefault="001C2F2C" w:rsidP="001C2F2C">
      <w:pPr>
        <w:tabs>
          <w:tab w:val="left" w:pos="252"/>
          <w:tab w:val="left" w:pos="425"/>
        </w:tabs>
        <w:autoSpaceDE w:val="0"/>
        <w:autoSpaceDN w:val="0"/>
        <w:ind w:firstLine="284"/>
        <w:jc w:val="center"/>
        <w:rPr>
          <w:sz w:val="20"/>
          <w:szCs w:val="20"/>
        </w:rPr>
      </w:pPr>
      <w:r w:rsidRPr="008B4D1F">
        <w:rPr>
          <w:sz w:val="20"/>
          <w:szCs w:val="20"/>
        </w:rPr>
        <w:t>(наименование структурного подразделения)</w:t>
      </w:r>
    </w:p>
    <w:p w:rsidR="001C2F2C" w:rsidRPr="008B4D1F" w:rsidRDefault="001C2F2C" w:rsidP="001C2F2C">
      <w:pPr>
        <w:tabs>
          <w:tab w:val="left" w:pos="252"/>
          <w:tab w:val="left" w:pos="425"/>
        </w:tabs>
        <w:autoSpaceDE w:val="0"/>
        <w:autoSpaceDN w:val="0"/>
        <w:ind w:firstLine="284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784"/>
        <w:gridCol w:w="1721"/>
        <w:gridCol w:w="1132"/>
        <w:gridCol w:w="2315"/>
      </w:tblGrid>
      <w:tr w:rsidR="001C2F2C" w:rsidRPr="008B4D1F" w:rsidTr="00B658CD">
        <w:trPr>
          <w:tblHeader/>
        </w:trPr>
        <w:tc>
          <w:tcPr>
            <w:tcW w:w="271" w:type="pct"/>
            <w:shd w:val="clear" w:color="auto" w:fill="FFFFFF"/>
            <w:vAlign w:val="center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№</w:t>
            </w:r>
            <w:r w:rsidRPr="008B4D1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99" w:type="pct"/>
            <w:shd w:val="clear" w:color="auto" w:fill="FFFFFF"/>
            <w:vAlign w:val="center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ФИО, должность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C2F2C" w:rsidRPr="008B4D1F" w:rsidRDefault="001C2F2C" w:rsidP="00B658CD">
            <w:pPr>
              <w:tabs>
                <w:tab w:val="left" w:pos="-124"/>
              </w:tabs>
              <w:autoSpaceDE w:val="0"/>
              <w:autoSpaceDN w:val="0"/>
              <w:ind w:firstLine="18"/>
              <w:jc w:val="center"/>
            </w:pPr>
            <w:r w:rsidRPr="008B4D1F">
              <w:rPr>
                <w:sz w:val="22"/>
                <w:szCs w:val="22"/>
              </w:rPr>
              <w:t>Личная</w:t>
            </w:r>
            <w:r w:rsidRPr="008B4D1F">
              <w:rPr>
                <w:sz w:val="22"/>
                <w:szCs w:val="22"/>
              </w:rPr>
              <w:br/>
              <w:t>подпись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Дата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19"/>
              <w:jc w:val="center"/>
            </w:pPr>
            <w:r w:rsidRPr="008B4D1F">
              <w:rPr>
                <w:sz w:val="22"/>
                <w:szCs w:val="22"/>
              </w:rPr>
              <w:t>Примечания</w:t>
            </w: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271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999" w:type="pct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909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598" w:type="pct"/>
            <w:shd w:val="clear" w:color="auto" w:fill="FFFFFF"/>
          </w:tcPr>
          <w:p w:rsidR="001C2F2C" w:rsidRPr="008B4D1F" w:rsidRDefault="001C2F2C" w:rsidP="00B658CD">
            <w:pPr>
              <w:shd w:val="clear" w:color="auto" w:fill="FFFFFF"/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223" w:type="pct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</w:tbl>
    <w:p w:rsidR="001C2F2C" w:rsidRDefault="001C2F2C" w:rsidP="001C2F2C">
      <w:pPr>
        <w:jc w:val="right"/>
        <w:rPr>
          <w:lang w:eastAsia="en-US"/>
        </w:rPr>
      </w:pPr>
    </w:p>
    <w:p w:rsidR="001C2F2C" w:rsidRDefault="001C2F2C" w:rsidP="001C2F2C">
      <w:pPr>
        <w:jc w:val="right"/>
        <w:rPr>
          <w:lang w:eastAsia="en-US"/>
        </w:rPr>
      </w:pPr>
    </w:p>
    <w:p w:rsidR="001C2F2C" w:rsidRPr="008B4D1F" w:rsidRDefault="001C2F2C" w:rsidP="001C2F2C">
      <w:pPr>
        <w:jc w:val="right"/>
        <w:rPr>
          <w:lang w:eastAsia="en-US"/>
        </w:rPr>
      </w:pPr>
      <w:r>
        <w:rPr>
          <w:lang w:eastAsia="en-US"/>
        </w:rPr>
        <w:t>Приложение 2</w:t>
      </w:r>
    </w:p>
    <w:p w:rsidR="001C2F2C" w:rsidRPr="008B4D1F" w:rsidRDefault="001C2F2C" w:rsidP="001C2F2C">
      <w:pPr>
        <w:jc w:val="right"/>
        <w:rPr>
          <w:b/>
          <w:lang w:eastAsia="en-US"/>
        </w:rPr>
      </w:pPr>
    </w:p>
    <w:p w:rsidR="001C2F2C" w:rsidRPr="008B4D1F" w:rsidRDefault="001C2F2C" w:rsidP="001C2F2C">
      <w:pPr>
        <w:autoSpaceDE w:val="0"/>
        <w:autoSpaceDN w:val="0"/>
        <w:jc w:val="center"/>
        <w:rPr>
          <w:b/>
        </w:rPr>
      </w:pPr>
      <w:r w:rsidRPr="008B4D1F">
        <w:rPr>
          <w:b/>
        </w:rPr>
        <w:t>Лист учета периодических проверок</w:t>
      </w:r>
    </w:p>
    <w:p w:rsidR="001C2F2C" w:rsidRPr="008B4D1F" w:rsidRDefault="001C2F2C" w:rsidP="001C2F2C">
      <w:pPr>
        <w:autoSpaceDE w:val="0"/>
        <w:autoSpaceDN w:val="0"/>
        <w:ind w:left="113" w:right="-57" w:firstLine="284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124"/>
        <w:gridCol w:w="3835"/>
        <w:gridCol w:w="1843"/>
        <w:gridCol w:w="2126"/>
      </w:tblGrid>
      <w:tr w:rsidR="001C2F2C" w:rsidRPr="008B4D1F" w:rsidTr="00B658CD">
        <w:tc>
          <w:tcPr>
            <w:tcW w:w="0" w:type="auto"/>
            <w:vAlign w:val="center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№</w:t>
            </w:r>
          </w:p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п/п</w:t>
            </w:r>
          </w:p>
        </w:tc>
        <w:tc>
          <w:tcPr>
            <w:tcW w:w="1124" w:type="dxa"/>
            <w:vAlign w:val="center"/>
          </w:tcPr>
          <w:p w:rsidR="001C2F2C" w:rsidRPr="008B4D1F" w:rsidRDefault="001C2F2C" w:rsidP="00B658CD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Дата</w:t>
            </w:r>
            <w:r w:rsidRPr="008B4D1F"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3835" w:type="dxa"/>
            <w:vAlign w:val="center"/>
          </w:tcPr>
          <w:p w:rsidR="001C2F2C" w:rsidRPr="008B4D1F" w:rsidRDefault="001C2F2C" w:rsidP="00B658CD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Ф.И.О. и должность лица,</w:t>
            </w:r>
            <w:r w:rsidRPr="008B4D1F">
              <w:rPr>
                <w:sz w:val="22"/>
                <w:szCs w:val="22"/>
              </w:rPr>
              <w:br/>
              <w:t>выполнившего</w:t>
            </w:r>
            <w:r w:rsidRPr="008B4D1F">
              <w:rPr>
                <w:sz w:val="22"/>
                <w:szCs w:val="22"/>
              </w:rPr>
              <w:br/>
              <w:t>периодическую проверку</w:t>
            </w:r>
          </w:p>
        </w:tc>
        <w:tc>
          <w:tcPr>
            <w:tcW w:w="1843" w:type="dxa"/>
            <w:vAlign w:val="center"/>
          </w:tcPr>
          <w:p w:rsidR="001C2F2C" w:rsidRPr="008B4D1F" w:rsidRDefault="001C2F2C" w:rsidP="00B658CD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Подпись лица,</w:t>
            </w:r>
            <w:r w:rsidRPr="008B4D1F">
              <w:rPr>
                <w:sz w:val="22"/>
                <w:szCs w:val="22"/>
              </w:rPr>
              <w:br/>
              <w:t>выполнившего</w:t>
            </w:r>
            <w:r w:rsidRPr="008B4D1F">
              <w:rPr>
                <w:sz w:val="22"/>
                <w:szCs w:val="22"/>
              </w:rPr>
              <w:br/>
              <w:t>проверку</w:t>
            </w:r>
          </w:p>
        </w:tc>
        <w:tc>
          <w:tcPr>
            <w:tcW w:w="2126" w:type="dxa"/>
            <w:vAlign w:val="center"/>
          </w:tcPr>
          <w:p w:rsidR="001C2F2C" w:rsidRPr="008B4D1F" w:rsidRDefault="001C2F2C" w:rsidP="00B658CD">
            <w:pPr>
              <w:tabs>
                <w:tab w:val="left" w:pos="252"/>
                <w:tab w:val="left" w:pos="284"/>
                <w:tab w:val="left" w:pos="425"/>
              </w:tabs>
              <w:autoSpaceDE w:val="0"/>
              <w:autoSpaceDN w:val="0"/>
              <w:jc w:val="center"/>
            </w:pPr>
            <w:r w:rsidRPr="008B4D1F">
              <w:rPr>
                <w:sz w:val="22"/>
                <w:szCs w:val="22"/>
              </w:rPr>
              <w:t>Результаты проверки</w:t>
            </w: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  <w:tr w:rsidR="001C2F2C" w:rsidRPr="008B4D1F" w:rsidTr="00B658CD">
        <w:tc>
          <w:tcPr>
            <w:tcW w:w="0" w:type="auto"/>
          </w:tcPr>
          <w:p w:rsidR="001C2F2C" w:rsidRPr="008B4D1F" w:rsidRDefault="001C2F2C" w:rsidP="00B658CD">
            <w:pPr>
              <w:tabs>
                <w:tab w:val="left" w:pos="284"/>
              </w:tabs>
              <w:autoSpaceDE w:val="0"/>
              <w:autoSpaceDN w:val="0"/>
              <w:ind w:firstLine="440"/>
            </w:pPr>
          </w:p>
        </w:tc>
        <w:tc>
          <w:tcPr>
            <w:tcW w:w="1124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3835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1843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  <w:tc>
          <w:tcPr>
            <w:tcW w:w="2126" w:type="dxa"/>
          </w:tcPr>
          <w:p w:rsidR="001C2F2C" w:rsidRPr="008B4D1F" w:rsidRDefault="001C2F2C" w:rsidP="00B658CD">
            <w:pPr>
              <w:tabs>
                <w:tab w:val="left" w:pos="252"/>
                <w:tab w:val="left" w:pos="425"/>
              </w:tabs>
              <w:autoSpaceDE w:val="0"/>
              <w:autoSpaceDN w:val="0"/>
              <w:ind w:firstLine="440"/>
            </w:pPr>
          </w:p>
        </w:tc>
      </w:tr>
    </w:tbl>
    <w:p w:rsidR="001C2F2C" w:rsidRDefault="001C2F2C" w:rsidP="001C2F2C">
      <w:pPr>
        <w:jc w:val="right"/>
      </w:pPr>
      <w:r>
        <w:t>Приложение 3</w:t>
      </w:r>
    </w:p>
    <w:p w:rsidR="001C2F2C" w:rsidRDefault="001C2F2C" w:rsidP="001C2F2C">
      <w:pPr>
        <w:jc w:val="center"/>
        <w:rPr>
          <w:b/>
        </w:rPr>
      </w:pPr>
    </w:p>
    <w:p w:rsidR="001C2F2C" w:rsidRPr="00A60AE4" w:rsidRDefault="001C2F2C" w:rsidP="001C2F2C">
      <w:pPr>
        <w:jc w:val="center"/>
        <w:rPr>
          <w:b/>
        </w:rPr>
      </w:pPr>
      <w:r w:rsidRPr="00A60AE4">
        <w:rPr>
          <w:b/>
        </w:rPr>
        <w:t>Лист регистрации изменений</w:t>
      </w:r>
    </w:p>
    <w:p w:rsidR="001C2F2C" w:rsidRPr="00A60AE4" w:rsidRDefault="001C2F2C" w:rsidP="001C2F2C">
      <w:pPr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3"/>
        <w:gridCol w:w="851"/>
        <w:gridCol w:w="992"/>
        <w:gridCol w:w="2234"/>
        <w:gridCol w:w="1026"/>
        <w:gridCol w:w="1133"/>
        <w:gridCol w:w="709"/>
        <w:gridCol w:w="851"/>
      </w:tblGrid>
      <w:tr w:rsidR="001C2F2C" w:rsidRPr="005B1E70" w:rsidTr="00B658CD">
        <w:tc>
          <w:tcPr>
            <w:tcW w:w="993" w:type="dxa"/>
            <w:vMerge w:val="restart"/>
          </w:tcPr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Номер изменения</w:t>
            </w:r>
          </w:p>
        </w:tc>
        <w:tc>
          <w:tcPr>
            <w:tcW w:w="2836" w:type="dxa"/>
            <w:gridSpan w:val="3"/>
          </w:tcPr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Номер листов</w:t>
            </w:r>
          </w:p>
        </w:tc>
        <w:tc>
          <w:tcPr>
            <w:tcW w:w="2234" w:type="dxa"/>
            <w:vMerge w:val="restart"/>
          </w:tcPr>
          <w:p w:rsidR="001C2F2C" w:rsidRPr="005B1E70" w:rsidRDefault="001C2F2C" w:rsidP="00B658CD">
            <w:pPr>
              <w:jc w:val="center"/>
            </w:pPr>
          </w:p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026" w:type="dxa"/>
            <w:vMerge w:val="restart"/>
          </w:tcPr>
          <w:p w:rsidR="001C2F2C" w:rsidRPr="005B1E70" w:rsidRDefault="001C2F2C" w:rsidP="00B658CD">
            <w:pPr>
              <w:jc w:val="center"/>
            </w:pPr>
          </w:p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Подпись</w:t>
            </w:r>
          </w:p>
        </w:tc>
        <w:tc>
          <w:tcPr>
            <w:tcW w:w="1133" w:type="dxa"/>
            <w:vMerge w:val="restart"/>
          </w:tcPr>
          <w:p w:rsidR="001C2F2C" w:rsidRPr="005B1E70" w:rsidRDefault="001C2F2C" w:rsidP="00B658CD">
            <w:pPr>
              <w:jc w:val="center"/>
            </w:pPr>
          </w:p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Расшифровка подписи</w:t>
            </w:r>
          </w:p>
        </w:tc>
        <w:tc>
          <w:tcPr>
            <w:tcW w:w="709" w:type="dxa"/>
            <w:vMerge w:val="restart"/>
          </w:tcPr>
          <w:p w:rsidR="001C2F2C" w:rsidRPr="005B1E70" w:rsidRDefault="001C2F2C" w:rsidP="00B658CD">
            <w:pPr>
              <w:jc w:val="center"/>
            </w:pPr>
          </w:p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Дата</w:t>
            </w:r>
          </w:p>
        </w:tc>
        <w:tc>
          <w:tcPr>
            <w:tcW w:w="851" w:type="dxa"/>
            <w:vMerge w:val="restart"/>
          </w:tcPr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Дата введения изменения</w:t>
            </w:r>
          </w:p>
        </w:tc>
      </w:tr>
      <w:tr w:rsidR="001C2F2C" w:rsidRPr="005B1E70" w:rsidTr="00B658CD">
        <w:tc>
          <w:tcPr>
            <w:tcW w:w="993" w:type="dxa"/>
            <w:vMerge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замененных</w:t>
            </w: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новых</w:t>
            </w: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  <w:r w:rsidRPr="005B1E70">
              <w:rPr>
                <w:sz w:val="22"/>
                <w:szCs w:val="22"/>
              </w:rPr>
              <w:t>аннулированных</w:t>
            </w:r>
          </w:p>
        </w:tc>
        <w:tc>
          <w:tcPr>
            <w:tcW w:w="2234" w:type="dxa"/>
            <w:vMerge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  <w:vMerge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  <w:vMerge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  <w:vMerge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  <w:vMerge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ind w:left="-108" w:firstLine="43"/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  <w:tr w:rsidR="001C2F2C" w:rsidRPr="005B1E70" w:rsidTr="00B658CD"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992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2234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026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1133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709" w:type="dxa"/>
          </w:tcPr>
          <w:p w:rsidR="001C2F2C" w:rsidRPr="005B1E70" w:rsidRDefault="001C2F2C" w:rsidP="00B658CD">
            <w:pPr>
              <w:jc w:val="center"/>
            </w:pPr>
          </w:p>
        </w:tc>
        <w:tc>
          <w:tcPr>
            <w:tcW w:w="851" w:type="dxa"/>
          </w:tcPr>
          <w:p w:rsidR="001C2F2C" w:rsidRPr="005B1E70" w:rsidRDefault="001C2F2C" w:rsidP="00B658CD">
            <w:pPr>
              <w:jc w:val="center"/>
            </w:pPr>
          </w:p>
        </w:tc>
      </w:tr>
    </w:tbl>
    <w:p w:rsidR="001C2F2C" w:rsidRDefault="001C2F2C" w:rsidP="001C2F2C"/>
    <w:p w:rsidR="00D30AEE" w:rsidRDefault="00D30AEE" w:rsidP="00604610">
      <w:pPr>
        <w:jc w:val="both"/>
      </w:pPr>
    </w:p>
    <w:sectPr w:rsidR="00D30AEE" w:rsidSect="00442C5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CF" w:rsidRDefault="00BB2FCF" w:rsidP="00AF3716">
      <w:r>
        <w:separator/>
      </w:r>
    </w:p>
  </w:endnote>
  <w:endnote w:type="continuationSeparator" w:id="0">
    <w:p w:rsidR="00BB2FCF" w:rsidRDefault="00BB2FCF" w:rsidP="00AF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CF" w:rsidRDefault="00BB2FCF" w:rsidP="00AF3716">
      <w:r>
        <w:separator/>
      </w:r>
    </w:p>
  </w:footnote>
  <w:footnote w:type="continuationSeparator" w:id="0">
    <w:p w:rsidR="00BB2FCF" w:rsidRDefault="00BB2FCF" w:rsidP="00AF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7369"/>
    </w:tblGrid>
    <w:tr w:rsidR="007942AD" w:rsidRPr="007942AD" w:rsidTr="007942AD">
      <w:trPr>
        <w:trHeight w:val="210"/>
        <w:jc w:val="center"/>
      </w:trPr>
      <w:tc>
        <w:tcPr>
          <w:tcW w:w="2411" w:type="dxa"/>
          <w:vMerge w:val="restart"/>
          <w:tcBorders>
            <w:top w:val="threeDEmboss" w:sz="12" w:space="0" w:color="auto"/>
            <w:left w:val="threeDEmboss" w:sz="12" w:space="0" w:color="auto"/>
            <w:bottom w:val="nil"/>
            <w:right w:val="single" w:sz="6" w:space="0" w:color="auto"/>
          </w:tcBorders>
          <w:vAlign w:val="center"/>
          <w:hideMark/>
        </w:tcPr>
        <w:p w:rsidR="007942AD" w:rsidRPr="007942AD" w:rsidRDefault="007942AD" w:rsidP="007942A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Calibri"/>
              <w:i/>
              <w:noProof/>
              <w:sz w:val="20"/>
              <w:szCs w:val="20"/>
              <w:lang w:eastAsia="en-US"/>
            </w:rPr>
          </w:pPr>
          <w:r w:rsidRPr="007942AD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5261DB55" wp14:editId="0F282D84">
                <wp:extent cx="628650" cy="495300"/>
                <wp:effectExtent l="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bottom w:val="nil"/>
            <w:right w:val="threeDEmboss" w:sz="12" w:space="0" w:color="auto"/>
          </w:tcBorders>
          <w:vAlign w:val="center"/>
          <w:hideMark/>
        </w:tcPr>
        <w:p w:rsidR="007942AD" w:rsidRPr="007942AD" w:rsidRDefault="007942AD" w:rsidP="004656B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r w:rsidRPr="008A462A">
            <w:rPr>
              <w:sz w:val="20"/>
              <w:szCs w:val="20"/>
              <w:lang w:eastAsia="en-US"/>
            </w:rPr>
            <w:t>Министерство науки</w:t>
          </w:r>
          <w:r w:rsidR="006157A6" w:rsidRPr="008A462A">
            <w:rPr>
              <w:sz w:val="20"/>
              <w:szCs w:val="20"/>
              <w:lang w:eastAsia="en-US"/>
            </w:rPr>
            <w:t xml:space="preserve"> и высшего образования</w:t>
          </w:r>
          <w:r w:rsidRPr="008A462A">
            <w:rPr>
              <w:sz w:val="20"/>
              <w:szCs w:val="20"/>
              <w:lang w:eastAsia="en-US"/>
            </w:rPr>
            <w:t xml:space="preserve"> Российской Федерации</w:t>
          </w:r>
        </w:p>
      </w:tc>
    </w:tr>
    <w:tr w:rsidR="007942AD" w:rsidRPr="007942AD" w:rsidTr="007942AD">
      <w:trPr>
        <w:trHeight w:val="195"/>
        <w:jc w:val="center"/>
      </w:trPr>
      <w:tc>
        <w:tcPr>
          <w:tcW w:w="2411" w:type="dxa"/>
          <w:vMerge/>
          <w:tcBorders>
            <w:top w:val="threeDEmboss" w:sz="12" w:space="0" w:color="auto"/>
            <w:left w:val="threeDEmboss" w:sz="12" w:space="0" w:color="auto"/>
            <w:bottom w:val="nil"/>
            <w:right w:val="single" w:sz="6" w:space="0" w:color="auto"/>
          </w:tcBorders>
          <w:vAlign w:val="center"/>
          <w:hideMark/>
        </w:tcPr>
        <w:p w:rsidR="007942AD" w:rsidRPr="007942AD" w:rsidRDefault="007942AD" w:rsidP="007942AD">
          <w:pPr>
            <w:rPr>
              <w:rFonts w:eastAsia="Calibri"/>
              <w:i/>
              <w:noProof/>
              <w:sz w:val="20"/>
              <w:szCs w:val="20"/>
              <w:lang w:eastAsia="en-US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nil"/>
            <w:right w:val="threeDEmboss" w:sz="12" w:space="0" w:color="auto"/>
          </w:tcBorders>
          <w:vAlign w:val="center"/>
          <w:hideMark/>
        </w:tcPr>
        <w:p w:rsidR="007942AD" w:rsidRPr="007942AD" w:rsidRDefault="007942AD" w:rsidP="004656B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r w:rsidRPr="007942AD">
            <w:rPr>
              <w:sz w:val="20"/>
              <w:szCs w:val="20"/>
              <w:lang w:eastAsia="en-US"/>
            </w:rPr>
            <w:t xml:space="preserve">Федеральное государственное автономное образовательное учреждение </w:t>
          </w:r>
        </w:p>
        <w:p w:rsidR="007942AD" w:rsidRPr="007942AD" w:rsidRDefault="007942AD" w:rsidP="004656B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r w:rsidRPr="007942AD">
            <w:rPr>
              <w:sz w:val="20"/>
              <w:szCs w:val="20"/>
              <w:lang w:eastAsia="en-US"/>
            </w:rPr>
            <w:t xml:space="preserve">высшего образования </w:t>
          </w:r>
        </w:p>
        <w:p w:rsidR="007942AD" w:rsidRPr="007942AD" w:rsidRDefault="007942AD" w:rsidP="004656B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eastAsia="en-US"/>
            </w:rPr>
          </w:pPr>
          <w:r w:rsidRPr="007942AD">
            <w:rPr>
              <w:sz w:val="20"/>
              <w:szCs w:val="20"/>
              <w:lang w:eastAsia="en-US"/>
            </w:rPr>
            <w:t>«Северо-Восточный федеральный университет имени М.К. Аммосова»</w:t>
          </w:r>
        </w:p>
        <w:p w:rsidR="007942AD" w:rsidRPr="007942AD" w:rsidRDefault="007942AD" w:rsidP="004656B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0"/>
              <w:szCs w:val="20"/>
              <w:lang w:eastAsia="en-US"/>
            </w:rPr>
          </w:pPr>
          <w:r w:rsidRPr="007942AD">
            <w:rPr>
              <w:sz w:val="20"/>
              <w:szCs w:val="20"/>
              <w:lang w:eastAsia="en-US"/>
            </w:rPr>
            <w:t>Технический институт (филиал) в г. Нерюнгри</w:t>
          </w:r>
        </w:p>
      </w:tc>
    </w:tr>
    <w:tr w:rsidR="007942AD" w:rsidRPr="007942AD" w:rsidTr="008A462A">
      <w:trPr>
        <w:trHeight w:val="479"/>
        <w:jc w:val="center"/>
      </w:trPr>
      <w:tc>
        <w:tcPr>
          <w:tcW w:w="2411" w:type="dxa"/>
          <w:vMerge/>
          <w:tcBorders>
            <w:top w:val="threeDEmboss" w:sz="12" w:space="0" w:color="auto"/>
            <w:left w:val="threeDEmboss" w:sz="12" w:space="0" w:color="auto"/>
            <w:bottom w:val="nil"/>
            <w:right w:val="single" w:sz="6" w:space="0" w:color="auto"/>
          </w:tcBorders>
          <w:vAlign w:val="center"/>
          <w:hideMark/>
        </w:tcPr>
        <w:p w:rsidR="007942AD" w:rsidRPr="007942AD" w:rsidRDefault="007942AD" w:rsidP="007942AD">
          <w:pPr>
            <w:rPr>
              <w:rFonts w:eastAsia="Calibri"/>
              <w:i/>
              <w:noProof/>
              <w:sz w:val="20"/>
              <w:szCs w:val="20"/>
              <w:lang w:eastAsia="en-US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nil"/>
            <w:right w:val="threeDEmboss" w:sz="12" w:space="0" w:color="auto"/>
          </w:tcBorders>
          <w:vAlign w:val="center"/>
          <w:hideMark/>
        </w:tcPr>
        <w:p w:rsidR="007942AD" w:rsidRPr="007942AD" w:rsidRDefault="007942AD" w:rsidP="004656B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/>
              <w:sz w:val="20"/>
              <w:szCs w:val="20"/>
              <w:lang w:eastAsia="en-US"/>
            </w:rPr>
          </w:pPr>
          <w:r w:rsidRPr="007942AD">
            <w:rPr>
              <w:rFonts w:eastAsia="Calibri"/>
              <w:b/>
              <w:sz w:val="20"/>
              <w:szCs w:val="20"/>
              <w:lang w:eastAsia="en-US"/>
            </w:rPr>
            <w:t xml:space="preserve">Система менеджмента качества </w:t>
          </w:r>
        </w:p>
      </w:tc>
    </w:tr>
    <w:tr w:rsidR="007942AD" w:rsidRPr="007942AD" w:rsidTr="007942AD">
      <w:trPr>
        <w:trHeight w:val="369"/>
        <w:jc w:val="center"/>
      </w:trPr>
      <w:tc>
        <w:tcPr>
          <w:tcW w:w="2411" w:type="dxa"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  <w:hideMark/>
        </w:tcPr>
        <w:p w:rsidR="007942AD" w:rsidRPr="007942AD" w:rsidRDefault="004656B7" w:rsidP="007942AD">
          <w:pPr>
            <w:tabs>
              <w:tab w:val="center" w:pos="4677"/>
              <w:tab w:val="right" w:pos="9355"/>
            </w:tabs>
            <w:spacing w:line="276" w:lineRule="auto"/>
            <w:ind w:hanging="10"/>
            <w:jc w:val="center"/>
            <w:rPr>
              <w:rFonts w:eastAsia="Calibri"/>
              <w:b/>
              <w:bCs/>
              <w:sz w:val="20"/>
              <w:szCs w:val="20"/>
              <w:lang w:eastAsia="en-US"/>
            </w:rPr>
          </w:pPr>
          <w:r>
            <w:rPr>
              <w:rFonts w:eastAsia="Calibri"/>
              <w:b/>
              <w:bCs/>
              <w:sz w:val="20"/>
              <w:szCs w:val="20"/>
              <w:lang w:eastAsia="en-US"/>
            </w:rPr>
            <w:t>СМК-П-2.6.-109-20</w:t>
          </w:r>
        </w:p>
        <w:p w:rsidR="007942AD" w:rsidRPr="007942AD" w:rsidRDefault="00762E41" w:rsidP="007942AD">
          <w:pPr>
            <w:tabs>
              <w:tab w:val="center" w:pos="4677"/>
              <w:tab w:val="right" w:pos="9355"/>
            </w:tabs>
            <w:spacing w:line="276" w:lineRule="auto"/>
            <w:ind w:hanging="10"/>
            <w:jc w:val="center"/>
            <w:rPr>
              <w:rFonts w:eastAsia="Calibri"/>
              <w:b/>
              <w:bCs/>
              <w:sz w:val="20"/>
              <w:szCs w:val="20"/>
              <w:highlight w:val="yellow"/>
              <w:lang w:eastAsia="en-US"/>
            </w:rPr>
          </w:pPr>
          <w:r>
            <w:rPr>
              <w:rFonts w:eastAsia="Calibri"/>
              <w:b/>
              <w:bCs/>
              <w:sz w:val="20"/>
              <w:szCs w:val="20"/>
              <w:lang w:eastAsia="en-US"/>
            </w:rPr>
            <w:t>Версия</w:t>
          </w:r>
          <w:r w:rsidR="007C5E23">
            <w:rPr>
              <w:rFonts w:eastAsia="Calibri"/>
              <w:b/>
              <w:bCs/>
              <w:sz w:val="20"/>
              <w:szCs w:val="20"/>
              <w:lang w:eastAsia="en-US"/>
            </w:rPr>
            <w:t>-01</w:t>
          </w:r>
          <w:r>
            <w:rPr>
              <w:rFonts w:eastAsia="Calibri"/>
              <w:b/>
              <w:bCs/>
              <w:sz w:val="20"/>
              <w:szCs w:val="20"/>
              <w:lang w:eastAsia="en-US"/>
            </w:rPr>
            <w:t xml:space="preserve"> 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  <w:vAlign w:val="center"/>
          <w:hideMark/>
        </w:tcPr>
        <w:p w:rsidR="007942AD" w:rsidRPr="007942AD" w:rsidRDefault="007942AD" w:rsidP="004656B7">
          <w:pPr>
            <w:jc w:val="center"/>
            <w:rPr>
              <w:b/>
              <w:i/>
              <w:color w:val="000000"/>
              <w:sz w:val="20"/>
              <w:szCs w:val="20"/>
              <w:lang w:eastAsia="en-US"/>
            </w:rPr>
          </w:pPr>
          <w:r w:rsidRPr="007942AD">
            <w:rPr>
              <w:b/>
              <w:i/>
              <w:color w:val="000000"/>
              <w:sz w:val="20"/>
              <w:szCs w:val="20"/>
              <w:lang w:eastAsia="en-US"/>
            </w:rPr>
            <w:t>Положение</w:t>
          </w:r>
          <w:r w:rsidR="00013B9E">
            <w:rPr>
              <w:b/>
              <w:i/>
              <w:color w:val="000000"/>
              <w:sz w:val="20"/>
              <w:szCs w:val="20"/>
              <w:lang w:eastAsia="en-US"/>
            </w:rPr>
            <w:t xml:space="preserve"> о студенческом театре эстрадных миниатюр «Новый поворот</w:t>
          </w:r>
          <w:r w:rsidR="00762E41">
            <w:rPr>
              <w:b/>
              <w:i/>
              <w:color w:val="000000"/>
              <w:sz w:val="20"/>
              <w:szCs w:val="20"/>
              <w:lang w:eastAsia="en-US"/>
            </w:rPr>
            <w:t>»</w:t>
          </w:r>
          <w:r>
            <w:rPr>
              <w:b/>
              <w:i/>
              <w:color w:val="000000"/>
              <w:sz w:val="20"/>
              <w:szCs w:val="20"/>
              <w:lang w:eastAsia="en-US"/>
            </w:rPr>
            <w:t xml:space="preserve"> </w:t>
          </w:r>
          <w:r w:rsidR="006157A6" w:rsidRPr="008A462A">
            <w:rPr>
              <w:b/>
              <w:i/>
              <w:color w:val="000000"/>
              <w:sz w:val="20"/>
              <w:szCs w:val="20"/>
              <w:lang w:eastAsia="en-US"/>
            </w:rPr>
            <w:t>Технического института (филиала) СВФУ им. М.К. Аммосова</w:t>
          </w:r>
        </w:p>
      </w:tc>
    </w:tr>
  </w:tbl>
  <w:p w:rsidR="007942AD" w:rsidRDefault="007942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CA"/>
    <w:rsid w:val="00013B9E"/>
    <w:rsid w:val="00016915"/>
    <w:rsid w:val="00080359"/>
    <w:rsid w:val="00097101"/>
    <w:rsid w:val="00195348"/>
    <w:rsid w:val="001B0E70"/>
    <w:rsid w:val="001C24C1"/>
    <w:rsid w:val="001C2F2C"/>
    <w:rsid w:val="001C5C8F"/>
    <w:rsid w:val="00213B09"/>
    <w:rsid w:val="00220632"/>
    <w:rsid w:val="002925D9"/>
    <w:rsid w:val="002C04E9"/>
    <w:rsid w:val="002C6C38"/>
    <w:rsid w:val="002F1CEB"/>
    <w:rsid w:val="002F3C5D"/>
    <w:rsid w:val="00341E49"/>
    <w:rsid w:val="00360CE4"/>
    <w:rsid w:val="003A0F6A"/>
    <w:rsid w:val="003D2F86"/>
    <w:rsid w:val="00411554"/>
    <w:rsid w:val="00421B4E"/>
    <w:rsid w:val="00440C4B"/>
    <w:rsid w:val="00442C55"/>
    <w:rsid w:val="004656B7"/>
    <w:rsid w:val="00495F23"/>
    <w:rsid w:val="004A02A0"/>
    <w:rsid w:val="004C0EBB"/>
    <w:rsid w:val="00540009"/>
    <w:rsid w:val="005510E8"/>
    <w:rsid w:val="005871F5"/>
    <w:rsid w:val="005E563A"/>
    <w:rsid w:val="005F4F08"/>
    <w:rsid w:val="00604610"/>
    <w:rsid w:val="006157A6"/>
    <w:rsid w:val="0062310A"/>
    <w:rsid w:val="00636B25"/>
    <w:rsid w:val="00685379"/>
    <w:rsid w:val="006B5E20"/>
    <w:rsid w:val="006C322B"/>
    <w:rsid w:val="006E5D40"/>
    <w:rsid w:val="00701DB7"/>
    <w:rsid w:val="00702F2F"/>
    <w:rsid w:val="007318C3"/>
    <w:rsid w:val="00744F42"/>
    <w:rsid w:val="00746F0A"/>
    <w:rsid w:val="00762E41"/>
    <w:rsid w:val="00764076"/>
    <w:rsid w:val="00770793"/>
    <w:rsid w:val="0077635B"/>
    <w:rsid w:val="007942AD"/>
    <w:rsid w:val="007C5E23"/>
    <w:rsid w:val="007C6525"/>
    <w:rsid w:val="007F735E"/>
    <w:rsid w:val="007F79D1"/>
    <w:rsid w:val="00805479"/>
    <w:rsid w:val="00815FB4"/>
    <w:rsid w:val="00860F05"/>
    <w:rsid w:val="008A462A"/>
    <w:rsid w:val="008D5EBB"/>
    <w:rsid w:val="008E34B9"/>
    <w:rsid w:val="008E3983"/>
    <w:rsid w:val="009163EB"/>
    <w:rsid w:val="0096265F"/>
    <w:rsid w:val="009717B8"/>
    <w:rsid w:val="00A06043"/>
    <w:rsid w:val="00A108CA"/>
    <w:rsid w:val="00A33379"/>
    <w:rsid w:val="00A8540A"/>
    <w:rsid w:val="00AB3D8F"/>
    <w:rsid w:val="00AF3716"/>
    <w:rsid w:val="00B05458"/>
    <w:rsid w:val="00B403C0"/>
    <w:rsid w:val="00B676B0"/>
    <w:rsid w:val="00B73A04"/>
    <w:rsid w:val="00BA4810"/>
    <w:rsid w:val="00BB2FCF"/>
    <w:rsid w:val="00BE548A"/>
    <w:rsid w:val="00C103A7"/>
    <w:rsid w:val="00C427C0"/>
    <w:rsid w:val="00C57624"/>
    <w:rsid w:val="00CC2C3D"/>
    <w:rsid w:val="00CE1613"/>
    <w:rsid w:val="00CE2037"/>
    <w:rsid w:val="00D074DB"/>
    <w:rsid w:val="00D26C52"/>
    <w:rsid w:val="00D30AEE"/>
    <w:rsid w:val="00D42D72"/>
    <w:rsid w:val="00D47E69"/>
    <w:rsid w:val="00D6561F"/>
    <w:rsid w:val="00D815B6"/>
    <w:rsid w:val="00DC5B34"/>
    <w:rsid w:val="00E37FFC"/>
    <w:rsid w:val="00E6242F"/>
    <w:rsid w:val="00EB58AA"/>
    <w:rsid w:val="00ED2827"/>
    <w:rsid w:val="00ED5B2C"/>
    <w:rsid w:val="00EE7B48"/>
    <w:rsid w:val="00F128CB"/>
    <w:rsid w:val="00F13BB2"/>
    <w:rsid w:val="00F17069"/>
    <w:rsid w:val="00F45F85"/>
    <w:rsid w:val="00F873E8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93F8"/>
  <w15:docId w15:val="{44560C3A-5F8F-4B6A-A10B-1378FAC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076"/>
    <w:pPr>
      <w:spacing w:before="100" w:beforeAutospacing="1" w:after="100" w:afterAutospacing="1"/>
      <w:jc w:val="right"/>
    </w:pPr>
    <w:rPr>
      <w:rFonts w:ascii="Verdana" w:hAnsi="Verdana"/>
      <w:b/>
      <w:bCs/>
      <w:color w:val="016C3C"/>
      <w:sz w:val="21"/>
      <w:szCs w:val="21"/>
    </w:rPr>
  </w:style>
  <w:style w:type="paragraph" w:styleId="a4">
    <w:name w:val="Title"/>
    <w:basedOn w:val="a"/>
    <w:link w:val="a5"/>
    <w:qFormat/>
    <w:rsid w:val="00F17069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4"/>
    <w:rsid w:val="00F170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37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37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42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3EB0-5803-42D3-A123-8FD10E65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Кристина Евгеньевна</cp:lastModifiedBy>
  <cp:revision>13</cp:revision>
  <cp:lastPrinted>2021-12-08T04:52:00Z</cp:lastPrinted>
  <dcterms:created xsi:type="dcterms:W3CDTF">2020-01-29T05:53:00Z</dcterms:created>
  <dcterms:modified xsi:type="dcterms:W3CDTF">2022-04-06T07:40:00Z</dcterms:modified>
</cp:coreProperties>
</file>