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2F" w:rsidRPr="00D03A2F" w:rsidRDefault="00D03A2F" w:rsidP="0008364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D03A2F">
        <w:rPr>
          <w:b/>
          <w:sz w:val="28"/>
          <w:szCs w:val="28"/>
        </w:rPr>
        <w:t xml:space="preserve">Научно-исследовательская работа студентов кафедры </w:t>
      </w:r>
      <w:proofErr w:type="spellStart"/>
      <w:r w:rsidRPr="00D03A2F">
        <w:rPr>
          <w:b/>
          <w:sz w:val="28"/>
          <w:szCs w:val="28"/>
        </w:rPr>
        <w:t>ЭПиАПП</w:t>
      </w:r>
      <w:proofErr w:type="spellEnd"/>
    </w:p>
    <w:p w:rsidR="00D03A2F" w:rsidRPr="00D03A2F" w:rsidRDefault="00D03A2F" w:rsidP="00083644">
      <w:pPr>
        <w:ind w:firstLine="709"/>
        <w:jc w:val="center"/>
        <w:rPr>
          <w:b/>
          <w:sz w:val="28"/>
          <w:szCs w:val="28"/>
        </w:rPr>
      </w:pPr>
    </w:p>
    <w:p w:rsidR="00083644" w:rsidRDefault="00083644" w:rsidP="00D03A2F">
      <w:pPr>
        <w:ind w:firstLine="709"/>
        <w:jc w:val="center"/>
        <w:rPr>
          <w:i/>
          <w:sz w:val="28"/>
          <w:szCs w:val="28"/>
        </w:rPr>
      </w:pPr>
      <w:r w:rsidRPr="00083644">
        <w:rPr>
          <w:i/>
          <w:sz w:val="28"/>
          <w:szCs w:val="28"/>
        </w:rPr>
        <w:t>Участие студентов в работе научно-технических, научно-методических конференций, число докладов на конференциях</w:t>
      </w:r>
    </w:p>
    <w:p w:rsidR="007E3A30" w:rsidRDefault="007E3A30" w:rsidP="00D03A2F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(за пятилетний период)</w:t>
      </w:r>
    </w:p>
    <w:p w:rsidR="00D03A2F" w:rsidRPr="00083644" w:rsidRDefault="00D03A2F" w:rsidP="00D03A2F">
      <w:pPr>
        <w:ind w:firstLine="709"/>
        <w:jc w:val="center"/>
        <w:rPr>
          <w:i/>
          <w:sz w:val="28"/>
          <w:szCs w:val="28"/>
        </w:rPr>
      </w:pPr>
    </w:p>
    <w:p w:rsidR="00083644" w:rsidRPr="00083644" w:rsidRDefault="00083644" w:rsidP="00083644">
      <w:pPr>
        <w:ind w:firstLine="708"/>
        <w:jc w:val="both"/>
        <w:rPr>
          <w:sz w:val="28"/>
          <w:szCs w:val="28"/>
        </w:rPr>
      </w:pPr>
      <w:r w:rsidRPr="00083644">
        <w:rPr>
          <w:sz w:val="28"/>
          <w:szCs w:val="28"/>
        </w:rPr>
        <w:t xml:space="preserve">Студенты активно участвуют в конференциях и конкурсах различного уровня, в семинарах и выставках республиканского и регионального уровня, олимпиадах в рамках тематических декад инженерного и гуманитарного направления. </w:t>
      </w:r>
    </w:p>
    <w:p w:rsidR="00083644" w:rsidRPr="00083644" w:rsidRDefault="00083644" w:rsidP="00083644">
      <w:pPr>
        <w:ind w:firstLine="709"/>
        <w:jc w:val="both"/>
        <w:rPr>
          <w:sz w:val="28"/>
          <w:szCs w:val="28"/>
        </w:rPr>
      </w:pPr>
      <w:r w:rsidRPr="00083644">
        <w:rPr>
          <w:sz w:val="28"/>
          <w:szCs w:val="28"/>
        </w:rPr>
        <w:t>Доклады студентов кафедры:</w:t>
      </w:r>
    </w:p>
    <w:p w:rsidR="00083644" w:rsidRPr="00083644" w:rsidRDefault="00083644" w:rsidP="00083644">
      <w:pPr>
        <w:ind w:firstLine="709"/>
        <w:jc w:val="both"/>
        <w:rPr>
          <w:sz w:val="28"/>
          <w:szCs w:val="28"/>
        </w:rPr>
      </w:pPr>
      <w:r w:rsidRPr="00083644">
        <w:rPr>
          <w:sz w:val="28"/>
          <w:szCs w:val="28"/>
        </w:rPr>
        <w:t>- на всеро</w:t>
      </w:r>
      <w:r w:rsidR="0080755A">
        <w:rPr>
          <w:sz w:val="28"/>
          <w:szCs w:val="28"/>
        </w:rPr>
        <w:t xml:space="preserve">ссийских конференциях - </w:t>
      </w:r>
      <w:r w:rsidR="00F16A9E">
        <w:rPr>
          <w:sz w:val="28"/>
          <w:szCs w:val="28"/>
        </w:rPr>
        <w:t>26</w:t>
      </w:r>
    </w:p>
    <w:p w:rsidR="00505859" w:rsidRDefault="00505859" w:rsidP="00083644">
      <w:pPr>
        <w:ind w:firstLine="709"/>
        <w:jc w:val="both"/>
        <w:rPr>
          <w:sz w:val="28"/>
          <w:szCs w:val="28"/>
        </w:rPr>
      </w:pPr>
    </w:p>
    <w:p w:rsidR="00083644" w:rsidRPr="00083644" w:rsidRDefault="00083644" w:rsidP="00083644">
      <w:pPr>
        <w:ind w:firstLine="709"/>
        <w:jc w:val="both"/>
        <w:rPr>
          <w:sz w:val="28"/>
          <w:szCs w:val="28"/>
        </w:rPr>
      </w:pPr>
      <w:r w:rsidRPr="00083644">
        <w:rPr>
          <w:sz w:val="28"/>
          <w:szCs w:val="28"/>
        </w:rPr>
        <w:t xml:space="preserve">Достаточно активное участие студенты кафедры принимают в ежегодной всероссийской научно-практической конференции молодых ученых, аспирантов и студентов в г. Нерюнгри (с 2013г.  имеет статус конференции с международным участием) и научно-методической конференции проводимой на базе института. </w:t>
      </w:r>
    </w:p>
    <w:p w:rsidR="00D03A2F" w:rsidRDefault="00083644" w:rsidP="00D03A2F">
      <w:pPr>
        <w:ind w:firstLine="708"/>
        <w:jc w:val="both"/>
        <w:rPr>
          <w:sz w:val="28"/>
          <w:szCs w:val="28"/>
        </w:rPr>
      </w:pPr>
      <w:r w:rsidRPr="00083644">
        <w:rPr>
          <w:sz w:val="28"/>
          <w:szCs w:val="28"/>
        </w:rPr>
        <w:t>На уровне кафедры ежегодно проводится конференция «Актуальные проблемы энергетики», посвященная современным проблемам промышленной энергетики и энергоэффективности.</w:t>
      </w:r>
      <w:r w:rsidR="00D03A2F" w:rsidRPr="00D03A2F">
        <w:rPr>
          <w:sz w:val="28"/>
          <w:szCs w:val="28"/>
        </w:rPr>
        <w:t xml:space="preserve"> </w:t>
      </w:r>
    </w:p>
    <w:p w:rsidR="006B45C7" w:rsidRDefault="006B45C7"/>
    <w:p w:rsidR="00083644" w:rsidRDefault="00083644" w:rsidP="00D03A2F">
      <w:pPr>
        <w:ind w:firstLine="709"/>
        <w:jc w:val="center"/>
        <w:rPr>
          <w:i/>
          <w:sz w:val="28"/>
          <w:szCs w:val="28"/>
        </w:rPr>
      </w:pPr>
      <w:r w:rsidRPr="00083644">
        <w:rPr>
          <w:i/>
          <w:sz w:val="28"/>
          <w:szCs w:val="28"/>
        </w:rPr>
        <w:t>Результаты научно-исследовательской работы студентов</w:t>
      </w:r>
    </w:p>
    <w:p w:rsidR="00D03A2F" w:rsidRPr="00083644" w:rsidRDefault="00D03A2F" w:rsidP="00D03A2F">
      <w:pPr>
        <w:ind w:firstLine="709"/>
        <w:jc w:val="center"/>
        <w:rPr>
          <w:i/>
          <w:color w:val="FF0000"/>
          <w:sz w:val="28"/>
          <w:szCs w:val="28"/>
        </w:rPr>
      </w:pPr>
    </w:p>
    <w:p w:rsidR="00083644" w:rsidRPr="00083644" w:rsidRDefault="00083644" w:rsidP="00083644">
      <w:pPr>
        <w:ind w:firstLine="708"/>
        <w:jc w:val="both"/>
        <w:rPr>
          <w:sz w:val="28"/>
          <w:szCs w:val="28"/>
        </w:rPr>
      </w:pPr>
      <w:r w:rsidRPr="00083644">
        <w:rPr>
          <w:color w:val="000000"/>
          <w:sz w:val="28"/>
          <w:szCs w:val="28"/>
        </w:rPr>
        <w:t xml:space="preserve">Участие студентов в </w:t>
      </w:r>
      <w:r w:rsidRPr="00083644">
        <w:rPr>
          <w:sz w:val="28"/>
          <w:szCs w:val="28"/>
        </w:rPr>
        <w:t>научно-исследовательской работе</w:t>
      </w:r>
      <w:r w:rsidRPr="00083644">
        <w:rPr>
          <w:color w:val="000000"/>
          <w:sz w:val="28"/>
          <w:szCs w:val="28"/>
        </w:rPr>
        <w:t xml:space="preserve"> составляет  в </w:t>
      </w:r>
      <w:r w:rsidRPr="00083644">
        <w:rPr>
          <w:sz w:val="28"/>
          <w:szCs w:val="28"/>
        </w:rPr>
        <w:t>среднем от 11% до 34,83% .</w:t>
      </w:r>
    </w:p>
    <w:p w:rsidR="00083644" w:rsidRPr="00083644" w:rsidRDefault="00083644" w:rsidP="00083644">
      <w:pPr>
        <w:ind w:firstLine="708"/>
        <w:jc w:val="both"/>
        <w:rPr>
          <w:sz w:val="28"/>
          <w:szCs w:val="28"/>
        </w:rPr>
      </w:pPr>
      <w:r w:rsidRPr="00083644">
        <w:rPr>
          <w:sz w:val="28"/>
          <w:szCs w:val="28"/>
        </w:rPr>
        <w:t>Научно-иссле</w:t>
      </w:r>
      <w:r w:rsidR="003C4E5C">
        <w:rPr>
          <w:sz w:val="28"/>
          <w:szCs w:val="28"/>
        </w:rPr>
        <w:t>довательская работа студентов О</w:t>
      </w:r>
      <w:r w:rsidRPr="00083644">
        <w:rPr>
          <w:sz w:val="28"/>
          <w:szCs w:val="28"/>
        </w:rPr>
        <w:t>П</w:t>
      </w:r>
      <w:r w:rsidR="003C4E5C">
        <w:rPr>
          <w:sz w:val="28"/>
          <w:szCs w:val="28"/>
        </w:rPr>
        <w:t>ОП</w:t>
      </w:r>
      <w:r w:rsidRPr="00083644">
        <w:rPr>
          <w:sz w:val="28"/>
          <w:szCs w:val="28"/>
        </w:rPr>
        <w:t xml:space="preserve"> специальности организуется кафедрой и вузом по следующим основным направлениям:</w:t>
      </w:r>
    </w:p>
    <w:p w:rsidR="00083644" w:rsidRPr="00083644" w:rsidRDefault="00083644" w:rsidP="00D03A2F">
      <w:pPr>
        <w:keepNext/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57" w:right="-57" w:firstLine="700"/>
        <w:jc w:val="both"/>
        <w:rPr>
          <w:sz w:val="28"/>
          <w:szCs w:val="28"/>
        </w:rPr>
      </w:pPr>
      <w:r w:rsidRPr="00083644">
        <w:rPr>
          <w:sz w:val="28"/>
          <w:szCs w:val="28"/>
        </w:rPr>
        <w:t>научно-исследовательская работа студентов в рамках научных направлений кафедры;</w:t>
      </w:r>
    </w:p>
    <w:p w:rsidR="00083644" w:rsidRPr="00083644" w:rsidRDefault="00083644" w:rsidP="00D03A2F">
      <w:pPr>
        <w:keepNext/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57" w:right="-57" w:firstLine="700"/>
        <w:jc w:val="both"/>
        <w:rPr>
          <w:sz w:val="28"/>
          <w:szCs w:val="28"/>
        </w:rPr>
      </w:pPr>
      <w:r w:rsidRPr="00083644">
        <w:rPr>
          <w:sz w:val="28"/>
          <w:szCs w:val="28"/>
        </w:rPr>
        <w:t xml:space="preserve">организация индивидуальной инициативной научно-исследовательской работы и участия студентов в реализации </w:t>
      </w:r>
      <w:proofErr w:type="spellStart"/>
      <w:r w:rsidRPr="00083644">
        <w:rPr>
          <w:sz w:val="28"/>
          <w:szCs w:val="28"/>
        </w:rPr>
        <w:t>грантовых</w:t>
      </w:r>
      <w:proofErr w:type="spellEnd"/>
      <w:r w:rsidRPr="00083644">
        <w:rPr>
          <w:sz w:val="28"/>
          <w:szCs w:val="28"/>
        </w:rPr>
        <w:t xml:space="preserve"> проектов;</w:t>
      </w:r>
    </w:p>
    <w:p w:rsidR="00083644" w:rsidRPr="00083644" w:rsidRDefault="00083644" w:rsidP="00D03A2F">
      <w:pPr>
        <w:keepNext/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57" w:right="-57" w:firstLine="700"/>
        <w:jc w:val="both"/>
        <w:rPr>
          <w:sz w:val="28"/>
          <w:szCs w:val="28"/>
        </w:rPr>
      </w:pPr>
      <w:r w:rsidRPr="00083644">
        <w:rPr>
          <w:sz w:val="28"/>
          <w:szCs w:val="28"/>
        </w:rPr>
        <w:t xml:space="preserve">знакомство студентов с особенностями содержания и организации научно-исследовательской работы в рамках дисциплин, предусмотренных учебным планом, в форме вовлечения студентов в процесс подготовки и участия в предметных студенческих олимпиадах, в процессе организации самостоятельной творческой работы студентов по содержанию осваиваемых дисциплин учебного плана, в процессе организации и руководства производственной и преддипломной практикой, выполнением курсовых и дипломных работ по заявкам предприятий и кафедры. </w:t>
      </w:r>
    </w:p>
    <w:p w:rsidR="00F16A9E" w:rsidRDefault="00083644" w:rsidP="00F16A9E">
      <w:pPr>
        <w:ind w:firstLine="709"/>
        <w:jc w:val="both"/>
        <w:rPr>
          <w:sz w:val="28"/>
          <w:szCs w:val="28"/>
        </w:rPr>
      </w:pPr>
      <w:r w:rsidRPr="00083644">
        <w:rPr>
          <w:sz w:val="28"/>
          <w:szCs w:val="28"/>
        </w:rPr>
        <w:t xml:space="preserve">За </w:t>
      </w:r>
      <w:r w:rsidR="00D3069C">
        <w:rPr>
          <w:sz w:val="28"/>
          <w:szCs w:val="28"/>
        </w:rPr>
        <w:t xml:space="preserve">предшествующие пять лет </w:t>
      </w:r>
      <w:r w:rsidRPr="00083644">
        <w:rPr>
          <w:sz w:val="28"/>
          <w:szCs w:val="28"/>
        </w:rPr>
        <w:t xml:space="preserve">численность студентов, участвующих в деятельности кружков, варьировалась в диапазоне 17-26 человек. В рамках работы научных кружков студенты выполняют научно-исследовательские </w:t>
      </w:r>
      <w:r w:rsidRPr="00083644">
        <w:rPr>
          <w:sz w:val="28"/>
          <w:szCs w:val="28"/>
        </w:rPr>
        <w:lastRenderedPageBreak/>
        <w:t>работы, достигая значительных результа</w:t>
      </w:r>
      <w:r w:rsidR="00D3069C">
        <w:rPr>
          <w:sz w:val="28"/>
          <w:szCs w:val="28"/>
        </w:rPr>
        <w:t>тов. Учувствуют в различных конференциях</w:t>
      </w:r>
      <w:r w:rsidR="006507E7">
        <w:rPr>
          <w:sz w:val="28"/>
          <w:szCs w:val="28"/>
        </w:rPr>
        <w:t>, семинарах, симпозиумах</w:t>
      </w:r>
      <w:r w:rsidR="00F16A9E">
        <w:rPr>
          <w:sz w:val="28"/>
          <w:szCs w:val="28"/>
        </w:rPr>
        <w:t xml:space="preserve">. </w:t>
      </w:r>
    </w:p>
    <w:p w:rsidR="0000008C" w:rsidRDefault="0000008C" w:rsidP="00F16A9E">
      <w:pPr>
        <w:ind w:firstLine="709"/>
        <w:jc w:val="both"/>
        <w:rPr>
          <w:sz w:val="28"/>
          <w:szCs w:val="28"/>
        </w:rPr>
      </w:pPr>
    </w:p>
    <w:p w:rsidR="00F16A9E" w:rsidRPr="0000008C" w:rsidRDefault="0000008C" w:rsidP="00F16A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победители на конференциях:</w:t>
      </w:r>
    </w:p>
    <w:p w:rsidR="0000008C" w:rsidRDefault="0000008C" w:rsidP="00F16A9E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424"/>
        <w:gridCol w:w="2347"/>
        <w:gridCol w:w="2693"/>
      </w:tblGrid>
      <w:tr w:rsidR="0000008C" w:rsidRPr="00F952B6" w:rsidTr="0000008C">
        <w:tc>
          <w:tcPr>
            <w:tcW w:w="4424" w:type="dxa"/>
          </w:tcPr>
          <w:p w:rsidR="0000008C" w:rsidRDefault="0000008C" w:rsidP="00B84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конференции</w:t>
            </w:r>
          </w:p>
          <w:p w:rsidR="0000008C" w:rsidRPr="00F952B6" w:rsidRDefault="0000008C" w:rsidP="00B84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00008C" w:rsidRPr="00F952B6" w:rsidRDefault="0000008C" w:rsidP="00B84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студента</w:t>
            </w:r>
          </w:p>
        </w:tc>
        <w:tc>
          <w:tcPr>
            <w:tcW w:w="2693" w:type="dxa"/>
          </w:tcPr>
          <w:p w:rsidR="0000008C" w:rsidRPr="00F952B6" w:rsidRDefault="0000008C" w:rsidP="00B84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Награда</w:t>
            </w:r>
          </w:p>
        </w:tc>
      </w:tr>
      <w:tr w:rsidR="0000008C" w:rsidRPr="00F952B6" w:rsidTr="0000008C">
        <w:tc>
          <w:tcPr>
            <w:tcW w:w="4424" w:type="dxa"/>
          </w:tcPr>
          <w:p w:rsidR="0000008C" w:rsidRPr="00F952B6" w:rsidRDefault="0000008C" w:rsidP="00B84C03">
            <w:pPr>
              <w:rPr>
                <w:sz w:val="24"/>
                <w:szCs w:val="24"/>
              </w:rPr>
            </w:pPr>
            <w:r w:rsidRPr="00F952B6">
              <w:rPr>
                <w:sz w:val="24"/>
                <w:szCs w:val="24"/>
              </w:rPr>
              <w:t xml:space="preserve">XXII Всероссийская научно-практическая конференция молодых ученых, аспирантов и студентов в г. Нерюнгри, посвящённая 30-летнему юбилею Технического института (ф) СВФУ </w:t>
            </w:r>
          </w:p>
        </w:tc>
        <w:tc>
          <w:tcPr>
            <w:tcW w:w="2347" w:type="dxa"/>
          </w:tcPr>
          <w:p w:rsidR="0000008C" w:rsidRPr="00F952B6" w:rsidRDefault="0000008C" w:rsidP="00B84C03">
            <w:pPr>
              <w:jc w:val="center"/>
              <w:rPr>
                <w:sz w:val="24"/>
                <w:szCs w:val="24"/>
              </w:rPr>
            </w:pPr>
            <w:r w:rsidRPr="00F952B6">
              <w:rPr>
                <w:sz w:val="24"/>
                <w:szCs w:val="24"/>
              </w:rPr>
              <w:t>Гриневич В.А.</w:t>
            </w:r>
          </w:p>
        </w:tc>
        <w:tc>
          <w:tcPr>
            <w:tcW w:w="2693" w:type="dxa"/>
          </w:tcPr>
          <w:p w:rsidR="0000008C" w:rsidRPr="00F952B6" w:rsidRDefault="0000008C" w:rsidP="00B84C03">
            <w:pPr>
              <w:jc w:val="center"/>
              <w:rPr>
                <w:sz w:val="24"/>
                <w:szCs w:val="24"/>
              </w:rPr>
            </w:pPr>
            <w:r w:rsidRPr="00F952B6">
              <w:rPr>
                <w:sz w:val="24"/>
                <w:szCs w:val="24"/>
              </w:rPr>
              <w:t>Диплом 2 степени</w:t>
            </w:r>
          </w:p>
        </w:tc>
      </w:tr>
      <w:tr w:rsidR="0000008C" w:rsidRPr="00F952B6" w:rsidTr="0000008C">
        <w:tc>
          <w:tcPr>
            <w:tcW w:w="4424" w:type="dxa"/>
          </w:tcPr>
          <w:p w:rsidR="0000008C" w:rsidRPr="00F952B6" w:rsidRDefault="0000008C" w:rsidP="00B84C03">
            <w:pPr>
              <w:rPr>
                <w:sz w:val="24"/>
                <w:szCs w:val="24"/>
              </w:rPr>
            </w:pPr>
            <w:r w:rsidRPr="00F952B6">
              <w:rPr>
                <w:sz w:val="24"/>
                <w:szCs w:val="24"/>
              </w:rPr>
              <w:t xml:space="preserve">XXIV международная научно-практическая конференция молодых ученых, аспирантов и студентов в г. Нерюнгри. </w:t>
            </w:r>
          </w:p>
        </w:tc>
        <w:tc>
          <w:tcPr>
            <w:tcW w:w="2347" w:type="dxa"/>
            <w:vAlign w:val="center"/>
          </w:tcPr>
          <w:p w:rsidR="0000008C" w:rsidRPr="00F952B6" w:rsidRDefault="0000008C" w:rsidP="00B84C03">
            <w:pPr>
              <w:jc w:val="center"/>
              <w:rPr>
                <w:color w:val="000000"/>
                <w:sz w:val="24"/>
                <w:szCs w:val="24"/>
              </w:rPr>
            </w:pPr>
            <w:r w:rsidRPr="00F952B6">
              <w:rPr>
                <w:color w:val="000000"/>
                <w:sz w:val="24"/>
                <w:szCs w:val="24"/>
              </w:rPr>
              <w:t>Сидоренко В.С.</w:t>
            </w:r>
          </w:p>
        </w:tc>
        <w:tc>
          <w:tcPr>
            <w:tcW w:w="2693" w:type="dxa"/>
            <w:vAlign w:val="center"/>
          </w:tcPr>
          <w:p w:rsidR="0000008C" w:rsidRPr="00F952B6" w:rsidRDefault="0000008C" w:rsidP="00B84C03">
            <w:pPr>
              <w:jc w:val="center"/>
              <w:rPr>
                <w:color w:val="000000"/>
                <w:sz w:val="24"/>
                <w:szCs w:val="24"/>
              </w:rPr>
            </w:pPr>
            <w:r w:rsidRPr="00F952B6">
              <w:rPr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00008C" w:rsidRPr="00F952B6" w:rsidTr="0000008C">
        <w:tc>
          <w:tcPr>
            <w:tcW w:w="4424" w:type="dxa"/>
          </w:tcPr>
          <w:p w:rsidR="0000008C" w:rsidRPr="00F952B6" w:rsidRDefault="0000008C" w:rsidP="00B84C03">
            <w:pPr>
              <w:rPr>
                <w:sz w:val="24"/>
                <w:szCs w:val="24"/>
              </w:rPr>
            </w:pPr>
            <w:r w:rsidRPr="00F952B6">
              <w:rPr>
                <w:sz w:val="24"/>
                <w:szCs w:val="24"/>
              </w:rPr>
              <w:t xml:space="preserve">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гг. </w:t>
            </w:r>
          </w:p>
        </w:tc>
        <w:tc>
          <w:tcPr>
            <w:tcW w:w="2347" w:type="dxa"/>
            <w:vAlign w:val="center"/>
          </w:tcPr>
          <w:p w:rsidR="0000008C" w:rsidRPr="00F952B6" w:rsidRDefault="0000008C" w:rsidP="00B84C03">
            <w:pPr>
              <w:jc w:val="center"/>
              <w:rPr>
                <w:color w:val="000000"/>
                <w:sz w:val="24"/>
                <w:szCs w:val="24"/>
              </w:rPr>
            </w:pPr>
            <w:r w:rsidRPr="00F952B6">
              <w:rPr>
                <w:color w:val="000000"/>
                <w:sz w:val="24"/>
                <w:szCs w:val="24"/>
              </w:rPr>
              <w:t>Григорьев В.М.</w:t>
            </w:r>
          </w:p>
        </w:tc>
        <w:tc>
          <w:tcPr>
            <w:tcW w:w="2693" w:type="dxa"/>
            <w:vAlign w:val="center"/>
          </w:tcPr>
          <w:p w:rsidR="0000008C" w:rsidRPr="00F952B6" w:rsidRDefault="0000008C" w:rsidP="00B84C03">
            <w:pPr>
              <w:jc w:val="center"/>
              <w:rPr>
                <w:color w:val="000000"/>
                <w:sz w:val="24"/>
                <w:szCs w:val="24"/>
              </w:rPr>
            </w:pPr>
            <w:r w:rsidRPr="00F952B6">
              <w:rPr>
                <w:color w:val="000000"/>
                <w:sz w:val="24"/>
                <w:szCs w:val="24"/>
              </w:rPr>
              <w:t>Диплом 1 степени. Благодарственное письмо</w:t>
            </w:r>
          </w:p>
        </w:tc>
      </w:tr>
      <w:tr w:rsidR="0000008C" w:rsidRPr="00F952B6" w:rsidTr="0000008C">
        <w:tc>
          <w:tcPr>
            <w:tcW w:w="4424" w:type="dxa"/>
          </w:tcPr>
          <w:p w:rsidR="0000008C" w:rsidRPr="00F952B6" w:rsidRDefault="0000008C" w:rsidP="00B84C03">
            <w:pPr>
              <w:rPr>
                <w:sz w:val="24"/>
                <w:szCs w:val="24"/>
              </w:rPr>
            </w:pPr>
            <w:r w:rsidRPr="00F952B6">
              <w:rPr>
                <w:sz w:val="24"/>
                <w:szCs w:val="24"/>
              </w:rPr>
              <w:t xml:space="preserve">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гг. </w:t>
            </w:r>
          </w:p>
        </w:tc>
        <w:tc>
          <w:tcPr>
            <w:tcW w:w="2347" w:type="dxa"/>
            <w:vAlign w:val="center"/>
          </w:tcPr>
          <w:p w:rsidR="0000008C" w:rsidRPr="00F952B6" w:rsidRDefault="0000008C" w:rsidP="00B84C03">
            <w:pPr>
              <w:jc w:val="center"/>
              <w:rPr>
                <w:color w:val="000000"/>
                <w:sz w:val="24"/>
                <w:szCs w:val="24"/>
              </w:rPr>
            </w:pPr>
            <w:r w:rsidRPr="00F952B6">
              <w:rPr>
                <w:color w:val="000000"/>
                <w:sz w:val="24"/>
                <w:szCs w:val="24"/>
              </w:rPr>
              <w:t>Сидоренко В.С.</w:t>
            </w:r>
          </w:p>
        </w:tc>
        <w:tc>
          <w:tcPr>
            <w:tcW w:w="2693" w:type="dxa"/>
            <w:vAlign w:val="center"/>
          </w:tcPr>
          <w:p w:rsidR="0000008C" w:rsidRPr="00F952B6" w:rsidRDefault="0000008C" w:rsidP="00B84C03">
            <w:pPr>
              <w:jc w:val="center"/>
              <w:rPr>
                <w:color w:val="000000"/>
                <w:sz w:val="24"/>
                <w:szCs w:val="24"/>
              </w:rPr>
            </w:pPr>
            <w:r w:rsidRPr="00F952B6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</w:tbl>
    <w:p w:rsidR="0000008C" w:rsidRDefault="0000008C" w:rsidP="00F16A9E">
      <w:pPr>
        <w:ind w:firstLine="709"/>
        <w:jc w:val="both"/>
        <w:rPr>
          <w:sz w:val="28"/>
          <w:szCs w:val="28"/>
        </w:rPr>
      </w:pPr>
    </w:p>
    <w:p w:rsidR="00F16A9E" w:rsidRDefault="0000008C" w:rsidP="00F16A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Публикации студентов:</w:t>
      </w:r>
    </w:p>
    <w:p w:rsidR="00F16A9E" w:rsidRPr="003C4E5C" w:rsidRDefault="00F16A9E" w:rsidP="00F16A9E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№ п/п</w:t>
            </w:r>
          </w:p>
        </w:tc>
        <w:tc>
          <w:tcPr>
            <w:tcW w:w="8647" w:type="dxa"/>
          </w:tcPr>
          <w:p w:rsidR="00F16A9E" w:rsidRPr="00034138" w:rsidRDefault="00F16A9E" w:rsidP="00B84C03">
            <w:pPr>
              <w:jc w:val="center"/>
              <w:rPr>
                <w:sz w:val="24"/>
              </w:rPr>
            </w:pPr>
            <w:r w:rsidRPr="00034138">
              <w:rPr>
                <w:sz w:val="24"/>
              </w:rPr>
              <w:t xml:space="preserve">Список статей студентов кафедры </w:t>
            </w:r>
            <w:proofErr w:type="spellStart"/>
            <w:r w:rsidRPr="00034138">
              <w:rPr>
                <w:sz w:val="24"/>
              </w:rPr>
              <w:t>ЭПиАПП</w:t>
            </w:r>
            <w:proofErr w:type="spellEnd"/>
          </w:p>
          <w:p w:rsidR="00F16A9E" w:rsidRPr="00034138" w:rsidRDefault="00F16A9E" w:rsidP="00B84C03">
            <w:pPr>
              <w:jc w:val="center"/>
              <w:rPr>
                <w:sz w:val="24"/>
              </w:rPr>
            </w:pP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Гриневич, В. А. Анализ достоинств и недостатков вводов высоковольтного выключателя типов БМВУ-110/1000 и ГКВII-15-110/2000 / В. А. Гриневич // Материалы XXII Всероссийской научно-практической конференции молодых ученых, аспирантов и студентов, с международным участием в г. Нерюнгри, посвященной 30-летнему юбилею Технического института (филиала) СВФУ им. М.К. Аммосова: Материалы конференции, Нерюнгри, 28–29 октября 2022 года / Редколлегия: А.В. Рукович, Н.Н. Гриб, П.Ю. Кузнецов [и др.]. – Якутск: Северо-Восточный федеральный университет имени М.К. Аммосова, 2022. – С. 36-39. – DOI 10.52994/9785751333737_009. – EDN VFESDK.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2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Иванов, Р. А. Автоматизация и цифровизация систем технического обслуживания и ремонта / Р. А. Иванов // Материалы XXII Всероссийской научно-практической конференции молодых ученых, аспирантов и студентов, с международным участием в г. Нерюнгри, посвященной 30-летнему юбилею Технического института (филиала) СВФУ им. М.К. Аммосова: Материалы конференции, Нерюнгри, 28–29 октября 2022 года / Редколлегия: А.В. Рукович, Н.Н. Гриб, П.Ю. Кузнецов [и др.]. – Якутск: Северо-Восточный федеральный университет имени М.К. Аммосова, 2022. – С. 53-55. – DOI 10.52994/9785751333737_013. – EDN FHXOXM.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3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 xml:space="preserve">Смирнов, А. С. Реконструкция воздушных линий электропередач 6 КВ в поселке Чульман / А. С. Смирнов // Материалы XXII Всероссийской научно-практической конференции молодых ученых, аспирантов и студентов, с международным участием в г. Нерюнгри, посвященной 30-летнему </w:t>
            </w:r>
            <w:r w:rsidRPr="00034138">
              <w:lastRenderedPageBreak/>
              <w:t>юбилею Технического института (филиала) СВФУ им. М.К. Аммосова: Материалы конференции, Нерюнгри, 28–29 октября 2022 года / Редколлегия: А.В. Рукович, Н.Н. Гриб, П.Ю. Кузнецов [и др.]. – Якутск: Северо-Восточный федеральный университет имени М.К. Аммосова, 2022. – С. 92-95. – DOI 10.52994/9785751333737_023. – EDN ZJMAPH.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lastRenderedPageBreak/>
              <w:t>4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Алинов</w:t>
            </w:r>
            <w:proofErr w:type="spellEnd"/>
            <w:r w:rsidRPr="00034138">
              <w:t xml:space="preserve">, И. М. Основные принципы устройства многофазных обмоток / И. М. </w:t>
            </w:r>
            <w:proofErr w:type="spellStart"/>
            <w:r w:rsidRPr="00034138">
              <w:t>Алинов</w:t>
            </w:r>
            <w:proofErr w:type="spellEnd"/>
            <w:r w:rsidRPr="00034138">
              <w:t xml:space="preserve">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121-127. – EDN YLFQFO.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5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Дмитрьев</w:t>
            </w:r>
            <w:proofErr w:type="spellEnd"/>
            <w:r w:rsidRPr="00034138">
              <w:t>, Н. А. Цифровой ток (</w:t>
            </w:r>
            <w:proofErr w:type="spellStart"/>
            <w:r w:rsidRPr="00034138">
              <w:t>Digital</w:t>
            </w:r>
            <w:proofErr w:type="spellEnd"/>
            <w:r w:rsidRPr="00034138">
              <w:t xml:space="preserve"> </w:t>
            </w:r>
            <w:proofErr w:type="spellStart"/>
            <w:r w:rsidRPr="00034138">
              <w:t>Electricity</w:t>
            </w:r>
            <w:proofErr w:type="spellEnd"/>
            <w:r w:rsidRPr="00034138">
              <w:t xml:space="preserve">) / Н. А. </w:t>
            </w:r>
            <w:proofErr w:type="spellStart"/>
            <w:r w:rsidRPr="00034138">
              <w:t>Дмитрьев</w:t>
            </w:r>
            <w:proofErr w:type="spellEnd"/>
            <w:r w:rsidRPr="00034138">
              <w:t xml:space="preserve">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131-134. – EDN VBJZQQ.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6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Иванов, Ф. А. Анализ достоинств и недостатков счетчика электрической энергии «Меркурий 230» в сравнении с «САЗУ-И670М» / Ф. А. Иванов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134-137. – EDN ADNGYK.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7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Кенарский, А. И. Испытания электродвигателей и для чего они необходимы / А. И. Кенарский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137-140. – EDN DNCBBH.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8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Ляшенко, М. О. Электродвижущая сила, наводимая в обмотке при несинусоидальном изменении во времени потокосцепления / М. О. Ляшенко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142-146. – EDN RYUTEO.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9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Макарцев</w:t>
            </w:r>
            <w:proofErr w:type="spellEnd"/>
            <w:r w:rsidRPr="00034138">
              <w:t xml:space="preserve">, С. В. Анализ достоинств и недостатков асинхронных электродвигателей серии АО2-71-2, аир180ds2 и а180s2 / С. В. </w:t>
            </w:r>
            <w:proofErr w:type="spellStart"/>
            <w:r w:rsidRPr="00034138">
              <w:t>Макарцев</w:t>
            </w:r>
            <w:proofErr w:type="spellEnd"/>
            <w:r w:rsidRPr="00034138">
              <w:t xml:space="preserve">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146-152. – EDN MDDZJE.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10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Панченков</w:t>
            </w:r>
            <w:proofErr w:type="spellEnd"/>
            <w:r w:rsidRPr="00034138">
              <w:t xml:space="preserve">, М. Д. Топология электрических цепей / М. Д. </w:t>
            </w:r>
            <w:proofErr w:type="spellStart"/>
            <w:r w:rsidRPr="00034138">
              <w:t>Панченков</w:t>
            </w:r>
            <w:proofErr w:type="spellEnd"/>
            <w:r w:rsidRPr="00034138">
              <w:t xml:space="preserve">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154-160. – EDN MWDHYR.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11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Петров, И. В. Развитие области электромобилей / И. В. Петров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160-168. – EDN YGGQFB.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12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Скрыбыкин</w:t>
            </w:r>
            <w:proofErr w:type="spellEnd"/>
            <w:r w:rsidRPr="00034138">
              <w:t xml:space="preserve">, С. В. Электродвижущая сила, наводимая в обмотке при синусоидальном изменении во времени потокосцепления / С. В. </w:t>
            </w:r>
            <w:proofErr w:type="spellStart"/>
            <w:r w:rsidRPr="00034138">
              <w:t>Скрыбыкин</w:t>
            </w:r>
            <w:proofErr w:type="spellEnd"/>
            <w:r w:rsidRPr="00034138">
              <w:t xml:space="preserve"> // Материалы XXIII Всероссийской научно-практической конференции молодых ученых, аспирантов и студентов (с международным участием), посвященной памяти первого Президента Республики (Саха) Якутия М.Е. Николаева: Материалы конференции, Якутск, 26–28 октября 2023 года. – Якутск: Издательский дом СВФУ, 2023. – С. 168-173. – EDN NQYSTW.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13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Алинов</w:t>
            </w:r>
            <w:proofErr w:type="spellEnd"/>
            <w:r w:rsidRPr="00034138">
              <w:t xml:space="preserve">, И. М. Виды и классификация цифровых фильтров / И. М. </w:t>
            </w:r>
            <w:proofErr w:type="spellStart"/>
            <w:r w:rsidRPr="00034138">
              <w:t>Алинов</w:t>
            </w:r>
            <w:proofErr w:type="spellEnd"/>
            <w:r w:rsidRPr="00034138">
              <w:t xml:space="preserve"> // Материалы XXIV международной научно-практической конференции молодых ученых, аспирантов и студентов в г. Нерюнгри: Материалы конференции, Нерюнгри, 30 октября – 01 2024 года. – Якутск: Издательский дом СВФУ, 2024. – С. 137-141. – EDN PCNQBV.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14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Бержеминский</w:t>
            </w:r>
            <w:proofErr w:type="spellEnd"/>
            <w:r w:rsidRPr="00034138">
              <w:t xml:space="preserve">, М. П. Основные типы и схемы обмоток машин переменного тока / М. П. </w:t>
            </w:r>
            <w:proofErr w:type="spellStart"/>
            <w:r w:rsidRPr="00034138">
              <w:t>Бержеминский</w:t>
            </w:r>
            <w:proofErr w:type="spellEnd"/>
            <w:r w:rsidRPr="00034138">
              <w:t xml:space="preserve"> // Материалы XXIV международной научно-практической конференции молодых ученых, аспирантов и студентов в г. Нерюнгри: Материалы конференции, Нерюнгри, 30 октября – 01 2024 года. – Якутск: Издательский дом СВФУ, 2024. – С. 141-146. – EDN JYWTGV.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lastRenderedPageBreak/>
              <w:t>15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Григорьев, В. М. Испытания асинхронных машин / В. М. Григорьев // Материалы XXIV международной научно-практической конференции молодых ученых, аспирантов и студентов в г. Нерюнгри: Материалы конференции, Нерюнгри, 30 октября – 01 2024 года. – Якутск: Издательский дом СВФУ, 2024. – С. 155-159. – EDN TOFDEB.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16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Ляшенко, М. О. Поворотные трансформаторы / М. О. Ляшенко // Материалы XXIV международной научно-практической конференции молодых ученых, аспирантов и студентов в г. Нерюнгри: Материалы конференции, Нерюнгри, 30 октября – 01 2024 года. – Якутск: Издательский дом СВФУ, 2024. – С. 159-164. – EDN RHQYKD.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17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Панченков</w:t>
            </w:r>
            <w:proofErr w:type="spellEnd"/>
            <w:r w:rsidRPr="00034138">
              <w:t xml:space="preserve">, М. Д. Альтернативная энергетика и солнечные панели / М. Д. </w:t>
            </w:r>
            <w:proofErr w:type="spellStart"/>
            <w:r w:rsidRPr="00034138">
              <w:t>Панченков</w:t>
            </w:r>
            <w:proofErr w:type="spellEnd"/>
            <w:r w:rsidRPr="00034138">
              <w:t xml:space="preserve"> // Материалы XXIV международной научно-практической конференции молодых ученых, аспирантов и студентов в г. Нерюнгри: Материалы конференции, Нерюнгри, 30 октября – 01 2024 года. – Якутск: Издательский дом СВФУ, 2024. – С. 169-174. – EDN ILQWOY.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18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Сахнов, А. С. Машины для индукционных систем синхронной связи / А. С. Сахнов // Материалы XXIV международной научно-практической конференции молодых ученых, аспирантов и студентов в г. Нерюнгри: Материалы конференции, Нерюнгри, 30 октября – 01 2024 года. – Якутск: Издательский дом СВФУ, 2024. – С. 183-188. – EDN CZXVOF.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19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Скрыбыкин</w:t>
            </w:r>
            <w:proofErr w:type="spellEnd"/>
            <w:r w:rsidRPr="00034138">
              <w:t xml:space="preserve">, С. В. исполнительные асинхронные двигатели / С. В. </w:t>
            </w:r>
            <w:proofErr w:type="spellStart"/>
            <w:r w:rsidRPr="00034138">
              <w:t>Скрыбыкин</w:t>
            </w:r>
            <w:proofErr w:type="spellEnd"/>
            <w:r w:rsidRPr="00034138">
              <w:t xml:space="preserve"> // Материалы XXIV международной научно-практической конференции молодых ученых, аспирантов и студентов в г. Нерюнгри: Материалы конференции, Нерюнгри, 30 октября – 01 2024 года. – Якутск: Издательский дом СВФУ, 2024. – С. 192-195. – EDN URVJPO.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20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Григорьев В.М.  Современное использование нейронных сетей в сфере электротехники /В.М. Григорьев // 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гг., Нерюнгри, 23-25 октября 2025 года –  Нерюнгри: би, 2025. – С. 155-158. – EDN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21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Дробот</w:t>
            </w:r>
            <w:proofErr w:type="spellEnd"/>
            <w:r w:rsidRPr="00034138">
              <w:t xml:space="preserve"> Д.С.  Автоматизация производства путем внедрения промышленных роботов /Д.С. </w:t>
            </w:r>
            <w:proofErr w:type="spellStart"/>
            <w:r w:rsidRPr="00034138">
              <w:t>Дробот</w:t>
            </w:r>
            <w:proofErr w:type="spellEnd"/>
            <w:r w:rsidRPr="00034138">
              <w:t xml:space="preserve"> // 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гг., Нерюнгри, 23-25 октября 2025 года –  Нерюнгри: би, 2025. – С. 158-163. – EDN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22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 xml:space="preserve">Лёвина В.А.  Использование </w:t>
            </w:r>
            <w:proofErr w:type="spellStart"/>
            <w:r w:rsidRPr="00034138">
              <w:t>дронов</w:t>
            </w:r>
            <w:proofErr w:type="spellEnd"/>
            <w:r w:rsidRPr="00034138">
              <w:t xml:space="preserve"> в электроэнергетике /В.А. Лёвина // 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гг., Нерюнгри, 23-25 октября 2025 года –  Нерюнгри: би, 2025. – С. 178-182. – EDN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23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Лесовой</w:t>
            </w:r>
            <w:proofErr w:type="spellEnd"/>
            <w:r w:rsidRPr="00034138">
              <w:t xml:space="preserve"> Я.А.  Роботизация сварки /Я.А. </w:t>
            </w:r>
            <w:proofErr w:type="spellStart"/>
            <w:r w:rsidRPr="00034138">
              <w:t>Лесовой</w:t>
            </w:r>
            <w:proofErr w:type="spellEnd"/>
            <w:r w:rsidRPr="00034138">
              <w:t xml:space="preserve"> // 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гг., Нерюнгри, 23-25 октября 2025 года –  Нерюнгри: би, 2025. – С. 182-185. – EDN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24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Панченков</w:t>
            </w:r>
            <w:proofErr w:type="spellEnd"/>
            <w:r w:rsidRPr="00034138">
              <w:t xml:space="preserve"> М.Д.  Водород как ключевое звено интеграции секторов энергии: перспективы и технологические вызовы /М.Д. </w:t>
            </w:r>
            <w:proofErr w:type="spellStart"/>
            <w:r w:rsidRPr="00034138">
              <w:t>Панченков</w:t>
            </w:r>
            <w:proofErr w:type="spellEnd"/>
            <w:r w:rsidRPr="00034138">
              <w:t xml:space="preserve"> // 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гг., Нерюнгри, 23-25 октября 2025 года –  Нерюнгри: би, 2025. – С. 185-189. – EDN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25</w:t>
            </w:r>
          </w:p>
        </w:tc>
        <w:tc>
          <w:tcPr>
            <w:tcW w:w="8647" w:type="dxa"/>
          </w:tcPr>
          <w:p w:rsidR="00F16A9E" w:rsidRPr="00034138" w:rsidRDefault="00F16A9E" w:rsidP="00B84C03">
            <w:r w:rsidRPr="00034138">
              <w:t>Сидоренко В.С.  Влияние автомобилей на экологию /В.С. Сидоренко // 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гг., Нерюнгри, 23-25 октября 2025 года –  Нерюнгри: би, 2025. – С. 212-216. – EDN</w:t>
            </w:r>
          </w:p>
        </w:tc>
      </w:tr>
      <w:tr w:rsidR="00F16A9E" w:rsidRPr="00034138" w:rsidTr="00B84C03">
        <w:tc>
          <w:tcPr>
            <w:tcW w:w="846" w:type="dxa"/>
          </w:tcPr>
          <w:p w:rsidR="00F16A9E" w:rsidRPr="00034138" w:rsidRDefault="00F16A9E" w:rsidP="00B84C03">
            <w:pPr>
              <w:rPr>
                <w:sz w:val="24"/>
              </w:rPr>
            </w:pPr>
            <w:r w:rsidRPr="00034138">
              <w:rPr>
                <w:sz w:val="24"/>
              </w:rPr>
              <w:t>26</w:t>
            </w:r>
          </w:p>
        </w:tc>
        <w:tc>
          <w:tcPr>
            <w:tcW w:w="8647" w:type="dxa"/>
          </w:tcPr>
          <w:p w:rsidR="00F16A9E" w:rsidRPr="00034138" w:rsidRDefault="00F16A9E" w:rsidP="00B84C03">
            <w:proofErr w:type="spellStart"/>
            <w:r w:rsidRPr="00034138">
              <w:t>Сокирко</w:t>
            </w:r>
            <w:proofErr w:type="spellEnd"/>
            <w:r w:rsidRPr="00034138">
              <w:t xml:space="preserve"> А.Ю.  Внедрение беспилотных электрических самосвалов в горную промышленность /А.Ю. </w:t>
            </w:r>
            <w:proofErr w:type="spellStart"/>
            <w:r w:rsidRPr="00034138">
              <w:t>Сокирко</w:t>
            </w:r>
            <w:proofErr w:type="spellEnd"/>
            <w:r w:rsidRPr="00034138">
              <w:t xml:space="preserve"> // XXV Всероссийской научно-практической конференции молодых ученых, аспирантов и студентов в г. Нерюнгри с международным участием, посвященной 80-летию Победы в Великой Отечественной войне 1941 – 1945 </w:t>
            </w:r>
            <w:proofErr w:type="gramStart"/>
            <w:r w:rsidRPr="00034138">
              <w:t>гг. ,</w:t>
            </w:r>
            <w:proofErr w:type="gramEnd"/>
            <w:r w:rsidRPr="00034138">
              <w:t xml:space="preserve"> Нерюнгри, 23-25 октября 2025 года –  Нерюнгри: би, 2025. – С. 222-226. – EDN</w:t>
            </w:r>
          </w:p>
        </w:tc>
      </w:tr>
    </w:tbl>
    <w:p w:rsidR="00D3069C" w:rsidRDefault="00D3069C" w:rsidP="009C4387">
      <w:pPr>
        <w:jc w:val="both"/>
        <w:rPr>
          <w:sz w:val="28"/>
          <w:szCs w:val="28"/>
        </w:rPr>
      </w:pPr>
    </w:p>
    <w:p w:rsidR="00083644" w:rsidRDefault="00083644" w:rsidP="00083644">
      <w:pPr>
        <w:ind w:firstLine="709"/>
        <w:jc w:val="both"/>
        <w:rPr>
          <w:sz w:val="28"/>
          <w:szCs w:val="28"/>
        </w:rPr>
      </w:pPr>
    </w:p>
    <w:p w:rsidR="009C4387" w:rsidRPr="00083644" w:rsidRDefault="009C4387" w:rsidP="00083644">
      <w:pPr>
        <w:ind w:firstLine="709"/>
        <w:jc w:val="both"/>
        <w:rPr>
          <w:i/>
          <w:sz w:val="28"/>
          <w:szCs w:val="28"/>
        </w:rPr>
      </w:pPr>
    </w:p>
    <w:p w:rsidR="00D03A2F" w:rsidRDefault="00D03A2F" w:rsidP="00D03A2F">
      <w:pPr>
        <w:ind w:firstLine="709"/>
        <w:jc w:val="center"/>
        <w:rPr>
          <w:i/>
          <w:sz w:val="28"/>
          <w:szCs w:val="28"/>
        </w:rPr>
      </w:pPr>
    </w:p>
    <w:p w:rsidR="00083644" w:rsidRDefault="00083644"/>
    <w:sectPr w:rsidR="0008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9F6"/>
    <w:multiLevelType w:val="hybridMultilevel"/>
    <w:tmpl w:val="2AB6E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04F9"/>
    <w:multiLevelType w:val="hybridMultilevel"/>
    <w:tmpl w:val="07AEFC40"/>
    <w:lvl w:ilvl="0" w:tplc="EB048B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E2C0F"/>
    <w:multiLevelType w:val="multilevel"/>
    <w:tmpl w:val="26AC015E"/>
    <w:lvl w:ilvl="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5C0E5475"/>
    <w:multiLevelType w:val="singleLevel"/>
    <w:tmpl w:val="99E0A5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C9"/>
    <w:rsid w:val="0000008C"/>
    <w:rsid w:val="000111EC"/>
    <w:rsid w:val="00083644"/>
    <w:rsid w:val="00163CC9"/>
    <w:rsid w:val="002D4977"/>
    <w:rsid w:val="003C4E5C"/>
    <w:rsid w:val="004E5C6C"/>
    <w:rsid w:val="00505859"/>
    <w:rsid w:val="006507E7"/>
    <w:rsid w:val="00666983"/>
    <w:rsid w:val="006751FD"/>
    <w:rsid w:val="006B45C7"/>
    <w:rsid w:val="007E3A30"/>
    <w:rsid w:val="0080755A"/>
    <w:rsid w:val="0081212C"/>
    <w:rsid w:val="009C4387"/>
    <w:rsid w:val="00A827C9"/>
    <w:rsid w:val="00B825A4"/>
    <w:rsid w:val="00B877FB"/>
    <w:rsid w:val="00CE29BA"/>
    <w:rsid w:val="00D03A2F"/>
    <w:rsid w:val="00D3069C"/>
    <w:rsid w:val="00D767BB"/>
    <w:rsid w:val="00F1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0576E-15FF-4004-A0AB-ADCF88AC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7E7"/>
    <w:pPr>
      <w:ind w:left="720"/>
      <w:contextualSpacing/>
    </w:pPr>
  </w:style>
  <w:style w:type="table" w:styleId="a4">
    <w:name w:val="Table Grid"/>
    <w:basedOn w:val="a1"/>
    <w:uiPriority w:val="39"/>
    <w:rsid w:val="00F1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4009-A215-4462-A66B-66A68102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Александр Владимирович Рукович</cp:lastModifiedBy>
  <cp:revision>2</cp:revision>
  <dcterms:created xsi:type="dcterms:W3CDTF">2026-06-19T02:03:00Z</dcterms:created>
  <dcterms:modified xsi:type="dcterms:W3CDTF">2026-06-19T02:03:00Z</dcterms:modified>
</cp:coreProperties>
</file>