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A2F" w:rsidRPr="00D03A2F" w:rsidRDefault="00D03A2F" w:rsidP="00083644">
      <w:pPr>
        <w:ind w:firstLine="709"/>
        <w:jc w:val="center"/>
        <w:rPr>
          <w:b/>
          <w:sz w:val="28"/>
          <w:szCs w:val="28"/>
        </w:rPr>
      </w:pPr>
      <w:r w:rsidRPr="00D03A2F">
        <w:rPr>
          <w:b/>
          <w:sz w:val="28"/>
          <w:szCs w:val="28"/>
        </w:rPr>
        <w:t xml:space="preserve">Научно-исследовательская работа студентов кафедры </w:t>
      </w:r>
      <w:proofErr w:type="spellStart"/>
      <w:r w:rsidRPr="00D03A2F">
        <w:rPr>
          <w:b/>
          <w:sz w:val="28"/>
          <w:szCs w:val="28"/>
        </w:rPr>
        <w:t>ЭПиАПП</w:t>
      </w:r>
      <w:proofErr w:type="spellEnd"/>
    </w:p>
    <w:p w:rsidR="00D03A2F" w:rsidRPr="00D03A2F" w:rsidRDefault="00D03A2F" w:rsidP="00083644">
      <w:pPr>
        <w:ind w:firstLine="709"/>
        <w:jc w:val="center"/>
        <w:rPr>
          <w:b/>
          <w:sz w:val="28"/>
          <w:szCs w:val="28"/>
        </w:rPr>
      </w:pPr>
    </w:p>
    <w:p w:rsidR="00083644" w:rsidRDefault="00083644" w:rsidP="00D03A2F">
      <w:pPr>
        <w:ind w:firstLine="709"/>
        <w:jc w:val="center"/>
        <w:rPr>
          <w:i/>
          <w:sz w:val="28"/>
          <w:szCs w:val="28"/>
        </w:rPr>
      </w:pPr>
      <w:r w:rsidRPr="00083644">
        <w:rPr>
          <w:i/>
          <w:sz w:val="28"/>
          <w:szCs w:val="28"/>
        </w:rPr>
        <w:t>Участие студентов в работе научно-технических, научно-методических конференций, число докладов на конференциях</w:t>
      </w:r>
    </w:p>
    <w:p w:rsidR="007E3A30" w:rsidRDefault="007E3A30" w:rsidP="00D03A2F">
      <w:pPr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ab/>
        <w:t>(за пятилетний период)</w:t>
      </w:r>
    </w:p>
    <w:p w:rsidR="00D03A2F" w:rsidRPr="00083644" w:rsidRDefault="00D03A2F" w:rsidP="00D03A2F">
      <w:pPr>
        <w:ind w:firstLine="709"/>
        <w:jc w:val="center"/>
        <w:rPr>
          <w:i/>
          <w:sz w:val="28"/>
          <w:szCs w:val="28"/>
        </w:rPr>
      </w:pPr>
    </w:p>
    <w:p w:rsidR="00083644" w:rsidRPr="00083644" w:rsidRDefault="00083644" w:rsidP="00083644">
      <w:pPr>
        <w:ind w:firstLine="708"/>
        <w:jc w:val="both"/>
        <w:rPr>
          <w:sz w:val="28"/>
          <w:szCs w:val="28"/>
        </w:rPr>
      </w:pPr>
      <w:r w:rsidRPr="00083644">
        <w:rPr>
          <w:sz w:val="28"/>
          <w:szCs w:val="28"/>
        </w:rPr>
        <w:t xml:space="preserve">Студенты активно участвуют в конференциях и конкурсах различного уровня, в семинарах и выставках республиканского и регионального уровня, олимпиадах в рамках тематических декад инженерного и гуманитарного направления. </w:t>
      </w:r>
    </w:p>
    <w:p w:rsidR="00083644" w:rsidRPr="00083644" w:rsidRDefault="00083644" w:rsidP="00083644">
      <w:pPr>
        <w:ind w:firstLine="709"/>
        <w:jc w:val="both"/>
        <w:rPr>
          <w:sz w:val="28"/>
          <w:szCs w:val="28"/>
        </w:rPr>
      </w:pPr>
      <w:r w:rsidRPr="00083644">
        <w:rPr>
          <w:sz w:val="28"/>
          <w:szCs w:val="28"/>
        </w:rPr>
        <w:t>Доклады студентов кафедры:</w:t>
      </w:r>
    </w:p>
    <w:p w:rsidR="00083644" w:rsidRPr="00083644" w:rsidRDefault="00083644" w:rsidP="00083644">
      <w:pPr>
        <w:ind w:firstLine="709"/>
        <w:jc w:val="both"/>
        <w:rPr>
          <w:sz w:val="28"/>
          <w:szCs w:val="28"/>
        </w:rPr>
      </w:pPr>
      <w:r w:rsidRPr="00083644">
        <w:rPr>
          <w:sz w:val="28"/>
          <w:szCs w:val="28"/>
        </w:rPr>
        <w:t>- на всеро</w:t>
      </w:r>
      <w:r w:rsidR="0080755A">
        <w:rPr>
          <w:sz w:val="28"/>
          <w:szCs w:val="28"/>
        </w:rPr>
        <w:t>ссийских конференциях - 12</w:t>
      </w:r>
    </w:p>
    <w:p w:rsidR="00083644" w:rsidRPr="00083644" w:rsidRDefault="00083644" w:rsidP="00083644">
      <w:pPr>
        <w:ind w:firstLine="709"/>
        <w:jc w:val="both"/>
        <w:rPr>
          <w:sz w:val="28"/>
          <w:szCs w:val="28"/>
        </w:rPr>
      </w:pPr>
      <w:r w:rsidRPr="00083644">
        <w:rPr>
          <w:sz w:val="28"/>
          <w:szCs w:val="28"/>
        </w:rPr>
        <w:t>- на</w:t>
      </w:r>
      <w:r w:rsidR="0080755A">
        <w:rPr>
          <w:sz w:val="28"/>
          <w:szCs w:val="28"/>
        </w:rPr>
        <w:t xml:space="preserve"> региональных конференциях  -  </w:t>
      </w:r>
      <w:r w:rsidRPr="00083644">
        <w:rPr>
          <w:sz w:val="28"/>
          <w:szCs w:val="28"/>
        </w:rPr>
        <w:t xml:space="preserve">5 </w:t>
      </w:r>
    </w:p>
    <w:p w:rsidR="00083644" w:rsidRPr="00083644" w:rsidRDefault="00083644" w:rsidP="00083644">
      <w:pPr>
        <w:ind w:firstLine="709"/>
        <w:jc w:val="both"/>
        <w:rPr>
          <w:sz w:val="28"/>
          <w:szCs w:val="28"/>
        </w:rPr>
      </w:pPr>
      <w:r w:rsidRPr="00083644">
        <w:rPr>
          <w:sz w:val="28"/>
          <w:szCs w:val="28"/>
        </w:rPr>
        <w:t xml:space="preserve">Достаточно активное участие студенты кафедры принимают в ежегодной всероссийской научно-практической конференции молодых ученых, аспирантов и студентов в г. Нерюнгри (с 2013г.  имеет статус конференции с международным участием) и научно-методической конференции проводимой на базе института. </w:t>
      </w:r>
    </w:p>
    <w:p w:rsidR="00D03A2F" w:rsidRDefault="00083644" w:rsidP="00D03A2F">
      <w:pPr>
        <w:ind w:firstLine="708"/>
        <w:jc w:val="both"/>
        <w:rPr>
          <w:sz w:val="28"/>
          <w:szCs w:val="28"/>
        </w:rPr>
      </w:pPr>
      <w:r w:rsidRPr="00083644">
        <w:rPr>
          <w:sz w:val="28"/>
          <w:szCs w:val="28"/>
        </w:rPr>
        <w:t>На уровне кафедры ежегодно проводится конференция «Актуальные проблемы энергетики», посвященная современным проблемам промышленной энергетики и энергоэффективности.</w:t>
      </w:r>
      <w:r w:rsidR="00D03A2F" w:rsidRPr="00D03A2F">
        <w:rPr>
          <w:sz w:val="28"/>
          <w:szCs w:val="28"/>
        </w:rPr>
        <w:t xml:space="preserve"> </w:t>
      </w:r>
    </w:p>
    <w:p w:rsidR="006B45C7" w:rsidRDefault="006B45C7"/>
    <w:p w:rsidR="00083644" w:rsidRDefault="00083644" w:rsidP="00D03A2F">
      <w:pPr>
        <w:ind w:firstLine="709"/>
        <w:jc w:val="center"/>
        <w:rPr>
          <w:i/>
          <w:sz w:val="28"/>
          <w:szCs w:val="28"/>
        </w:rPr>
      </w:pPr>
      <w:r w:rsidRPr="00083644">
        <w:rPr>
          <w:i/>
          <w:sz w:val="28"/>
          <w:szCs w:val="28"/>
        </w:rPr>
        <w:t>Результаты научно-исследовательской работы студентов</w:t>
      </w:r>
    </w:p>
    <w:p w:rsidR="00D03A2F" w:rsidRPr="00083644" w:rsidRDefault="00D03A2F" w:rsidP="00D03A2F">
      <w:pPr>
        <w:ind w:firstLine="709"/>
        <w:jc w:val="center"/>
        <w:rPr>
          <w:i/>
          <w:color w:val="FF0000"/>
          <w:sz w:val="28"/>
          <w:szCs w:val="28"/>
        </w:rPr>
      </w:pPr>
    </w:p>
    <w:p w:rsidR="00083644" w:rsidRPr="00083644" w:rsidRDefault="00083644" w:rsidP="00083644">
      <w:pPr>
        <w:ind w:firstLine="708"/>
        <w:jc w:val="both"/>
        <w:rPr>
          <w:sz w:val="28"/>
          <w:szCs w:val="28"/>
        </w:rPr>
      </w:pPr>
      <w:r w:rsidRPr="00083644">
        <w:rPr>
          <w:color w:val="000000"/>
          <w:sz w:val="28"/>
          <w:szCs w:val="28"/>
        </w:rPr>
        <w:t xml:space="preserve">Участие студентов в </w:t>
      </w:r>
      <w:r w:rsidRPr="00083644">
        <w:rPr>
          <w:sz w:val="28"/>
          <w:szCs w:val="28"/>
        </w:rPr>
        <w:t>научно-исследовательской работе</w:t>
      </w:r>
      <w:r w:rsidRPr="00083644">
        <w:rPr>
          <w:color w:val="000000"/>
          <w:sz w:val="28"/>
          <w:szCs w:val="28"/>
        </w:rPr>
        <w:t xml:space="preserve"> составляет  в </w:t>
      </w:r>
      <w:r w:rsidRPr="00083644">
        <w:rPr>
          <w:sz w:val="28"/>
          <w:szCs w:val="28"/>
        </w:rPr>
        <w:t>среднем от 11% до 34,83% .</w:t>
      </w:r>
    </w:p>
    <w:p w:rsidR="00083644" w:rsidRPr="00083644" w:rsidRDefault="00083644" w:rsidP="00083644">
      <w:pPr>
        <w:ind w:firstLine="708"/>
        <w:jc w:val="both"/>
        <w:rPr>
          <w:sz w:val="28"/>
          <w:szCs w:val="28"/>
        </w:rPr>
      </w:pPr>
      <w:r w:rsidRPr="00083644">
        <w:rPr>
          <w:sz w:val="28"/>
          <w:szCs w:val="28"/>
        </w:rPr>
        <w:t>Научно-иссле</w:t>
      </w:r>
      <w:r w:rsidR="003C4E5C">
        <w:rPr>
          <w:sz w:val="28"/>
          <w:szCs w:val="28"/>
        </w:rPr>
        <w:t>довательская работа студентов О</w:t>
      </w:r>
      <w:r w:rsidRPr="00083644">
        <w:rPr>
          <w:sz w:val="28"/>
          <w:szCs w:val="28"/>
        </w:rPr>
        <w:t>П</w:t>
      </w:r>
      <w:r w:rsidR="003C4E5C">
        <w:rPr>
          <w:sz w:val="28"/>
          <w:szCs w:val="28"/>
        </w:rPr>
        <w:t>ОП</w:t>
      </w:r>
      <w:bookmarkStart w:id="0" w:name="_GoBack"/>
      <w:bookmarkEnd w:id="0"/>
      <w:r w:rsidRPr="00083644">
        <w:rPr>
          <w:sz w:val="28"/>
          <w:szCs w:val="28"/>
        </w:rPr>
        <w:t xml:space="preserve"> специальности организуется кафедрой и вузом по следующим основным направлениям:</w:t>
      </w:r>
    </w:p>
    <w:p w:rsidR="00083644" w:rsidRPr="00083644" w:rsidRDefault="00083644" w:rsidP="00D03A2F">
      <w:pPr>
        <w:keepNext/>
        <w:widowControl w:val="0"/>
        <w:numPr>
          <w:ilvl w:val="0"/>
          <w:numId w:val="1"/>
        </w:numPr>
        <w:tabs>
          <w:tab w:val="clear" w:pos="360"/>
          <w:tab w:val="num" w:pos="1080"/>
        </w:tabs>
        <w:ind w:left="57" w:right="-57" w:firstLine="700"/>
        <w:jc w:val="both"/>
        <w:rPr>
          <w:sz w:val="28"/>
          <w:szCs w:val="28"/>
        </w:rPr>
      </w:pPr>
      <w:r w:rsidRPr="00083644">
        <w:rPr>
          <w:sz w:val="28"/>
          <w:szCs w:val="28"/>
        </w:rPr>
        <w:t>научно-исследовательская работа студентов в рамках научных направлений кафедры;</w:t>
      </w:r>
    </w:p>
    <w:p w:rsidR="00083644" w:rsidRPr="00083644" w:rsidRDefault="00083644" w:rsidP="00D03A2F">
      <w:pPr>
        <w:keepNext/>
        <w:widowControl w:val="0"/>
        <w:numPr>
          <w:ilvl w:val="0"/>
          <w:numId w:val="1"/>
        </w:numPr>
        <w:tabs>
          <w:tab w:val="clear" w:pos="360"/>
          <w:tab w:val="num" w:pos="1080"/>
        </w:tabs>
        <w:ind w:left="57" w:right="-57" w:firstLine="700"/>
        <w:jc w:val="both"/>
        <w:rPr>
          <w:sz w:val="28"/>
          <w:szCs w:val="28"/>
        </w:rPr>
      </w:pPr>
      <w:r w:rsidRPr="00083644">
        <w:rPr>
          <w:sz w:val="28"/>
          <w:szCs w:val="28"/>
        </w:rPr>
        <w:t xml:space="preserve">организация индивидуальной инициативной научно-исследовательской работы и участия студентов в реализации </w:t>
      </w:r>
      <w:proofErr w:type="spellStart"/>
      <w:r w:rsidRPr="00083644">
        <w:rPr>
          <w:sz w:val="28"/>
          <w:szCs w:val="28"/>
        </w:rPr>
        <w:t>грантовых</w:t>
      </w:r>
      <w:proofErr w:type="spellEnd"/>
      <w:r w:rsidRPr="00083644">
        <w:rPr>
          <w:sz w:val="28"/>
          <w:szCs w:val="28"/>
        </w:rPr>
        <w:t xml:space="preserve"> проектов;</w:t>
      </w:r>
    </w:p>
    <w:p w:rsidR="00083644" w:rsidRPr="00083644" w:rsidRDefault="00083644" w:rsidP="00D03A2F">
      <w:pPr>
        <w:keepNext/>
        <w:widowControl w:val="0"/>
        <w:numPr>
          <w:ilvl w:val="0"/>
          <w:numId w:val="1"/>
        </w:numPr>
        <w:tabs>
          <w:tab w:val="clear" w:pos="360"/>
          <w:tab w:val="num" w:pos="1080"/>
        </w:tabs>
        <w:ind w:left="57" w:right="-57" w:firstLine="700"/>
        <w:jc w:val="both"/>
        <w:rPr>
          <w:sz w:val="28"/>
          <w:szCs w:val="28"/>
        </w:rPr>
      </w:pPr>
      <w:proofErr w:type="gramStart"/>
      <w:r w:rsidRPr="00083644">
        <w:rPr>
          <w:sz w:val="28"/>
          <w:szCs w:val="28"/>
        </w:rPr>
        <w:t xml:space="preserve">знакомство студентов с особенностями содержания и организации научно-исследовательской работы в рамках дисциплин, предусмотренных учебным планом, в форме вовлечения студентов в процесс подготовки и участия в предметных студенческих олимпиадах, в процессе организации самостоятельной творческой работы студентов по содержанию осваиваемых дисциплин учебного плана, в процессе организации и руководства производственной и преддипломной практикой, выполнением курсовых и дипломных работ по заявкам предприятий и кафедры. </w:t>
      </w:r>
      <w:proofErr w:type="gramEnd"/>
    </w:p>
    <w:p w:rsidR="00083644" w:rsidRDefault="00083644" w:rsidP="00CE29BA">
      <w:pPr>
        <w:ind w:firstLine="709"/>
        <w:jc w:val="both"/>
        <w:rPr>
          <w:sz w:val="28"/>
          <w:szCs w:val="28"/>
        </w:rPr>
      </w:pPr>
      <w:r w:rsidRPr="00083644">
        <w:rPr>
          <w:sz w:val="28"/>
          <w:szCs w:val="28"/>
        </w:rPr>
        <w:t xml:space="preserve">За </w:t>
      </w:r>
      <w:r w:rsidR="00D3069C">
        <w:rPr>
          <w:sz w:val="28"/>
          <w:szCs w:val="28"/>
        </w:rPr>
        <w:t xml:space="preserve">предшествующие пять лет </w:t>
      </w:r>
      <w:r w:rsidRPr="00083644">
        <w:rPr>
          <w:sz w:val="28"/>
          <w:szCs w:val="28"/>
        </w:rPr>
        <w:t xml:space="preserve">численность студентов, участвующих в деятельности кружков, варьировалась в диапазоне 17-26 человек. В рамках работы научных кружков студенты выполняют научно-исследовательские </w:t>
      </w:r>
      <w:r w:rsidRPr="00083644">
        <w:rPr>
          <w:sz w:val="28"/>
          <w:szCs w:val="28"/>
        </w:rPr>
        <w:lastRenderedPageBreak/>
        <w:t>работы, достигая значительных результа</w:t>
      </w:r>
      <w:r w:rsidR="00D3069C">
        <w:rPr>
          <w:sz w:val="28"/>
          <w:szCs w:val="28"/>
        </w:rPr>
        <w:t>тов. Учувствуют в различных конференциях</w:t>
      </w:r>
      <w:r w:rsidR="006507E7">
        <w:rPr>
          <w:sz w:val="28"/>
          <w:szCs w:val="28"/>
        </w:rPr>
        <w:t>, семинарах, симпозиумах</w:t>
      </w:r>
      <w:r w:rsidR="00D3069C">
        <w:rPr>
          <w:sz w:val="28"/>
          <w:szCs w:val="28"/>
        </w:rPr>
        <w:t>:</w:t>
      </w:r>
    </w:p>
    <w:p w:rsidR="006507E7" w:rsidRDefault="006507E7" w:rsidP="006751FD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6507E7">
        <w:rPr>
          <w:sz w:val="28"/>
          <w:szCs w:val="28"/>
        </w:rPr>
        <w:t>XIX ВНПК молодых ученых, аспирантов и студентов в г. Нерюнгри, с международным участием</w:t>
      </w:r>
      <w:r>
        <w:rPr>
          <w:sz w:val="28"/>
          <w:szCs w:val="28"/>
        </w:rPr>
        <w:t xml:space="preserve"> – студенты</w:t>
      </w:r>
      <w:r w:rsidR="009C4387">
        <w:rPr>
          <w:sz w:val="28"/>
          <w:szCs w:val="28"/>
        </w:rPr>
        <w:t xml:space="preserve"> группы ЭП-14</w:t>
      </w:r>
      <w:r>
        <w:rPr>
          <w:sz w:val="28"/>
          <w:szCs w:val="28"/>
        </w:rPr>
        <w:t xml:space="preserve">: </w:t>
      </w:r>
      <w:r w:rsidRPr="006507E7">
        <w:rPr>
          <w:sz w:val="28"/>
          <w:szCs w:val="28"/>
        </w:rPr>
        <w:t>Беликов Е.С.</w:t>
      </w:r>
      <w:r>
        <w:rPr>
          <w:sz w:val="28"/>
          <w:szCs w:val="28"/>
        </w:rPr>
        <w:t xml:space="preserve">, </w:t>
      </w:r>
      <w:r w:rsidRPr="006507E7">
        <w:rPr>
          <w:sz w:val="28"/>
          <w:szCs w:val="28"/>
        </w:rPr>
        <w:t>Леоненко А.В.</w:t>
      </w:r>
      <w:r>
        <w:rPr>
          <w:sz w:val="28"/>
          <w:szCs w:val="28"/>
        </w:rPr>
        <w:t xml:space="preserve">, </w:t>
      </w:r>
      <w:proofErr w:type="spellStart"/>
      <w:r w:rsidRPr="006507E7">
        <w:rPr>
          <w:sz w:val="28"/>
          <w:szCs w:val="28"/>
        </w:rPr>
        <w:t>Михель</w:t>
      </w:r>
      <w:proofErr w:type="spellEnd"/>
      <w:r w:rsidRPr="006507E7">
        <w:rPr>
          <w:sz w:val="28"/>
          <w:szCs w:val="28"/>
        </w:rPr>
        <w:t xml:space="preserve"> А.В.</w:t>
      </w:r>
      <w:r>
        <w:rPr>
          <w:sz w:val="28"/>
          <w:szCs w:val="28"/>
        </w:rPr>
        <w:t xml:space="preserve">, </w:t>
      </w:r>
      <w:r w:rsidRPr="006507E7">
        <w:rPr>
          <w:sz w:val="28"/>
          <w:szCs w:val="28"/>
        </w:rPr>
        <w:t>Моисеева В.В.</w:t>
      </w:r>
      <w:r>
        <w:rPr>
          <w:sz w:val="28"/>
          <w:szCs w:val="28"/>
        </w:rPr>
        <w:t xml:space="preserve">, </w:t>
      </w:r>
      <w:r w:rsidRPr="006507E7">
        <w:rPr>
          <w:sz w:val="28"/>
          <w:szCs w:val="28"/>
        </w:rPr>
        <w:t>Полянская А.А.</w:t>
      </w:r>
      <w:r w:rsidR="006751FD" w:rsidRPr="006751FD">
        <w:t xml:space="preserve"> </w:t>
      </w:r>
      <w:r w:rsidR="006751FD" w:rsidRPr="006751FD">
        <w:rPr>
          <w:sz w:val="28"/>
          <w:szCs w:val="28"/>
        </w:rPr>
        <w:t>Пузырев К.В., Савенков А.А.,</w:t>
      </w:r>
      <w:r w:rsidRPr="006507E7">
        <w:t xml:space="preserve"> </w:t>
      </w:r>
      <w:r w:rsidRPr="006507E7">
        <w:rPr>
          <w:sz w:val="28"/>
          <w:szCs w:val="28"/>
        </w:rPr>
        <w:t>награждены благодарственным письмом, дипломами 3-ей сте</w:t>
      </w:r>
      <w:r w:rsidRPr="006751FD">
        <w:rPr>
          <w:sz w:val="28"/>
          <w:szCs w:val="28"/>
        </w:rPr>
        <w:t>пени</w:t>
      </w:r>
      <w:r w:rsidR="006751FD">
        <w:rPr>
          <w:sz w:val="28"/>
          <w:szCs w:val="28"/>
        </w:rPr>
        <w:t>; с</w:t>
      </w:r>
      <w:r w:rsidRPr="006751FD">
        <w:rPr>
          <w:sz w:val="28"/>
          <w:szCs w:val="28"/>
        </w:rPr>
        <w:t xml:space="preserve">туденты </w:t>
      </w:r>
      <w:r w:rsidR="006751FD">
        <w:rPr>
          <w:sz w:val="28"/>
          <w:szCs w:val="28"/>
        </w:rPr>
        <w:t xml:space="preserve">Сапрыкин Д.Э., Семенов Д.В </w:t>
      </w:r>
      <w:r w:rsidRPr="006751FD">
        <w:rPr>
          <w:sz w:val="28"/>
          <w:szCs w:val="28"/>
        </w:rPr>
        <w:t xml:space="preserve"> награждены диплом 2-ой степени</w:t>
      </w:r>
      <w:r w:rsidR="006751FD">
        <w:rPr>
          <w:sz w:val="28"/>
          <w:szCs w:val="28"/>
        </w:rPr>
        <w:t>;</w:t>
      </w:r>
      <w:r w:rsidR="006751FD" w:rsidRPr="006751FD">
        <w:t xml:space="preserve"> </w:t>
      </w:r>
      <w:r w:rsidR="006751FD" w:rsidRPr="006751FD">
        <w:rPr>
          <w:sz w:val="28"/>
          <w:szCs w:val="28"/>
        </w:rPr>
        <w:t xml:space="preserve">студент </w:t>
      </w:r>
      <w:proofErr w:type="spellStart"/>
      <w:r w:rsidR="006751FD" w:rsidRPr="006751FD">
        <w:rPr>
          <w:sz w:val="28"/>
          <w:szCs w:val="28"/>
        </w:rPr>
        <w:t>Спасов</w:t>
      </w:r>
      <w:proofErr w:type="spellEnd"/>
      <w:r w:rsidR="006751FD" w:rsidRPr="006751FD">
        <w:rPr>
          <w:sz w:val="28"/>
          <w:szCs w:val="28"/>
        </w:rPr>
        <w:t xml:space="preserve"> Р.Д</w:t>
      </w:r>
      <w:r w:rsidR="006751FD" w:rsidRPr="006751FD">
        <w:t xml:space="preserve"> </w:t>
      </w:r>
      <w:r w:rsidR="006751FD" w:rsidRPr="006751FD">
        <w:rPr>
          <w:sz w:val="28"/>
          <w:szCs w:val="28"/>
        </w:rPr>
        <w:t>награжден</w:t>
      </w:r>
      <w:r w:rsidR="006751FD">
        <w:t xml:space="preserve"> </w:t>
      </w:r>
      <w:r w:rsidR="006751FD" w:rsidRPr="006751FD">
        <w:rPr>
          <w:sz w:val="28"/>
          <w:szCs w:val="28"/>
        </w:rPr>
        <w:t>диплом</w:t>
      </w:r>
      <w:r w:rsidR="006751FD">
        <w:rPr>
          <w:sz w:val="28"/>
          <w:szCs w:val="28"/>
        </w:rPr>
        <w:t>ом</w:t>
      </w:r>
      <w:r w:rsidR="006751FD" w:rsidRPr="006751FD">
        <w:rPr>
          <w:sz w:val="28"/>
          <w:szCs w:val="28"/>
        </w:rPr>
        <w:t xml:space="preserve"> 1-ой степени</w:t>
      </w:r>
      <w:r w:rsidR="009C4387">
        <w:rPr>
          <w:sz w:val="28"/>
          <w:szCs w:val="28"/>
        </w:rPr>
        <w:t>;</w:t>
      </w:r>
    </w:p>
    <w:p w:rsidR="009C4387" w:rsidRDefault="009C4387" w:rsidP="009C438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C4387">
        <w:rPr>
          <w:sz w:val="28"/>
          <w:szCs w:val="28"/>
        </w:rPr>
        <w:t>IX Всероссийская научно-прак</w:t>
      </w:r>
      <w:r>
        <w:rPr>
          <w:sz w:val="28"/>
          <w:szCs w:val="28"/>
        </w:rPr>
        <w:t xml:space="preserve">тическая конференция в г. </w:t>
      </w:r>
      <w:proofErr w:type="gramStart"/>
      <w:r>
        <w:rPr>
          <w:sz w:val="28"/>
          <w:szCs w:val="28"/>
        </w:rPr>
        <w:t>Мирн</w:t>
      </w:r>
      <w:r w:rsidRPr="009C4387">
        <w:rPr>
          <w:sz w:val="28"/>
          <w:szCs w:val="28"/>
        </w:rPr>
        <w:t>ом</w:t>
      </w:r>
      <w:proofErr w:type="gramEnd"/>
      <w:r>
        <w:rPr>
          <w:sz w:val="28"/>
          <w:szCs w:val="28"/>
        </w:rPr>
        <w:t xml:space="preserve"> – студент </w:t>
      </w:r>
      <w:proofErr w:type="spellStart"/>
      <w:r w:rsidRPr="009C4387">
        <w:rPr>
          <w:sz w:val="28"/>
          <w:szCs w:val="28"/>
        </w:rPr>
        <w:t>Спасов</w:t>
      </w:r>
      <w:proofErr w:type="spellEnd"/>
      <w:r w:rsidRPr="009C4387">
        <w:rPr>
          <w:sz w:val="28"/>
          <w:szCs w:val="28"/>
        </w:rPr>
        <w:t xml:space="preserve"> Р.А</w:t>
      </w:r>
      <w:r>
        <w:rPr>
          <w:sz w:val="28"/>
          <w:szCs w:val="28"/>
        </w:rPr>
        <w:t xml:space="preserve"> занял первое место;</w:t>
      </w:r>
    </w:p>
    <w:p w:rsidR="009C4387" w:rsidRPr="009C4387" w:rsidRDefault="009C4387" w:rsidP="009C4387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9C4387">
        <w:rPr>
          <w:sz w:val="28"/>
          <w:szCs w:val="28"/>
        </w:rPr>
        <w:t>I</w:t>
      </w:r>
      <w:r>
        <w:rPr>
          <w:sz w:val="28"/>
          <w:szCs w:val="28"/>
        </w:rPr>
        <w:t>I Международная научно практиче</w:t>
      </w:r>
      <w:r w:rsidRPr="009C4387">
        <w:rPr>
          <w:sz w:val="28"/>
          <w:szCs w:val="28"/>
        </w:rPr>
        <w:t>с</w:t>
      </w:r>
      <w:r>
        <w:rPr>
          <w:sz w:val="28"/>
          <w:szCs w:val="28"/>
        </w:rPr>
        <w:t>кая конференция «Проблемы и пер</w:t>
      </w:r>
      <w:r w:rsidRPr="009C4387">
        <w:rPr>
          <w:sz w:val="28"/>
          <w:szCs w:val="28"/>
        </w:rPr>
        <w:t>спективы освоения арктической зоны северо-востока России»</w:t>
      </w:r>
      <w:r w:rsidRPr="009C4387">
        <w:t xml:space="preserve"> </w:t>
      </w:r>
      <w:r>
        <w:t xml:space="preserve">А. </w:t>
      </w:r>
      <w:r w:rsidRPr="009C4387">
        <w:rPr>
          <w:sz w:val="28"/>
          <w:szCs w:val="28"/>
        </w:rPr>
        <w:t>Савенков</w:t>
      </w:r>
      <w:r>
        <w:rPr>
          <w:sz w:val="28"/>
          <w:szCs w:val="28"/>
        </w:rPr>
        <w:t>,</w:t>
      </w:r>
      <w:r w:rsidRPr="009C4387">
        <w:rPr>
          <w:sz w:val="28"/>
          <w:szCs w:val="28"/>
        </w:rPr>
        <w:t xml:space="preserve"> А</w:t>
      </w:r>
      <w:r>
        <w:rPr>
          <w:sz w:val="28"/>
          <w:szCs w:val="28"/>
        </w:rPr>
        <w:t>.А.</w:t>
      </w:r>
      <w:r w:rsidR="0080755A">
        <w:rPr>
          <w:sz w:val="28"/>
          <w:szCs w:val="28"/>
        </w:rPr>
        <w:t xml:space="preserve"> </w:t>
      </w:r>
      <w:r w:rsidRPr="009C4387">
        <w:rPr>
          <w:sz w:val="28"/>
          <w:szCs w:val="28"/>
        </w:rPr>
        <w:t>Полянская</w:t>
      </w:r>
      <w:r>
        <w:rPr>
          <w:sz w:val="28"/>
          <w:szCs w:val="28"/>
        </w:rPr>
        <w:t xml:space="preserve">, А.А., </w:t>
      </w:r>
      <w:r w:rsidRPr="009C4387">
        <w:rPr>
          <w:sz w:val="28"/>
          <w:szCs w:val="28"/>
        </w:rPr>
        <w:t>Моисеева В.В</w:t>
      </w:r>
      <w:r>
        <w:rPr>
          <w:sz w:val="28"/>
          <w:szCs w:val="28"/>
        </w:rPr>
        <w:t xml:space="preserve"> - заняли второе место</w:t>
      </w:r>
    </w:p>
    <w:p w:rsidR="003C4E5C" w:rsidRPr="003C4E5C" w:rsidRDefault="003C4E5C" w:rsidP="003C4E5C">
      <w:pPr>
        <w:pStyle w:val="a3"/>
        <w:numPr>
          <w:ilvl w:val="0"/>
          <w:numId w:val="5"/>
        </w:numPr>
        <w:rPr>
          <w:sz w:val="28"/>
          <w:szCs w:val="28"/>
        </w:rPr>
      </w:pPr>
      <w:r w:rsidRPr="003C4E5C">
        <w:rPr>
          <w:sz w:val="28"/>
          <w:szCs w:val="28"/>
        </w:rPr>
        <w:t xml:space="preserve">XX ВНПК молодых ученых, аспирантов и студентов в г. Нерюнгри, с международным участием – студента группы С-ЭФ-17: </w:t>
      </w:r>
      <w:proofErr w:type="spellStart"/>
      <w:r w:rsidRPr="003C4E5C">
        <w:rPr>
          <w:sz w:val="28"/>
          <w:szCs w:val="28"/>
        </w:rPr>
        <w:t>Алинов</w:t>
      </w:r>
      <w:proofErr w:type="spellEnd"/>
      <w:r w:rsidRPr="003C4E5C">
        <w:rPr>
          <w:sz w:val="28"/>
          <w:szCs w:val="28"/>
        </w:rPr>
        <w:t xml:space="preserve"> Б. М. </w:t>
      </w:r>
      <w:proofErr w:type="gramStart"/>
      <w:r w:rsidRPr="003C4E5C">
        <w:rPr>
          <w:sz w:val="28"/>
          <w:szCs w:val="28"/>
        </w:rPr>
        <w:t>награжден</w:t>
      </w:r>
      <w:proofErr w:type="gramEnd"/>
      <w:r w:rsidRPr="003C4E5C">
        <w:rPr>
          <w:sz w:val="28"/>
          <w:szCs w:val="28"/>
        </w:rPr>
        <w:t xml:space="preserve"> дипломом 1-ой степени; студентов группы БА-ЭС-15: </w:t>
      </w:r>
    </w:p>
    <w:p w:rsidR="003C4E5C" w:rsidRPr="003C4E5C" w:rsidRDefault="003C4E5C" w:rsidP="003C4E5C">
      <w:pPr>
        <w:pStyle w:val="a3"/>
        <w:rPr>
          <w:sz w:val="28"/>
          <w:szCs w:val="28"/>
        </w:rPr>
      </w:pPr>
      <w:r w:rsidRPr="003C4E5C">
        <w:rPr>
          <w:sz w:val="28"/>
          <w:szCs w:val="28"/>
        </w:rPr>
        <w:t>Данилова К. С. награждена дипломом академии наук, Козлов В. А. награжден благодарственным письмом.</w:t>
      </w:r>
    </w:p>
    <w:p w:rsidR="00D3069C" w:rsidRDefault="00D3069C" w:rsidP="009C4387">
      <w:pPr>
        <w:jc w:val="both"/>
        <w:rPr>
          <w:sz w:val="28"/>
          <w:szCs w:val="28"/>
        </w:rPr>
      </w:pPr>
    </w:p>
    <w:p w:rsidR="00083644" w:rsidRDefault="00083644" w:rsidP="00083644">
      <w:pPr>
        <w:ind w:firstLine="709"/>
        <w:jc w:val="both"/>
        <w:rPr>
          <w:sz w:val="28"/>
          <w:szCs w:val="28"/>
        </w:rPr>
      </w:pPr>
    </w:p>
    <w:p w:rsidR="009C4387" w:rsidRPr="00083644" w:rsidRDefault="009C4387" w:rsidP="00083644">
      <w:pPr>
        <w:ind w:firstLine="709"/>
        <w:jc w:val="both"/>
        <w:rPr>
          <w:i/>
          <w:sz w:val="28"/>
          <w:szCs w:val="28"/>
        </w:rPr>
      </w:pPr>
    </w:p>
    <w:p w:rsidR="00D03A2F" w:rsidRDefault="00D03A2F" w:rsidP="00D03A2F">
      <w:pPr>
        <w:ind w:firstLine="709"/>
        <w:jc w:val="center"/>
        <w:rPr>
          <w:i/>
          <w:sz w:val="28"/>
          <w:szCs w:val="28"/>
        </w:rPr>
      </w:pPr>
    </w:p>
    <w:p w:rsidR="00083644" w:rsidRDefault="00083644"/>
    <w:sectPr w:rsidR="0008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9F6"/>
    <w:multiLevelType w:val="hybridMultilevel"/>
    <w:tmpl w:val="2AB6E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504F9"/>
    <w:multiLevelType w:val="hybridMultilevel"/>
    <w:tmpl w:val="07AEFC40"/>
    <w:lvl w:ilvl="0" w:tplc="EB048B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91E2C0F"/>
    <w:multiLevelType w:val="multilevel"/>
    <w:tmpl w:val="26AC015E"/>
    <w:lvl w:ilvl="0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>
      <w:start w:val="19"/>
      <w:numFmt w:val="decimal"/>
      <w:isLgl/>
      <w:lvlText w:val="%1.%2."/>
      <w:lvlJc w:val="left"/>
      <w:pPr>
        <w:ind w:left="1861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1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5C0E5475"/>
    <w:multiLevelType w:val="singleLevel"/>
    <w:tmpl w:val="99E0A5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7C9"/>
    <w:rsid w:val="000111EC"/>
    <w:rsid w:val="00083644"/>
    <w:rsid w:val="00163CC9"/>
    <w:rsid w:val="002D4977"/>
    <w:rsid w:val="003C4E5C"/>
    <w:rsid w:val="004E5C6C"/>
    <w:rsid w:val="006507E7"/>
    <w:rsid w:val="00666983"/>
    <w:rsid w:val="006751FD"/>
    <w:rsid w:val="006B45C7"/>
    <w:rsid w:val="007E3A30"/>
    <w:rsid w:val="0080755A"/>
    <w:rsid w:val="009C4387"/>
    <w:rsid w:val="00A827C9"/>
    <w:rsid w:val="00B825A4"/>
    <w:rsid w:val="00B877FB"/>
    <w:rsid w:val="00CE29BA"/>
    <w:rsid w:val="00D03A2F"/>
    <w:rsid w:val="00D3069C"/>
    <w:rsid w:val="00D7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62164-3CE7-4A19-8ACC-816872039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EP_Novikova</cp:lastModifiedBy>
  <cp:revision>3</cp:revision>
  <dcterms:created xsi:type="dcterms:W3CDTF">2018-12-06T06:24:00Z</dcterms:created>
  <dcterms:modified xsi:type="dcterms:W3CDTF">2019-09-25T03:44:00Z</dcterms:modified>
</cp:coreProperties>
</file>