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25" w:rsidRDefault="00C362F7">
      <w:pPr>
        <w:spacing w:after="23" w:line="259" w:lineRule="auto"/>
        <w:ind w:left="79" w:firstLine="0"/>
        <w:jc w:val="center"/>
      </w:pPr>
      <w:r>
        <w:t xml:space="preserve"> </w:t>
      </w:r>
    </w:p>
    <w:p w:rsidR="008420F0" w:rsidRDefault="00A127F7">
      <w:pPr>
        <w:spacing w:after="0" w:line="259" w:lineRule="auto"/>
        <w:ind w:right="65" w:firstLine="0"/>
        <w:jc w:val="center"/>
      </w:pPr>
      <w:bookmarkStart w:id="0" w:name="_GoBack"/>
      <w:r w:rsidRPr="00A127F7">
        <w:rPr>
          <w:noProof/>
        </w:rPr>
        <w:drawing>
          <wp:inline distT="0" distB="0" distL="0" distR="0">
            <wp:extent cx="6205050" cy="8579224"/>
            <wp:effectExtent l="0" t="0" r="5715" b="0"/>
            <wp:docPr id="1" name="Рисунок 1" descr="C:\Users\mamedova\Documents\Чат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a\Documents\Чат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3595" cy="859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6A25" w:rsidRDefault="00C362F7">
      <w:pPr>
        <w:spacing w:after="0" w:line="259" w:lineRule="auto"/>
        <w:ind w:right="65" w:firstLine="0"/>
        <w:jc w:val="center"/>
      </w:pPr>
      <w:r>
        <w:t xml:space="preserve"> </w:t>
      </w:r>
    </w:p>
    <w:p w:rsidR="005D6A25" w:rsidRDefault="00C362F7">
      <w:pPr>
        <w:pStyle w:val="1"/>
        <w:spacing w:after="124"/>
        <w:ind w:left="967" w:right="504" w:hanging="281"/>
      </w:pPr>
      <w:r>
        <w:lastRenderedPageBreak/>
        <w:t xml:space="preserve">ОБЩИЕ ПОЛОЖЕНИЯ </w:t>
      </w:r>
    </w:p>
    <w:p w:rsidR="005D6A25" w:rsidRDefault="00C362F7" w:rsidP="001375FF">
      <w:pPr>
        <w:ind w:right="62"/>
      </w:pPr>
      <w:r>
        <w:t xml:space="preserve">1.1. Настоящее Положение устанавливает порядок организации и проведения </w:t>
      </w:r>
      <w:r w:rsidR="008420F0" w:rsidRPr="008420F0">
        <w:t>Республиканск</w:t>
      </w:r>
      <w:r w:rsidR="008420F0">
        <w:t>ого</w:t>
      </w:r>
      <w:r w:rsidR="008420F0" w:rsidRPr="008420F0">
        <w:t xml:space="preserve"> </w:t>
      </w:r>
      <w:proofErr w:type="spellStart"/>
      <w:r w:rsidR="008420F0" w:rsidRPr="008420F0">
        <w:t>Pedagogical</w:t>
      </w:r>
      <w:proofErr w:type="spellEnd"/>
      <w:r w:rsidR="008420F0" w:rsidRPr="008420F0">
        <w:t xml:space="preserve"> </w:t>
      </w:r>
      <w:proofErr w:type="spellStart"/>
      <w:r w:rsidR="008420F0" w:rsidRPr="008420F0">
        <w:t>Cases</w:t>
      </w:r>
      <w:proofErr w:type="spellEnd"/>
      <w:r w:rsidR="008420F0" w:rsidRPr="008420F0">
        <w:t xml:space="preserve"> </w:t>
      </w:r>
      <w:proofErr w:type="spellStart"/>
      <w:r w:rsidR="008420F0" w:rsidRPr="008420F0">
        <w:t>Challenge</w:t>
      </w:r>
      <w:proofErr w:type="spellEnd"/>
      <w:r w:rsidR="008420F0" w:rsidRPr="008420F0">
        <w:t xml:space="preserve"> - 2025). </w:t>
      </w:r>
      <w:r w:rsidR="00EB7011">
        <w:t>(</w:t>
      </w:r>
      <w:r w:rsidR="007E057F">
        <w:t>Д</w:t>
      </w:r>
      <w:r w:rsidR="008420F0">
        <w:t xml:space="preserve">алее: </w:t>
      </w:r>
      <w:r w:rsidR="008420F0" w:rsidRPr="008420F0">
        <w:t>PCC - 2025</w:t>
      </w:r>
      <w:r w:rsidR="00EB7011">
        <w:t>)</w:t>
      </w:r>
      <w:r>
        <w:t xml:space="preserve">. </w:t>
      </w:r>
    </w:p>
    <w:p w:rsidR="006C7B79" w:rsidRDefault="00C362F7" w:rsidP="001375FF">
      <w:pPr>
        <w:ind w:right="62"/>
      </w:pPr>
      <w:r>
        <w:t>1.2. Одной из основных задач современного высшего образования является выявление талантливой, ярко мыслящей и проявляющей творческ</w:t>
      </w:r>
      <w:r w:rsidR="008420F0">
        <w:t>ие</w:t>
      </w:r>
      <w:r>
        <w:t xml:space="preserve"> способности молодежи. Проведение таких творческих</w:t>
      </w:r>
      <w:r w:rsidR="008420F0">
        <w:t>,</w:t>
      </w:r>
      <w:r>
        <w:t xml:space="preserve"> научно</w:t>
      </w:r>
      <w:r w:rsidR="006C7B79">
        <w:t>-</w:t>
      </w:r>
      <w:r>
        <w:t>ориентированных меро</w:t>
      </w:r>
      <w:r w:rsidR="001375FF">
        <w:t xml:space="preserve">приятий, как </w:t>
      </w:r>
      <w:r w:rsidR="008420F0" w:rsidRPr="008420F0">
        <w:t>PCC - 2025</w:t>
      </w:r>
      <w:r>
        <w:t xml:space="preserve">, способствует решению этой задачи. Расширение сфер применения современных </w:t>
      </w:r>
      <w:r w:rsidR="006C7B79">
        <w:t xml:space="preserve">информационных </w:t>
      </w:r>
      <w:r>
        <w:t>технологий в области образования дает возможность массовог</w:t>
      </w:r>
      <w:r w:rsidR="008420F0">
        <w:t xml:space="preserve">о участия одаренных студентов </w:t>
      </w:r>
      <w:r>
        <w:t xml:space="preserve">и расширяет географию участников. </w:t>
      </w:r>
    </w:p>
    <w:p w:rsidR="005D6A25" w:rsidRDefault="00C362F7" w:rsidP="001375FF">
      <w:pPr>
        <w:ind w:right="62"/>
      </w:pPr>
      <w:r>
        <w:t xml:space="preserve">1.3. Основной </w:t>
      </w:r>
      <w:r w:rsidRPr="00E9060E">
        <w:rPr>
          <w:i/>
        </w:rPr>
        <w:t xml:space="preserve">целью </w:t>
      </w:r>
      <w:proofErr w:type="spellStart"/>
      <w:r w:rsidR="008420F0" w:rsidRPr="008420F0">
        <w:rPr>
          <w:i/>
        </w:rPr>
        <w:t>Pedagogical</w:t>
      </w:r>
      <w:proofErr w:type="spellEnd"/>
      <w:r w:rsidR="008420F0" w:rsidRPr="008420F0">
        <w:rPr>
          <w:i/>
        </w:rPr>
        <w:t xml:space="preserve"> </w:t>
      </w:r>
      <w:proofErr w:type="spellStart"/>
      <w:r w:rsidR="008420F0" w:rsidRPr="008420F0">
        <w:rPr>
          <w:i/>
        </w:rPr>
        <w:t>Cases</w:t>
      </w:r>
      <w:proofErr w:type="spellEnd"/>
      <w:r w:rsidR="008420F0" w:rsidRPr="008420F0">
        <w:rPr>
          <w:i/>
        </w:rPr>
        <w:t xml:space="preserve"> </w:t>
      </w:r>
      <w:proofErr w:type="spellStart"/>
      <w:r w:rsidR="008420F0" w:rsidRPr="008420F0">
        <w:rPr>
          <w:i/>
        </w:rPr>
        <w:t>Challenge</w:t>
      </w:r>
      <w:proofErr w:type="spellEnd"/>
      <w:r w:rsidR="008420F0" w:rsidRPr="008420F0">
        <w:rPr>
          <w:i/>
        </w:rPr>
        <w:t xml:space="preserve"> </w:t>
      </w:r>
      <w:r w:rsidR="008420F0">
        <w:rPr>
          <w:i/>
        </w:rPr>
        <w:t>–</w:t>
      </w:r>
      <w:r w:rsidR="008420F0" w:rsidRPr="008420F0">
        <w:rPr>
          <w:i/>
        </w:rPr>
        <w:t xml:space="preserve"> 2025</w:t>
      </w:r>
      <w:r w:rsidR="008420F0">
        <w:rPr>
          <w:i/>
        </w:rPr>
        <w:t xml:space="preserve"> </w:t>
      </w:r>
      <w:proofErr w:type="gramStart"/>
      <w:r w:rsidR="008420F0">
        <w:t>является</w:t>
      </w:r>
      <w:r w:rsidR="006C7B79">
        <w:t xml:space="preserve"> </w:t>
      </w:r>
      <w:r w:rsidR="008420F0">
        <w:t xml:space="preserve"> -</w:t>
      </w:r>
      <w:proofErr w:type="gramEnd"/>
      <w:r w:rsidR="008420F0">
        <w:t xml:space="preserve"> </w:t>
      </w:r>
      <w:r w:rsidR="006C7B79" w:rsidRPr="006C7B79">
        <w:t>повышение профессиональной педагогической</w:t>
      </w:r>
      <w:r w:rsidR="006C7B79">
        <w:t xml:space="preserve"> </w:t>
      </w:r>
      <w:r w:rsidR="006C7B79" w:rsidRPr="006C7B79">
        <w:t xml:space="preserve">компетенции </w:t>
      </w:r>
      <w:r w:rsidR="008420F0">
        <w:t xml:space="preserve">школьников педагогических классов, </w:t>
      </w:r>
      <w:r w:rsidR="006C7B79" w:rsidRPr="006C7B79">
        <w:t>студентов,</w:t>
      </w:r>
      <w:r w:rsidR="008420F0">
        <w:t xml:space="preserve"> молодых специалистов</w:t>
      </w:r>
      <w:r w:rsidR="00454C63">
        <w:t>; стимулирование их интереса к изучению педагогики, а также</w:t>
      </w:r>
      <w:r w:rsidR="006C7B79" w:rsidRPr="006C7B79">
        <w:t xml:space="preserve"> содействие в реализации их творческого</w:t>
      </w:r>
      <w:r w:rsidR="006C7B79">
        <w:t xml:space="preserve"> </w:t>
      </w:r>
      <w:r w:rsidR="006C7B79" w:rsidRPr="006C7B79">
        <w:t>потенциала, рост</w:t>
      </w:r>
      <w:r w:rsidR="00A67241">
        <w:t xml:space="preserve"> </w:t>
      </w:r>
      <w:r w:rsidR="006C7B79" w:rsidRPr="006C7B79">
        <w:t xml:space="preserve">престижа </w:t>
      </w:r>
      <w:r w:rsidR="008420F0">
        <w:t>педагогической профессии</w:t>
      </w:r>
      <w:r w:rsidR="006C7B79" w:rsidRPr="006C7B79">
        <w:t>.</w:t>
      </w:r>
      <w:r>
        <w:t xml:space="preserve"> </w:t>
      </w:r>
    </w:p>
    <w:p w:rsidR="005D6A25" w:rsidRPr="00E9060E" w:rsidRDefault="001375FF" w:rsidP="00E9060E">
      <w:pPr>
        <w:spacing w:after="40"/>
        <w:ind w:right="62" w:firstLine="709"/>
        <w:rPr>
          <w:i/>
        </w:rPr>
      </w:pPr>
      <w:r w:rsidRPr="00E9060E">
        <w:rPr>
          <w:i/>
        </w:rPr>
        <w:t xml:space="preserve">Задачи </w:t>
      </w:r>
      <w:r w:rsidR="008420F0" w:rsidRPr="008420F0">
        <w:rPr>
          <w:i/>
        </w:rPr>
        <w:t>PCC - 2025</w:t>
      </w:r>
      <w:r w:rsidR="00C362F7" w:rsidRPr="008420F0">
        <w:rPr>
          <w:i/>
        </w:rPr>
        <w:t>:</w:t>
      </w:r>
      <w:r w:rsidR="00C362F7" w:rsidRPr="00E9060E">
        <w:rPr>
          <w:i/>
        </w:rPr>
        <w:t xml:space="preserve"> </w:t>
      </w:r>
    </w:p>
    <w:p w:rsidR="006C7B79" w:rsidRPr="00CF1D1E" w:rsidRDefault="006C7B79" w:rsidP="001375FF">
      <w:pPr>
        <w:pStyle w:val="a3"/>
        <w:numPr>
          <w:ilvl w:val="0"/>
          <w:numId w:val="2"/>
        </w:numPr>
        <w:ind w:left="0" w:right="62" w:firstLine="709"/>
        <w:rPr>
          <w:rFonts w:eastAsia="Segoe UI Symbol"/>
        </w:rPr>
      </w:pPr>
      <w:r w:rsidRPr="00CF1D1E">
        <w:rPr>
          <w:rFonts w:eastAsia="Segoe UI Symbol"/>
        </w:rPr>
        <w:t xml:space="preserve">создание условий для профессиональной социализации </w:t>
      </w:r>
      <w:r w:rsidR="008420F0">
        <w:rPr>
          <w:rFonts w:eastAsia="Segoe UI Symbol"/>
        </w:rPr>
        <w:t>участников чемпионата</w:t>
      </w:r>
      <w:r w:rsidRPr="00CF1D1E">
        <w:rPr>
          <w:rFonts w:eastAsia="Segoe UI Symbol"/>
        </w:rPr>
        <w:t>;</w:t>
      </w:r>
    </w:p>
    <w:p w:rsidR="008420F0" w:rsidRDefault="00CF1D1E" w:rsidP="008420F0">
      <w:pPr>
        <w:ind w:right="62"/>
        <w:rPr>
          <w:rFonts w:eastAsia="Segoe UI Symbol"/>
        </w:rPr>
      </w:pPr>
      <w:r>
        <w:rPr>
          <w:rFonts w:eastAsia="Segoe UI Symbol"/>
        </w:rPr>
        <w:t xml:space="preserve">2) </w:t>
      </w:r>
      <w:r w:rsidR="008420F0">
        <w:rPr>
          <w:rFonts w:eastAsia="Segoe UI Symbol"/>
        </w:rPr>
        <w:t>с</w:t>
      </w:r>
      <w:r w:rsidR="008420F0" w:rsidRPr="008420F0">
        <w:rPr>
          <w:rFonts w:eastAsia="Segoe UI Symbol"/>
        </w:rPr>
        <w:t xml:space="preserve">одействие профессиональному развитию </w:t>
      </w:r>
      <w:r w:rsidR="008420F0">
        <w:rPr>
          <w:rFonts w:eastAsia="Segoe UI Symbol"/>
        </w:rPr>
        <w:t xml:space="preserve">студентов, </w:t>
      </w:r>
      <w:r w:rsidR="008420F0" w:rsidRPr="008420F0">
        <w:rPr>
          <w:rFonts w:eastAsia="Segoe UI Symbol"/>
        </w:rPr>
        <w:t>молодых специалистов,</w:t>
      </w:r>
      <w:r w:rsidR="008420F0">
        <w:rPr>
          <w:rFonts w:eastAsia="Segoe UI Symbol"/>
        </w:rPr>
        <w:t xml:space="preserve"> </w:t>
      </w:r>
      <w:r w:rsidR="008420F0" w:rsidRPr="008420F0">
        <w:rPr>
          <w:rFonts w:eastAsia="Segoe UI Symbol"/>
        </w:rPr>
        <w:t>повышению их эффективности, профессиональной успешности</w:t>
      </w:r>
      <w:r w:rsidR="008420F0">
        <w:rPr>
          <w:rFonts w:eastAsia="Segoe UI Symbol"/>
        </w:rPr>
        <w:t xml:space="preserve"> </w:t>
      </w:r>
      <w:r w:rsidR="008420F0" w:rsidRPr="008420F0">
        <w:rPr>
          <w:rFonts w:eastAsia="Segoe UI Symbol"/>
        </w:rPr>
        <w:t>в образовательной среде</w:t>
      </w:r>
      <w:r w:rsidR="008420F0">
        <w:rPr>
          <w:rFonts w:eastAsia="Segoe UI Symbol"/>
        </w:rPr>
        <w:t>.</w:t>
      </w:r>
    </w:p>
    <w:p w:rsidR="006C7B79" w:rsidRPr="006C7B79" w:rsidRDefault="008420F0" w:rsidP="001375FF">
      <w:pPr>
        <w:ind w:right="62"/>
        <w:rPr>
          <w:rFonts w:eastAsia="Segoe UI Symbol"/>
        </w:rPr>
      </w:pPr>
      <w:r>
        <w:rPr>
          <w:rFonts w:eastAsia="Segoe UI Symbol"/>
        </w:rPr>
        <w:t>3</w:t>
      </w:r>
      <w:r w:rsidR="00CF1D1E">
        <w:rPr>
          <w:rFonts w:eastAsia="Segoe UI Symbol"/>
        </w:rPr>
        <w:t>)</w:t>
      </w:r>
      <w:r w:rsidR="006C7B79" w:rsidRPr="006C7B79">
        <w:rPr>
          <w:rFonts w:eastAsia="Segoe UI Symbol"/>
        </w:rPr>
        <w:t xml:space="preserve"> создание условий для активной жизнедеятельности </w:t>
      </w:r>
      <w:r>
        <w:rPr>
          <w:rFonts w:eastAsia="Segoe UI Symbol"/>
        </w:rPr>
        <w:t xml:space="preserve">школьников, </w:t>
      </w:r>
      <w:r w:rsidR="006C7B79" w:rsidRPr="006C7B79">
        <w:rPr>
          <w:rFonts w:eastAsia="Segoe UI Symbol"/>
        </w:rPr>
        <w:t xml:space="preserve">студентов, </w:t>
      </w:r>
      <w:r>
        <w:rPr>
          <w:rFonts w:eastAsia="Segoe UI Symbol"/>
        </w:rPr>
        <w:t xml:space="preserve">молодых специалистов </w:t>
      </w:r>
      <w:r w:rsidR="006C7B79" w:rsidRPr="006C7B79">
        <w:rPr>
          <w:rFonts w:eastAsia="Segoe UI Symbol"/>
        </w:rPr>
        <w:t>их индивидуально-личностной самореализации в деятельности для удовлетворения потребностей в интеллектуальном</w:t>
      </w:r>
      <w:r w:rsidR="00CF1D1E">
        <w:rPr>
          <w:rFonts w:eastAsia="Segoe UI Symbol"/>
        </w:rPr>
        <w:t xml:space="preserve"> </w:t>
      </w:r>
      <w:r w:rsidR="006C7B79" w:rsidRPr="006C7B79">
        <w:rPr>
          <w:rFonts w:eastAsia="Segoe UI Symbol"/>
        </w:rPr>
        <w:t>и профессиональном развитии;</w:t>
      </w:r>
    </w:p>
    <w:p w:rsidR="008420F0" w:rsidRDefault="00CF1D1E" w:rsidP="008420F0">
      <w:pPr>
        <w:ind w:right="62"/>
        <w:rPr>
          <w:rFonts w:eastAsia="Segoe UI Symbol"/>
        </w:rPr>
      </w:pPr>
      <w:r>
        <w:rPr>
          <w:rFonts w:eastAsia="Segoe UI Symbol"/>
        </w:rPr>
        <w:t>4)</w:t>
      </w:r>
      <w:r w:rsidR="008420F0" w:rsidRPr="008420F0">
        <w:t xml:space="preserve"> </w:t>
      </w:r>
      <w:r w:rsidR="008420F0" w:rsidRPr="008420F0">
        <w:rPr>
          <w:rFonts w:eastAsia="Segoe UI Symbol"/>
        </w:rPr>
        <w:t>организация обмена позитивным педагогическим опытом в рамках решения кейсов педагогической направленности с целью распространения среди потенциальных участников PCC - 2025;</w:t>
      </w:r>
    </w:p>
    <w:p w:rsidR="008420F0" w:rsidRPr="008420F0" w:rsidRDefault="008420F0" w:rsidP="008420F0">
      <w:pPr>
        <w:ind w:right="62"/>
        <w:rPr>
          <w:rFonts w:eastAsia="Segoe UI Symbol"/>
        </w:rPr>
      </w:pPr>
      <w:r>
        <w:rPr>
          <w:rFonts w:eastAsia="Segoe UI Symbol"/>
        </w:rPr>
        <w:t xml:space="preserve">5) </w:t>
      </w:r>
      <w:r w:rsidRPr="008420F0">
        <w:rPr>
          <w:rFonts w:eastAsia="Segoe UI Symbol"/>
        </w:rPr>
        <w:t>внедрение новых форм профессионального взаимодействия;</w:t>
      </w:r>
    </w:p>
    <w:p w:rsidR="008420F0" w:rsidRDefault="008420F0" w:rsidP="008420F0">
      <w:pPr>
        <w:ind w:right="62"/>
        <w:rPr>
          <w:rFonts w:eastAsia="Segoe UI Symbol"/>
        </w:rPr>
      </w:pPr>
      <w:r>
        <w:rPr>
          <w:rFonts w:eastAsia="Segoe UI Symbol"/>
        </w:rPr>
        <w:t>6)</w:t>
      </w:r>
      <w:r w:rsidRPr="008420F0">
        <w:rPr>
          <w:rFonts w:eastAsia="Segoe UI Symbol"/>
        </w:rPr>
        <w:t xml:space="preserve"> стимулирование реализации </w:t>
      </w:r>
      <w:proofErr w:type="spellStart"/>
      <w:r w:rsidRPr="008420F0">
        <w:rPr>
          <w:rFonts w:eastAsia="Segoe UI Symbol"/>
        </w:rPr>
        <w:t>компетентностного</w:t>
      </w:r>
      <w:proofErr w:type="spellEnd"/>
      <w:r w:rsidRPr="008420F0">
        <w:rPr>
          <w:rFonts w:eastAsia="Segoe UI Symbol"/>
        </w:rPr>
        <w:t xml:space="preserve"> подхода</w:t>
      </w:r>
      <w:r>
        <w:rPr>
          <w:rFonts w:eastAsia="Segoe UI Symbol"/>
        </w:rPr>
        <w:t xml:space="preserve"> в профессиональной деятельности.</w:t>
      </w:r>
    </w:p>
    <w:p w:rsidR="00454C63" w:rsidRPr="008420F0" w:rsidRDefault="00454C63" w:rsidP="008420F0">
      <w:pPr>
        <w:ind w:right="62"/>
        <w:rPr>
          <w:rFonts w:eastAsia="Segoe UI Symbol"/>
        </w:rPr>
      </w:pPr>
      <w:r>
        <w:rPr>
          <w:rFonts w:eastAsia="Segoe UI Symbol"/>
        </w:rPr>
        <w:t xml:space="preserve">Данный чемпионат ориентирован на </w:t>
      </w:r>
      <w:r w:rsidR="007E057F">
        <w:rPr>
          <w:rFonts w:eastAsia="Segoe UI Symbol"/>
        </w:rPr>
        <w:t>формирование и разработку</w:t>
      </w:r>
      <w:r>
        <w:rPr>
          <w:rFonts w:eastAsia="Segoe UI Symbol"/>
        </w:rPr>
        <w:t xml:space="preserve"> лучших практик и оригинальных решений проблем образовательной практики, а также на создание образовательной площадки взаимодействия кафедры </w:t>
      </w:r>
      <w:proofErr w:type="spellStart"/>
      <w:r>
        <w:rPr>
          <w:rFonts w:eastAsia="Segoe UI Symbol"/>
        </w:rPr>
        <w:t>ПиМНО</w:t>
      </w:r>
      <w:proofErr w:type="spellEnd"/>
      <w:r>
        <w:rPr>
          <w:rFonts w:eastAsia="Segoe UI Symbol"/>
        </w:rPr>
        <w:t xml:space="preserve"> ТИ (ф) СВФУ и СПО, -школ-партнеров. </w:t>
      </w:r>
    </w:p>
    <w:p w:rsidR="001375FF" w:rsidRDefault="00C362F7" w:rsidP="001375FF">
      <w:pPr>
        <w:ind w:right="62"/>
      </w:pPr>
      <w:r>
        <w:t>1.4.</w:t>
      </w:r>
      <w:r w:rsidR="00CF1D1E">
        <w:t xml:space="preserve"> В </w:t>
      </w:r>
      <w:proofErr w:type="spellStart"/>
      <w:r w:rsidR="008420F0" w:rsidRPr="008420F0">
        <w:t>Pedagogical</w:t>
      </w:r>
      <w:proofErr w:type="spellEnd"/>
      <w:r w:rsidR="008420F0" w:rsidRPr="008420F0">
        <w:t xml:space="preserve"> </w:t>
      </w:r>
      <w:proofErr w:type="spellStart"/>
      <w:r w:rsidR="008420F0" w:rsidRPr="008420F0">
        <w:t>Cases</w:t>
      </w:r>
      <w:proofErr w:type="spellEnd"/>
      <w:r w:rsidR="008420F0" w:rsidRPr="008420F0">
        <w:t xml:space="preserve"> </w:t>
      </w:r>
      <w:proofErr w:type="spellStart"/>
      <w:r w:rsidR="008420F0" w:rsidRPr="008420F0">
        <w:t>Challenge</w:t>
      </w:r>
      <w:proofErr w:type="spellEnd"/>
      <w:r w:rsidR="008420F0" w:rsidRPr="008420F0">
        <w:t xml:space="preserve"> - 2025</w:t>
      </w:r>
      <w:r w:rsidR="00CF1D1E" w:rsidRPr="00CF1D1E">
        <w:t xml:space="preserve"> могут принять участие:</w:t>
      </w:r>
      <w:r w:rsidR="007E057F">
        <w:t xml:space="preserve"> </w:t>
      </w:r>
    </w:p>
    <w:p w:rsidR="007E057F" w:rsidRDefault="007E057F" w:rsidP="001375FF">
      <w:pPr>
        <w:ind w:right="62"/>
      </w:pPr>
      <w:r>
        <w:t xml:space="preserve">- обучающиеся средних общеобразовательных школ классов педагогической направленности; </w:t>
      </w:r>
    </w:p>
    <w:p w:rsidR="007E057F" w:rsidRDefault="007E057F" w:rsidP="001375FF">
      <w:pPr>
        <w:ind w:right="62"/>
      </w:pPr>
      <w:r>
        <w:t>- студенты педагогических направлений подготовки средне профессиональных образовательных учреждений;</w:t>
      </w:r>
    </w:p>
    <w:p w:rsidR="007E057F" w:rsidRDefault="007E057F" w:rsidP="001375FF">
      <w:pPr>
        <w:ind w:right="62"/>
      </w:pPr>
      <w:r>
        <w:t>- молодые специалисты образовательных учреждений;</w:t>
      </w:r>
    </w:p>
    <w:p w:rsidR="00B927FE" w:rsidRDefault="007E057F" w:rsidP="001375FF">
      <w:pPr>
        <w:ind w:right="62"/>
      </w:pPr>
      <w:r>
        <w:lastRenderedPageBreak/>
        <w:t>- с</w:t>
      </w:r>
      <w:r w:rsidR="00CF1D1E" w:rsidRPr="00CF1D1E">
        <w:t>туденты высших учебных заведений, бакалавры (очной и заочной форм обучения),</w:t>
      </w:r>
      <w:r w:rsidR="00CF1D1E">
        <w:t xml:space="preserve"> </w:t>
      </w:r>
      <w:r w:rsidR="00CF1D1E" w:rsidRPr="00CF1D1E">
        <w:t>обучающиеся по образовательным программам</w:t>
      </w:r>
      <w:r>
        <w:t xml:space="preserve">: </w:t>
      </w:r>
      <w:r w:rsidR="00CF1D1E" w:rsidRPr="00CF1D1E">
        <w:t>44.03.01 Педагогическое образование</w:t>
      </w:r>
      <w:r>
        <w:t xml:space="preserve">. </w:t>
      </w:r>
      <w:r w:rsidR="00CF1D1E" w:rsidRPr="00CF1D1E">
        <w:t>44.03.05</w:t>
      </w:r>
      <w:r w:rsidR="00B927FE">
        <w:t xml:space="preserve"> </w:t>
      </w:r>
      <w:r w:rsidR="00CF1D1E" w:rsidRPr="00CF1D1E">
        <w:t>Педагогическое образование</w:t>
      </w:r>
      <w:r w:rsidR="00E9060E">
        <w:t xml:space="preserve"> (с двумя профилями подготовки)</w:t>
      </w:r>
      <w:r>
        <w:t>.</w:t>
      </w:r>
    </w:p>
    <w:p w:rsidR="00454C63" w:rsidRDefault="00454C63" w:rsidP="001375FF">
      <w:pPr>
        <w:ind w:right="62"/>
      </w:pPr>
      <w:r>
        <w:t>Каждая команда участников состоит из 3-х человек. Состав команды определяется участниками чемпионата самостоятельно.</w:t>
      </w:r>
    </w:p>
    <w:p w:rsidR="005D6A25" w:rsidRDefault="00C362F7" w:rsidP="00E9060E">
      <w:pPr>
        <w:ind w:right="62" w:firstLine="709"/>
      </w:pPr>
      <w:r>
        <w:t>Рабочи</w:t>
      </w:r>
      <w:r w:rsidR="00CF1D1E">
        <w:t>й</w:t>
      </w:r>
      <w:r>
        <w:t xml:space="preserve"> язык</w:t>
      </w:r>
      <w:r w:rsidR="001375FF">
        <w:t xml:space="preserve"> </w:t>
      </w:r>
      <w:r w:rsidR="009D223D" w:rsidRPr="009D223D">
        <w:t>PCC - 2025</w:t>
      </w:r>
      <w:r>
        <w:t xml:space="preserve"> — русский. </w:t>
      </w:r>
    </w:p>
    <w:p w:rsidR="00CF1D1E" w:rsidRDefault="00CF1D1E" w:rsidP="001375FF">
      <w:pPr>
        <w:ind w:right="62"/>
      </w:pPr>
      <w:r>
        <w:t xml:space="preserve">1.5. </w:t>
      </w:r>
      <w:r w:rsidR="009D223D" w:rsidRPr="009D223D">
        <w:t>PCC - 2025</w:t>
      </w:r>
      <w:r>
        <w:t xml:space="preserve"> проходит </w:t>
      </w:r>
      <w:r w:rsidR="009D223D">
        <w:t xml:space="preserve">в очном формате и онлайн </w:t>
      </w:r>
      <w:r w:rsidR="007E057F">
        <w:t xml:space="preserve">формате </w:t>
      </w:r>
      <w:r w:rsidR="009D223D">
        <w:t xml:space="preserve">(при невозможности команды приехать для участия) </w:t>
      </w:r>
      <w:r>
        <w:t xml:space="preserve">в </w:t>
      </w:r>
      <w:r w:rsidR="007E057F">
        <w:t>3</w:t>
      </w:r>
      <w:r w:rsidR="00E865B4">
        <w:t xml:space="preserve"> тура:</w:t>
      </w:r>
    </w:p>
    <w:p w:rsidR="007E057F" w:rsidRPr="007E057F" w:rsidRDefault="009D223D" w:rsidP="00E865B4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  <w:rPr>
          <w:b/>
        </w:rPr>
      </w:pPr>
      <w:r>
        <w:t>24.02.2025</w:t>
      </w:r>
      <w:r w:rsidR="00CF1D1E">
        <w:t xml:space="preserve"> </w:t>
      </w:r>
      <w:r w:rsidR="00D50F52">
        <w:t>-</w:t>
      </w:r>
      <w:r w:rsidR="00CF1D1E">
        <w:t xml:space="preserve"> </w:t>
      </w:r>
      <w:r w:rsidR="00CF1D1E" w:rsidRPr="007E057F">
        <w:rPr>
          <w:b/>
        </w:rPr>
        <w:t>1 тур</w:t>
      </w:r>
      <w:r w:rsidR="007E057F" w:rsidRPr="007E057F">
        <w:rPr>
          <w:b/>
        </w:rPr>
        <w:t>:</w:t>
      </w:r>
    </w:p>
    <w:p w:rsidR="00EF6D15" w:rsidRDefault="00CF1D1E" w:rsidP="007E057F">
      <w:pPr>
        <w:pStyle w:val="a3"/>
        <w:tabs>
          <w:tab w:val="left" w:pos="993"/>
        </w:tabs>
        <w:ind w:left="0" w:right="62" w:firstLine="709"/>
      </w:pPr>
      <w:r w:rsidRPr="007E057F">
        <w:rPr>
          <w:i/>
        </w:rPr>
        <w:t>«</w:t>
      </w:r>
      <w:r w:rsidR="009D223D" w:rsidRPr="007E057F">
        <w:rPr>
          <w:i/>
        </w:rPr>
        <w:t>Видео</w:t>
      </w:r>
      <w:r w:rsidR="00700C27" w:rsidRPr="007E057F">
        <w:rPr>
          <w:i/>
        </w:rPr>
        <w:t xml:space="preserve"> </w:t>
      </w:r>
      <w:r w:rsidR="009D223D" w:rsidRPr="007E057F">
        <w:rPr>
          <w:i/>
        </w:rPr>
        <w:t>визитка команды</w:t>
      </w:r>
      <w:r w:rsidRPr="007E057F">
        <w:rPr>
          <w:i/>
        </w:rPr>
        <w:t>»</w:t>
      </w:r>
      <w:r w:rsidR="009D223D" w:rsidRPr="007E057F">
        <w:rPr>
          <w:i/>
        </w:rPr>
        <w:t xml:space="preserve"> (онлайн защита)</w:t>
      </w:r>
      <w:r w:rsidR="00EB7011" w:rsidRPr="007E057F">
        <w:rPr>
          <w:i/>
        </w:rPr>
        <w:t>.</w:t>
      </w:r>
      <w:r w:rsidR="00EF6D15">
        <w:t xml:space="preserve"> </w:t>
      </w:r>
      <w:r w:rsidR="00714795">
        <w:t>Форма участия: командная.</w:t>
      </w:r>
    </w:p>
    <w:p w:rsidR="00B927FE" w:rsidRDefault="009D223D" w:rsidP="007E057F">
      <w:pPr>
        <w:tabs>
          <w:tab w:val="left" w:pos="993"/>
        </w:tabs>
        <w:ind w:right="62" w:firstLine="709"/>
      </w:pPr>
      <w:r w:rsidRPr="007E057F">
        <w:rPr>
          <w:i/>
        </w:rPr>
        <w:t>«Профессиональная компетентность» (онлайн тестирование).</w:t>
      </w:r>
      <w:r w:rsidR="00714795">
        <w:t xml:space="preserve"> Форма участия: индивидуальная.</w:t>
      </w:r>
    </w:p>
    <w:p w:rsidR="007E057F" w:rsidRPr="007E057F" w:rsidRDefault="007E057F" w:rsidP="00714795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  <w:rPr>
          <w:b/>
        </w:rPr>
      </w:pPr>
      <w:r>
        <w:t>27</w:t>
      </w:r>
      <w:r w:rsidR="009D223D">
        <w:t>.0</w:t>
      </w:r>
      <w:r w:rsidR="0058032C">
        <w:t>2</w:t>
      </w:r>
      <w:r w:rsidR="00CF1D1E">
        <w:t>.202</w:t>
      </w:r>
      <w:r w:rsidR="009D223D">
        <w:t>5</w:t>
      </w:r>
      <w:r w:rsidR="005C195C">
        <w:t xml:space="preserve"> г.</w:t>
      </w:r>
      <w:r w:rsidR="00CF1D1E">
        <w:t xml:space="preserve"> </w:t>
      </w:r>
      <w:r>
        <w:t>-</w:t>
      </w:r>
      <w:r w:rsidR="004D616D">
        <w:t xml:space="preserve"> </w:t>
      </w:r>
      <w:r>
        <w:t xml:space="preserve">03.03.2025 г. </w:t>
      </w:r>
      <w:r w:rsidR="00CF1D1E">
        <w:t xml:space="preserve">– </w:t>
      </w:r>
      <w:r w:rsidRPr="007E057F">
        <w:rPr>
          <w:b/>
        </w:rPr>
        <w:t>2</w:t>
      </w:r>
      <w:r w:rsidR="00CF1D1E" w:rsidRPr="007E057F">
        <w:rPr>
          <w:b/>
        </w:rPr>
        <w:t xml:space="preserve"> тур </w:t>
      </w:r>
    </w:p>
    <w:p w:rsidR="00714795" w:rsidRDefault="00E865B4" w:rsidP="007E057F">
      <w:pPr>
        <w:tabs>
          <w:tab w:val="left" w:pos="993"/>
        </w:tabs>
        <w:ind w:left="142" w:right="62" w:firstLine="567"/>
      </w:pPr>
      <w:r w:rsidRPr="007E057F">
        <w:rPr>
          <w:i/>
        </w:rPr>
        <w:t>Решение кейс-ситуаций</w:t>
      </w:r>
      <w:r>
        <w:t xml:space="preserve">, предложенных руководителями образовательных учреждений </w:t>
      </w:r>
      <w:proofErr w:type="spellStart"/>
      <w:r>
        <w:t>Нерюнгринского</w:t>
      </w:r>
      <w:proofErr w:type="spellEnd"/>
      <w:r>
        <w:t xml:space="preserve"> района (очное участие/онлайн участие).</w:t>
      </w:r>
      <w:r w:rsidR="00714795">
        <w:t xml:space="preserve"> Форма участия: командная.</w:t>
      </w:r>
    </w:p>
    <w:p w:rsidR="004D616D" w:rsidRDefault="00454C63" w:rsidP="00714795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</w:pPr>
      <w:r>
        <w:t>0</w:t>
      </w:r>
      <w:r w:rsidR="004D616D">
        <w:t xml:space="preserve">5.03.2025 г. – </w:t>
      </w:r>
      <w:r w:rsidR="004D616D" w:rsidRPr="004D616D">
        <w:rPr>
          <w:b/>
        </w:rPr>
        <w:t>3</w:t>
      </w:r>
      <w:r w:rsidRPr="004D616D">
        <w:rPr>
          <w:b/>
        </w:rPr>
        <w:t xml:space="preserve"> тур</w:t>
      </w:r>
      <w:r>
        <w:t xml:space="preserve"> </w:t>
      </w:r>
    </w:p>
    <w:p w:rsidR="00714795" w:rsidRDefault="00454C63" w:rsidP="004D616D">
      <w:pPr>
        <w:tabs>
          <w:tab w:val="left" w:pos="993"/>
        </w:tabs>
        <w:ind w:left="142" w:right="62" w:firstLine="567"/>
      </w:pPr>
      <w:r w:rsidRPr="004D616D">
        <w:rPr>
          <w:i/>
        </w:rPr>
        <w:t>«</w:t>
      </w:r>
      <w:proofErr w:type="gramStart"/>
      <w:r w:rsidRPr="004D616D">
        <w:rPr>
          <w:i/>
        </w:rPr>
        <w:t>Блиц-турнир</w:t>
      </w:r>
      <w:proofErr w:type="gramEnd"/>
      <w:r w:rsidRPr="004D616D">
        <w:rPr>
          <w:i/>
        </w:rPr>
        <w:t>»</w:t>
      </w:r>
      <w:r>
        <w:t xml:space="preserve">. Тема сообщается в </w:t>
      </w:r>
      <w:r w:rsidR="00700C27">
        <w:t>день проведения тура.</w:t>
      </w:r>
      <w:r w:rsidR="00714795">
        <w:t xml:space="preserve"> Форма участия: индивидуальная.</w:t>
      </w:r>
    </w:p>
    <w:p w:rsidR="005C195C" w:rsidRDefault="005C195C" w:rsidP="001375FF">
      <w:pPr>
        <w:ind w:right="62"/>
      </w:pPr>
    </w:p>
    <w:p w:rsidR="00E9060E" w:rsidRDefault="00E9060E" w:rsidP="00E865B4">
      <w:pPr>
        <w:pStyle w:val="1"/>
      </w:pPr>
      <w:r w:rsidRPr="004261CB">
        <w:t xml:space="preserve">ОРГАНИЗАТОРЫ </w:t>
      </w:r>
      <w:r w:rsidR="00E865B4" w:rsidRPr="00E865B4">
        <w:t>PEDAGOGICAL CASES CHALLENGE - 2025</w:t>
      </w:r>
    </w:p>
    <w:p w:rsidR="00E9060E" w:rsidRDefault="00E9060E" w:rsidP="00E9060E">
      <w:pPr>
        <w:spacing w:after="33" w:line="259" w:lineRule="auto"/>
        <w:ind w:firstLine="709"/>
      </w:pPr>
      <w:r w:rsidRPr="004261CB">
        <w:t xml:space="preserve">2.1. Организатором </w:t>
      </w:r>
      <w:r w:rsidR="00E865B4" w:rsidRPr="00E865B4">
        <w:t xml:space="preserve">PCC - </w:t>
      </w:r>
      <w:proofErr w:type="gramStart"/>
      <w:r w:rsidR="00E865B4" w:rsidRPr="00E865B4">
        <w:t xml:space="preserve">2025 </w:t>
      </w:r>
      <w:r w:rsidRPr="004261CB">
        <w:t xml:space="preserve"> является</w:t>
      </w:r>
      <w:proofErr w:type="gramEnd"/>
      <w:r w:rsidRPr="004261CB">
        <w:t xml:space="preserve"> </w:t>
      </w:r>
      <w:r>
        <w:t>кафедра Педагогики и методики начального обучения ТИ (ф) СВФУ</w:t>
      </w:r>
      <w:r w:rsidRPr="004261CB">
        <w:t>.</w:t>
      </w:r>
    </w:p>
    <w:p w:rsidR="00E9060E" w:rsidRDefault="00E9060E" w:rsidP="00E9060E">
      <w:pPr>
        <w:spacing w:after="33" w:line="259" w:lineRule="auto"/>
        <w:ind w:firstLine="709"/>
      </w:pPr>
      <w:r w:rsidRPr="004261CB">
        <w:t xml:space="preserve">2.2. Координатор </w:t>
      </w:r>
      <w:r w:rsidR="00E865B4" w:rsidRPr="00E865B4">
        <w:t>PCC - 2025</w:t>
      </w:r>
      <w:r w:rsidRPr="00E865B4">
        <w:t>:</w:t>
      </w:r>
      <w:r w:rsidRPr="004261CB">
        <w:t xml:space="preserve"> </w:t>
      </w:r>
      <w:r>
        <w:t>Мамедова Лариса Викторовна</w:t>
      </w:r>
      <w:r w:rsidRPr="004261CB">
        <w:t>, кандидат педагогических</w:t>
      </w:r>
      <w:r>
        <w:t xml:space="preserve"> </w:t>
      </w:r>
      <w:r w:rsidRPr="004261CB">
        <w:t xml:space="preserve">наук, доцент кафедры </w:t>
      </w:r>
      <w:r>
        <w:t>Педагогики и методики начального обучения</w:t>
      </w:r>
      <w:r w:rsidR="00FA52B7">
        <w:t xml:space="preserve"> (тел. +7</w:t>
      </w:r>
      <w:r>
        <w:t>-924-161-17-76</w:t>
      </w:r>
      <w:r w:rsidR="00FA52B7">
        <w:t>)</w:t>
      </w:r>
      <w:r w:rsidRPr="004261CB">
        <w:t>.</w:t>
      </w:r>
      <w:r>
        <w:t xml:space="preserve"> </w:t>
      </w:r>
    </w:p>
    <w:p w:rsidR="004D616D" w:rsidRDefault="00E9060E" w:rsidP="00E9060E">
      <w:pPr>
        <w:spacing w:after="33" w:line="259" w:lineRule="auto"/>
        <w:ind w:firstLine="709"/>
      </w:pPr>
      <w:r w:rsidRPr="004261CB">
        <w:t xml:space="preserve">2.3. </w:t>
      </w:r>
      <w:r w:rsidR="004D616D">
        <w:t>Организационный комитет:</w:t>
      </w:r>
    </w:p>
    <w:p w:rsidR="00FF1709" w:rsidRDefault="00FF1709" w:rsidP="00FF1709">
      <w:pPr>
        <w:spacing w:after="33" w:line="259" w:lineRule="auto"/>
        <w:ind w:firstLine="709"/>
      </w:pPr>
      <w:r>
        <w:t xml:space="preserve">- </w:t>
      </w:r>
      <w:proofErr w:type="spellStart"/>
      <w:r>
        <w:t>Рукович</w:t>
      </w:r>
      <w:proofErr w:type="spellEnd"/>
      <w:r>
        <w:t xml:space="preserve"> Александр Владимирович – к.г.-</w:t>
      </w:r>
      <w:proofErr w:type="spellStart"/>
      <w:r>
        <w:t>м.н</w:t>
      </w:r>
      <w:proofErr w:type="spellEnd"/>
      <w:r>
        <w:t>., директор ТИ (ф) ФГАОУ ВО «СВФУ»;</w:t>
      </w:r>
    </w:p>
    <w:p w:rsidR="00FF1709" w:rsidRDefault="00FF1709" w:rsidP="00FF1709">
      <w:pPr>
        <w:spacing w:after="33" w:line="259" w:lineRule="auto"/>
        <w:ind w:firstLine="709"/>
      </w:pPr>
      <w:r>
        <w:t xml:space="preserve">- </w:t>
      </w:r>
      <w:proofErr w:type="spellStart"/>
      <w:r>
        <w:t>Новокшонова</w:t>
      </w:r>
      <w:proofErr w:type="spellEnd"/>
      <w:r>
        <w:t xml:space="preserve"> Ольга Александровна – гл. бухгалтер ТИ (ф) ФГАОУ ВО «СВФУ»;</w:t>
      </w:r>
    </w:p>
    <w:p w:rsidR="00FF1709" w:rsidRDefault="00FF1709" w:rsidP="00FF1709">
      <w:pPr>
        <w:spacing w:after="33" w:line="259" w:lineRule="auto"/>
        <w:ind w:firstLine="709"/>
      </w:pPr>
      <w:r>
        <w:t xml:space="preserve">- </w:t>
      </w:r>
      <w:proofErr w:type="spellStart"/>
      <w:r>
        <w:t>Дугарова</w:t>
      </w:r>
      <w:proofErr w:type="spellEnd"/>
      <w:r>
        <w:t xml:space="preserve"> </w:t>
      </w:r>
      <w:proofErr w:type="spellStart"/>
      <w:r>
        <w:t>Туяна</w:t>
      </w:r>
      <w:proofErr w:type="spellEnd"/>
      <w:r>
        <w:t xml:space="preserve"> </w:t>
      </w:r>
      <w:proofErr w:type="spellStart"/>
      <w:r>
        <w:t>Цыреновна</w:t>
      </w:r>
      <w:proofErr w:type="spellEnd"/>
      <w:r>
        <w:t xml:space="preserve"> – доктор психологических наук, профессор кафедры психологии развития личности МПГУ, ведущий аналитик Центра воспитания и развития личности РАО;</w:t>
      </w:r>
    </w:p>
    <w:p w:rsidR="00FF1709" w:rsidRDefault="00FF1709" w:rsidP="00FF1709">
      <w:pPr>
        <w:spacing w:after="33" w:line="259" w:lineRule="auto"/>
        <w:ind w:firstLine="709"/>
      </w:pPr>
      <w:r>
        <w:t>- Акопян Наталья Александровна - з</w:t>
      </w:r>
      <w:r w:rsidRPr="00FF1709">
        <w:t>аместитель начальника управления</w:t>
      </w:r>
      <w:r>
        <w:t xml:space="preserve"> </w:t>
      </w:r>
      <w:proofErr w:type="spellStart"/>
      <w:r>
        <w:t>Нерюнгринского</w:t>
      </w:r>
      <w:proofErr w:type="spellEnd"/>
      <w:r>
        <w:t xml:space="preserve"> района;</w:t>
      </w:r>
    </w:p>
    <w:p w:rsidR="00FF1709" w:rsidRDefault="00FF1709" w:rsidP="00FF1709">
      <w:pPr>
        <w:spacing w:after="33" w:line="259" w:lineRule="auto"/>
        <w:ind w:firstLine="709"/>
      </w:pPr>
      <w:r>
        <w:t xml:space="preserve">- Мамедова Лариса Викторовна– канд. </w:t>
      </w:r>
      <w:proofErr w:type="spellStart"/>
      <w:r>
        <w:t>педаг</w:t>
      </w:r>
      <w:proofErr w:type="spellEnd"/>
      <w:r>
        <w:t>. наук, зав. кафедрой Педагогики и методики начального обучения ТИ (ф) ФГАОУ ВО «СВФУ»;</w:t>
      </w:r>
    </w:p>
    <w:p w:rsidR="00FF1709" w:rsidRDefault="00FF1709" w:rsidP="00FF1709">
      <w:pPr>
        <w:spacing w:after="33" w:line="259" w:lineRule="auto"/>
        <w:ind w:firstLine="709"/>
      </w:pPr>
      <w:r>
        <w:t xml:space="preserve">- </w:t>
      </w:r>
      <w:proofErr w:type="spellStart"/>
      <w:r>
        <w:t>Шовкань</w:t>
      </w:r>
      <w:proofErr w:type="spellEnd"/>
      <w:r>
        <w:t xml:space="preserve"> Анастасия </w:t>
      </w:r>
      <w:r w:rsidR="00A2673D">
        <w:t>Георгиевна – ведущий специалист отдела научных исследований и инновационной деятельности ТИ (ф) СВФУ по привлечению финансирования;</w:t>
      </w:r>
    </w:p>
    <w:p w:rsidR="00A2673D" w:rsidRDefault="00A2673D" w:rsidP="00FF1709">
      <w:pPr>
        <w:spacing w:after="33" w:line="259" w:lineRule="auto"/>
        <w:ind w:firstLine="709"/>
      </w:pPr>
      <w:r>
        <w:lastRenderedPageBreak/>
        <w:t>- Панарина Наталья Владимировна – ведущий специалист отдела научных исследований и инновационной деятельности ТИ (ф) СВФУ по координации НИРС.</w:t>
      </w:r>
    </w:p>
    <w:p w:rsidR="00FF1709" w:rsidRDefault="00FF1709" w:rsidP="00FF1709">
      <w:pPr>
        <w:spacing w:after="33" w:line="259" w:lineRule="auto"/>
        <w:ind w:firstLine="709"/>
      </w:pPr>
      <w:r>
        <w:t>Секретар</w:t>
      </w:r>
      <w:r w:rsidR="00A2673D">
        <w:t>ь</w:t>
      </w:r>
      <w:r>
        <w:t>:</w:t>
      </w:r>
    </w:p>
    <w:p w:rsidR="00FF1709" w:rsidRDefault="00FF1709" w:rsidP="00FF1709">
      <w:pPr>
        <w:spacing w:after="33" w:line="259" w:lineRule="auto"/>
        <w:ind w:firstLine="709"/>
      </w:pPr>
      <w:r>
        <w:t xml:space="preserve">- </w:t>
      </w:r>
      <w:proofErr w:type="spellStart"/>
      <w:r>
        <w:t>Шахмалова</w:t>
      </w:r>
      <w:proofErr w:type="spellEnd"/>
      <w:r>
        <w:t xml:space="preserve"> Ирина </w:t>
      </w:r>
      <w:proofErr w:type="spellStart"/>
      <w:r>
        <w:t>Жаповна</w:t>
      </w:r>
      <w:proofErr w:type="spellEnd"/>
      <w:r>
        <w:t xml:space="preserve"> - канд. </w:t>
      </w:r>
      <w:proofErr w:type="spellStart"/>
      <w:r>
        <w:t>педаг</w:t>
      </w:r>
      <w:proofErr w:type="spellEnd"/>
      <w:r>
        <w:t>. наук, доцент кафедры Педагогики и методики - начального обучения ТИ (ф) ФГАОУ ВО «СВФУ»;</w:t>
      </w:r>
    </w:p>
    <w:p w:rsidR="004D616D" w:rsidRDefault="004D616D" w:rsidP="00E9060E">
      <w:pPr>
        <w:spacing w:after="33" w:line="259" w:lineRule="auto"/>
        <w:ind w:firstLine="709"/>
      </w:pPr>
    </w:p>
    <w:p w:rsidR="00E9060E" w:rsidRDefault="00FF1709" w:rsidP="00E9060E">
      <w:pPr>
        <w:spacing w:after="33" w:line="259" w:lineRule="auto"/>
        <w:ind w:firstLine="709"/>
      </w:pPr>
      <w:r>
        <w:t xml:space="preserve">2.2. </w:t>
      </w:r>
      <w:r w:rsidR="00E9060E" w:rsidRPr="004261CB">
        <w:t xml:space="preserve">Экспертами </w:t>
      </w:r>
      <w:r w:rsidR="00E865B4" w:rsidRPr="00E865B4">
        <w:t xml:space="preserve">PCC - </w:t>
      </w:r>
      <w:proofErr w:type="gramStart"/>
      <w:r w:rsidR="00E865B4" w:rsidRPr="00E865B4">
        <w:t xml:space="preserve">2025 </w:t>
      </w:r>
      <w:r w:rsidR="00E9060E" w:rsidRPr="004261CB">
        <w:t xml:space="preserve"> выступают</w:t>
      </w:r>
      <w:proofErr w:type="gramEnd"/>
      <w:r w:rsidR="00E9060E">
        <w:t>:</w:t>
      </w:r>
    </w:p>
    <w:p w:rsidR="00E9060E" w:rsidRDefault="00E9060E" w:rsidP="00E9060E">
      <w:pPr>
        <w:spacing w:after="33" w:line="259" w:lineRule="auto"/>
        <w:ind w:firstLine="709"/>
      </w:pPr>
      <w:proofErr w:type="gramStart"/>
      <w:r>
        <w:t xml:space="preserve">Председатель: </w:t>
      </w:r>
      <w:r w:rsidR="00714795">
        <w:t xml:space="preserve">  </w:t>
      </w:r>
      <w:proofErr w:type="gramEnd"/>
      <w:r w:rsidR="00714795">
        <w:t xml:space="preserve">  </w:t>
      </w:r>
      <w:r>
        <w:t xml:space="preserve"> Мамедова Лариса Викторовна, </w:t>
      </w:r>
      <w:proofErr w:type="spellStart"/>
      <w:r>
        <w:t>к.п.н</w:t>
      </w:r>
      <w:proofErr w:type="spellEnd"/>
      <w:r>
        <w:t>., доцент</w:t>
      </w:r>
    </w:p>
    <w:p w:rsidR="00E9060E" w:rsidRDefault="00FF1709" w:rsidP="00E9060E">
      <w:pPr>
        <w:spacing w:after="33" w:line="259" w:lineRule="auto"/>
        <w:ind w:firstLine="709"/>
      </w:pPr>
      <w:r>
        <w:t>Экспертная</w:t>
      </w:r>
      <w:r w:rsidR="00E9060E">
        <w:t xml:space="preserve"> комисси</w:t>
      </w:r>
      <w:r>
        <w:t>я</w:t>
      </w:r>
      <w:r w:rsidR="00E9060E">
        <w:t xml:space="preserve">: </w:t>
      </w:r>
      <w:proofErr w:type="spellStart"/>
      <w:r w:rsidR="00E9060E">
        <w:t>Шахмалова</w:t>
      </w:r>
      <w:proofErr w:type="spellEnd"/>
      <w:r w:rsidR="00E9060E">
        <w:t xml:space="preserve"> Ирина </w:t>
      </w:r>
      <w:proofErr w:type="spellStart"/>
      <w:r w:rsidR="00E9060E">
        <w:t>Жаповна</w:t>
      </w:r>
      <w:proofErr w:type="spellEnd"/>
      <w:r w:rsidR="00E9060E">
        <w:t xml:space="preserve">, </w:t>
      </w:r>
      <w:proofErr w:type="spellStart"/>
      <w:r w:rsidR="00E9060E">
        <w:t>к.п.н</w:t>
      </w:r>
      <w:proofErr w:type="spellEnd"/>
      <w:r w:rsidR="00E9060E">
        <w:t>., доцент</w:t>
      </w:r>
    </w:p>
    <w:p w:rsidR="00E865B4" w:rsidRDefault="00E865B4" w:rsidP="00E865B4">
      <w:pPr>
        <w:spacing w:after="33" w:line="259" w:lineRule="auto"/>
        <w:ind w:left="2977" w:firstLine="0"/>
      </w:pPr>
      <w:r>
        <w:t xml:space="preserve">Бекетова Ольга Викторовна, учитель коррекционного класса  </w:t>
      </w:r>
      <w:r w:rsidR="00E9060E">
        <w:t xml:space="preserve"> </w:t>
      </w:r>
      <w:r w:rsidRPr="00E865B4">
        <w:t>МОУ "Специальная (коррекционная) школа-интернат" г.</w:t>
      </w:r>
      <w:r>
        <w:t xml:space="preserve"> </w:t>
      </w:r>
      <w:r w:rsidRPr="00E865B4">
        <w:t>Нерюнгри МР "</w:t>
      </w:r>
      <w:proofErr w:type="spellStart"/>
      <w:r w:rsidRPr="00E865B4">
        <w:t>Нерюнгринский</w:t>
      </w:r>
      <w:proofErr w:type="spellEnd"/>
      <w:r w:rsidRPr="00E865B4">
        <w:t xml:space="preserve"> район" РС(Я)</w:t>
      </w:r>
    </w:p>
    <w:p w:rsidR="00E9060E" w:rsidRDefault="00E865B4" w:rsidP="00E865B4">
      <w:pPr>
        <w:spacing w:after="33" w:line="259" w:lineRule="auto"/>
        <w:ind w:left="2977" w:firstLine="0"/>
      </w:pPr>
      <w:r>
        <w:t xml:space="preserve">Савельева Марина Викторовна, </w:t>
      </w:r>
      <w:proofErr w:type="gramStart"/>
      <w:r>
        <w:t xml:space="preserve">воспитатель </w:t>
      </w:r>
      <w:r w:rsidR="00E9060E">
        <w:t xml:space="preserve"> </w:t>
      </w:r>
      <w:r w:rsidRPr="00E865B4">
        <w:t>МДОУ</w:t>
      </w:r>
      <w:proofErr w:type="gramEnd"/>
      <w:r w:rsidRPr="00E865B4">
        <w:t xml:space="preserve"> №58 "Красная шапочка" г.</w:t>
      </w:r>
      <w:r>
        <w:t xml:space="preserve"> </w:t>
      </w:r>
      <w:r w:rsidRPr="00E865B4">
        <w:t>Нерюнгри МР "</w:t>
      </w:r>
      <w:proofErr w:type="spellStart"/>
      <w:r w:rsidRPr="00E865B4">
        <w:t>Нерюнгринский</w:t>
      </w:r>
      <w:proofErr w:type="spellEnd"/>
      <w:r w:rsidRPr="00E865B4">
        <w:t xml:space="preserve"> район" РС(Я)</w:t>
      </w:r>
    </w:p>
    <w:p w:rsidR="00E9060E" w:rsidRPr="00E865B4" w:rsidRDefault="00E9060E" w:rsidP="00E865B4">
      <w:pPr>
        <w:pStyle w:val="1"/>
      </w:pPr>
      <w:r w:rsidRPr="00E54C5F">
        <w:t>ОБЯЗАННОСТИ ОРГ</w:t>
      </w:r>
      <w:r>
        <w:t>АНИЗАТОРА И УЧАСТНИК</w:t>
      </w:r>
      <w:r w:rsidR="00E865B4">
        <w:t>ОВ</w:t>
      </w:r>
      <w:r>
        <w:t xml:space="preserve"> </w:t>
      </w:r>
      <w:r w:rsidR="00E865B4" w:rsidRPr="00E865B4">
        <w:t>PEDAGOGICAL CASES CHALLENGE - 2025</w:t>
      </w:r>
    </w:p>
    <w:p w:rsidR="00E9060E" w:rsidRDefault="00E9060E" w:rsidP="00E9060E">
      <w:pPr>
        <w:spacing w:after="33" w:line="259" w:lineRule="auto"/>
        <w:ind w:firstLine="709"/>
      </w:pPr>
      <w:r>
        <w:t xml:space="preserve">3.1. Обязанности организатора. </w:t>
      </w:r>
    </w:p>
    <w:p w:rsidR="00E9060E" w:rsidRDefault="00E9060E" w:rsidP="00E9060E">
      <w:pPr>
        <w:spacing w:after="33" w:line="259" w:lineRule="auto"/>
        <w:ind w:firstLine="709"/>
      </w:pPr>
      <w:r>
        <w:t xml:space="preserve">3.1.1. Организатор оставляет право неразглашения имен победителей до дня официального подведения итогов, обозначенного в Положении. </w:t>
      </w:r>
    </w:p>
    <w:p w:rsidR="00FF1709" w:rsidRDefault="00E9060E" w:rsidP="00E9060E">
      <w:pPr>
        <w:spacing w:after="33" w:line="259" w:lineRule="auto"/>
        <w:ind w:firstLine="709"/>
      </w:pPr>
      <w:r>
        <w:t xml:space="preserve">3.1.2. Организатор не несет ответственности за неисполнение либо ненадлежащее исполнение своих обязательств участниками, а также за какие-либо прямые, косвенные, особые потери участников, связанные с участием в </w:t>
      </w:r>
      <w:r w:rsidR="00E865B4" w:rsidRPr="00E865B4">
        <w:t>PCC - 2025</w:t>
      </w:r>
      <w:r>
        <w:t>, если неисполнение обязательств явилось следствием непредвиденных обстоятельств непреодолимой силы.</w:t>
      </w:r>
    </w:p>
    <w:p w:rsidR="00E9060E" w:rsidRDefault="00E9060E" w:rsidP="00E9060E">
      <w:pPr>
        <w:spacing w:after="33" w:line="259" w:lineRule="auto"/>
        <w:ind w:firstLine="709"/>
      </w:pPr>
      <w:r>
        <w:t>3.2. Обязанности участник</w:t>
      </w:r>
      <w:r w:rsidR="00E865B4">
        <w:t>ов</w:t>
      </w:r>
      <w:r>
        <w:t xml:space="preserve">. </w:t>
      </w:r>
    </w:p>
    <w:p w:rsidR="00E9060E" w:rsidRDefault="00E9060E" w:rsidP="00E9060E">
      <w:pPr>
        <w:spacing w:after="33" w:line="259" w:lineRule="auto"/>
        <w:ind w:firstLine="709"/>
      </w:pPr>
      <w:r>
        <w:t xml:space="preserve">3.2.1. Участник обязуется выполнять задания </w:t>
      </w:r>
      <w:r w:rsidR="00700C27">
        <w:t xml:space="preserve">в команде и профессиональное тестирование </w:t>
      </w:r>
      <w:r>
        <w:t xml:space="preserve">самостоятельно. </w:t>
      </w:r>
    </w:p>
    <w:p w:rsidR="00E9060E" w:rsidRDefault="00E9060E" w:rsidP="00E9060E">
      <w:pPr>
        <w:spacing w:after="33" w:line="259" w:lineRule="auto"/>
        <w:ind w:firstLine="709"/>
      </w:pPr>
      <w:r>
        <w:t xml:space="preserve">3.2.2. Факт подачи работы на </w:t>
      </w:r>
      <w:r w:rsidR="00700C27">
        <w:t xml:space="preserve">PCC - 2025 </w:t>
      </w:r>
      <w:r>
        <w:t>означает безоговорочное согласие участника с вышеперечисленными правилами настоящего Положения.</w:t>
      </w:r>
    </w:p>
    <w:p w:rsidR="00FF1709" w:rsidRPr="00FF1709" w:rsidRDefault="00FF1709" w:rsidP="00FF1709">
      <w:pPr>
        <w:spacing w:after="33" w:line="259" w:lineRule="auto"/>
        <w:ind w:firstLine="709"/>
      </w:pPr>
      <w:r w:rsidRPr="00FF1709">
        <w:t xml:space="preserve">3.3. </w:t>
      </w:r>
      <w:r>
        <w:t>Обязанности экспертной комиссии</w:t>
      </w:r>
      <w:r w:rsidRPr="00FF1709">
        <w:t>:</w:t>
      </w:r>
    </w:p>
    <w:p w:rsidR="00FF1709" w:rsidRDefault="00FF1709" w:rsidP="00FF1709">
      <w:pPr>
        <w:spacing w:after="33" w:line="259" w:lineRule="auto"/>
        <w:ind w:firstLine="709"/>
      </w:pPr>
      <w:r w:rsidRPr="00E865B4">
        <w:t>• оценка деятельности команд в соответствии с критериями</w:t>
      </w:r>
    </w:p>
    <w:p w:rsidR="00FF1709" w:rsidRDefault="00FF1709" w:rsidP="00FF1709">
      <w:pPr>
        <w:spacing w:after="33" w:line="259" w:lineRule="auto"/>
        <w:ind w:firstLine="709"/>
      </w:pPr>
      <w:r w:rsidRPr="00E865B4">
        <w:t>• подведение итогов</w:t>
      </w:r>
    </w:p>
    <w:p w:rsidR="00FF1709" w:rsidRDefault="00FF1709" w:rsidP="00FF1709">
      <w:pPr>
        <w:spacing w:after="33" w:line="259" w:lineRule="auto"/>
        <w:ind w:firstLine="709"/>
      </w:pPr>
      <w:r w:rsidRPr="00E865B4">
        <w:t>• определение победителей и дипломантов</w:t>
      </w:r>
    </w:p>
    <w:p w:rsidR="00FF1709" w:rsidRDefault="00FF1709" w:rsidP="00FF1709">
      <w:pPr>
        <w:spacing w:after="33" w:line="259" w:lineRule="auto"/>
        <w:ind w:firstLine="709"/>
      </w:pPr>
      <w:r w:rsidRPr="00E865B4">
        <w:t>• методический комментарий по работе команд</w:t>
      </w:r>
    </w:p>
    <w:p w:rsidR="00FF1709" w:rsidRDefault="00FF1709" w:rsidP="00FF1709">
      <w:pPr>
        <w:spacing w:after="33" w:line="259" w:lineRule="auto"/>
        <w:ind w:firstLine="0"/>
        <w:jc w:val="center"/>
      </w:pPr>
    </w:p>
    <w:p w:rsidR="00E9060E" w:rsidRDefault="00E9060E" w:rsidP="001375FF">
      <w:pPr>
        <w:ind w:right="62"/>
      </w:pPr>
    </w:p>
    <w:p w:rsidR="00A06442" w:rsidRDefault="00E9060E" w:rsidP="00700C27">
      <w:pPr>
        <w:pStyle w:val="1"/>
      </w:pPr>
      <w:r>
        <w:t xml:space="preserve">СОДЕРЖАНИЕ </w:t>
      </w:r>
      <w:r w:rsidR="00700C27" w:rsidRPr="00700C27">
        <w:t>PEDAGOGICAL CASES CHALLENGE - 2025</w:t>
      </w:r>
      <w:r>
        <w:t xml:space="preserve"> И </w:t>
      </w:r>
      <w:r w:rsidR="00A06442" w:rsidRPr="00A06442">
        <w:t>КРИТЕРИИ ОЦЕНКИ РАБОТ</w:t>
      </w:r>
    </w:p>
    <w:p w:rsidR="00FA52B7" w:rsidRPr="00A06442" w:rsidRDefault="00FA52B7" w:rsidP="00FA52B7">
      <w:pPr>
        <w:ind w:right="62" w:firstLine="0"/>
        <w:rPr>
          <w:b/>
        </w:rPr>
      </w:pPr>
    </w:p>
    <w:p w:rsidR="00A06442" w:rsidRDefault="00E9060E" w:rsidP="00E9060E">
      <w:pPr>
        <w:ind w:right="62" w:firstLine="709"/>
      </w:pPr>
      <w:r>
        <w:lastRenderedPageBreak/>
        <w:t>4</w:t>
      </w:r>
      <w:r w:rsidR="00A06442">
        <w:t xml:space="preserve">.1. </w:t>
      </w:r>
      <w:r w:rsidR="00700C27" w:rsidRPr="00700C27">
        <w:t xml:space="preserve">PCC - 2025 </w:t>
      </w:r>
      <w:r w:rsidR="00A06442">
        <w:t>является комплексным состязанием, выявляющим наиболее эрудированных обучающихся</w:t>
      </w:r>
      <w:r w:rsidR="00A2673D">
        <w:t>, студентов, молодых специалистов</w:t>
      </w:r>
      <w:r w:rsidR="00A06442">
        <w:t>.</w:t>
      </w:r>
    </w:p>
    <w:p w:rsidR="00A06442" w:rsidRPr="00A06442" w:rsidRDefault="00E9060E" w:rsidP="00E9060E">
      <w:pPr>
        <w:ind w:right="62" w:firstLine="709"/>
      </w:pPr>
      <w:r>
        <w:t>4</w:t>
      </w:r>
      <w:r w:rsidR="00A06442">
        <w:t xml:space="preserve">.2. </w:t>
      </w:r>
      <w:r w:rsidR="00700C27">
        <w:t>Задани</w:t>
      </w:r>
      <w:r w:rsidR="00A2673D">
        <w:t>е</w:t>
      </w:r>
      <w:r w:rsidR="00700C27">
        <w:t xml:space="preserve"> 1 тура </w:t>
      </w:r>
      <w:r w:rsidR="00A06442">
        <w:t>выполня</w:t>
      </w:r>
      <w:r w:rsidR="00A2673D">
        <w:t>е</w:t>
      </w:r>
      <w:r w:rsidR="00A06442">
        <w:t xml:space="preserve">тся </w:t>
      </w:r>
      <w:r w:rsidR="00700C27">
        <w:t xml:space="preserve">участниками </w:t>
      </w:r>
      <w:r w:rsidR="00A2673D">
        <w:t>чемпионата</w:t>
      </w:r>
      <w:r w:rsidR="00A06442">
        <w:t xml:space="preserve"> </w:t>
      </w:r>
      <w:r w:rsidR="00A06442" w:rsidRPr="00A06442">
        <w:t xml:space="preserve">в электронной образовательной среде вуза </w:t>
      </w:r>
      <w:hyperlink r:id="rId8" w:history="1">
        <w:r w:rsidR="00A06442" w:rsidRPr="00F470C9">
          <w:rPr>
            <w:rStyle w:val="a4"/>
          </w:rPr>
          <w:t>https://moodle.nfygu.ru</w:t>
        </w:r>
      </w:hyperlink>
      <w:r w:rsidR="00A06442">
        <w:t xml:space="preserve">, раздел </w:t>
      </w:r>
      <w:r w:rsidR="00A06442" w:rsidRPr="00A06442">
        <w:t>«</w:t>
      </w:r>
      <w:r w:rsidR="00700C27" w:rsidRPr="00700C27">
        <w:t>PEDAGOGICAL CASES CHALLENGE - 2025</w:t>
      </w:r>
      <w:r w:rsidR="00A06442" w:rsidRPr="00700C27">
        <w:t>»</w:t>
      </w:r>
      <w:r w:rsidR="00A06442">
        <w:t xml:space="preserve">. </w:t>
      </w:r>
      <w:r w:rsidR="00700C27">
        <w:t>Задани</w:t>
      </w:r>
      <w:r w:rsidR="00A2673D">
        <w:t>я 2</w:t>
      </w:r>
      <w:r w:rsidR="00700C27">
        <w:t xml:space="preserve"> и </w:t>
      </w:r>
      <w:r w:rsidR="00A2673D">
        <w:t>3 туров</w:t>
      </w:r>
      <w:r w:rsidR="00700C27">
        <w:t xml:space="preserve"> выполняются в очном формате, но при невозможности команды участвовать очно, допускается участие в онлайн формате. Участникам онлайн форм</w:t>
      </w:r>
      <w:r w:rsidR="00A2673D">
        <w:t>ата заранее будет направлено время и</w:t>
      </w:r>
      <w:r w:rsidR="00700C27">
        <w:t xml:space="preserve"> ссылка</w:t>
      </w:r>
      <w:r w:rsidR="00A2673D" w:rsidRPr="00A2673D">
        <w:t xml:space="preserve"> </w:t>
      </w:r>
      <w:r w:rsidR="00A2673D">
        <w:t>для подключения</w:t>
      </w:r>
      <w:r w:rsidR="00700C27">
        <w:t>.</w:t>
      </w:r>
    </w:p>
    <w:p w:rsidR="00A06442" w:rsidRDefault="00E9060E" w:rsidP="00A2673D">
      <w:pPr>
        <w:ind w:right="62" w:firstLine="709"/>
      </w:pPr>
      <w:r>
        <w:t>4</w:t>
      </w:r>
      <w:r w:rsidR="00A06442">
        <w:t xml:space="preserve">.3. </w:t>
      </w:r>
      <w:r w:rsidR="00700C27">
        <w:t>2</w:t>
      </w:r>
      <w:r w:rsidR="00A2673D">
        <w:t>1</w:t>
      </w:r>
      <w:r w:rsidR="00A06442">
        <w:t xml:space="preserve"> </w:t>
      </w:r>
      <w:r w:rsidR="00700C27">
        <w:t>февраля 2025</w:t>
      </w:r>
      <w:r w:rsidR="00A06442">
        <w:t xml:space="preserve"> года каждому участнику будет направлена инструкция по проведению </w:t>
      </w:r>
      <w:r w:rsidR="00700C27" w:rsidRPr="00700C27">
        <w:t>PCC - 2025</w:t>
      </w:r>
      <w:r w:rsidR="00A06442">
        <w:t xml:space="preserve"> на электронный адрес, указанный в заявке.</w:t>
      </w:r>
    </w:p>
    <w:p w:rsidR="00A06442" w:rsidRDefault="00E9060E" w:rsidP="00E9060E">
      <w:pPr>
        <w:ind w:right="62" w:firstLine="709"/>
      </w:pPr>
      <w:r>
        <w:t>4</w:t>
      </w:r>
      <w:r w:rsidR="00A06442">
        <w:t xml:space="preserve">.4. Время начала </w:t>
      </w:r>
      <w:r w:rsidR="00700C27" w:rsidRPr="00700C27">
        <w:t>PCC - 2025</w:t>
      </w:r>
      <w:r w:rsidR="00A06442">
        <w:t xml:space="preserve"> определяется организатором, осуществляющим его проведение в образовательной организации.</w:t>
      </w:r>
    </w:p>
    <w:p w:rsidR="00A06442" w:rsidRDefault="00E9060E" w:rsidP="00E9060E">
      <w:pPr>
        <w:ind w:right="62" w:firstLine="709"/>
      </w:pPr>
      <w:r>
        <w:t>4</w:t>
      </w:r>
      <w:r w:rsidR="00A06442">
        <w:t xml:space="preserve">.5. Форма проведения </w:t>
      </w:r>
      <w:r w:rsidR="00700C27" w:rsidRPr="00700C27">
        <w:t>PCC - 2025</w:t>
      </w:r>
      <w:r w:rsidR="00A06442">
        <w:t xml:space="preserve"> не предусматривает апелляции</w:t>
      </w:r>
      <w:r w:rsidR="00443216">
        <w:t>;</w:t>
      </w:r>
      <w:r w:rsidR="00A06442">
        <w:t xml:space="preserve"> утверждённые</w:t>
      </w:r>
      <w:r w:rsidR="00443216">
        <w:t xml:space="preserve"> руководителем </w:t>
      </w:r>
      <w:r w:rsidR="00700C27" w:rsidRPr="00700C27">
        <w:t>PCC - 2025</w:t>
      </w:r>
      <w:r w:rsidR="00A06442">
        <w:t xml:space="preserve"> протоколы – окончательны.</w:t>
      </w:r>
    </w:p>
    <w:p w:rsidR="00A06442" w:rsidRDefault="00E9060E" w:rsidP="00E9060E">
      <w:pPr>
        <w:ind w:right="62" w:firstLine="709"/>
      </w:pPr>
      <w:r>
        <w:t>4</w:t>
      </w:r>
      <w:r w:rsidR="00A06442">
        <w:t xml:space="preserve">.6. Сроки проведения </w:t>
      </w:r>
      <w:r w:rsidR="00700C27" w:rsidRPr="00700C27">
        <w:t xml:space="preserve">PCC </w:t>
      </w:r>
      <w:r w:rsidR="00A2673D">
        <w:t>–</w:t>
      </w:r>
      <w:r w:rsidR="00700C27" w:rsidRPr="00700C27">
        <w:t xml:space="preserve"> 2025</w:t>
      </w:r>
      <w:r w:rsidR="00A2673D">
        <w:t xml:space="preserve"> </w:t>
      </w:r>
      <w:r w:rsidR="00A06442">
        <w:t>по турам</w:t>
      </w:r>
      <w:r>
        <w:t>, содержание заданий</w:t>
      </w:r>
      <w:r w:rsidR="00A06442">
        <w:t xml:space="preserve"> и к</w:t>
      </w:r>
      <w:r>
        <w:t>ритерии оценки:</w:t>
      </w:r>
    </w:p>
    <w:p w:rsidR="00A2673D" w:rsidRPr="007E057F" w:rsidRDefault="00A2673D" w:rsidP="00A2673D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  <w:rPr>
          <w:b/>
        </w:rPr>
      </w:pPr>
      <w:r>
        <w:t xml:space="preserve">24.02.2025 - </w:t>
      </w:r>
      <w:r w:rsidRPr="007E057F">
        <w:rPr>
          <w:b/>
        </w:rPr>
        <w:t>1 тур:</w:t>
      </w:r>
    </w:p>
    <w:p w:rsidR="00A2673D" w:rsidRDefault="00A2673D" w:rsidP="00A2673D">
      <w:pPr>
        <w:pStyle w:val="a3"/>
        <w:tabs>
          <w:tab w:val="left" w:pos="993"/>
        </w:tabs>
        <w:ind w:left="0" w:right="62" w:firstLine="709"/>
      </w:pPr>
      <w:r w:rsidRPr="007E057F">
        <w:rPr>
          <w:i/>
        </w:rPr>
        <w:t>«Видео визитка команды» (онлайн защита).</w:t>
      </w:r>
      <w:r>
        <w:t xml:space="preserve"> Форма участия: командная.</w:t>
      </w:r>
    </w:p>
    <w:p w:rsidR="00A2673D" w:rsidRPr="00700C27" w:rsidRDefault="00A2673D" w:rsidP="00A2673D">
      <w:pPr>
        <w:pStyle w:val="a3"/>
        <w:tabs>
          <w:tab w:val="left" w:pos="993"/>
        </w:tabs>
        <w:ind w:left="698" w:right="62" w:firstLine="0"/>
        <w:rPr>
          <w:b/>
          <w:i/>
        </w:rPr>
      </w:pPr>
      <w:r w:rsidRPr="00700C27">
        <w:rPr>
          <w:b/>
          <w:i/>
        </w:rPr>
        <w:t>Критерии оценивания:</w:t>
      </w:r>
    </w:p>
    <w:p w:rsidR="00A2673D" w:rsidRDefault="00A2673D" w:rsidP="00A2673D">
      <w:pPr>
        <w:pStyle w:val="a3"/>
        <w:numPr>
          <w:ilvl w:val="0"/>
          <w:numId w:val="10"/>
        </w:numPr>
        <w:tabs>
          <w:tab w:val="left" w:pos="993"/>
        </w:tabs>
        <w:ind w:left="142" w:right="62" w:firstLine="567"/>
      </w:pPr>
      <w:r>
        <w:t>соответствие заявленной теме (от 0 до 3 баллов);</w:t>
      </w:r>
    </w:p>
    <w:p w:rsidR="00A2673D" w:rsidRDefault="00A2673D" w:rsidP="00A2673D">
      <w:pPr>
        <w:pStyle w:val="a3"/>
        <w:numPr>
          <w:ilvl w:val="0"/>
          <w:numId w:val="10"/>
        </w:numPr>
        <w:tabs>
          <w:tab w:val="left" w:pos="993"/>
        </w:tabs>
        <w:ind w:left="142" w:right="62" w:firstLine="567"/>
      </w:pPr>
      <w:r>
        <w:t xml:space="preserve">культура </w:t>
      </w:r>
      <w:proofErr w:type="spellStart"/>
      <w:r>
        <w:t>самопрезентации</w:t>
      </w:r>
      <w:proofErr w:type="spellEnd"/>
      <w:r>
        <w:t xml:space="preserve"> (от 0 до 3 баллов);</w:t>
      </w:r>
    </w:p>
    <w:p w:rsidR="00A2673D" w:rsidRDefault="00A2673D" w:rsidP="00A2673D">
      <w:pPr>
        <w:pStyle w:val="a3"/>
        <w:numPr>
          <w:ilvl w:val="0"/>
          <w:numId w:val="10"/>
        </w:numPr>
        <w:tabs>
          <w:tab w:val="left" w:pos="993"/>
        </w:tabs>
        <w:ind w:left="142" w:right="62" w:firstLine="567"/>
      </w:pPr>
      <w:r>
        <w:t>оригинальность, яркость (от 0 до 3 баллов);</w:t>
      </w:r>
    </w:p>
    <w:p w:rsidR="00A2673D" w:rsidRDefault="00A2673D" w:rsidP="004B44B7">
      <w:pPr>
        <w:pStyle w:val="a3"/>
        <w:numPr>
          <w:ilvl w:val="0"/>
          <w:numId w:val="10"/>
        </w:numPr>
        <w:tabs>
          <w:tab w:val="left" w:pos="993"/>
        </w:tabs>
        <w:ind w:left="142" w:right="62" w:firstLine="567"/>
      </w:pPr>
      <w:r>
        <w:t>понимание ценностных ориентиров современной системы образования и наличие мировоззренческой позиции в педагогической отрасли (от 0 до 3 баллов);</w:t>
      </w:r>
    </w:p>
    <w:p w:rsidR="00A2673D" w:rsidRDefault="00A2673D" w:rsidP="00A2673D">
      <w:pPr>
        <w:pStyle w:val="a3"/>
        <w:numPr>
          <w:ilvl w:val="0"/>
          <w:numId w:val="10"/>
        </w:numPr>
        <w:tabs>
          <w:tab w:val="left" w:pos="993"/>
        </w:tabs>
        <w:ind w:left="142" w:right="62" w:firstLine="567"/>
      </w:pPr>
      <w:r>
        <w:t>понимание смысла собственной педагогической деятельности (от 0 до 3 баллов);</w:t>
      </w:r>
    </w:p>
    <w:p w:rsidR="00A2673D" w:rsidRDefault="00A2673D" w:rsidP="00A2673D">
      <w:pPr>
        <w:pStyle w:val="a3"/>
        <w:numPr>
          <w:ilvl w:val="0"/>
          <w:numId w:val="10"/>
        </w:numPr>
        <w:tabs>
          <w:tab w:val="left" w:pos="993"/>
        </w:tabs>
        <w:ind w:left="142" w:right="62" w:firstLine="567"/>
      </w:pPr>
      <w:r>
        <w:t>участие всех членов команды</w:t>
      </w:r>
      <w:r w:rsidR="004256C6">
        <w:t xml:space="preserve"> и ее слаженность</w:t>
      </w:r>
      <w:r>
        <w:t xml:space="preserve"> (от 0 до 3 баллов);</w:t>
      </w:r>
    </w:p>
    <w:p w:rsidR="00A2673D" w:rsidRDefault="00A2673D" w:rsidP="00A2673D">
      <w:pPr>
        <w:pStyle w:val="a3"/>
        <w:numPr>
          <w:ilvl w:val="0"/>
          <w:numId w:val="10"/>
        </w:numPr>
        <w:tabs>
          <w:tab w:val="left" w:pos="993"/>
        </w:tabs>
        <w:ind w:left="142" w:right="62" w:firstLine="567"/>
      </w:pPr>
      <w:r>
        <w:t xml:space="preserve">выдержан </w:t>
      </w:r>
      <w:proofErr w:type="spellStart"/>
      <w:r>
        <w:t>тайминг</w:t>
      </w:r>
      <w:proofErr w:type="spellEnd"/>
      <w:r>
        <w:t xml:space="preserve"> – не более 3 минут (от 0 до 3 балла).</w:t>
      </w:r>
    </w:p>
    <w:p w:rsidR="00A2673D" w:rsidRDefault="00A2673D" w:rsidP="00A2673D">
      <w:pPr>
        <w:tabs>
          <w:tab w:val="left" w:pos="993"/>
        </w:tabs>
        <w:ind w:right="62" w:firstLine="709"/>
        <w:rPr>
          <w:i/>
        </w:rPr>
      </w:pPr>
    </w:p>
    <w:p w:rsidR="00A2673D" w:rsidRDefault="00A2673D" w:rsidP="00A2673D">
      <w:pPr>
        <w:tabs>
          <w:tab w:val="left" w:pos="993"/>
        </w:tabs>
        <w:ind w:right="62" w:firstLine="709"/>
      </w:pPr>
      <w:r w:rsidRPr="007E057F">
        <w:rPr>
          <w:i/>
        </w:rPr>
        <w:t>«Профессиональная компетентность» (онлайн тестирование).</w:t>
      </w:r>
      <w:r>
        <w:t xml:space="preserve"> Форма участия: индивидуальная.</w:t>
      </w:r>
    </w:p>
    <w:p w:rsidR="004256C6" w:rsidRDefault="004256C6" w:rsidP="00A2673D">
      <w:pPr>
        <w:tabs>
          <w:tab w:val="left" w:pos="993"/>
        </w:tabs>
        <w:ind w:left="142" w:right="62" w:firstLine="567"/>
      </w:pPr>
      <w:r>
        <w:t xml:space="preserve">Выполнение данного задания носит индивидуальный характер, по результатам определяется победитель в личном зачете. </w:t>
      </w:r>
    </w:p>
    <w:p w:rsidR="00A2673D" w:rsidRDefault="00A2673D" w:rsidP="00A2673D">
      <w:pPr>
        <w:tabs>
          <w:tab w:val="left" w:pos="993"/>
        </w:tabs>
        <w:ind w:left="142" w:right="62" w:firstLine="567"/>
      </w:pPr>
      <w:r>
        <w:t xml:space="preserve">За каждый правильный ответ участнику присваивается 1 балл. Тестирование носит индивидуальный характер, по результатам тестирования определяется победитель в личном зачете. Предлагается 25 тестовых заданий с выбором одного или нескольких вариантов ответа. </w:t>
      </w:r>
      <w:r w:rsidR="004256C6">
        <w:t>Общее количество максимально возможных баллов за тестирование – 25 б.</w:t>
      </w:r>
    </w:p>
    <w:p w:rsidR="004256C6" w:rsidRDefault="004256C6" w:rsidP="00A2673D">
      <w:pPr>
        <w:tabs>
          <w:tab w:val="left" w:pos="993"/>
        </w:tabs>
        <w:ind w:left="142" w:right="62" w:firstLine="567"/>
      </w:pPr>
      <w:r>
        <w:t>Также участникам после выполнения теста будет предложено творческое задание, где необходимо будет выбрать правильный ответ и дать аргументированное объяснение своему выбору. За это задание участник может получить дополнительно 2 б.</w:t>
      </w:r>
    </w:p>
    <w:p w:rsidR="004256C6" w:rsidRDefault="004256C6" w:rsidP="004256C6">
      <w:pPr>
        <w:tabs>
          <w:tab w:val="left" w:pos="993"/>
        </w:tabs>
        <w:ind w:left="142" w:right="62" w:firstLine="567"/>
      </w:pPr>
      <w:r>
        <w:lastRenderedPageBreak/>
        <w:t>Общее количество максимально возможных набранных баллов в данном туре – 27 б.</w:t>
      </w:r>
    </w:p>
    <w:p w:rsidR="004256C6" w:rsidRDefault="004256C6" w:rsidP="00A2673D">
      <w:pPr>
        <w:tabs>
          <w:tab w:val="left" w:pos="993"/>
        </w:tabs>
        <w:ind w:right="62"/>
      </w:pPr>
    </w:p>
    <w:p w:rsidR="00A2673D" w:rsidRDefault="00A2673D" w:rsidP="00A2673D">
      <w:pPr>
        <w:tabs>
          <w:tab w:val="left" w:pos="993"/>
        </w:tabs>
        <w:ind w:right="62"/>
      </w:pPr>
      <w:r>
        <w:t xml:space="preserve">Тестирование будет открыто в день проведения </w:t>
      </w:r>
      <w:r w:rsidRPr="00714795">
        <w:t>в электронной образовательной среде вуза https://moodle.nfygu.ru, раздел «PEDAGOGICAL CASES CHALLENGE - 2025».</w:t>
      </w:r>
      <w:r>
        <w:t xml:space="preserve"> Время проведения будет сообщено дополнительно за сутки.</w:t>
      </w:r>
    </w:p>
    <w:p w:rsidR="00A2673D" w:rsidRDefault="00A2673D" w:rsidP="00A2673D">
      <w:pPr>
        <w:tabs>
          <w:tab w:val="left" w:pos="993"/>
        </w:tabs>
        <w:ind w:right="62" w:firstLine="709"/>
      </w:pPr>
    </w:p>
    <w:p w:rsidR="00A2673D" w:rsidRPr="007E057F" w:rsidRDefault="00A2673D" w:rsidP="00A2673D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  <w:rPr>
          <w:b/>
        </w:rPr>
      </w:pPr>
      <w:r>
        <w:t>27.0</w:t>
      </w:r>
      <w:r w:rsidR="0058032C">
        <w:t>2</w:t>
      </w:r>
      <w:r>
        <w:t xml:space="preserve">.2025 г. - 03.03.2025 г. – </w:t>
      </w:r>
      <w:r w:rsidRPr="007E057F">
        <w:rPr>
          <w:b/>
        </w:rPr>
        <w:t xml:space="preserve">2 тур </w:t>
      </w:r>
    </w:p>
    <w:p w:rsidR="00A2673D" w:rsidRDefault="00A2673D" w:rsidP="00A2673D">
      <w:pPr>
        <w:tabs>
          <w:tab w:val="left" w:pos="993"/>
        </w:tabs>
        <w:ind w:left="142" w:right="62" w:firstLine="567"/>
      </w:pPr>
      <w:r w:rsidRPr="007E057F">
        <w:rPr>
          <w:i/>
        </w:rPr>
        <w:t>Решение кейс-ситуаций</w:t>
      </w:r>
      <w:r>
        <w:t xml:space="preserve">, предложенных руководителями образовательных учреждений </w:t>
      </w:r>
      <w:proofErr w:type="spellStart"/>
      <w:r>
        <w:t>Нерюнгринского</w:t>
      </w:r>
      <w:proofErr w:type="spellEnd"/>
      <w:r>
        <w:t xml:space="preserve"> района (очное участие/онлайн участие)</w:t>
      </w:r>
      <w:r w:rsidR="004256C6">
        <w:t xml:space="preserve"> и отобранных организационным комитетом </w:t>
      </w:r>
      <w:r w:rsidR="004256C6" w:rsidRPr="00700C27">
        <w:t xml:space="preserve">PCC - </w:t>
      </w:r>
      <w:proofErr w:type="gramStart"/>
      <w:r w:rsidR="004256C6" w:rsidRPr="00700C27">
        <w:t>2025</w:t>
      </w:r>
      <w:r w:rsidR="004256C6">
        <w:t xml:space="preserve"> .</w:t>
      </w:r>
      <w:proofErr w:type="gramEnd"/>
      <w:r>
        <w:t xml:space="preserve"> Форма участия: командная.</w:t>
      </w:r>
    </w:p>
    <w:p w:rsidR="004256C6" w:rsidRDefault="004256C6" w:rsidP="004256C6">
      <w:pPr>
        <w:ind w:right="62"/>
      </w:pPr>
      <w:r w:rsidRPr="004261CB">
        <w:t xml:space="preserve">В </w:t>
      </w:r>
      <w:proofErr w:type="spellStart"/>
      <w:r w:rsidRPr="004261CB">
        <w:t>кейсовом</w:t>
      </w:r>
      <w:proofErr w:type="spellEnd"/>
      <w:r w:rsidRPr="004261CB">
        <w:t xml:space="preserve"> задании требуется анализировать мотивы поступков, особенности</w:t>
      </w:r>
      <w:r>
        <w:t xml:space="preserve"> </w:t>
      </w:r>
      <w:r w:rsidRPr="004261CB">
        <w:t>поведения, характера эмоции, возникающие в приведенных ситуациях,</w:t>
      </w:r>
      <w:r>
        <w:t xml:space="preserve"> </w:t>
      </w:r>
      <w:r w:rsidRPr="004261CB">
        <w:t>выработать</w:t>
      </w:r>
      <w:r>
        <w:t xml:space="preserve"> </w:t>
      </w:r>
      <w:r w:rsidRPr="004261CB">
        <w:t>рекомендации по решению ситуации.</w:t>
      </w:r>
      <w:r>
        <w:t xml:space="preserve"> </w:t>
      </w:r>
    </w:p>
    <w:p w:rsidR="004256C6" w:rsidRDefault="004256C6" w:rsidP="004256C6">
      <w:pPr>
        <w:ind w:right="62"/>
      </w:pPr>
      <w:r>
        <w:t xml:space="preserve">Содержание кейсов участникам чемпионата неизвестно до начала тура. </w:t>
      </w:r>
    </w:p>
    <w:p w:rsidR="004256C6" w:rsidRDefault="004256C6" w:rsidP="004256C6">
      <w:pPr>
        <w:ind w:right="62"/>
      </w:pPr>
      <w:r>
        <w:t>Участникам будет предложено три кейса по степени сложности: высокая степень, средняя степень, легкая степень.</w:t>
      </w:r>
    </w:p>
    <w:p w:rsidR="0005390C" w:rsidRDefault="0005390C" w:rsidP="004256C6">
      <w:pPr>
        <w:ind w:right="62"/>
      </w:pPr>
      <w:r>
        <w:t>Общий балл, которые</w:t>
      </w:r>
      <w:r w:rsidR="000E198B">
        <w:t xml:space="preserve"> </w:t>
      </w:r>
      <w:r>
        <w:t xml:space="preserve">могут заработать команды при выполнении </w:t>
      </w:r>
      <w:r w:rsidR="000E198B">
        <w:t xml:space="preserve">кейс-ситуации в </w:t>
      </w:r>
      <w:r>
        <w:t>зависимости от степени сложности:</w:t>
      </w:r>
    </w:p>
    <w:p w:rsidR="0005390C" w:rsidRDefault="0005390C" w:rsidP="0005390C">
      <w:pPr>
        <w:pStyle w:val="a3"/>
        <w:numPr>
          <w:ilvl w:val="0"/>
          <w:numId w:val="11"/>
        </w:numPr>
        <w:ind w:right="62"/>
      </w:pPr>
      <w:r>
        <w:t>Кейс-ситуация высокой степени сложности – 20-25 баллов.</w:t>
      </w:r>
    </w:p>
    <w:p w:rsidR="0005390C" w:rsidRDefault="0005390C" w:rsidP="0005390C">
      <w:pPr>
        <w:pStyle w:val="a3"/>
        <w:numPr>
          <w:ilvl w:val="0"/>
          <w:numId w:val="11"/>
        </w:numPr>
        <w:ind w:right="62"/>
      </w:pPr>
      <w:r>
        <w:t>Кейс-ситуация средней степени сложности – 22-18 баллов.</w:t>
      </w:r>
    </w:p>
    <w:p w:rsidR="0005390C" w:rsidRDefault="0005390C" w:rsidP="0005390C">
      <w:pPr>
        <w:pStyle w:val="a3"/>
        <w:numPr>
          <w:ilvl w:val="0"/>
          <w:numId w:val="11"/>
        </w:numPr>
        <w:ind w:right="62"/>
      </w:pPr>
      <w:r>
        <w:t>Кейс-ситуации легкой степени сложности – 19-14 баллов.</w:t>
      </w:r>
    </w:p>
    <w:p w:rsidR="00A7220F" w:rsidRDefault="004256C6" w:rsidP="00A7220F">
      <w:pPr>
        <w:ind w:right="62"/>
      </w:pPr>
      <w:r>
        <w:t xml:space="preserve">Команда сама определяет для себя степень сложности кейса. </w:t>
      </w:r>
      <w:r w:rsidR="00A7220F">
        <w:t xml:space="preserve">Каждой команде дается время для подготовки 3 дня. При решении кейса команды имеют право получить консультацию от Оргкомитета Чемпионата </w:t>
      </w:r>
      <w:r w:rsidR="00480608">
        <w:t xml:space="preserve">задав три вопроса </w:t>
      </w:r>
      <w:r w:rsidR="00A7220F" w:rsidRPr="00A7220F">
        <w:t>в электронной образовательной среде вуза https://moodle.nfygu.ru, раздел «PEDAG</w:t>
      </w:r>
      <w:r w:rsidR="00A7220F">
        <w:t>OGICAL CASES CHALLENGE - 2025» во вкладке «Форум» - 28.02.2025 г. с 13.00-15.00.</w:t>
      </w:r>
      <w:r w:rsidR="00A7220F" w:rsidRPr="00A7220F">
        <w:t xml:space="preserve"> </w:t>
      </w:r>
      <w:r w:rsidR="00A7220F">
        <w:t>После истечения времени каждая команда презентует решение кейса в формате презентации с использованием мультимедийного оборудования.</w:t>
      </w:r>
    </w:p>
    <w:p w:rsidR="00A7220F" w:rsidRDefault="00A7220F" w:rsidP="00A7220F">
      <w:pPr>
        <w:ind w:right="62"/>
      </w:pPr>
      <w:r>
        <w:t xml:space="preserve">Средства, используемые для презентации кейса, команда выбирает самостоятельно. </w:t>
      </w:r>
    </w:p>
    <w:p w:rsidR="004256C6" w:rsidRDefault="00A7220F" w:rsidP="004256C6">
      <w:pPr>
        <w:ind w:right="62"/>
      </w:pPr>
      <w:r>
        <w:t>03.03.2025 – защита кейс-ситуации. Форма защиты: защита проходит в очном формате. Для тех участников, которые не смогут приехать для очного участия будет предоставлено время для онлайн защиты. Время защиты будет сообщено дополнительно за день.</w:t>
      </w:r>
    </w:p>
    <w:p w:rsidR="004256C6" w:rsidRDefault="004256C6" w:rsidP="004256C6">
      <w:pPr>
        <w:ind w:right="62"/>
      </w:pPr>
      <w:r>
        <w:t xml:space="preserve">На представление решения кейса командам отводится </w:t>
      </w:r>
      <w:r w:rsidR="000E198B">
        <w:t xml:space="preserve">- </w:t>
      </w:r>
      <w:r w:rsidR="00A7220F">
        <w:t>10</w:t>
      </w:r>
      <w:r>
        <w:t xml:space="preserve"> минут.</w:t>
      </w:r>
    </w:p>
    <w:p w:rsidR="004256C6" w:rsidRDefault="004256C6" w:rsidP="004256C6">
      <w:pPr>
        <w:ind w:right="62"/>
      </w:pPr>
      <w:r>
        <w:t xml:space="preserve">Члены </w:t>
      </w:r>
      <w:r w:rsidR="00A7220F">
        <w:t>экспертной комиссии</w:t>
      </w:r>
      <w:r>
        <w:t xml:space="preserve"> имеют право задавать вопросы в течение </w:t>
      </w:r>
      <w:r w:rsidR="000E198B">
        <w:t>- 7-ми</w:t>
      </w:r>
      <w:r>
        <w:t xml:space="preserve"> минут.</w:t>
      </w:r>
    </w:p>
    <w:p w:rsidR="000E198B" w:rsidRDefault="000E198B" w:rsidP="004256C6">
      <w:pPr>
        <w:ind w:right="62"/>
      </w:pPr>
      <w:r>
        <w:t>Время, отведенное членам экспертной комиссии для оценки кейс-ситуации – 3 минуты.</w:t>
      </w:r>
    </w:p>
    <w:p w:rsidR="004256C6" w:rsidRPr="00537912" w:rsidRDefault="004256C6" w:rsidP="004256C6">
      <w:pPr>
        <w:spacing w:after="0" w:line="240" w:lineRule="auto"/>
        <w:rPr>
          <w:u w:val="single"/>
        </w:rPr>
      </w:pPr>
      <w:r w:rsidRPr="00A0114A">
        <w:rPr>
          <w:u w:val="single"/>
        </w:rPr>
        <w:t>Требования к оформлению презентации</w:t>
      </w:r>
      <w:r w:rsidRPr="00537912">
        <w:rPr>
          <w:u w:val="single"/>
        </w:rPr>
        <w:t>.</w:t>
      </w:r>
    </w:p>
    <w:p w:rsidR="004256C6" w:rsidRDefault="004256C6" w:rsidP="004256C6">
      <w:pPr>
        <w:spacing w:after="0" w:line="240" w:lineRule="auto"/>
      </w:pPr>
      <w:r w:rsidRPr="00A0114A">
        <w:lastRenderedPageBreak/>
        <w:t xml:space="preserve">1. Решение кейса должно быть представлено в виде презентации с основными положениями решения и выводами (не более </w:t>
      </w:r>
      <w:r w:rsidR="0005390C">
        <w:t>15</w:t>
      </w:r>
      <w:r w:rsidRPr="00A0114A">
        <w:t xml:space="preserve"> слайдов).</w:t>
      </w:r>
    </w:p>
    <w:p w:rsidR="004256C6" w:rsidRDefault="004256C6" w:rsidP="004256C6">
      <w:pPr>
        <w:spacing w:after="0" w:line="240" w:lineRule="auto"/>
      </w:pPr>
      <w:r w:rsidRPr="00A0114A">
        <w:t xml:space="preserve">2. Презентация должна включать следующую </w:t>
      </w:r>
      <w:r w:rsidR="0005390C">
        <w:t>обозначенную</w:t>
      </w:r>
      <w:r w:rsidRPr="00A0114A">
        <w:t xml:space="preserve"> информацию:</w:t>
      </w:r>
    </w:p>
    <w:p w:rsidR="004256C6" w:rsidRDefault="0005390C" w:rsidP="004256C6">
      <w:pPr>
        <w:spacing w:after="0" w:line="240" w:lineRule="auto"/>
      </w:pPr>
      <w:r>
        <w:t xml:space="preserve">1 слайд - </w:t>
      </w:r>
      <w:r w:rsidR="004256C6" w:rsidRPr="00A0114A">
        <w:t>название и участник кейс-чемпионата (фамилия, имя, короткое</w:t>
      </w:r>
      <w:r w:rsidR="004256C6">
        <w:t xml:space="preserve"> </w:t>
      </w:r>
      <w:r w:rsidR="004256C6" w:rsidRPr="00A0114A">
        <w:t>описание), контактную электронную почту. Рекомендуется выделить на это</w:t>
      </w:r>
      <w:r w:rsidR="004256C6">
        <w:t xml:space="preserve"> </w:t>
      </w:r>
      <w:r w:rsidR="004256C6" w:rsidRPr="00A0114A">
        <w:t>один слайд</w:t>
      </w:r>
      <w:r>
        <w:t xml:space="preserve">, например, на титульном слайде. Образец будет выставлен </w:t>
      </w:r>
      <w:r w:rsidRPr="0005390C">
        <w:t>в электронной образовательной среде вуза https://moodle.nfygu.ru, раздел «PEDAGOGICAL CASES CHALLENGE - 2025»</w:t>
      </w:r>
      <w:r>
        <w:t xml:space="preserve"> во вкладе 2 тур.</w:t>
      </w:r>
    </w:p>
    <w:p w:rsidR="004B44B7" w:rsidRDefault="0005390C" w:rsidP="004256C6">
      <w:pPr>
        <w:spacing w:after="0" w:line="240" w:lineRule="auto"/>
      </w:pPr>
      <w:r>
        <w:t>2 слайд -</w:t>
      </w:r>
      <w:r w:rsidR="004256C6" w:rsidRPr="00A0114A">
        <w:t xml:space="preserve"> указани</w:t>
      </w:r>
      <w:r w:rsidR="004B44B7">
        <w:t>е решаемого кейса.</w:t>
      </w:r>
    </w:p>
    <w:p w:rsidR="004B44B7" w:rsidRDefault="004B44B7" w:rsidP="004256C6">
      <w:pPr>
        <w:spacing w:after="0" w:line="240" w:lineRule="auto"/>
      </w:pPr>
      <w:r>
        <w:t xml:space="preserve">3-12 слайды – </w:t>
      </w:r>
      <w:r w:rsidRPr="00A0114A">
        <w:t>структур</w:t>
      </w:r>
      <w:r>
        <w:t>а</w:t>
      </w:r>
      <w:r w:rsidRPr="00A0114A">
        <w:t xml:space="preserve"> решения</w:t>
      </w:r>
      <w:r>
        <w:t>.</w:t>
      </w:r>
    </w:p>
    <w:p w:rsidR="004256C6" w:rsidRDefault="004B44B7" w:rsidP="004256C6">
      <w:pPr>
        <w:spacing w:after="0" w:line="240" w:lineRule="auto"/>
      </w:pPr>
      <w:r>
        <w:t xml:space="preserve">12-15 слайды - </w:t>
      </w:r>
      <w:r w:rsidRPr="00A0114A">
        <w:t>краткий обзор</w:t>
      </w:r>
      <w:r>
        <w:t>,</w:t>
      </w:r>
      <w:r w:rsidRPr="00A0114A">
        <w:t xml:space="preserve"> </w:t>
      </w:r>
      <w:r w:rsidR="004256C6" w:rsidRPr="00A0114A">
        <w:t>сгруппированные основные выводы.</w:t>
      </w:r>
    </w:p>
    <w:p w:rsidR="004256C6" w:rsidRDefault="004B44B7" w:rsidP="004256C6">
      <w:pPr>
        <w:spacing w:after="0" w:line="240" w:lineRule="auto"/>
      </w:pPr>
      <w:r>
        <w:t>3</w:t>
      </w:r>
      <w:r w:rsidR="004256C6" w:rsidRPr="00A0114A">
        <w:t>. Для презентации рекомендуется следующая структура и</w:t>
      </w:r>
      <w:r w:rsidR="004256C6">
        <w:t xml:space="preserve"> </w:t>
      </w:r>
      <w:r w:rsidR="004256C6" w:rsidRPr="00A0114A">
        <w:t>техническое исполнение:</w:t>
      </w:r>
      <w:r w:rsidR="004256C6">
        <w:t xml:space="preserve"> </w:t>
      </w:r>
    </w:p>
    <w:p w:rsidR="004256C6" w:rsidRDefault="004256C6" w:rsidP="004256C6">
      <w:pPr>
        <w:ind w:right="62"/>
      </w:pPr>
      <w:r w:rsidRPr="00A0114A">
        <w:t>— презентация должн</w:t>
      </w:r>
      <w:r w:rsidR="004B44B7">
        <w:t>а быть выдержана в едином стиле</w:t>
      </w:r>
      <w:r w:rsidRPr="00A0114A">
        <w:t>;</w:t>
      </w:r>
      <w:r>
        <w:t xml:space="preserve"> </w:t>
      </w:r>
    </w:p>
    <w:p w:rsidR="004256C6" w:rsidRDefault="004256C6" w:rsidP="004256C6">
      <w:pPr>
        <w:ind w:right="62"/>
      </w:pPr>
      <w:r w:rsidRPr="00A0114A">
        <w:t>— текст должен быть читабельным (текст должен легко читаться с</w:t>
      </w:r>
      <w:r>
        <w:t xml:space="preserve"> </w:t>
      </w:r>
      <w:r w:rsidRPr="00A0114A">
        <w:t>дальнего расстояния). Рекомендуемые размеры шрифтов: для заголовков – не</w:t>
      </w:r>
      <w:r>
        <w:t xml:space="preserve"> </w:t>
      </w:r>
      <w:r w:rsidRPr="00A0114A">
        <w:t xml:space="preserve">менее </w:t>
      </w:r>
      <w:r w:rsidR="004B44B7">
        <w:t>16</w:t>
      </w:r>
      <w:r w:rsidRPr="00A0114A">
        <w:t xml:space="preserve"> и не более</w:t>
      </w:r>
      <w:r w:rsidR="004B44B7">
        <w:t xml:space="preserve"> 18</w:t>
      </w:r>
      <w:r w:rsidRPr="00A0114A">
        <w:t>, а для основного текста</w:t>
      </w:r>
    </w:p>
    <w:p w:rsidR="004256C6" w:rsidRDefault="004256C6" w:rsidP="004256C6">
      <w:pPr>
        <w:ind w:right="62"/>
      </w:pPr>
      <w:r w:rsidRPr="00A0114A">
        <w:t>– не менее 1</w:t>
      </w:r>
      <w:r w:rsidR="004B44B7">
        <w:t>4</w:t>
      </w:r>
      <w:r w:rsidRPr="00A0114A">
        <w:t xml:space="preserve"> и не более </w:t>
      </w:r>
      <w:r w:rsidR="004B44B7">
        <w:t>18</w:t>
      </w:r>
      <w:r w:rsidRPr="00A0114A">
        <w:t xml:space="preserve">, оптимально — </w:t>
      </w:r>
      <w:r w:rsidR="004B44B7">
        <w:t>16</w:t>
      </w:r>
      <w:r w:rsidRPr="00A0114A">
        <w:t>;</w:t>
      </w:r>
    </w:p>
    <w:p w:rsidR="004256C6" w:rsidRDefault="004256C6" w:rsidP="004256C6">
      <w:pPr>
        <w:ind w:right="62"/>
      </w:pPr>
      <w:r w:rsidRPr="00A0114A">
        <w:t>— заголовки должны быть краткими, привлекать внимание аудитории и</w:t>
      </w:r>
      <w:r>
        <w:t xml:space="preserve"> </w:t>
      </w:r>
      <w:r w:rsidRPr="00A0114A">
        <w:t>отражать суть слайда;</w:t>
      </w:r>
    </w:p>
    <w:p w:rsidR="004256C6" w:rsidRDefault="004256C6" w:rsidP="004256C6">
      <w:pPr>
        <w:ind w:right="62"/>
      </w:pPr>
      <w:r w:rsidRPr="00A0114A">
        <w:t>— рекомендуется минимизировать количество предлогов, наречий,</w:t>
      </w:r>
      <w:r>
        <w:t xml:space="preserve"> </w:t>
      </w:r>
      <w:r w:rsidRPr="00A0114A">
        <w:t>прилагательных;</w:t>
      </w:r>
    </w:p>
    <w:p w:rsidR="004256C6" w:rsidRDefault="004256C6" w:rsidP="004256C6">
      <w:pPr>
        <w:ind w:right="62"/>
      </w:pPr>
      <w:r w:rsidRPr="00A0114A">
        <w:t>— рекомендуется проверить грамотность, убедиться в отсутствии</w:t>
      </w:r>
      <w:r>
        <w:t xml:space="preserve"> </w:t>
      </w:r>
      <w:r w:rsidRPr="00A0114A">
        <w:t>орфографических, грамматических и стилистических ошибок;</w:t>
      </w:r>
    </w:p>
    <w:p w:rsidR="004256C6" w:rsidRDefault="004256C6" w:rsidP="004256C6">
      <w:pPr>
        <w:ind w:right="62"/>
      </w:pPr>
      <w:r w:rsidRPr="00A0114A">
        <w:t xml:space="preserve">— оптимальное количество информационных блоков </w:t>
      </w:r>
      <w:r w:rsidR="004B44B7">
        <w:t xml:space="preserve">в схеме </w:t>
      </w:r>
      <w:r w:rsidRPr="00A0114A">
        <w:t xml:space="preserve">на </w:t>
      </w:r>
      <w:proofErr w:type="gramStart"/>
      <w:r w:rsidRPr="00A0114A">
        <w:t xml:space="preserve">слайде </w:t>
      </w:r>
      <w:r>
        <w:t xml:space="preserve"> </w:t>
      </w:r>
      <w:r w:rsidRPr="00A0114A">
        <w:t>(</w:t>
      </w:r>
      <w:proofErr w:type="gramEnd"/>
      <w:r w:rsidRPr="00A0114A">
        <w:t>максимум 5).</w:t>
      </w:r>
    </w:p>
    <w:p w:rsidR="004256C6" w:rsidRDefault="004B44B7" w:rsidP="004256C6">
      <w:pPr>
        <w:ind w:right="62"/>
      </w:pPr>
      <w:r>
        <w:t>4</w:t>
      </w:r>
      <w:r w:rsidR="004256C6" w:rsidRPr="00A0114A">
        <w:t>. В презентациях не допускается использование персональных данных и</w:t>
      </w:r>
      <w:r w:rsidR="004256C6">
        <w:t xml:space="preserve"> </w:t>
      </w:r>
      <w:r w:rsidR="004256C6" w:rsidRPr="00A0114A">
        <w:t>изображений детей без оформленного письменного согласия родителей</w:t>
      </w:r>
      <w:r w:rsidR="004256C6">
        <w:t xml:space="preserve"> </w:t>
      </w:r>
      <w:r w:rsidR="004256C6" w:rsidRPr="00A0114A">
        <w:t>(законного представителя).</w:t>
      </w:r>
    </w:p>
    <w:p w:rsidR="004256C6" w:rsidRPr="00A0114A" w:rsidRDefault="004B44B7" w:rsidP="004256C6">
      <w:pPr>
        <w:ind w:right="62"/>
      </w:pPr>
      <w:r>
        <w:t>5</w:t>
      </w:r>
      <w:r w:rsidR="004256C6" w:rsidRPr="00A0114A">
        <w:t>. Рекомендуется сжатый, информационный способ изложения ма</w:t>
      </w:r>
      <w:r w:rsidR="004256C6">
        <w:t>териала.</w:t>
      </w:r>
    </w:p>
    <w:p w:rsidR="004256C6" w:rsidRPr="00A0114A" w:rsidRDefault="004256C6" w:rsidP="004256C6">
      <w:pPr>
        <w:ind w:right="62"/>
        <w:jc w:val="center"/>
        <w:rPr>
          <w:b/>
          <w:i/>
        </w:rPr>
      </w:pPr>
      <w:r w:rsidRPr="00A0114A">
        <w:rPr>
          <w:b/>
          <w:i/>
        </w:rPr>
        <w:t>Критерии оценивания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4256C6" w:rsidRPr="00537912" w:rsidTr="004B44B7">
        <w:tc>
          <w:tcPr>
            <w:tcW w:w="1838" w:type="dxa"/>
            <w:vAlign w:val="center"/>
          </w:tcPr>
          <w:p w:rsidR="004256C6" w:rsidRPr="00537912" w:rsidRDefault="004256C6" w:rsidP="004B44B7">
            <w:pPr>
              <w:ind w:firstLine="0"/>
              <w:jc w:val="center"/>
              <w:rPr>
                <w:b/>
                <w:sz w:val="24"/>
              </w:rPr>
            </w:pPr>
            <w:r w:rsidRPr="00537912">
              <w:rPr>
                <w:b/>
                <w:sz w:val="24"/>
              </w:rPr>
              <w:t>Оценка</w:t>
            </w:r>
          </w:p>
        </w:tc>
        <w:tc>
          <w:tcPr>
            <w:tcW w:w="8930" w:type="dxa"/>
            <w:vAlign w:val="center"/>
          </w:tcPr>
          <w:p w:rsidR="004256C6" w:rsidRPr="00537912" w:rsidRDefault="004256C6" w:rsidP="004B44B7">
            <w:pPr>
              <w:ind w:firstLine="0"/>
              <w:jc w:val="center"/>
              <w:rPr>
                <w:b/>
                <w:sz w:val="24"/>
              </w:rPr>
            </w:pPr>
            <w:r w:rsidRPr="00537912">
              <w:rPr>
                <w:b/>
                <w:sz w:val="24"/>
              </w:rPr>
              <w:t>Критерии оценки решения кейса</w:t>
            </w:r>
            <w:r w:rsidR="004B44B7">
              <w:rPr>
                <w:b/>
                <w:sz w:val="24"/>
              </w:rPr>
              <w:t xml:space="preserve"> высокой степени сложности</w:t>
            </w:r>
          </w:p>
        </w:tc>
      </w:tr>
      <w:tr w:rsidR="004256C6" w:rsidTr="004B44B7">
        <w:tc>
          <w:tcPr>
            <w:tcW w:w="1838" w:type="dxa"/>
          </w:tcPr>
          <w:p w:rsidR="004256C6" w:rsidRDefault="004B44B7" w:rsidP="004B44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4256C6">
              <w:rPr>
                <w:sz w:val="24"/>
              </w:rPr>
              <w:t xml:space="preserve"> баллов</w:t>
            </w:r>
          </w:p>
        </w:tc>
        <w:tc>
          <w:tcPr>
            <w:tcW w:w="8930" w:type="dxa"/>
          </w:tcPr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несколько проблем, заложенных в кейсе;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продемонстрированы адекватные аналитические методы при работе с информацией;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оригинальна;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отобранные в ходе решения кейса формы и методы соответствуют содержанию выбранного решения проблемы;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обоснованы, аргументы весомы;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собственные выводы с учетом всех особенностей ребенка и ситуации</w:t>
            </w:r>
          </w:p>
        </w:tc>
      </w:tr>
      <w:tr w:rsidR="004256C6" w:rsidTr="004B44B7">
        <w:tc>
          <w:tcPr>
            <w:tcW w:w="1838" w:type="dxa"/>
          </w:tcPr>
          <w:p w:rsidR="004256C6" w:rsidRDefault="004B44B7" w:rsidP="004B44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4256C6">
              <w:rPr>
                <w:sz w:val="24"/>
              </w:rPr>
              <w:t xml:space="preserve"> балл</w:t>
            </w:r>
            <w:r>
              <w:rPr>
                <w:sz w:val="24"/>
              </w:rPr>
              <w:t>а</w:t>
            </w:r>
          </w:p>
        </w:tc>
        <w:tc>
          <w:tcPr>
            <w:tcW w:w="8930" w:type="dxa"/>
          </w:tcPr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1-2 проблемы, заложенных в кейсе;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продемонстрированы аналитические методы при работе с информацией кейса;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оригинальна;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- отобранные в ходе решения кейса формы и методы не в полной мере соответствуют содержанию выбранного решения проблемы;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недостаточно обоснованы, аргументированы;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собственные выводы с учетом всех особенностей ребенка и ситуации</w:t>
            </w:r>
          </w:p>
        </w:tc>
      </w:tr>
      <w:tr w:rsidR="004256C6" w:rsidTr="004B44B7">
        <w:tc>
          <w:tcPr>
            <w:tcW w:w="1838" w:type="dxa"/>
          </w:tcPr>
          <w:p w:rsidR="004256C6" w:rsidRDefault="004B44B7" w:rsidP="004B44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4256C6">
              <w:rPr>
                <w:sz w:val="24"/>
              </w:rPr>
              <w:t xml:space="preserve"> баллов</w:t>
            </w:r>
          </w:p>
        </w:tc>
        <w:tc>
          <w:tcPr>
            <w:tcW w:w="8930" w:type="dxa"/>
          </w:tcPr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одна проблема, из заложенных в кейсе;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недостаточно продемонстрированы аналитические методы при работе с информацией;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не оригинальна;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отобранные в ходе решения кейса формы и методы не соответствуют содержания выбранного решения проблемы;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недостаточно обоснованы, аргументы не убедительны;</w:t>
            </w:r>
          </w:p>
          <w:p w:rsidR="004256C6" w:rsidRDefault="004256C6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обобщенные выводы по решению, без учета особенностей ребенка и ситуации.</w:t>
            </w:r>
          </w:p>
        </w:tc>
      </w:tr>
    </w:tbl>
    <w:p w:rsidR="004256C6" w:rsidRDefault="004256C6" w:rsidP="004256C6">
      <w:pPr>
        <w:tabs>
          <w:tab w:val="left" w:pos="993"/>
        </w:tabs>
        <w:ind w:right="62" w:firstLine="0"/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4B44B7" w:rsidRPr="00537912" w:rsidTr="004B44B7">
        <w:tc>
          <w:tcPr>
            <w:tcW w:w="1838" w:type="dxa"/>
            <w:vAlign w:val="center"/>
          </w:tcPr>
          <w:p w:rsidR="004B44B7" w:rsidRPr="00537912" w:rsidRDefault="004B44B7" w:rsidP="004B44B7">
            <w:pPr>
              <w:ind w:firstLine="0"/>
              <w:jc w:val="center"/>
              <w:rPr>
                <w:b/>
                <w:sz w:val="24"/>
              </w:rPr>
            </w:pPr>
            <w:r w:rsidRPr="00537912">
              <w:rPr>
                <w:b/>
                <w:sz w:val="24"/>
              </w:rPr>
              <w:t>Оценка</w:t>
            </w:r>
          </w:p>
        </w:tc>
        <w:tc>
          <w:tcPr>
            <w:tcW w:w="8930" w:type="dxa"/>
            <w:vAlign w:val="center"/>
          </w:tcPr>
          <w:p w:rsidR="004B44B7" w:rsidRPr="00537912" w:rsidRDefault="004B44B7" w:rsidP="004B44B7">
            <w:pPr>
              <w:ind w:firstLine="0"/>
              <w:jc w:val="center"/>
              <w:rPr>
                <w:b/>
                <w:sz w:val="24"/>
              </w:rPr>
            </w:pPr>
            <w:r w:rsidRPr="00537912">
              <w:rPr>
                <w:b/>
                <w:sz w:val="24"/>
              </w:rPr>
              <w:t>Критерии оценки решения кейса</w:t>
            </w:r>
            <w:r>
              <w:rPr>
                <w:b/>
                <w:sz w:val="24"/>
              </w:rPr>
              <w:t xml:space="preserve"> средней степени сложности</w:t>
            </w:r>
          </w:p>
        </w:tc>
      </w:tr>
      <w:tr w:rsidR="004B44B7" w:rsidTr="004B44B7">
        <w:tc>
          <w:tcPr>
            <w:tcW w:w="1838" w:type="dxa"/>
          </w:tcPr>
          <w:p w:rsidR="004B44B7" w:rsidRDefault="004B44B7" w:rsidP="00942F3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42F38">
              <w:rPr>
                <w:sz w:val="24"/>
              </w:rPr>
              <w:t>2</w:t>
            </w:r>
            <w:r>
              <w:rPr>
                <w:sz w:val="24"/>
              </w:rPr>
              <w:t xml:space="preserve"> балл</w:t>
            </w:r>
            <w:r w:rsidR="00942F38">
              <w:rPr>
                <w:sz w:val="24"/>
              </w:rPr>
              <w:t>а</w:t>
            </w:r>
          </w:p>
        </w:tc>
        <w:tc>
          <w:tcPr>
            <w:tcW w:w="8930" w:type="dxa"/>
          </w:tcPr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несколько проблем, заложенных в кейсе;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продемонстрированы адекватные аналитические методы при работе с информацией;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оригинальна;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отобранные в ходе решения кейса формы и методы соответствуют содержанию выбранного решения проблемы;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обоснованы, аргументы весомы;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собственные выводы с учетом всех особенностей ребенка и ситуации</w:t>
            </w:r>
          </w:p>
        </w:tc>
      </w:tr>
      <w:tr w:rsidR="004B44B7" w:rsidTr="004B44B7">
        <w:tc>
          <w:tcPr>
            <w:tcW w:w="1838" w:type="dxa"/>
          </w:tcPr>
          <w:p w:rsidR="004B44B7" w:rsidRDefault="00942F38" w:rsidP="004B44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 баллов</w:t>
            </w:r>
          </w:p>
        </w:tc>
        <w:tc>
          <w:tcPr>
            <w:tcW w:w="8930" w:type="dxa"/>
          </w:tcPr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1-2 проблемы, заложенных в кейсе;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продемонстрированы аналитические методы при работе с информацией кейса;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оригинальна;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отобранные в ходе решения кейса формы и методы не в полной мере соответствуют содержанию выбранного решения проблемы;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недостаточно обоснованы, аргументированы;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собственные выводы с учетом всех особенностей ребенка и ситуации</w:t>
            </w:r>
          </w:p>
        </w:tc>
      </w:tr>
      <w:tr w:rsidR="004B44B7" w:rsidTr="004B44B7">
        <w:tc>
          <w:tcPr>
            <w:tcW w:w="1838" w:type="dxa"/>
          </w:tcPr>
          <w:p w:rsidR="004B44B7" w:rsidRDefault="00942F38" w:rsidP="004B44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4B44B7">
              <w:rPr>
                <w:sz w:val="24"/>
              </w:rPr>
              <w:t xml:space="preserve"> баллов</w:t>
            </w:r>
          </w:p>
        </w:tc>
        <w:tc>
          <w:tcPr>
            <w:tcW w:w="8930" w:type="dxa"/>
          </w:tcPr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одна проблема, из заложенных в кейсе;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недостаточно продемонстрированы аналитические методы при работе с информацией;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не оригинальна;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отобранные в ходе решения кейса формы и методы не соответствуют содержания выбранного решения проблемы;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недостаточно обоснованы, аргументы не убедительны;</w:t>
            </w:r>
          </w:p>
          <w:p w:rsidR="004B44B7" w:rsidRDefault="004B44B7" w:rsidP="004B44B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обобщенные выводы по решению, без учета особенностей ребенка и ситуации.</w:t>
            </w:r>
          </w:p>
        </w:tc>
      </w:tr>
    </w:tbl>
    <w:p w:rsidR="004B44B7" w:rsidRDefault="004B44B7" w:rsidP="004256C6">
      <w:pPr>
        <w:tabs>
          <w:tab w:val="left" w:pos="993"/>
        </w:tabs>
        <w:ind w:right="62" w:firstLine="0"/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942F38" w:rsidRPr="00537912" w:rsidTr="00274C55">
        <w:tc>
          <w:tcPr>
            <w:tcW w:w="1838" w:type="dxa"/>
            <w:vAlign w:val="center"/>
          </w:tcPr>
          <w:p w:rsidR="00942F38" w:rsidRPr="00537912" w:rsidRDefault="00942F38" w:rsidP="00274C55">
            <w:pPr>
              <w:ind w:firstLine="0"/>
              <w:jc w:val="center"/>
              <w:rPr>
                <w:b/>
                <w:sz w:val="24"/>
              </w:rPr>
            </w:pPr>
            <w:r w:rsidRPr="00537912">
              <w:rPr>
                <w:b/>
                <w:sz w:val="24"/>
              </w:rPr>
              <w:t>Оценка</w:t>
            </w:r>
          </w:p>
        </w:tc>
        <w:tc>
          <w:tcPr>
            <w:tcW w:w="8930" w:type="dxa"/>
            <w:vAlign w:val="center"/>
          </w:tcPr>
          <w:p w:rsidR="00942F38" w:rsidRPr="00537912" w:rsidRDefault="00942F38" w:rsidP="00942F38">
            <w:pPr>
              <w:ind w:firstLine="0"/>
              <w:jc w:val="center"/>
              <w:rPr>
                <w:b/>
                <w:sz w:val="24"/>
              </w:rPr>
            </w:pPr>
            <w:r w:rsidRPr="00537912">
              <w:rPr>
                <w:b/>
                <w:sz w:val="24"/>
              </w:rPr>
              <w:t>Критерии оценки решения кейса</w:t>
            </w:r>
            <w:r>
              <w:rPr>
                <w:b/>
                <w:sz w:val="24"/>
              </w:rPr>
              <w:t xml:space="preserve"> легкой степени сложности</w:t>
            </w:r>
          </w:p>
        </w:tc>
      </w:tr>
      <w:tr w:rsidR="00942F38" w:rsidTr="00274C55">
        <w:tc>
          <w:tcPr>
            <w:tcW w:w="1838" w:type="dxa"/>
          </w:tcPr>
          <w:p w:rsidR="00942F38" w:rsidRDefault="00942F38" w:rsidP="00942F3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 баллов</w:t>
            </w:r>
          </w:p>
        </w:tc>
        <w:tc>
          <w:tcPr>
            <w:tcW w:w="8930" w:type="dxa"/>
          </w:tcPr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несколько проблем, заложенных в кейсе;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продемонстрированы адекватные аналитические методы при работе с информацией;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оригинальна;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- отобранные в ходе решения кейса формы и методы соответствуют содержанию выбранного решения проблемы;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обоснованы, аргументы весомы;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собственные выводы с учетом всех особенностей ребенка и ситуации</w:t>
            </w:r>
          </w:p>
        </w:tc>
      </w:tr>
      <w:tr w:rsidR="00942F38" w:rsidTr="00274C55">
        <w:tc>
          <w:tcPr>
            <w:tcW w:w="1838" w:type="dxa"/>
          </w:tcPr>
          <w:p w:rsidR="00942F38" w:rsidRDefault="00942F38" w:rsidP="00274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 баллов</w:t>
            </w:r>
          </w:p>
        </w:tc>
        <w:tc>
          <w:tcPr>
            <w:tcW w:w="8930" w:type="dxa"/>
          </w:tcPr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1-2 проблемы, заложенных в кейсе;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продемонстрированы аналитические методы при работе с информацией кейса;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оригинальна;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отобранные в ходе решения кейса формы и методы не в полной мере соответствуют содержанию выбранного решения проблемы;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недостаточно обоснованы, аргументированы;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собственные выводы с учетом всех особенностей ребенка и ситуации</w:t>
            </w:r>
          </w:p>
        </w:tc>
      </w:tr>
      <w:tr w:rsidR="00942F38" w:rsidTr="00274C55">
        <w:tc>
          <w:tcPr>
            <w:tcW w:w="1838" w:type="dxa"/>
          </w:tcPr>
          <w:p w:rsidR="00942F38" w:rsidRDefault="00942F38" w:rsidP="00942F3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 баллов</w:t>
            </w:r>
          </w:p>
        </w:tc>
        <w:tc>
          <w:tcPr>
            <w:tcW w:w="8930" w:type="dxa"/>
          </w:tcPr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сформулированы и проанализированы одна проблема, из заложенных в кейсе;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недостаточно продемонстрированы аналитические методы при работе с информацией;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предложенная идея не оригинальна;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отобранные в ходе решения кейса формы и методы не соответствуют содержания выбранного решения проблемы;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выводы недостаточно обоснованы, аргументы не убедительны;</w:t>
            </w:r>
          </w:p>
          <w:p w:rsidR="00942F38" w:rsidRDefault="00942F38" w:rsidP="00274C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сделаны обобщенные выводы по решению, без учета особенностей ребенка и ситуации.</w:t>
            </w:r>
          </w:p>
        </w:tc>
      </w:tr>
    </w:tbl>
    <w:p w:rsidR="00942F38" w:rsidRDefault="00942F38" w:rsidP="004256C6">
      <w:pPr>
        <w:tabs>
          <w:tab w:val="left" w:pos="993"/>
        </w:tabs>
        <w:ind w:right="62" w:firstLine="0"/>
      </w:pPr>
    </w:p>
    <w:p w:rsidR="00A2673D" w:rsidRDefault="00A2673D" w:rsidP="00A2673D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</w:pPr>
      <w:r>
        <w:t xml:space="preserve">05.03.2025 г. – </w:t>
      </w:r>
      <w:r w:rsidRPr="004D616D">
        <w:rPr>
          <w:b/>
        </w:rPr>
        <w:t>3 тур</w:t>
      </w:r>
      <w:r>
        <w:t xml:space="preserve"> </w:t>
      </w:r>
    </w:p>
    <w:p w:rsidR="00A2673D" w:rsidRDefault="00A2673D" w:rsidP="00A2673D">
      <w:pPr>
        <w:tabs>
          <w:tab w:val="left" w:pos="993"/>
        </w:tabs>
        <w:ind w:left="142" w:right="62" w:firstLine="567"/>
      </w:pPr>
      <w:r w:rsidRPr="004D616D">
        <w:rPr>
          <w:i/>
        </w:rPr>
        <w:t>«</w:t>
      </w:r>
      <w:proofErr w:type="gramStart"/>
      <w:r w:rsidRPr="004D616D">
        <w:rPr>
          <w:i/>
        </w:rPr>
        <w:t>Блиц-турнир</w:t>
      </w:r>
      <w:proofErr w:type="gramEnd"/>
      <w:r w:rsidRPr="004D616D">
        <w:rPr>
          <w:i/>
        </w:rPr>
        <w:t>»</w:t>
      </w:r>
      <w:r>
        <w:t>. Тема сообщается в день проведения тура. Форма участия: индивидуальная.</w:t>
      </w:r>
    </w:p>
    <w:p w:rsidR="00A0114A" w:rsidRDefault="00A0114A" w:rsidP="00942F38">
      <w:pPr>
        <w:tabs>
          <w:tab w:val="left" w:pos="993"/>
        </w:tabs>
        <w:ind w:right="62" w:firstLine="709"/>
      </w:pPr>
      <w:r>
        <w:t xml:space="preserve">Тема сообщается в день проведения тура. </w:t>
      </w:r>
      <w:r w:rsidR="00942F38">
        <w:t xml:space="preserve">Форма проведения: очная / онлайн (при невозможности участников чемпионата приехать для участия). Онлайн участие проходит после очного участия, ссылка будет расположена </w:t>
      </w:r>
      <w:r w:rsidR="00942F38" w:rsidRPr="00942F38">
        <w:t xml:space="preserve">в электронной образовательной среде вуза https://moodle.nfygu.ru, раздел «PEDAGOGICAL CASES CHALLENGE - 2025» во вкладе </w:t>
      </w:r>
      <w:r w:rsidR="00942F38">
        <w:t>3</w:t>
      </w:r>
      <w:r w:rsidR="00942F38" w:rsidRPr="00942F38">
        <w:t xml:space="preserve"> тур.</w:t>
      </w:r>
    </w:p>
    <w:p w:rsidR="00A0114A" w:rsidRDefault="00A0114A" w:rsidP="00A0114A">
      <w:pPr>
        <w:tabs>
          <w:tab w:val="left" w:pos="993"/>
        </w:tabs>
        <w:ind w:right="62"/>
      </w:pPr>
      <w:r>
        <w:t>Выполнение данного задания носит индивидуальный характер, по результатам определяется победитель в личном зачете.</w:t>
      </w:r>
    </w:p>
    <w:p w:rsidR="00A06442" w:rsidRPr="00A0114A" w:rsidRDefault="00A06442" w:rsidP="00A06442">
      <w:pPr>
        <w:ind w:right="62"/>
        <w:jc w:val="center"/>
        <w:rPr>
          <w:b/>
          <w:i/>
        </w:rPr>
      </w:pPr>
      <w:r w:rsidRPr="00A0114A">
        <w:rPr>
          <w:b/>
          <w:i/>
        </w:rPr>
        <w:t>Критерии оценивания</w:t>
      </w:r>
    </w:p>
    <w:p w:rsidR="00942F38" w:rsidRDefault="00A06442" w:rsidP="00A06442">
      <w:pPr>
        <w:ind w:right="62"/>
      </w:pPr>
      <w:r>
        <w:t xml:space="preserve">• обоснованность </w:t>
      </w:r>
      <w:r w:rsidR="00942F38">
        <w:t xml:space="preserve">ответа </w:t>
      </w:r>
      <w:r>
        <w:t>– 2 балла</w:t>
      </w:r>
      <w:r w:rsidR="00942F38">
        <w:t>.</w:t>
      </w:r>
    </w:p>
    <w:p w:rsidR="00A06442" w:rsidRDefault="00942F38" w:rsidP="00A06442">
      <w:pPr>
        <w:ind w:right="62"/>
      </w:pPr>
      <w:r>
        <w:t>Дополнительно дается 3 балла за оригинальное решение.</w:t>
      </w:r>
      <w:r w:rsidR="00A06442">
        <w:t xml:space="preserve"> </w:t>
      </w:r>
    </w:p>
    <w:p w:rsidR="002E4253" w:rsidRPr="009A0C5A" w:rsidRDefault="00A0114A" w:rsidP="00A06442">
      <w:pPr>
        <w:ind w:right="62"/>
        <w:rPr>
          <w:b/>
        </w:rPr>
      </w:pPr>
      <w:r>
        <w:t>М</w:t>
      </w:r>
      <w:r w:rsidR="00A06442">
        <w:t xml:space="preserve">аксимальное количество баллов – </w:t>
      </w:r>
      <w:r w:rsidR="00942F38">
        <w:t>5</w:t>
      </w:r>
      <w:r w:rsidR="00A06442">
        <w:t xml:space="preserve">. </w:t>
      </w:r>
    </w:p>
    <w:p w:rsidR="00A06442" w:rsidRDefault="00E9060E" w:rsidP="00A06442">
      <w:pPr>
        <w:ind w:right="62"/>
      </w:pPr>
      <w:r>
        <w:t>4</w:t>
      </w:r>
      <w:r w:rsidR="00A06442">
        <w:t>.</w:t>
      </w:r>
      <w:r>
        <w:t>6.2.</w:t>
      </w:r>
      <w:r w:rsidR="00A06442">
        <w:t xml:space="preserve"> При подведении итогов </w:t>
      </w:r>
      <w:r w:rsidR="00FA739C">
        <w:t>чемпионата</w:t>
      </w:r>
      <w:r w:rsidR="00A06442">
        <w:t xml:space="preserve"> победителем считается</w:t>
      </w:r>
      <w:r>
        <w:t xml:space="preserve"> </w:t>
      </w:r>
      <w:r w:rsidR="00A06442">
        <w:t>участник, набравший максималь</w:t>
      </w:r>
      <w:r w:rsidR="004073B4">
        <w:t>ную сумму баллов в личном зачете по совокупному набору баллов в 1 туре (Профессиональная компетентность (онлайн-тестирование) и 3 туре.</w:t>
      </w:r>
    </w:p>
    <w:p w:rsidR="004073B4" w:rsidRPr="004073B4" w:rsidRDefault="004073B4" w:rsidP="004073B4">
      <w:pPr>
        <w:ind w:right="62"/>
      </w:pPr>
      <w:r>
        <w:t>4.6.3. При подведении итогов чемпионата в командном зачете победителями считаются команды, набравшие максимальную сумму баллов в 1 туре (Видео визитка команды) и во 2 туре (</w:t>
      </w:r>
      <w:r w:rsidRPr="004073B4">
        <w:t>Решение кейс-ситуации).</w:t>
      </w:r>
    </w:p>
    <w:p w:rsidR="004073B4" w:rsidRDefault="004073B4" w:rsidP="00E9060E">
      <w:pPr>
        <w:ind w:right="62" w:firstLine="0"/>
        <w:jc w:val="center"/>
        <w:rPr>
          <w:b/>
        </w:rPr>
      </w:pPr>
    </w:p>
    <w:p w:rsidR="004073B4" w:rsidRDefault="004073B4" w:rsidP="00E9060E">
      <w:pPr>
        <w:ind w:right="62" w:firstLine="0"/>
        <w:jc w:val="center"/>
        <w:rPr>
          <w:b/>
        </w:rPr>
      </w:pPr>
    </w:p>
    <w:p w:rsidR="004073B4" w:rsidRDefault="004073B4" w:rsidP="00E9060E">
      <w:pPr>
        <w:ind w:right="62" w:firstLine="0"/>
        <w:jc w:val="center"/>
        <w:rPr>
          <w:b/>
        </w:rPr>
      </w:pPr>
    </w:p>
    <w:p w:rsidR="00E9060E" w:rsidRPr="00E9060E" w:rsidRDefault="00E9060E" w:rsidP="00E9060E">
      <w:pPr>
        <w:ind w:right="62" w:firstLine="0"/>
        <w:jc w:val="center"/>
        <w:rPr>
          <w:b/>
        </w:rPr>
      </w:pPr>
      <w:r w:rsidRPr="00E9060E">
        <w:rPr>
          <w:b/>
        </w:rPr>
        <w:t>5. ПОДВЕДЕНИЕ ИТОГОВ И НАГРАЖДЕНИЕ</w:t>
      </w:r>
    </w:p>
    <w:p w:rsidR="00E9060E" w:rsidRDefault="00E9060E" w:rsidP="00E9060E">
      <w:pPr>
        <w:ind w:right="62"/>
      </w:pPr>
    </w:p>
    <w:p w:rsidR="00E9060E" w:rsidRDefault="00E9060E" w:rsidP="00600F74">
      <w:pPr>
        <w:ind w:right="62"/>
      </w:pPr>
      <w:r>
        <w:t xml:space="preserve">5.1. Итоговое место </w:t>
      </w:r>
      <w:r w:rsidR="00942689">
        <w:t>команды</w:t>
      </w:r>
      <w:r>
        <w:t xml:space="preserve"> определяется по максимальной сумме баллов</w:t>
      </w:r>
      <w:r w:rsidR="00942689">
        <w:t>, набранных в 1 туре</w:t>
      </w:r>
      <w:r w:rsidR="004073B4">
        <w:t xml:space="preserve"> (Видео визитка команды)</w:t>
      </w:r>
      <w:r w:rsidR="00942689">
        <w:t xml:space="preserve"> и </w:t>
      </w:r>
      <w:r w:rsidR="004073B4">
        <w:t>2</w:t>
      </w:r>
      <w:r w:rsidR="00942689">
        <w:t xml:space="preserve"> туре </w:t>
      </w:r>
      <w:r w:rsidR="00FA739C">
        <w:t>суммарно</w:t>
      </w:r>
      <w:r w:rsidR="00942689">
        <w:t xml:space="preserve"> в </w:t>
      </w:r>
      <w:r w:rsidR="00942689" w:rsidRPr="00942689">
        <w:t xml:space="preserve">PEDAGOGICAL CASES CHALLENGE </w:t>
      </w:r>
      <w:r w:rsidR="00942689">
        <w:t>–</w:t>
      </w:r>
      <w:r w:rsidR="00942689" w:rsidRPr="00942689">
        <w:t xml:space="preserve"> 2025</w:t>
      </w:r>
      <w:r w:rsidR="00942689">
        <w:t>. Команды</w:t>
      </w:r>
      <w:r>
        <w:t>, занявшие 1, 2, 3 места, награждаются дипломами победителей</w:t>
      </w:r>
      <w:r w:rsidR="00CD2F7E">
        <w:t>;</w:t>
      </w:r>
      <w:r>
        <w:t xml:space="preserve"> </w:t>
      </w:r>
      <w:r w:rsidR="004073B4">
        <w:t xml:space="preserve">все </w:t>
      </w:r>
      <w:r>
        <w:t>участники</w:t>
      </w:r>
      <w:r w:rsidR="00CD2F7E">
        <w:t>,</w:t>
      </w:r>
      <w:r>
        <w:t xml:space="preserve"> получают сертификаты. </w:t>
      </w:r>
    </w:p>
    <w:p w:rsidR="00942689" w:rsidRDefault="00942689" w:rsidP="00600F74">
      <w:pPr>
        <w:ind w:right="62"/>
      </w:pPr>
      <w:r>
        <w:t xml:space="preserve">5.2. По </w:t>
      </w:r>
      <w:r w:rsidR="004073B4">
        <w:t xml:space="preserve">совокупному </w:t>
      </w:r>
      <w:r>
        <w:t>результат</w:t>
      </w:r>
      <w:r w:rsidR="004073B4">
        <w:t>у</w:t>
      </w:r>
      <w:r>
        <w:t xml:space="preserve"> </w:t>
      </w:r>
      <w:r w:rsidR="004073B4">
        <w:t>1</w:t>
      </w:r>
      <w:r>
        <w:t xml:space="preserve"> тура </w:t>
      </w:r>
      <w:r w:rsidR="004073B4">
        <w:t xml:space="preserve">(Профессиональная компетентность (онлайн-тестирование) </w:t>
      </w:r>
      <w:r>
        <w:t xml:space="preserve">и </w:t>
      </w:r>
      <w:r w:rsidR="004073B4">
        <w:t>3</w:t>
      </w:r>
      <w:r>
        <w:t xml:space="preserve"> тура определяется победитель в индивидуальном зачете. Участники, набравшие максимальное количество баллов награждаются дипломами победителей 1, 2, 3 места.</w:t>
      </w:r>
    </w:p>
    <w:p w:rsidR="00600F74" w:rsidRDefault="00600F74" w:rsidP="00600F74">
      <w:pPr>
        <w:ind w:right="62"/>
      </w:pPr>
      <w:r>
        <w:t>5</w:t>
      </w:r>
      <w:r w:rsidR="00E9060E">
        <w:t>.</w:t>
      </w:r>
      <w:r>
        <w:t>3</w:t>
      </w:r>
      <w:r w:rsidR="00E9060E">
        <w:t xml:space="preserve">. Ответственные </w:t>
      </w:r>
      <w:r w:rsidR="004073B4">
        <w:t xml:space="preserve">(организационный комитет, члены экспертной комиссии) </w:t>
      </w:r>
      <w:r w:rsidR="00E9060E">
        <w:t xml:space="preserve">за проведение </w:t>
      </w:r>
      <w:r w:rsidR="00942689" w:rsidRPr="00942689">
        <w:t>PEDAGOGICAL CASES CHALLENGE – 2025</w:t>
      </w:r>
      <w:r w:rsidR="00E9060E">
        <w:t xml:space="preserve"> получа</w:t>
      </w:r>
      <w:r w:rsidR="004073B4">
        <w:t>ю</w:t>
      </w:r>
      <w:r w:rsidR="00E9060E">
        <w:t xml:space="preserve">т </w:t>
      </w:r>
      <w:r>
        <w:t xml:space="preserve">сертификат </w:t>
      </w:r>
      <w:r w:rsidR="00E9060E">
        <w:t>организатор</w:t>
      </w:r>
      <w:r w:rsidR="00942689">
        <w:t>ов и экспертов</w:t>
      </w:r>
      <w:r>
        <w:t>.</w:t>
      </w:r>
    </w:p>
    <w:p w:rsidR="00E9060E" w:rsidRDefault="00600F74" w:rsidP="00E9060E">
      <w:pPr>
        <w:ind w:right="62"/>
      </w:pPr>
      <w:r>
        <w:t>5</w:t>
      </w:r>
      <w:r w:rsidR="00E9060E">
        <w:t>.</w:t>
      </w:r>
      <w:r>
        <w:t>4</w:t>
      </w:r>
      <w:r w:rsidR="00E9060E">
        <w:t xml:space="preserve">. Оргкомитет размещает итоги </w:t>
      </w:r>
      <w:r w:rsidR="00942689" w:rsidRPr="00942689">
        <w:t>PEDAGOGICAL CASES CHALLENGE – 2025</w:t>
      </w:r>
      <w:r w:rsidR="00E9060E">
        <w:t xml:space="preserve"> не позднее </w:t>
      </w:r>
      <w:r w:rsidR="00942689">
        <w:t>10 марта</w:t>
      </w:r>
      <w:r w:rsidR="00E9060E">
        <w:t xml:space="preserve"> 202</w:t>
      </w:r>
      <w:r w:rsidR="00942689">
        <w:t>5</w:t>
      </w:r>
      <w:r>
        <w:t xml:space="preserve"> г. на сайте вуза </w:t>
      </w:r>
      <w:hyperlink r:id="rId9" w:tgtFrame="_blank" w:history="1">
        <w:r>
          <w:rPr>
            <w:rStyle w:val="a4"/>
            <w:b/>
            <w:bCs/>
          </w:rPr>
          <w:t>nti.s-vfu.ru</w:t>
        </w:r>
      </w:hyperlink>
      <w:r>
        <w:t xml:space="preserve"> в разделе «Новости СВФУ».</w:t>
      </w:r>
    </w:p>
    <w:p w:rsidR="00E9060E" w:rsidRDefault="00600F74" w:rsidP="00E9060E">
      <w:pPr>
        <w:ind w:right="62"/>
      </w:pPr>
      <w:r>
        <w:t>5</w:t>
      </w:r>
      <w:r w:rsidR="00E9060E">
        <w:t>.</w:t>
      </w:r>
      <w:r>
        <w:t>5</w:t>
      </w:r>
      <w:r w:rsidR="00E9060E">
        <w:t xml:space="preserve">. Наградные документы (дипломы, сертификаты, благодарности) направляются в электронном виде на указанный в заявке электронный адрес не позднее </w:t>
      </w:r>
      <w:r w:rsidR="00D51944">
        <w:t>20 марта</w:t>
      </w:r>
      <w:r w:rsidR="00E9060E">
        <w:t xml:space="preserve"> 202</w:t>
      </w:r>
      <w:r w:rsidR="00D51944">
        <w:t>5</w:t>
      </w:r>
      <w:r w:rsidR="00E9060E">
        <w:t xml:space="preserve"> г</w:t>
      </w:r>
    </w:p>
    <w:p w:rsidR="00D50F52" w:rsidRDefault="00D50F52" w:rsidP="00600F74">
      <w:pPr>
        <w:pStyle w:val="1"/>
        <w:numPr>
          <w:ilvl w:val="0"/>
          <w:numId w:val="4"/>
        </w:numPr>
        <w:ind w:left="0"/>
      </w:pPr>
      <w:r w:rsidRPr="00D50F52">
        <w:t xml:space="preserve">ПРАВИЛА УЧАСТИЯ В </w:t>
      </w:r>
      <w:r w:rsidR="00FA739C" w:rsidRPr="00FA739C">
        <w:t xml:space="preserve">PEDAGOGICAL CASES CHALLENGE - </w:t>
      </w:r>
      <w:proofErr w:type="gramStart"/>
      <w:r w:rsidR="00FA739C" w:rsidRPr="00FA739C">
        <w:t xml:space="preserve">2025 </w:t>
      </w:r>
      <w:r w:rsidRPr="00D50F52">
        <w:t xml:space="preserve"> И</w:t>
      </w:r>
      <w:proofErr w:type="gramEnd"/>
      <w:r w:rsidRPr="00D50F52">
        <w:t xml:space="preserve"> ОФОРМЛЕНИ</w:t>
      </w:r>
      <w:r w:rsidR="00FA739C">
        <w:t>Е</w:t>
      </w:r>
      <w:r w:rsidRPr="00D50F52">
        <w:t xml:space="preserve"> МАТЕРИАЛОВ</w:t>
      </w:r>
    </w:p>
    <w:p w:rsidR="00D50F52" w:rsidRDefault="00D50F52" w:rsidP="00D50F52">
      <w:pPr>
        <w:spacing w:after="0" w:line="240" w:lineRule="auto"/>
        <w:ind w:firstLine="0"/>
      </w:pPr>
      <w:r w:rsidRPr="00D50F52">
        <w:t xml:space="preserve">Для участия в </w:t>
      </w:r>
      <w:r w:rsidR="00FA739C" w:rsidRPr="00FA739C">
        <w:t xml:space="preserve">PCC - </w:t>
      </w:r>
      <w:proofErr w:type="gramStart"/>
      <w:r w:rsidR="00FA739C" w:rsidRPr="00FA739C">
        <w:t xml:space="preserve">2025 </w:t>
      </w:r>
      <w:r w:rsidRPr="00D50F52">
        <w:t xml:space="preserve"> необходимо</w:t>
      </w:r>
      <w:proofErr w:type="gramEnd"/>
      <w:r w:rsidRPr="00D50F52">
        <w:t>:</w:t>
      </w:r>
    </w:p>
    <w:p w:rsidR="00D50F52" w:rsidRDefault="00477E88" w:rsidP="00600F74">
      <w:pPr>
        <w:pStyle w:val="a3"/>
        <w:numPr>
          <w:ilvl w:val="1"/>
          <w:numId w:val="5"/>
        </w:numPr>
        <w:spacing w:after="0" w:line="240" w:lineRule="auto"/>
        <w:ind w:left="0" w:firstLine="709"/>
      </w:pPr>
      <w:r>
        <w:t>Д</w:t>
      </w:r>
      <w:r w:rsidR="00D50F52" w:rsidRPr="00D50F52">
        <w:t xml:space="preserve">о </w:t>
      </w:r>
      <w:r w:rsidR="00FA739C">
        <w:t>20 февраля 2025</w:t>
      </w:r>
      <w:r w:rsidR="00D50F52" w:rsidRPr="00D50F52">
        <w:t xml:space="preserve"> г. выслать заявку на</w:t>
      </w:r>
      <w:r w:rsidR="00D50F52">
        <w:t xml:space="preserve"> уча</w:t>
      </w:r>
      <w:r>
        <w:t xml:space="preserve">стие в </w:t>
      </w:r>
      <w:r w:rsidR="00FA739C">
        <w:t>чемпионате</w:t>
      </w:r>
      <w:r>
        <w:t xml:space="preserve"> (Приложение 1).</w:t>
      </w:r>
    </w:p>
    <w:p w:rsidR="00477E88" w:rsidRDefault="00477E88" w:rsidP="00600F74">
      <w:pPr>
        <w:pStyle w:val="a3"/>
        <w:numPr>
          <w:ilvl w:val="1"/>
          <w:numId w:val="5"/>
        </w:numPr>
        <w:spacing w:after="0" w:line="240" w:lineRule="auto"/>
        <w:ind w:left="0" w:firstLine="709"/>
      </w:pPr>
      <w:r>
        <w:t>Заполнить и отправить вместе с заявкой скан согласия на обработку персональных данных</w:t>
      </w:r>
      <w:r w:rsidR="00E54C5F">
        <w:t xml:space="preserve"> (Приложение 2)</w:t>
      </w:r>
      <w:r>
        <w:t>.</w:t>
      </w:r>
    </w:p>
    <w:p w:rsidR="0096249B" w:rsidRDefault="00E54C5F" w:rsidP="00600F74">
      <w:pPr>
        <w:pStyle w:val="a3"/>
        <w:numPr>
          <w:ilvl w:val="1"/>
          <w:numId w:val="5"/>
        </w:numPr>
        <w:spacing w:after="0" w:line="240" w:lineRule="auto"/>
        <w:ind w:left="0" w:firstLine="709"/>
      </w:pPr>
      <w:r>
        <w:t>О</w:t>
      </w:r>
      <w:r w:rsidR="00477E88">
        <w:t>рганизационный взнос</w:t>
      </w:r>
      <w:r w:rsidR="0096249B">
        <w:t xml:space="preserve"> за участие в </w:t>
      </w:r>
      <w:r w:rsidR="00FA739C">
        <w:t>чемпионате</w:t>
      </w:r>
      <w:r w:rsidR="0096249B">
        <w:t xml:space="preserve"> составляет </w:t>
      </w:r>
      <w:r w:rsidR="00FA739C">
        <w:t>300</w:t>
      </w:r>
      <w:r w:rsidR="0096249B">
        <w:t xml:space="preserve"> рублей за одного участника (</w:t>
      </w:r>
      <w:r w:rsidR="0096249B" w:rsidRPr="00600F74">
        <w:rPr>
          <w:b/>
        </w:rPr>
        <w:t xml:space="preserve">комиссия банка в сумму </w:t>
      </w:r>
      <w:proofErr w:type="spellStart"/>
      <w:r w:rsidR="0096249B" w:rsidRPr="00600F74">
        <w:rPr>
          <w:b/>
        </w:rPr>
        <w:t>оргвзноса</w:t>
      </w:r>
      <w:proofErr w:type="spellEnd"/>
      <w:r w:rsidR="0096249B" w:rsidRPr="00600F74">
        <w:rPr>
          <w:b/>
        </w:rPr>
        <w:t xml:space="preserve"> не входит</w:t>
      </w:r>
      <w:r w:rsidR="0096249B">
        <w:t xml:space="preserve">). </w:t>
      </w:r>
    </w:p>
    <w:p w:rsidR="00E54C5F" w:rsidRDefault="0096249B" w:rsidP="0096249B">
      <w:pPr>
        <w:spacing w:after="0" w:line="240" w:lineRule="auto"/>
        <w:ind w:firstLine="426"/>
      </w:pPr>
      <w:r>
        <w:t xml:space="preserve">Порядок оплаты для участников: оплата производится только по безналичному расчету. Реквизиты для перечисления </w:t>
      </w:r>
      <w:proofErr w:type="spellStart"/>
      <w:r>
        <w:t>оргвзноса</w:t>
      </w:r>
      <w:proofErr w:type="spellEnd"/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06"/>
      </w:tblGrid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 w:rsidRPr="00E54C5F">
              <w:rPr>
                <w:sz w:val="24"/>
                <w:szCs w:val="24"/>
              </w:rPr>
              <w:t>Аммосова</w:t>
            </w:r>
            <w:proofErr w:type="spellEnd"/>
            <w:r w:rsidRPr="00E54C5F">
              <w:rPr>
                <w:sz w:val="24"/>
                <w:szCs w:val="24"/>
              </w:rPr>
              <w:t>» в г. Нерюнгри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Сокращенное наименование образовательной организации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ТИ (ф) СВФУ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Получатель платежа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Управление Федерального казначейства по Республике Саха (Якутия) (ТИ (ф) СВФУ  л/с 30166Ш10240)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1435037142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КПП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143402001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Отделение-НБ Республика Саха (Якутия) Банка России//УФК по Республике Саха (Якутия) г. Якутск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 xml:space="preserve">БИК 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019805001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lastRenderedPageBreak/>
              <w:t>Корр. счет/Единый казначейский счет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40102810345370000085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Расчетный счет/Казначейский счет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03214643000000011600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ОКТМО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98660101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00000000000000000130</w:t>
            </w:r>
          </w:p>
        </w:tc>
      </w:tr>
      <w:tr w:rsidR="00E54C5F" w:rsidRPr="00E54C5F" w:rsidTr="004B44B7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Лицевой счет УФК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30166Ш10240</w:t>
            </w:r>
          </w:p>
        </w:tc>
      </w:tr>
      <w:tr w:rsidR="00E54C5F" w:rsidRPr="00E54C5F" w:rsidTr="00E54C5F">
        <w:trPr>
          <w:trHeight w:val="70"/>
        </w:trPr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-</w:t>
            </w:r>
          </w:p>
        </w:tc>
      </w:tr>
    </w:tbl>
    <w:p w:rsidR="00E54C5F" w:rsidRDefault="00E54C5F" w:rsidP="0096249B">
      <w:pPr>
        <w:spacing w:after="0" w:line="240" w:lineRule="auto"/>
        <w:ind w:firstLine="426"/>
      </w:pPr>
    </w:p>
    <w:p w:rsidR="00477E88" w:rsidRDefault="0096249B" w:rsidP="0096249B">
      <w:pPr>
        <w:spacing w:after="0" w:line="240" w:lineRule="auto"/>
        <w:ind w:firstLine="426"/>
      </w:pPr>
      <w:r>
        <w:t>Назначение платежа: н</w:t>
      </w:r>
      <w:r w:rsidRPr="00CD2F7E">
        <w:rPr>
          <w:i/>
        </w:rPr>
        <w:t>азвание мероприятия,</w:t>
      </w:r>
      <w:r w:rsidR="00FA739C">
        <w:rPr>
          <w:i/>
        </w:rPr>
        <w:t xml:space="preserve"> название </w:t>
      </w:r>
      <w:proofErr w:type="gramStart"/>
      <w:r w:rsidR="00FA739C">
        <w:rPr>
          <w:i/>
        </w:rPr>
        <w:t xml:space="preserve">кафедры, </w:t>
      </w:r>
      <w:r w:rsidRPr="00CD2F7E">
        <w:rPr>
          <w:i/>
        </w:rPr>
        <w:t xml:space="preserve"> ФИО</w:t>
      </w:r>
      <w:proofErr w:type="gramEnd"/>
      <w:r w:rsidRPr="00CD2F7E">
        <w:rPr>
          <w:i/>
        </w:rPr>
        <w:t xml:space="preserve"> участника полностью, территория</w:t>
      </w:r>
      <w:r>
        <w:t xml:space="preserve"> (образец заполнения: </w:t>
      </w:r>
      <w:r w:rsidR="00FA739C" w:rsidRPr="00FA739C">
        <w:rPr>
          <w:i/>
        </w:rPr>
        <w:t xml:space="preserve">PCC - 2025 </w:t>
      </w:r>
      <w:r w:rsidR="00FA739C">
        <w:rPr>
          <w:i/>
        </w:rPr>
        <w:t xml:space="preserve">(каф. </w:t>
      </w:r>
      <w:proofErr w:type="spellStart"/>
      <w:r w:rsidR="00FA739C">
        <w:rPr>
          <w:i/>
        </w:rPr>
        <w:t>ПиМНО</w:t>
      </w:r>
      <w:proofErr w:type="spellEnd"/>
      <w:r w:rsidR="00FA739C">
        <w:rPr>
          <w:i/>
        </w:rPr>
        <w:t>)</w:t>
      </w:r>
      <w:r w:rsidRPr="00CD2F7E">
        <w:rPr>
          <w:i/>
        </w:rPr>
        <w:t>, Иванов Иван Иванович, Пермь</w:t>
      </w:r>
      <w:r>
        <w:t>).</w:t>
      </w:r>
      <w:r w:rsidR="00477E88">
        <w:t xml:space="preserve"> </w:t>
      </w:r>
    </w:p>
    <w:p w:rsidR="00477E88" w:rsidRDefault="00867584" w:rsidP="00867584">
      <w:pPr>
        <w:spacing w:after="0" w:line="240" w:lineRule="auto"/>
        <w:ind w:firstLine="426"/>
      </w:pPr>
      <w:r>
        <w:t>Подтверждение оплаты направить вместе с заявкой на электронную почту.</w:t>
      </w:r>
    </w:p>
    <w:p w:rsidR="00D50F52" w:rsidRDefault="00600F74" w:rsidP="00E54C5F">
      <w:pPr>
        <w:spacing w:after="0" w:line="240" w:lineRule="auto"/>
        <w:ind w:firstLine="567"/>
      </w:pPr>
      <w:r>
        <w:t>6.</w:t>
      </w:r>
      <w:r w:rsidR="00E54C5F">
        <w:t xml:space="preserve">4. </w:t>
      </w:r>
      <w:r w:rsidR="00D50F52">
        <w:t xml:space="preserve">После регистрации в электронной образовательной среде вуза </w:t>
      </w:r>
      <w:hyperlink r:id="rId10" w:history="1">
        <w:r w:rsidR="00D50F52" w:rsidRPr="00C32E80">
          <w:rPr>
            <w:rStyle w:val="a4"/>
          </w:rPr>
          <w:t>https://moodle.nfygu.ru</w:t>
        </w:r>
      </w:hyperlink>
      <w:r w:rsidR="00D50F52">
        <w:t xml:space="preserve"> на электронную почту</w:t>
      </w:r>
      <w:r w:rsidR="001375FF">
        <w:t>, указанную в заявке,</w:t>
      </w:r>
      <w:r w:rsidR="00D50F52">
        <w:t xml:space="preserve"> каждому участнику будет выслан пароль для входа в систему</w:t>
      </w:r>
      <w:r w:rsidR="001375FF">
        <w:t xml:space="preserve"> и подробная инструкция.</w:t>
      </w:r>
    </w:p>
    <w:p w:rsidR="00D51944" w:rsidRDefault="00D51944" w:rsidP="00E54C5F">
      <w:pPr>
        <w:spacing w:after="0" w:line="240" w:lineRule="auto"/>
        <w:ind w:firstLine="567"/>
      </w:pPr>
    </w:p>
    <w:p w:rsidR="00D51944" w:rsidRPr="007E057F" w:rsidRDefault="00D51944" w:rsidP="00D51944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  <w:rPr>
          <w:b/>
        </w:rPr>
      </w:pPr>
      <w:r>
        <w:t xml:space="preserve">24.02.2025 - </w:t>
      </w:r>
      <w:r w:rsidRPr="007E057F">
        <w:rPr>
          <w:b/>
        </w:rPr>
        <w:t>1 тур:</w:t>
      </w:r>
    </w:p>
    <w:p w:rsidR="00D51944" w:rsidRDefault="00D51944" w:rsidP="00D51944">
      <w:pPr>
        <w:pStyle w:val="a3"/>
        <w:tabs>
          <w:tab w:val="left" w:pos="993"/>
        </w:tabs>
        <w:ind w:left="0" w:right="62" w:firstLine="709"/>
      </w:pPr>
      <w:r w:rsidRPr="007E057F">
        <w:rPr>
          <w:i/>
        </w:rPr>
        <w:t>«Видео визитка команды» (онлайн защита).</w:t>
      </w:r>
      <w:r>
        <w:t xml:space="preserve"> Форма участия: командная.</w:t>
      </w:r>
    </w:p>
    <w:p w:rsidR="00D51944" w:rsidRDefault="00D51944" w:rsidP="00D51944">
      <w:pPr>
        <w:tabs>
          <w:tab w:val="left" w:pos="993"/>
        </w:tabs>
        <w:ind w:right="62" w:firstLine="709"/>
      </w:pPr>
      <w:r>
        <w:t xml:space="preserve">Для прохождения 1 тура необходимо зайти в электронную образовательную среду вуза </w:t>
      </w:r>
      <w:hyperlink r:id="rId11" w:history="1">
        <w:r w:rsidRPr="00C32E80">
          <w:rPr>
            <w:rStyle w:val="a4"/>
          </w:rPr>
          <w:t>https://moodle.nfygu.ru</w:t>
        </w:r>
      </w:hyperlink>
      <w:r>
        <w:t xml:space="preserve"> и в разделе «</w:t>
      </w:r>
      <w:r w:rsidRPr="00FA739C">
        <w:t>PEDAGOGICAL CASES CHALLENGE - 2025</w:t>
      </w:r>
      <w:r>
        <w:t xml:space="preserve">», 1 тур чемпионата и прикрепить туда свою видео визитку команды для защиты ее в онлайн режиме (если участники не приехали на чемпионат и участвует дистанционно). Ссылка для защиты будет доступна в данном туре в день защиты. Время защиты сообщается дополнительно. </w:t>
      </w:r>
    </w:p>
    <w:p w:rsidR="00D51944" w:rsidRDefault="00D51944" w:rsidP="00D51944">
      <w:pPr>
        <w:tabs>
          <w:tab w:val="left" w:pos="993"/>
        </w:tabs>
        <w:ind w:right="62" w:firstLine="709"/>
      </w:pPr>
      <w:r>
        <w:t xml:space="preserve">В случае участия команды в очном формате прикреплять видео визитку не надо. Время защиты сообщается дополнительно. </w:t>
      </w:r>
    </w:p>
    <w:p w:rsidR="00D51944" w:rsidRDefault="00D51944" w:rsidP="00D51944">
      <w:pPr>
        <w:tabs>
          <w:tab w:val="left" w:pos="993"/>
        </w:tabs>
        <w:ind w:right="62" w:firstLine="709"/>
      </w:pPr>
      <w:r w:rsidRPr="007E057F">
        <w:rPr>
          <w:i/>
        </w:rPr>
        <w:t>«Профессиональная компетентность» (онлайн тестирование).</w:t>
      </w:r>
      <w:r>
        <w:t xml:space="preserve"> Форма участия: индивидуальная. </w:t>
      </w:r>
    </w:p>
    <w:p w:rsidR="00D51944" w:rsidRDefault="00D51944" w:rsidP="00D51944">
      <w:pPr>
        <w:tabs>
          <w:tab w:val="left" w:pos="993"/>
        </w:tabs>
        <w:ind w:right="62" w:firstLine="709"/>
      </w:pPr>
      <w:r>
        <w:t>Д</w:t>
      </w:r>
      <w:r w:rsidRPr="00D51944">
        <w:t xml:space="preserve">ля </w:t>
      </w:r>
      <w:r>
        <w:t>выполнения данного задания</w:t>
      </w:r>
      <w:r w:rsidRPr="00D51944">
        <w:t xml:space="preserve"> необходимо зайти в электронную образовательную среду вуза https://moodle.nfygu.ru и в разделе «PEDAGOGICAL CASES CHALLENGE - 2025»</w:t>
      </w:r>
      <w:r>
        <w:t xml:space="preserve"> в блоке 1 тур</w:t>
      </w:r>
      <w:r w:rsidRPr="00D51944">
        <w:t xml:space="preserve"> выполнить 2 задание «Профессиональная компетентность» (онлайн тестирование). Доступ к онлайн тестированию будет открыт в назначенную дату. Время для тестирования сообщается дополнительно за сутки. На прохождение тестирования дается 40 минут. Одна попытка.</w:t>
      </w:r>
    </w:p>
    <w:p w:rsidR="00D51944" w:rsidRPr="007E057F" w:rsidRDefault="00D51944" w:rsidP="00D51944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  <w:rPr>
          <w:b/>
        </w:rPr>
      </w:pPr>
      <w:r>
        <w:t>27.0</w:t>
      </w:r>
      <w:r w:rsidR="0058032C">
        <w:t>2</w:t>
      </w:r>
      <w:r>
        <w:t xml:space="preserve">.2025 г. - 03.03.2025 г. – </w:t>
      </w:r>
      <w:r w:rsidRPr="007E057F">
        <w:rPr>
          <w:b/>
        </w:rPr>
        <w:t xml:space="preserve">2 тур </w:t>
      </w:r>
    </w:p>
    <w:p w:rsidR="00D51944" w:rsidRDefault="00D51944" w:rsidP="00D51944">
      <w:pPr>
        <w:tabs>
          <w:tab w:val="left" w:pos="993"/>
        </w:tabs>
        <w:ind w:left="142" w:right="62" w:firstLine="567"/>
      </w:pPr>
      <w:r w:rsidRPr="007E057F">
        <w:rPr>
          <w:i/>
        </w:rPr>
        <w:t>Решение кейс-ситуаций</w:t>
      </w:r>
      <w:r>
        <w:t xml:space="preserve">, предложенных руководителями образовательных учреждений </w:t>
      </w:r>
      <w:proofErr w:type="spellStart"/>
      <w:r>
        <w:t>Нерюнгринского</w:t>
      </w:r>
      <w:proofErr w:type="spellEnd"/>
      <w:r>
        <w:t xml:space="preserve"> района (очное участие/онлайн участие). Форма участия: командная.</w:t>
      </w:r>
    </w:p>
    <w:p w:rsidR="00D51944" w:rsidRDefault="00D51944" w:rsidP="00D51944">
      <w:pPr>
        <w:tabs>
          <w:tab w:val="left" w:pos="993"/>
        </w:tabs>
        <w:ind w:left="142" w:right="62" w:firstLine="567"/>
      </w:pPr>
      <w:r>
        <w:t xml:space="preserve">Для прохождения 2 тура необходимо зайти в электронную образовательную среду вуза </w:t>
      </w:r>
      <w:hyperlink r:id="rId12" w:history="1">
        <w:r w:rsidRPr="00C32E80">
          <w:rPr>
            <w:rStyle w:val="a4"/>
          </w:rPr>
          <w:t>https://moodle.nfygu.ru</w:t>
        </w:r>
      </w:hyperlink>
      <w:r>
        <w:t xml:space="preserve"> и в разделе «</w:t>
      </w:r>
      <w:r w:rsidRPr="00165A1D">
        <w:t>PEDAGOGICAL CASES CHALLENGE - 2025</w:t>
      </w:r>
      <w:r>
        <w:t xml:space="preserve">», где будут предложены кейс-ситуации в зависимости от степени сложности. Команда самостоятельно определяет для себя кейс-ситуацию, учитывая степень сложности. </w:t>
      </w:r>
      <w:r>
        <w:lastRenderedPageBreak/>
        <w:t>Содержание кейс-ситуации команда получает только после выбора уровня степени сложности кейса.</w:t>
      </w:r>
    </w:p>
    <w:p w:rsidR="00D51944" w:rsidRDefault="00D51944" w:rsidP="00D51944">
      <w:pPr>
        <w:ind w:right="62"/>
      </w:pPr>
      <w:r>
        <w:t xml:space="preserve">Каждой команде дается время для подготовки 3 дня. При решении кейса команды имеют право получить консультацию от Оргкомитета Чемпионата </w:t>
      </w:r>
      <w:r w:rsidR="00480608">
        <w:t xml:space="preserve">задав три вопроса </w:t>
      </w:r>
      <w:r w:rsidRPr="00A7220F">
        <w:t>в электронной образовательной среде вуза https://moodle.nfygu.ru, раздел «PEDAG</w:t>
      </w:r>
      <w:r>
        <w:t>OGICAL CASES CHALLENGE - 2025» во вкладке «Форум» - 28.02.2025 г. с 13.00-15.00.</w:t>
      </w:r>
      <w:r w:rsidRPr="00A7220F">
        <w:t xml:space="preserve"> </w:t>
      </w:r>
      <w:r>
        <w:t>После истечения времени каждая команда презентует решение кейса в формате презентации с использованием мультимедийного оборудования.</w:t>
      </w:r>
    </w:p>
    <w:p w:rsidR="00D51944" w:rsidRDefault="00D51944" w:rsidP="00D51944">
      <w:pPr>
        <w:ind w:right="62"/>
      </w:pPr>
      <w:r>
        <w:t xml:space="preserve">Средства, используемые для презентации кейса, команда выбирает самостоятельно. </w:t>
      </w:r>
    </w:p>
    <w:p w:rsidR="00D51944" w:rsidRDefault="00D51944" w:rsidP="00D51944">
      <w:pPr>
        <w:ind w:right="62"/>
      </w:pPr>
      <w:r>
        <w:t>03.03.2025 – защита кейс-ситуации. Форма защиты: защита проходит в очном формате. Для тех участников, которые не смогут приехать для очного участия будет предоставлено время для онлайн защиты. Время защиты будет сообщено дополнительно за день.</w:t>
      </w:r>
    </w:p>
    <w:p w:rsidR="00D51944" w:rsidRDefault="00D51944" w:rsidP="00D51944">
      <w:pPr>
        <w:tabs>
          <w:tab w:val="left" w:pos="993"/>
        </w:tabs>
        <w:ind w:left="142" w:right="62" w:firstLine="567"/>
      </w:pPr>
    </w:p>
    <w:p w:rsidR="00D51944" w:rsidRDefault="00D51944" w:rsidP="00D51944">
      <w:pPr>
        <w:pStyle w:val="a3"/>
        <w:numPr>
          <w:ilvl w:val="0"/>
          <w:numId w:val="9"/>
        </w:numPr>
        <w:tabs>
          <w:tab w:val="left" w:pos="993"/>
        </w:tabs>
        <w:ind w:left="142" w:right="62" w:firstLine="556"/>
      </w:pPr>
      <w:r>
        <w:t xml:space="preserve">05.03.2025 г. – </w:t>
      </w:r>
      <w:r w:rsidRPr="004D616D">
        <w:rPr>
          <w:b/>
        </w:rPr>
        <w:t>3 тур</w:t>
      </w:r>
      <w:r>
        <w:t xml:space="preserve"> </w:t>
      </w:r>
    </w:p>
    <w:p w:rsidR="00480608" w:rsidRDefault="00D51944" w:rsidP="00480608">
      <w:pPr>
        <w:tabs>
          <w:tab w:val="left" w:pos="993"/>
        </w:tabs>
        <w:ind w:left="142" w:right="62" w:firstLine="567"/>
      </w:pPr>
      <w:r w:rsidRPr="004D616D">
        <w:rPr>
          <w:i/>
        </w:rPr>
        <w:t>«</w:t>
      </w:r>
      <w:proofErr w:type="gramStart"/>
      <w:r w:rsidRPr="004D616D">
        <w:rPr>
          <w:i/>
        </w:rPr>
        <w:t>Блиц-турнир</w:t>
      </w:r>
      <w:proofErr w:type="gramEnd"/>
      <w:r w:rsidRPr="004D616D">
        <w:rPr>
          <w:i/>
        </w:rPr>
        <w:t>»</w:t>
      </w:r>
      <w:r>
        <w:t xml:space="preserve">. Тема сообщается в день проведения тура. </w:t>
      </w:r>
      <w:r w:rsidR="00480608">
        <w:t xml:space="preserve">Форма проведения: очная / онлайн (при невозможности участников чемпионата приехать для участия). Онлайн участие проходит после очного участия, ссылка будет расположена </w:t>
      </w:r>
      <w:r w:rsidR="00480608" w:rsidRPr="00942F38">
        <w:t xml:space="preserve">в электронной образовательной среде вуза https://moodle.nfygu.ru, раздел «PEDAGOGICAL CASES CHALLENGE - 2025» во вкладе </w:t>
      </w:r>
      <w:r w:rsidR="00480608">
        <w:t>3</w:t>
      </w:r>
      <w:r w:rsidR="00480608" w:rsidRPr="00942F38">
        <w:t xml:space="preserve"> тур.</w:t>
      </w:r>
    </w:p>
    <w:p w:rsidR="00480608" w:rsidRDefault="00480608" w:rsidP="00480608">
      <w:pPr>
        <w:tabs>
          <w:tab w:val="left" w:pos="993"/>
        </w:tabs>
        <w:ind w:right="62"/>
      </w:pPr>
      <w:r>
        <w:t>Выполнение данного задания носит индивидуальный характер, по результатам определяется победитель в личном зачете.</w:t>
      </w:r>
    </w:p>
    <w:p w:rsidR="00FA739C" w:rsidRDefault="00FA739C" w:rsidP="00E54C5F">
      <w:pPr>
        <w:spacing w:after="33" w:line="259" w:lineRule="auto"/>
        <w:ind w:firstLine="709"/>
      </w:pPr>
    </w:p>
    <w:p w:rsidR="003C2A55" w:rsidRPr="0024627F" w:rsidRDefault="003C2A55" w:rsidP="0024627F">
      <w:pPr>
        <w:pStyle w:val="a3"/>
        <w:numPr>
          <w:ilvl w:val="0"/>
          <w:numId w:val="5"/>
        </w:numPr>
        <w:spacing w:after="33" w:line="259" w:lineRule="auto"/>
        <w:jc w:val="center"/>
        <w:rPr>
          <w:b/>
          <w:lang w:val="en-US"/>
        </w:rPr>
      </w:pPr>
      <w:r w:rsidRPr="003C2A55">
        <w:rPr>
          <w:b/>
        </w:rPr>
        <w:t>КОНТАКТЫ</w:t>
      </w:r>
      <w:r w:rsidRPr="0024627F">
        <w:rPr>
          <w:b/>
          <w:lang w:val="en-US"/>
        </w:rPr>
        <w:t xml:space="preserve"> </w:t>
      </w:r>
      <w:r>
        <w:rPr>
          <w:b/>
        </w:rPr>
        <w:t>ОРГАНИЗАТОРА</w:t>
      </w:r>
      <w:r w:rsidRPr="0024627F">
        <w:rPr>
          <w:b/>
          <w:lang w:val="en-US"/>
        </w:rPr>
        <w:t xml:space="preserve"> </w:t>
      </w:r>
      <w:r w:rsidR="0024627F" w:rsidRPr="0024627F">
        <w:rPr>
          <w:b/>
          <w:lang w:val="en-US"/>
        </w:rPr>
        <w:t>PEDAGOGICAL CASES CHALLENGE - 2025</w:t>
      </w:r>
    </w:p>
    <w:p w:rsidR="003C2A55" w:rsidRPr="0024627F" w:rsidRDefault="003C2A55" w:rsidP="003C2A55">
      <w:pPr>
        <w:pStyle w:val="a3"/>
        <w:spacing w:after="33" w:line="259" w:lineRule="auto"/>
        <w:ind w:left="450" w:firstLine="0"/>
        <w:rPr>
          <w:b/>
          <w:lang w:val="en-US"/>
        </w:rPr>
      </w:pPr>
    </w:p>
    <w:p w:rsidR="00E9060E" w:rsidRPr="003C2A55" w:rsidRDefault="003C2A55" w:rsidP="003C2A55">
      <w:pPr>
        <w:spacing w:after="33" w:line="259" w:lineRule="auto"/>
        <w:ind w:firstLine="709"/>
      </w:pPr>
      <w:r>
        <w:t xml:space="preserve">Мамедова Лариса Викторовна – </w:t>
      </w:r>
      <w:r w:rsidR="004B2E28">
        <w:t>+7</w:t>
      </w:r>
      <w:r>
        <w:t>9241611776</w:t>
      </w:r>
      <w:r w:rsidR="004B2E28">
        <w:t>; э</w:t>
      </w:r>
      <w:r>
        <w:t xml:space="preserve">лектронный адрес: </w:t>
      </w:r>
      <w:proofErr w:type="spellStart"/>
      <w:r>
        <w:rPr>
          <w:lang w:val="en-US"/>
        </w:rPr>
        <w:t>larisamamedova</w:t>
      </w:r>
      <w:proofErr w:type="spellEnd"/>
      <w:r w:rsidRPr="003C2A55">
        <w:t>@</w:t>
      </w:r>
      <w:proofErr w:type="spellStart"/>
      <w:r>
        <w:rPr>
          <w:lang w:val="en-US"/>
        </w:rPr>
        <w:t>yandex</w:t>
      </w:r>
      <w:proofErr w:type="spellEnd"/>
      <w:r w:rsidRPr="003C2A55">
        <w:t>.</w:t>
      </w:r>
      <w:proofErr w:type="spellStart"/>
      <w:r>
        <w:rPr>
          <w:lang w:val="en-US"/>
        </w:rPr>
        <w:t>ru</w:t>
      </w:r>
      <w:proofErr w:type="spellEnd"/>
    </w:p>
    <w:sectPr w:rsidR="00E9060E" w:rsidRPr="003C2A55" w:rsidSect="008420F0">
      <w:footerReference w:type="even" r:id="rId13"/>
      <w:footerReference w:type="default" r:id="rId14"/>
      <w:footerReference w:type="first" r:id="rId15"/>
      <w:footnotePr>
        <w:numRestart w:val="eachPage"/>
      </w:footnotePr>
      <w:pgSz w:w="11911" w:h="16841"/>
      <w:pgMar w:top="784" w:right="571" w:bottom="1139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4C" w:rsidRDefault="00ED134C">
      <w:pPr>
        <w:spacing w:after="0" w:line="240" w:lineRule="auto"/>
      </w:pPr>
      <w:r>
        <w:separator/>
      </w:r>
    </w:p>
  </w:endnote>
  <w:endnote w:type="continuationSeparator" w:id="0">
    <w:p w:rsidR="00ED134C" w:rsidRDefault="00ED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B7" w:rsidRDefault="004B44B7">
    <w:pPr>
      <w:tabs>
        <w:tab w:val="center" w:pos="281"/>
        <w:tab w:val="center" w:pos="9297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B7" w:rsidRDefault="004B44B7">
    <w:pPr>
      <w:tabs>
        <w:tab w:val="center" w:pos="281"/>
        <w:tab w:val="center" w:pos="9297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127F7" w:rsidRPr="00A127F7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B7" w:rsidRDefault="004B44B7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4C" w:rsidRDefault="00ED134C">
      <w:pPr>
        <w:spacing w:after="22" w:line="252" w:lineRule="auto"/>
        <w:ind w:left="281" w:right="100" w:firstLine="0"/>
      </w:pPr>
      <w:r>
        <w:separator/>
      </w:r>
    </w:p>
  </w:footnote>
  <w:footnote w:type="continuationSeparator" w:id="0">
    <w:p w:rsidR="00ED134C" w:rsidRDefault="00ED134C">
      <w:pPr>
        <w:spacing w:after="22" w:line="252" w:lineRule="auto"/>
        <w:ind w:left="281" w:right="10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6D6"/>
    <w:multiLevelType w:val="hybridMultilevel"/>
    <w:tmpl w:val="98D48756"/>
    <w:lvl w:ilvl="0" w:tplc="5630FCC2">
      <w:start w:val="1"/>
      <w:numFmt w:val="decimal"/>
      <w:pStyle w:val="1"/>
      <w:lvlText w:val="%1."/>
      <w:lvlJc w:val="left"/>
      <w:pPr>
        <w:ind w:left="4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6F80A">
      <w:start w:val="1"/>
      <w:numFmt w:val="lowerLetter"/>
      <w:lvlText w:val="%2"/>
      <w:lvlJc w:val="left"/>
      <w:pPr>
        <w:ind w:left="7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6E61A">
      <w:start w:val="1"/>
      <w:numFmt w:val="lowerRoman"/>
      <w:lvlText w:val="%3"/>
      <w:lvlJc w:val="left"/>
      <w:pPr>
        <w:ind w:left="7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6BE42">
      <w:start w:val="1"/>
      <w:numFmt w:val="decimal"/>
      <w:lvlText w:val="%4"/>
      <w:lvlJc w:val="left"/>
      <w:pPr>
        <w:ind w:left="8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871E8">
      <w:start w:val="1"/>
      <w:numFmt w:val="lowerLetter"/>
      <w:lvlText w:val="%5"/>
      <w:lvlJc w:val="left"/>
      <w:pPr>
        <w:ind w:left="9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8A4D0">
      <w:start w:val="1"/>
      <w:numFmt w:val="lowerRoman"/>
      <w:lvlText w:val="%6"/>
      <w:lvlJc w:val="left"/>
      <w:pPr>
        <w:ind w:left="10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A53BE">
      <w:start w:val="1"/>
      <w:numFmt w:val="decimal"/>
      <w:lvlText w:val="%7"/>
      <w:lvlJc w:val="left"/>
      <w:pPr>
        <w:ind w:left="10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AF658">
      <w:start w:val="1"/>
      <w:numFmt w:val="lowerLetter"/>
      <w:lvlText w:val="%8"/>
      <w:lvlJc w:val="left"/>
      <w:pPr>
        <w:ind w:left="1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248A6">
      <w:start w:val="1"/>
      <w:numFmt w:val="lowerRoman"/>
      <w:lvlText w:val="%9"/>
      <w:lvlJc w:val="left"/>
      <w:pPr>
        <w:ind w:left="1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41C16"/>
    <w:multiLevelType w:val="hybridMultilevel"/>
    <w:tmpl w:val="70B44336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15464AEC"/>
    <w:multiLevelType w:val="hybridMultilevel"/>
    <w:tmpl w:val="FC98EEA8"/>
    <w:lvl w:ilvl="0" w:tplc="04190011">
      <w:start w:val="1"/>
      <w:numFmt w:val="decimal"/>
      <w:lvlText w:val="%1)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78857E0"/>
    <w:multiLevelType w:val="hybridMultilevel"/>
    <w:tmpl w:val="06F4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B1AA9"/>
    <w:multiLevelType w:val="hybridMultilevel"/>
    <w:tmpl w:val="1C96FD78"/>
    <w:lvl w:ilvl="0" w:tplc="CD0E255E"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1259F"/>
    <w:multiLevelType w:val="hybridMultilevel"/>
    <w:tmpl w:val="ECE22AB0"/>
    <w:lvl w:ilvl="0" w:tplc="45E821E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0633B9B"/>
    <w:multiLevelType w:val="hybridMultilevel"/>
    <w:tmpl w:val="A6B0484E"/>
    <w:lvl w:ilvl="0" w:tplc="D8D28346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55D105E1"/>
    <w:multiLevelType w:val="multilevel"/>
    <w:tmpl w:val="9334E0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11084B"/>
    <w:multiLevelType w:val="hybridMultilevel"/>
    <w:tmpl w:val="E6AC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31457"/>
    <w:multiLevelType w:val="hybridMultilevel"/>
    <w:tmpl w:val="F860211A"/>
    <w:lvl w:ilvl="0" w:tplc="CD0E255E"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0"/>
    <w:lvlOverride w:ilvl="0">
      <w:startOverride w:val="6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25"/>
    <w:rsid w:val="0005390C"/>
    <w:rsid w:val="000E198B"/>
    <w:rsid w:val="001375FF"/>
    <w:rsid w:val="00165A1D"/>
    <w:rsid w:val="0024627F"/>
    <w:rsid w:val="002E4253"/>
    <w:rsid w:val="003346C4"/>
    <w:rsid w:val="003C2A55"/>
    <w:rsid w:val="004073B4"/>
    <w:rsid w:val="004256C6"/>
    <w:rsid w:val="004261CB"/>
    <w:rsid w:val="00443216"/>
    <w:rsid w:val="00454C63"/>
    <w:rsid w:val="00477E88"/>
    <w:rsid w:val="00480608"/>
    <w:rsid w:val="004B2E28"/>
    <w:rsid w:val="004B44B7"/>
    <w:rsid w:val="004D616D"/>
    <w:rsid w:val="00537912"/>
    <w:rsid w:val="0058032C"/>
    <w:rsid w:val="005C195C"/>
    <w:rsid w:val="005D6A25"/>
    <w:rsid w:val="00600F74"/>
    <w:rsid w:val="006636C7"/>
    <w:rsid w:val="006C7B79"/>
    <w:rsid w:val="00700C27"/>
    <w:rsid w:val="00714795"/>
    <w:rsid w:val="007A7A3A"/>
    <w:rsid w:val="007E057F"/>
    <w:rsid w:val="008420F0"/>
    <w:rsid w:val="00867584"/>
    <w:rsid w:val="00902F21"/>
    <w:rsid w:val="00942689"/>
    <w:rsid w:val="00942F38"/>
    <w:rsid w:val="0096249B"/>
    <w:rsid w:val="009A0C5A"/>
    <w:rsid w:val="009B6FCF"/>
    <w:rsid w:val="009D223D"/>
    <w:rsid w:val="009E723C"/>
    <w:rsid w:val="00A0114A"/>
    <w:rsid w:val="00A06442"/>
    <w:rsid w:val="00A127F7"/>
    <w:rsid w:val="00A2673D"/>
    <w:rsid w:val="00A67241"/>
    <w:rsid w:val="00A7220F"/>
    <w:rsid w:val="00B63B66"/>
    <w:rsid w:val="00B73111"/>
    <w:rsid w:val="00B927FE"/>
    <w:rsid w:val="00C362F7"/>
    <w:rsid w:val="00C448D5"/>
    <w:rsid w:val="00CD2F7E"/>
    <w:rsid w:val="00CF1D1E"/>
    <w:rsid w:val="00D001F6"/>
    <w:rsid w:val="00D50F52"/>
    <w:rsid w:val="00D51944"/>
    <w:rsid w:val="00D74C76"/>
    <w:rsid w:val="00D84402"/>
    <w:rsid w:val="00DC41B6"/>
    <w:rsid w:val="00DE463C"/>
    <w:rsid w:val="00E54C5F"/>
    <w:rsid w:val="00E865B4"/>
    <w:rsid w:val="00E9060E"/>
    <w:rsid w:val="00EA1CF5"/>
    <w:rsid w:val="00EB7011"/>
    <w:rsid w:val="00ED134C"/>
    <w:rsid w:val="00EF6D15"/>
    <w:rsid w:val="00FA52B7"/>
    <w:rsid w:val="00FA739C"/>
    <w:rsid w:val="00FB167B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6AC4C-9E89-47EC-80A2-14D1846C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5" w:line="271" w:lineRule="auto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11" w:line="252" w:lineRule="auto"/>
      <w:ind w:left="281" w:right="1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CF1D1E"/>
    <w:pPr>
      <w:ind w:left="720"/>
      <w:contextualSpacing/>
    </w:pPr>
  </w:style>
  <w:style w:type="character" w:customStyle="1" w:styleId="markedcontent">
    <w:name w:val="markedcontent"/>
    <w:basedOn w:val="a0"/>
    <w:rsid w:val="00CF1D1E"/>
  </w:style>
  <w:style w:type="character" w:styleId="a4">
    <w:name w:val="Hyperlink"/>
    <w:basedOn w:val="a0"/>
    <w:uiPriority w:val="99"/>
    <w:unhideWhenUsed/>
    <w:rsid w:val="004261C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A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nfyg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oodle.nfygu.ru/course/index.php?categoryid=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nfygu.ru/course/index.php?categoryid=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moodle.nfygu.ru/course/index.php?categoryid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i.s-vfu.ru/?ysclid=m1rbaxy7xe2386370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Лариса Викторовна Мамедова</cp:lastModifiedBy>
  <cp:revision>7</cp:revision>
  <cp:lastPrinted>2025-01-15T04:23:00Z</cp:lastPrinted>
  <dcterms:created xsi:type="dcterms:W3CDTF">2025-01-15T04:22:00Z</dcterms:created>
  <dcterms:modified xsi:type="dcterms:W3CDTF">2025-02-19T02:43:00Z</dcterms:modified>
</cp:coreProperties>
</file>