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60" w:rsidRPr="00481760" w:rsidRDefault="00481760">
      <w:pPr>
        <w:rPr>
          <w:rFonts w:ascii="Times New Roman" w:hAnsi="Times New Roman" w:cs="Times New Roman"/>
          <w:sz w:val="24"/>
          <w:szCs w:val="24"/>
        </w:rPr>
      </w:pPr>
    </w:p>
    <w:p w:rsidR="00481760" w:rsidRPr="00481760" w:rsidRDefault="00481760" w:rsidP="00481760">
      <w:pPr>
        <w:pStyle w:val="ac"/>
      </w:pPr>
      <w:r>
        <w:rPr>
          <w:noProof/>
        </w:rPr>
        <w:drawing>
          <wp:inline distT="0" distB="0" distL="0" distR="0" wp14:anchorId="1189BA29" wp14:editId="4F461B79">
            <wp:extent cx="5913163" cy="8133747"/>
            <wp:effectExtent l="0" t="5398" r="6033" b="6032"/>
            <wp:docPr id="1" name="Рисунок 1" descr="C:\Users\Shpiller\Desktop\титульный лист плана патриотич клуб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piller\Desktop\титульный лист плана патриотич клуб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18425" cy="814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1760" w:rsidRPr="00481760" w:rsidRDefault="004817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29"/>
        <w:gridCol w:w="1431"/>
      </w:tblGrid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Час общения «Мы будущее нашей страны»</w:t>
            </w:r>
          </w:p>
        </w:tc>
        <w:tc>
          <w:tcPr>
            <w:tcW w:w="1431" w:type="dxa"/>
          </w:tcPr>
          <w:p w:rsidR="00481760" w:rsidRPr="00481760" w:rsidRDefault="00481760" w:rsidP="00481760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1760" w:rsidRPr="00481760" w:rsidRDefault="00481760" w:rsidP="0048176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(25 октября)</w:t>
            </w:r>
          </w:p>
          <w:p w:rsidR="00481760" w:rsidRPr="00481760" w:rsidRDefault="00481760" w:rsidP="00481760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 xml:space="preserve">«День народного единства» просмотр видеоролика + викторина / </w:t>
            </w:r>
            <w:proofErr w:type="spellStart"/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481760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мы едины»</w:t>
            </w: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https://videouroki.net/blog/spietsial-no-ko-dniu-narodnogho-iedinstva-tiematichieskii-vidieourok-ighra.html</w:t>
            </w:r>
          </w:p>
        </w:tc>
        <w:tc>
          <w:tcPr>
            <w:tcW w:w="1431" w:type="dxa"/>
          </w:tcPr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(1 ноября)</w:t>
            </w: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Конкурс стихов ко Дню неизвестного солдата (9 декабря) / Тематическая встреча «Мы не забыли!»</w:t>
            </w: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+сбор участникам СВО</w:t>
            </w:r>
          </w:p>
        </w:tc>
        <w:tc>
          <w:tcPr>
            <w:tcW w:w="1431" w:type="dxa"/>
          </w:tcPr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(28 ноября-6 декабря)</w:t>
            </w: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, посвященный Дню Конституции РФ</w:t>
            </w: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«День Конституции РФ» (12 декабря)</w:t>
            </w: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8176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https://videomin.net/3/%D0%B2%D0%B8%D1%80%D1%82%D1%83%D0%B0%D0%BB%D1%8C%D0%BD%D0%B0%D1%8F-%D0%B2%D1%8B%D1%81%D1%82%D0%B0%D0%B2%D0%BA%D0%B0-%D0%B4%D0%B5%D0%BD%D1%8C-%D0%BA%D0%BE%D0%BD%D1%81%D1%82%D0%B8%D1%82%D1%83%D1%86%D0%B8%D0%B8-%D1%80%D1%84</w:t>
              </w:r>
            </w:hyperlink>
            <w:r w:rsidRPr="0048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(13 декабря)</w:t>
            </w: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 «Блокадный альбом», посвященное Дню полного освобождения Ленинграда от фашистской</w:t>
            </w:r>
            <w:r w:rsidRPr="00481760">
              <w:rPr>
                <w:rFonts w:ascii="Times New Roman" w:hAnsi="Times New Roman" w:cs="Times New Roman"/>
                <w:sz w:val="24"/>
                <w:szCs w:val="24"/>
              </w:rPr>
              <w:br/>
              <w:t>Блокады (27 января)</w:t>
            </w:r>
          </w:p>
        </w:tc>
        <w:tc>
          <w:tcPr>
            <w:tcW w:w="1431" w:type="dxa"/>
            <w:vMerge w:val="restart"/>
          </w:tcPr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(20-24 января)</w:t>
            </w: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«Освобождение Ленинграда от фашистской блокады»</w:t>
            </w:r>
          </w:p>
        </w:tc>
        <w:tc>
          <w:tcPr>
            <w:tcW w:w="1431" w:type="dxa"/>
            <w:vMerge/>
          </w:tcPr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Творческий фото/</w:t>
            </w:r>
            <w:proofErr w:type="spellStart"/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481760"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«</w:t>
            </w:r>
            <w:r w:rsidRPr="0048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а победу»</w:t>
            </w: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Выпуск тематической газеты «Героям посвящается» (создание странички в газете, которую можно разместить на сайте вуза) / Всероссийская акция «И мужество как знамя пронесли», приуроченной ко Дню защитника Отечества, в формате подготовки поздравительных открыток для военнослужащих</w:t>
            </w: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Патриотическое мероприятие, посвященное Дню защитника Отечества</w:t>
            </w: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(19 февраля)</w:t>
            </w: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Час общения «Крым и Россия – единая судьба» (21 марта)</w:t>
            </w: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481760" w:rsidRPr="00481760" w:rsidRDefault="00481760" w:rsidP="0048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81760" w:rsidRPr="00481760" w:rsidRDefault="00481760" w:rsidP="0048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(17-21 марта)</w:t>
            </w: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Акция «Помощь ветеранам ВОВ»</w:t>
            </w:r>
          </w:p>
        </w:tc>
        <w:tc>
          <w:tcPr>
            <w:tcW w:w="1431" w:type="dxa"/>
            <w:vMerge/>
          </w:tcPr>
          <w:p w:rsidR="00481760" w:rsidRPr="00481760" w:rsidRDefault="00481760" w:rsidP="0048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Онлайн-тестирование «Диктант победы»</w:t>
            </w:r>
          </w:p>
        </w:tc>
        <w:tc>
          <w:tcPr>
            <w:tcW w:w="1431" w:type="dxa"/>
            <w:vMerge w:val="restart"/>
          </w:tcPr>
          <w:p w:rsidR="00481760" w:rsidRPr="00481760" w:rsidRDefault="00481760" w:rsidP="00481760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81760" w:rsidRPr="00481760" w:rsidRDefault="00481760" w:rsidP="00481760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(21-25 апреля)</w:t>
            </w:r>
          </w:p>
          <w:p w:rsidR="00481760" w:rsidRPr="00481760" w:rsidRDefault="00481760" w:rsidP="0048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Мероприятие «Без срока давности» в рамках Дня единых действий, в память о геноциде советского народа нацистами</w:t>
            </w: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и их пособниками в годы Великой Отечественной войны (19 апреля)</w:t>
            </w:r>
          </w:p>
        </w:tc>
        <w:tc>
          <w:tcPr>
            <w:tcW w:w="1431" w:type="dxa"/>
            <w:vMerge/>
          </w:tcPr>
          <w:p w:rsidR="00481760" w:rsidRPr="00481760" w:rsidRDefault="00481760" w:rsidP="0048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Конкурс коллажей, посвященный Дню космонавтики (11 апреля)</w:t>
            </w:r>
          </w:p>
        </w:tc>
        <w:tc>
          <w:tcPr>
            <w:tcW w:w="1431" w:type="dxa"/>
            <w:vMerge/>
          </w:tcPr>
          <w:p w:rsidR="00481760" w:rsidRPr="00481760" w:rsidRDefault="00481760" w:rsidP="0048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 xml:space="preserve">Акция памяти «Бессмертный полк» </w:t>
            </w:r>
          </w:p>
        </w:tc>
        <w:tc>
          <w:tcPr>
            <w:tcW w:w="1431" w:type="dxa"/>
            <w:vMerge w:val="restart"/>
          </w:tcPr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(2-9 мая)</w:t>
            </w: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победы</w:t>
            </w:r>
          </w:p>
        </w:tc>
        <w:tc>
          <w:tcPr>
            <w:tcW w:w="1431" w:type="dxa"/>
            <w:vMerge/>
          </w:tcPr>
          <w:p w:rsidR="00481760" w:rsidRPr="00481760" w:rsidRDefault="00481760" w:rsidP="0048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31" w:type="dxa"/>
            <w:vMerge/>
          </w:tcPr>
          <w:p w:rsidR="00481760" w:rsidRPr="00481760" w:rsidRDefault="00481760" w:rsidP="0048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60" w:rsidRPr="00481760" w:rsidTr="00481760">
        <w:tc>
          <w:tcPr>
            <w:tcW w:w="13129" w:type="dxa"/>
          </w:tcPr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Молодежная акция в рамках празднования Дня России</w:t>
            </w:r>
          </w:p>
        </w:tc>
        <w:tc>
          <w:tcPr>
            <w:tcW w:w="1431" w:type="dxa"/>
          </w:tcPr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(10-12 июня)</w:t>
            </w:r>
          </w:p>
          <w:p w:rsidR="00481760" w:rsidRPr="00481760" w:rsidRDefault="00481760" w:rsidP="00481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60" w:rsidRPr="00481760" w:rsidRDefault="00481760">
      <w:pPr>
        <w:rPr>
          <w:rFonts w:ascii="Times New Roman" w:hAnsi="Times New Roman" w:cs="Times New Roman"/>
          <w:sz w:val="24"/>
          <w:szCs w:val="24"/>
        </w:rPr>
      </w:pPr>
    </w:p>
    <w:p w:rsidR="00481760" w:rsidRPr="00481760" w:rsidRDefault="00481760">
      <w:pPr>
        <w:rPr>
          <w:rFonts w:ascii="Times New Roman" w:hAnsi="Times New Roman" w:cs="Times New Roman"/>
          <w:sz w:val="24"/>
          <w:szCs w:val="24"/>
        </w:rPr>
      </w:pPr>
    </w:p>
    <w:p w:rsidR="00481760" w:rsidRPr="00481760" w:rsidRDefault="00481760">
      <w:pPr>
        <w:rPr>
          <w:rFonts w:ascii="Times New Roman" w:hAnsi="Times New Roman" w:cs="Times New Roman"/>
          <w:sz w:val="24"/>
          <w:szCs w:val="24"/>
        </w:rPr>
      </w:pPr>
    </w:p>
    <w:sectPr w:rsidR="00481760" w:rsidRPr="00481760" w:rsidSect="00481760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43" w:rsidRDefault="00C85343" w:rsidP="00481760">
      <w:pPr>
        <w:spacing w:after="0" w:line="240" w:lineRule="auto"/>
      </w:pPr>
      <w:r>
        <w:separator/>
      </w:r>
    </w:p>
  </w:endnote>
  <w:endnote w:type="continuationSeparator" w:id="0">
    <w:p w:rsidR="00C85343" w:rsidRDefault="00C85343" w:rsidP="0048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43" w:rsidRDefault="00C85343" w:rsidP="00481760">
      <w:pPr>
        <w:spacing w:after="0" w:line="240" w:lineRule="auto"/>
      </w:pPr>
      <w:r>
        <w:separator/>
      </w:r>
    </w:p>
  </w:footnote>
  <w:footnote w:type="continuationSeparator" w:id="0">
    <w:p w:rsidR="00C85343" w:rsidRDefault="00C85343" w:rsidP="00481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6E"/>
    <w:rsid w:val="00481760"/>
    <w:rsid w:val="006C5B8B"/>
    <w:rsid w:val="00AE0A86"/>
    <w:rsid w:val="00C6696E"/>
    <w:rsid w:val="00C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5EF5"/>
  <w15:chartTrackingRefBased/>
  <w15:docId w15:val="{A956305D-4875-480C-BA6D-4E2969A1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760"/>
  </w:style>
  <w:style w:type="paragraph" w:styleId="a5">
    <w:name w:val="footer"/>
    <w:basedOn w:val="a"/>
    <w:link w:val="a6"/>
    <w:uiPriority w:val="99"/>
    <w:unhideWhenUsed/>
    <w:rsid w:val="0048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760"/>
  </w:style>
  <w:style w:type="table" w:styleId="a7">
    <w:name w:val="Table Grid"/>
    <w:basedOn w:val="a1"/>
    <w:uiPriority w:val="39"/>
    <w:rsid w:val="004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8176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8176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176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deomin.net/3/%D0%B2%D0%B8%D1%80%D1%82%D1%83%D0%B0%D0%BB%D1%8C%D0%BD%D0%B0%D1%8F-%D0%B2%D1%8B%D1%81%D1%82%D0%B0%D0%B2%D0%BA%D0%B0-%D0%B4%D0%B5%D0%BD%D1%8C-%D0%BA%D0%BE%D0%BD%D1%81%D1%82%D0%B8%D1%82%D1%83%D1%86%D0%B8%D0%B8-%D1%80%D1%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Шпиллер</dc:creator>
  <cp:keywords/>
  <dc:description/>
  <cp:lastModifiedBy>Татьяна Валерьевна Шпиллер</cp:lastModifiedBy>
  <cp:revision>2</cp:revision>
  <cp:lastPrinted>2025-01-28T02:34:00Z</cp:lastPrinted>
  <dcterms:created xsi:type="dcterms:W3CDTF">2025-01-28T02:38:00Z</dcterms:created>
  <dcterms:modified xsi:type="dcterms:W3CDTF">2025-01-28T02:38:00Z</dcterms:modified>
</cp:coreProperties>
</file>