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77" w:rsidRDefault="009B7C9B" w:rsidP="00497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 ТИ(ф) СВФУ г. Нерюнгри. </w:t>
      </w:r>
    </w:p>
    <w:p w:rsidR="003F22BD" w:rsidRDefault="003F22BD" w:rsidP="00497829">
      <w:pPr>
        <w:jc w:val="center"/>
      </w:pPr>
      <w:r w:rsidRPr="003F22BD">
        <w:rPr>
          <w:rFonts w:ascii="Times New Roman" w:hAnsi="Times New Roman" w:cs="Times New Roman"/>
          <w:b/>
          <w:sz w:val="28"/>
          <w:szCs w:val="28"/>
        </w:rPr>
        <w:t xml:space="preserve">Подписные издания на </w:t>
      </w:r>
      <w:r w:rsidR="00CD3C77" w:rsidRPr="00CD3C77">
        <w:rPr>
          <w:rFonts w:ascii="Times New Roman" w:hAnsi="Times New Roman" w:cs="Times New Roman"/>
          <w:b/>
          <w:sz w:val="28"/>
          <w:szCs w:val="28"/>
        </w:rPr>
        <w:t>1 полугодие 2</w:t>
      </w:r>
      <w:r w:rsidRPr="003F22BD">
        <w:rPr>
          <w:rFonts w:ascii="Times New Roman" w:hAnsi="Times New Roman" w:cs="Times New Roman"/>
          <w:b/>
          <w:sz w:val="28"/>
          <w:szCs w:val="28"/>
        </w:rPr>
        <w:t>0</w:t>
      </w:r>
      <w:r w:rsidR="00CD3C77">
        <w:rPr>
          <w:rFonts w:ascii="Times New Roman" w:hAnsi="Times New Roman" w:cs="Times New Roman"/>
          <w:b/>
          <w:sz w:val="28"/>
          <w:szCs w:val="28"/>
        </w:rPr>
        <w:t>21</w:t>
      </w:r>
      <w:r w:rsidRPr="003F22B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3313"/>
        <w:gridCol w:w="6443"/>
      </w:tblGrid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Default="00FE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E0916" w:rsidRDefault="00FE0916" w:rsidP="003F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Default="00FE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периодического издания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D05E46" w:rsidP="00D0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 w:rsidP="00E84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Газеты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 w:rsidP="00E84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Pr="00D05E46" w:rsidRDefault="00FE0916" w:rsidP="004806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Индустрия Севера.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39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Еженедельная газета </w:t>
            </w:r>
            <w:proofErr w:type="spellStart"/>
            <w:r w:rsidR="002B48AE" w:rsidRPr="002B48AE">
              <w:rPr>
                <w:rFonts w:ascii="Times New Roman" w:hAnsi="Times New Roman" w:cs="Times New Roman"/>
                <w:sz w:val="28"/>
                <w:szCs w:val="28"/>
              </w:rPr>
              <w:t>Нерюнгри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B48AE" w:rsidRPr="002B48AE">
              <w:rPr>
                <w:rFonts w:ascii="Times New Roman" w:hAnsi="Times New Roman" w:cs="Times New Roman"/>
                <w:sz w:val="28"/>
                <w:szCs w:val="28"/>
              </w:rPr>
              <w:t>. Издается с 3 февраля 1976 года.</w:t>
            </w: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Pr="00D05E46" w:rsidRDefault="00FE0916" w:rsidP="004806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Поиск. </w:t>
            </w:r>
          </w:p>
          <w:p w:rsidR="00D05E46" w:rsidRPr="00D05E46" w:rsidRDefault="00D05E46" w:rsidP="00D0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46">
              <w:rPr>
                <w:rFonts w:ascii="Times New Roman" w:hAnsi="Times New Roman" w:cs="Times New Roman"/>
                <w:sz w:val="28"/>
                <w:szCs w:val="28"/>
              </w:rPr>
              <w:t>Учредители газеты - Российская академия наук и издательство «ПОИСК».</w:t>
            </w:r>
          </w:p>
          <w:p w:rsidR="00D05E46" w:rsidRDefault="00D05E46" w:rsidP="00480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480614" w:rsidP="00480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0614">
              <w:rPr>
                <w:rFonts w:ascii="Times New Roman" w:hAnsi="Times New Roman" w:cs="Times New Roman"/>
                <w:sz w:val="28"/>
                <w:szCs w:val="28"/>
              </w:rPr>
              <w:t>женедельная газета для профессионалов в области научной и преподавательской деятельности,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нформационных технологий, а так</w:t>
            </w:r>
            <w:r w:rsidRPr="00480614">
              <w:rPr>
                <w:rFonts w:ascii="Times New Roman" w:hAnsi="Times New Roman" w:cs="Times New Roman"/>
                <w:sz w:val="28"/>
                <w:szCs w:val="28"/>
              </w:rPr>
              <w:t>же специалистов по управлению в сфере науки и образования. Являясь единственным изданием в своем роде, «ПОИСК» публикует новости из научно-исследовательских институтов и вузов России и мира, материалы об актуальных проблемах научно-образовательного сообщества, мнения авторитетных лиц и руководителей в области фундаментальной и прикладной науки, образования и специалистов по управлению в этих сферах, рассказы об ученых и научных коллективах, дайджест наиболее авторитетных международных научных журналов.</w:t>
            </w: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Pr="00E84BC4" w:rsidRDefault="00FE0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BC4">
              <w:rPr>
                <w:rFonts w:ascii="Times New Roman" w:hAnsi="Times New Roman" w:cs="Times New Roman"/>
                <w:b/>
                <w:sz w:val="28"/>
                <w:szCs w:val="28"/>
              </w:rPr>
              <w:t>Журналы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Pr="00E84BC4" w:rsidRDefault="00FE0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Pr="007D4202" w:rsidRDefault="00FE0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Бюллетень высшей аттестационной комиссии </w:t>
            </w:r>
            <w:proofErr w:type="spellStart"/>
            <w:r w:rsidRPr="007D4202">
              <w:rPr>
                <w:rFonts w:ascii="Times New Roman" w:hAnsi="Times New Roman" w:cs="Times New Roman"/>
                <w:b/>
                <w:sz w:val="28"/>
                <w:szCs w:val="28"/>
              </w:rPr>
              <w:t>МОиН</w:t>
            </w:r>
            <w:proofErr w:type="spellEnd"/>
            <w:r w:rsidRPr="007D4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РФ.</w:t>
            </w:r>
          </w:p>
          <w:p w:rsidR="007D4202" w:rsidRDefault="007D42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7D4202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1976</w:t>
            </w:r>
          </w:p>
          <w:p w:rsidR="002B48AE" w:rsidRPr="007D4202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 выпусков: 3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2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Данное издание публикует объявления о защитах диссертаций на соискание ученой степени доктора наук Аннотации диссертаций на соискание ученой степени доктора наук, рекомендованные к публикации президиумом Высшей аттестационной комиссии, обзор тематики диссертаций, объявления. </w:t>
            </w: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Pr="007D4202" w:rsidRDefault="00FE0916" w:rsidP="00824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02">
              <w:rPr>
                <w:rFonts w:ascii="Times New Roman" w:hAnsi="Times New Roman" w:cs="Times New Roman"/>
                <w:b/>
                <w:sz w:val="28"/>
                <w:szCs w:val="28"/>
              </w:rPr>
              <w:t>Геология и минерально-сырьевые ресурсы Сибири</w:t>
            </w:r>
          </w:p>
          <w:p w:rsidR="00B11EBB" w:rsidRDefault="00B11EBB" w:rsidP="0082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202" w:rsidRDefault="007D4202" w:rsidP="0082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Издается с 2010 года.</w:t>
            </w:r>
          </w:p>
          <w:p w:rsidR="002B48AE" w:rsidRDefault="00B11EBB" w:rsidP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выпусков: 2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E" w:rsidRPr="002B48AE" w:rsidRDefault="002B48AE" w:rsidP="002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Тематика журнала охватывает как теоретические, так и практические вопросы изучения и освоения недр Сибири и Дальнего Востока, включая следующие рубрики: 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Региональная геология, стратиграфия, тектоника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Нефтегазовая геология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Литология, петрография, минералогия, геохимия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Минерагения</w:t>
            </w:r>
            <w:proofErr w:type="spellEnd"/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, рудные и нерудные месторождения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Геофизика, геофизическое приборостроение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Гидрогеология, геоэкология и мониторинг геологической среды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Поиски и разведка месторождений полезных ископаемых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минерально-сырьевой базы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математические методы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Гипотезы и дискуссионные материалы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Обзоры и рецензии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Страницы истории</w:t>
            </w:r>
          </w:p>
          <w:p w:rsidR="002B48AE" w:rsidRPr="002B48AE" w:rsidRDefault="002B48AE" w:rsidP="002B48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 </w:t>
            </w:r>
            <w:proofErr w:type="spellStart"/>
            <w:r w:rsidRPr="002B4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memoria</w:t>
            </w:r>
            <w:proofErr w:type="spellEnd"/>
          </w:p>
          <w:p w:rsidR="00FE0916" w:rsidRPr="00B11EBB" w:rsidRDefault="002B48AE" w:rsidP="008248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2" w:rsidRPr="007D4202" w:rsidRDefault="00FE0916" w:rsidP="002B4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202">
              <w:rPr>
                <w:rFonts w:ascii="Times New Roman" w:hAnsi="Times New Roman" w:cs="Times New Roman"/>
                <w:b/>
                <w:sz w:val="28"/>
                <w:szCs w:val="28"/>
              </w:rPr>
              <w:t>Главбух</w:t>
            </w:r>
          </w:p>
          <w:p w:rsidR="00FE0916" w:rsidRDefault="00B11EBB" w:rsidP="002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Издается с 1994 года.</w:t>
            </w:r>
          </w:p>
          <w:p w:rsidR="007D4202" w:rsidRPr="007D4202" w:rsidRDefault="007D4202" w:rsidP="007D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4E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Периодичность:</w:t>
            </w:r>
            <w:r w:rsidRPr="00391D4E">
              <w:rPr>
                <w:rFonts w:ascii="Times New Roman" w:hAnsi="Times New Roman" w:cs="Times New Roman"/>
                <w:sz w:val="28"/>
                <w:szCs w:val="28"/>
              </w:rPr>
              <w:t> 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выпусков в полугодие</w:t>
            </w:r>
          </w:p>
          <w:p w:rsidR="007D4202" w:rsidRDefault="007D4202" w:rsidP="002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AE" w:rsidRPr="002B48AE" w:rsidRDefault="002B48AE" w:rsidP="002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ктический журнал для бухгалтера </w:t>
            </w: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по налогообложе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и бухгалтерскому учету.</w:t>
            </w:r>
          </w:p>
          <w:p w:rsidR="002B48AE" w:rsidRPr="002B48AE" w:rsidRDefault="002B48AE" w:rsidP="002B4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8AE">
              <w:rPr>
                <w:rFonts w:ascii="Times New Roman" w:hAnsi="Times New Roman" w:cs="Times New Roman"/>
                <w:sz w:val="28"/>
                <w:szCs w:val="28"/>
              </w:rPr>
              <w:t>ттестованный состав экспертов-практиков владеет методикой подготовки простых и понятных статей и уже 25 лет на связи с чиновниками, чтобы своевременно узнавать обо всех изменениях в работе бухгалтеров.</w:t>
            </w:r>
          </w:p>
          <w:p w:rsidR="00FE0916" w:rsidRPr="00FD3C02" w:rsidRDefault="00FE0916" w:rsidP="00824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Pr="00FE0916" w:rsidRDefault="00FE0916" w:rsidP="00FE0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916">
              <w:rPr>
                <w:rFonts w:ascii="Times New Roman" w:hAnsi="Times New Roman" w:cs="Times New Roman"/>
                <w:b/>
                <w:sz w:val="28"/>
                <w:szCs w:val="28"/>
              </w:rPr>
              <w:t>Горная промышленность</w:t>
            </w:r>
          </w:p>
          <w:p w:rsidR="00FE0916" w:rsidRPr="00B11EBB" w:rsidRDefault="00FE0916" w:rsidP="00B1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Периодичность:</w:t>
            </w:r>
            <w:r w:rsidRPr="00B11E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1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1EBB" w:rsidRPr="00B11EBB">
              <w:rPr>
                <w:rFonts w:ascii="Times New Roman" w:hAnsi="Times New Roman" w:cs="Times New Roman"/>
                <w:sz w:val="28"/>
                <w:szCs w:val="28"/>
              </w:rPr>
              <w:t xml:space="preserve"> в полугодие</w:t>
            </w:r>
          </w:p>
          <w:p w:rsidR="00FE0916" w:rsidRPr="00B11EBB" w:rsidRDefault="00FE0916" w:rsidP="00B1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журнала:</w:t>
            </w:r>
            <w:r w:rsidRPr="00B11EBB">
              <w:rPr>
                <w:rFonts w:ascii="Times New Roman" w:hAnsi="Times New Roman" w:cs="Times New Roman"/>
                <w:sz w:val="28"/>
                <w:szCs w:val="28"/>
              </w:rPr>
              <w:t> 96-160 стр.</w:t>
            </w:r>
          </w:p>
          <w:p w:rsidR="00FE0916" w:rsidRDefault="00FE0916" w:rsidP="00B1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Cs/>
                <w:sz w:val="28"/>
                <w:szCs w:val="28"/>
              </w:rPr>
              <w:t>Язык издания:</w:t>
            </w:r>
            <w:r w:rsidRPr="00B11EBB">
              <w:rPr>
                <w:rFonts w:ascii="Times New Roman" w:hAnsi="Times New Roman" w:cs="Times New Roman"/>
                <w:sz w:val="28"/>
                <w:szCs w:val="28"/>
              </w:rPr>
              <w:t> русский с аннотацией статей на английском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 w:rsidP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16">
              <w:rPr>
                <w:rFonts w:ascii="Times New Roman" w:hAnsi="Times New Roman" w:cs="Times New Roman"/>
                <w:sz w:val="28"/>
                <w:szCs w:val="28"/>
              </w:rPr>
              <w:t>Официальный информационно-печатный орган Академии Горных наук России и Высшего Академического Совета Евразийской Академии горных наук. В журнале публикуются статьи, обладающие научной новизной, представляющие результаты завершенных исследований, проблемного или практического характера ученых, аспирантов и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истов в горнодобывающей отрасли</w:t>
            </w: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FE0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Pr="00387A7D" w:rsidRDefault="007D42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7D">
              <w:rPr>
                <w:rFonts w:ascii="Times New Roman" w:hAnsi="Times New Roman" w:cs="Times New Roman"/>
                <w:b/>
                <w:sz w:val="28"/>
                <w:szCs w:val="28"/>
              </w:rPr>
              <w:t>Градостроительство</w:t>
            </w:r>
          </w:p>
          <w:p w:rsidR="007D4202" w:rsidRDefault="007D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02">
              <w:rPr>
                <w:rFonts w:ascii="Times New Roman" w:hAnsi="Times New Roman" w:cs="Times New Roman"/>
                <w:sz w:val="28"/>
                <w:szCs w:val="28"/>
              </w:rPr>
              <w:t xml:space="preserve">Журнал издаётся с 2009 года. </w:t>
            </w:r>
          </w:p>
          <w:p w:rsidR="00B11EBB" w:rsidRDefault="007D4202" w:rsidP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выхода – </w:t>
            </w:r>
            <w:r w:rsidR="00B11EBB">
              <w:rPr>
                <w:rFonts w:ascii="Times New Roman" w:hAnsi="Times New Roman" w:cs="Times New Roman"/>
                <w:sz w:val="28"/>
                <w:szCs w:val="28"/>
              </w:rPr>
              <w:t>2 в полугодие.</w:t>
            </w:r>
          </w:p>
          <w:p w:rsidR="007D4202" w:rsidRDefault="007D4202" w:rsidP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02">
              <w:rPr>
                <w:rFonts w:ascii="Times New Roman" w:hAnsi="Times New Roman" w:cs="Times New Roman"/>
                <w:sz w:val="28"/>
                <w:szCs w:val="28"/>
              </w:rPr>
              <w:t>Средний объем одного журнала ~ 80 полос, формата 217 х 297. 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7D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4202">
              <w:rPr>
                <w:rFonts w:ascii="Times New Roman" w:hAnsi="Times New Roman" w:cs="Times New Roman"/>
                <w:sz w:val="28"/>
                <w:szCs w:val="28"/>
              </w:rPr>
              <w:t>ысокопрофессиональное издание, в котором публикуются материалы ведущих специалистов как российских, так и зарубежных специалистов. В соответствии с требованиями к изданиям ВАК в журнале «ГРАДОСТРОИТЕЛЬСТВО» публикуются статьи аспирантов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420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профилю издания специальностей. Тематика издания охватывает практически все аспекты градостроительства: от теоретических вопросов развития градостроительства, до проблем сохранения исторического и культурного наследия. Среди авторов </w:t>
            </w:r>
            <w:proofErr w:type="gramStart"/>
            <w:r w:rsidRPr="007D4202">
              <w:rPr>
                <w:rFonts w:ascii="Times New Roman" w:hAnsi="Times New Roman" w:cs="Times New Roman"/>
                <w:sz w:val="28"/>
                <w:szCs w:val="28"/>
              </w:rPr>
              <w:t>статей</w:t>
            </w:r>
            <w:proofErr w:type="gramEnd"/>
            <w:r w:rsidRPr="007D4202">
              <w:rPr>
                <w:rFonts w:ascii="Times New Roman" w:hAnsi="Times New Roman" w:cs="Times New Roman"/>
                <w:sz w:val="28"/>
                <w:szCs w:val="28"/>
              </w:rPr>
              <w:t xml:space="preserve"> публикуемых в журнале специалисты из всех регионов России и зарубежные градостроители. Широкий спектр мнений позволяет всесторонне обсудить многие острые проблемы, обменяться опытом, избежать многих градостроительных ошибок, в решающей степени влияющих на качество жизни населения.</w:t>
            </w:r>
          </w:p>
        </w:tc>
      </w:tr>
      <w:tr w:rsidR="007D4202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2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2" w:rsidRPr="00387A7D" w:rsidRDefault="007D42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7D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педагогика</w:t>
            </w:r>
          </w:p>
          <w:p w:rsidR="00B11EBB" w:rsidRPr="00B11EBB" w:rsidRDefault="00B11EBB" w:rsidP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выхода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EBB">
              <w:rPr>
                <w:rFonts w:ascii="Times New Roman" w:hAnsi="Times New Roman" w:cs="Times New Roman"/>
                <w:sz w:val="28"/>
                <w:szCs w:val="28"/>
              </w:rPr>
              <w:t xml:space="preserve"> в полугодие.</w:t>
            </w:r>
          </w:p>
          <w:p w:rsidR="0011496C" w:rsidRDefault="00114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2" w:rsidRDefault="00327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8C">
              <w:rPr>
                <w:rFonts w:ascii="Times New Roman" w:hAnsi="Times New Roman" w:cs="Times New Roman"/>
                <w:sz w:val="28"/>
                <w:szCs w:val="28"/>
              </w:rPr>
              <w:t>Петербургский научно-практический журнал. Материал для всех специалистов ДОУ: педагогов, психологов, дефектологов, медиков. Перспективное планирование, конспекты занятий, сценарии, картотеки игр, ноты, нормативные документы, консультация юриста. Освещены все направления работы ДОУ. В каждом номере цветные вкладки: демонстрационные картины, разрезной дидактический материал. </w:t>
            </w:r>
          </w:p>
        </w:tc>
      </w:tr>
      <w:tr w:rsidR="00781A04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4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4" w:rsidRDefault="00781A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Известия высших учебных заведений</w:t>
            </w:r>
          </w:p>
          <w:p w:rsidR="00B11EBB" w:rsidRPr="00B11EBB" w:rsidRDefault="00B11EBB" w:rsidP="00B1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Периодичность: 5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4" w:rsidRPr="00327B8C" w:rsidRDefault="0078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A04">
              <w:rPr>
                <w:rFonts w:ascii="Times New Roman" w:hAnsi="Times New Roman" w:cs="Times New Roman"/>
                <w:sz w:val="28"/>
                <w:szCs w:val="28"/>
              </w:rPr>
              <w:t>Серия российских научных журналов, издаваемая различными вузами</w:t>
            </w:r>
          </w:p>
        </w:tc>
      </w:tr>
      <w:tr w:rsidR="00084F5E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5E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5E" w:rsidRDefault="00084F5E" w:rsidP="00084F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Инженерная геология</w:t>
            </w:r>
          </w:p>
          <w:p w:rsidR="00084F5E" w:rsidRDefault="00084F5E" w:rsidP="00084F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F5E">
              <w:rPr>
                <w:rFonts w:ascii="Times New Roman" w:hAnsi="Times New Roman" w:cs="Times New Roman"/>
                <w:bCs/>
                <w:sz w:val="28"/>
                <w:szCs w:val="28"/>
              </w:rPr>
              <w:t>Издается с мая 2006 года.</w:t>
            </w:r>
          </w:p>
          <w:p w:rsidR="00084F5E" w:rsidRPr="00084F5E" w:rsidRDefault="00B11EBB" w:rsidP="00084F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Периодичность:</w:t>
            </w:r>
            <w:r w:rsidR="00084F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в полугодие.</w:t>
            </w:r>
          </w:p>
          <w:p w:rsidR="00084F5E" w:rsidRPr="00084F5E" w:rsidRDefault="00084F5E" w:rsidP="00B11E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F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Выпускается в бумажной и электронной версии.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5E" w:rsidRPr="00781A04" w:rsidRDefault="00084F5E" w:rsidP="00084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5E">
              <w:rPr>
                <w:rFonts w:ascii="Times New Roman" w:hAnsi="Times New Roman" w:cs="Times New Roman"/>
                <w:sz w:val="28"/>
                <w:szCs w:val="28"/>
              </w:rPr>
              <w:t xml:space="preserve">В журнале публикуются статьи ведущих специалистов в различных отраслях инженерной и экологической геологии. Основные темы — история, теория и методология инженерной и экологической геологии, грунтоведение, инженерная геодинамика, региональная инженерная геология, механика грунтов,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мелиорация грунтов, </w:t>
            </w:r>
            <w:proofErr w:type="spellStart"/>
            <w:r w:rsidRPr="00084F5E">
              <w:rPr>
                <w:rFonts w:ascii="Times New Roman" w:hAnsi="Times New Roman" w:cs="Times New Roman"/>
                <w:sz w:val="28"/>
                <w:szCs w:val="28"/>
              </w:rPr>
              <w:t>криолитозоны</w:t>
            </w:r>
            <w:proofErr w:type="spellEnd"/>
            <w:r w:rsidRPr="00084F5E">
              <w:rPr>
                <w:rFonts w:ascii="Times New Roman" w:hAnsi="Times New Roman" w:cs="Times New Roman"/>
                <w:sz w:val="28"/>
                <w:szCs w:val="28"/>
              </w:rPr>
              <w:t>, гидрогеологические исследования, инженерная геофизика, сохранение памятников культуры и многие другие вопросы.</w:t>
            </w:r>
          </w:p>
        </w:tc>
      </w:tr>
      <w:tr w:rsidR="00084F5E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5E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5E" w:rsidRDefault="009538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Инновационное развитие</w:t>
            </w:r>
          </w:p>
          <w:p w:rsidR="00B11EBB" w:rsidRPr="00B11EBB" w:rsidRDefault="00B11E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Периодичность: 2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5E" w:rsidRPr="00781A04" w:rsidRDefault="0095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CB">
              <w:rPr>
                <w:rFonts w:ascii="Times New Roman" w:hAnsi="Times New Roman" w:cs="Times New Roman"/>
                <w:sz w:val="28"/>
                <w:szCs w:val="28"/>
              </w:rPr>
              <w:t>В журнале освещаются актуальные теоретические и практические проблемы инновационного развития науки, территорий и общества. Представлены научные достижения ученых, преподавателей, специалистов-практиков, аспирантов, соискателей, магистрантов и студентов научно-теоретического, проблемного или научно-практического характера. Предназначено для преподавателей, аспирантов и студентов, для всех, кто занимается научными исследованиями в области инновационного развития науки, территорий и общества.</w:t>
            </w:r>
          </w:p>
        </w:tc>
      </w:tr>
      <w:tr w:rsidR="009538CB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B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B" w:rsidRDefault="009538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технологии в госсекторе</w:t>
            </w:r>
          </w:p>
          <w:p w:rsidR="009538CB" w:rsidRDefault="00B11E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Издается с 2010 года.</w:t>
            </w:r>
          </w:p>
          <w:p w:rsidR="00B11EBB" w:rsidRPr="009538CB" w:rsidRDefault="00B11E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Периодичность: 6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CB" w:rsidRDefault="0095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CB">
              <w:rPr>
                <w:rFonts w:ascii="Times New Roman" w:hAnsi="Times New Roman" w:cs="Times New Roman"/>
                <w:sz w:val="28"/>
                <w:szCs w:val="28"/>
              </w:rPr>
              <w:t>Руководителям отделов ИТ министерств и ведомств РФ. Специалистам компаний, работающих на российском рынке ИКТ. Системным интеграторам. Государственное регулирование. Корпоративные события. HR-решения. Комплексные решения. Опыт внедрения: в федеральных органах власти, в региональных органах власти, в муниципалитетах, в государственных и муниципальных корпорациях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рганизациях.</w:t>
            </w:r>
          </w:p>
          <w:p w:rsidR="009538CB" w:rsidRPr="00781A04" w:rsidRDefault="009538CB" w:rsidP="0095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CB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Межведомственное электронное взаимодействие. Информационная безопасность в госструктурах. Технологии. Оборудование. Продукты. Услуги. Индикаторы развития: проблемы, конфликты, </w:t>
            </w:r>
            <w:r w:rsidRPr="00953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инциденты, аналитика, обзоры, тенденции, перспективы, зарубежные решения</w:t>
            </w:r>
          </w:p>
        </w:tc>
      </w:tr>
      <w:tr w:rsidR="000B2A2C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C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C" w:rsidRPr="000B2A2C" w:rsidRDefault="000B2A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Маркшейдерия и недропользование</w:t>
            </w:r>
          </w:p>
          <w:p w:rsidR="000B2A2C" w:rsidRPr="000B2A2C" w:rsidRDefault="000B2A2C" w:rsidP="000B2A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Издаётся с 2001</w:t>
            </w:r>
            <w:r w:rsidRPr="000B2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 </w:t>
            </w:r>
          </w:p>
          <w:p w:rsidR="000B2A2C" w:rsidRPr="000B2A2C" w:rsidRDefault="00B11EBB" w:rsidP="00B11E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 выхода: 3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C" w:rsidRPr="009538CB" w:rsidRDefault="000B2A2C" w:rsidP="000B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2A2C">
              <w:rPr>
                <w:rFonts w:ascii="Times New Roman" w:hAnsi="Times New Roman" w:cs="Times New Roman"/>
                <w:sz w:val="28"/>
                <w:szCs w:val="28"/>
              </w:rPr>
              <w:t xml:space="preserve">аучно-технический и производственный журнал </w:t>
            </w:r>
            <w:r w:rsidRPr="000B2A2C">
              <w:rPr>
                <w:rFonts w:ascii="Times New Roman" w:hAnsi="Times New Roman" w:cs="Times New Roman"/>
                <w:sz w:val="28"/>
                <w:szCs w:val="28"/>
              </w:rPr>
              <w:br/>
              <w:t>для специалистов горной, геологической, маркшейдерской, экологической и служб добывающих предприятий, руководителей и ответственных работников государственных органов федеральной и региональной власти, ученых и работников высшей школы, научно-исследовате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льских и проектных институтов. </w:t>
            </w:r>
          </w:p>
        </w:tc>
      </w:tr>
      <w:tr w:rsidR="000B2A2C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C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C" w:rsidRDefault="000B2A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Севера</w:t>
            </w:r>
          </w:p>
          <w:p w:rsidR="000B2A2C" w:rsidRPr="000B2A2C" w:rsidRDefault="00B11EBB" w:rsidP="000B2A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Периодичность выхода: </w:t>
            </w:r>
            <w:r w:rsidR="000B2A2C">
              <w:rPr>
                <w:rFonts w:ascii="Times New Roman" w:hAnsi="Times New Roman" w:cs="Times New Roman"/>
                <w:bCs/>
                <w:sz w:val="28"/>
                <w:szCs w:val="28"/>
              </w:rPr>
              <w:t>3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C" w:rsidRDefault="000B2A2C" w:rsidP="000B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B2A2C">
              <w:rPr>
                <w:rFonts w:ascii="Times New Roman" w:hAnsi="Times New Roman" w:cs="Times New Roman"/>
                <w:sz w:val="28"/>
                <w:szCs w:val="28"/>
              </w:rPr>
              <w:t xml:space="preserve">тнополитический и литературно-художественный журнал, который уже два десятилетия (первый номер вышел в 1997 году) освещает процессы, происходящие в Арктике, знакомит читателей с проблемами и достижениями русского Севера, с писателями </w:t>
            </w:r>
            <w:proofErr w:type="spellStart"/>
            <w:r w:rsidRPr="000B2A2C">
              <w:rPr>
                <w:rFonts w:ascii="Times New Roman" w:hAnsi="Times New Roman" w:cs="Times New Roman"/>
                <w:sz w:val="28"/>
                <w:szCs w:val="28"/>
              </w:rPr>
              <w:t>Приполярья</w:t>
            </w:r>
            <w:proofErr w:type="spellEnd"/>
            <w:r w:rsidRPr="000B2A2C">
              <w:rPr>
                <w:rFonts w:ascii="Times New Roman" w:hAnsi="Times New Roman" w:cs="Times New Roman"/>
                <w:sz w:val="28"/>
                <w:szCs w:val="28"/>
              </w:rPr>
              <w:t>, Сибири и Дальнего Востока, культурой и историей этносов, населяющих Север России.</w:t>
            </w:r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Default="00FE0916" w:rsidP="00387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труда и пожарная </w:t>
            </w:r>
            <w:r w:rsidR="00387A7D" w:rsidRPr="00781A0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учреждениях здравоохранения</w:t>
            </w:r>
          </w:p>
          <w:p w:rsidR="00B11EBB" w:rsidRPr="00781A04" w:rsidRDefault="00B11EBB" w:rsidP="00387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Периодичность выхода: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114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96C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издание для руководителей и иных должностных лиц, отвечающих за состояние охраны труда и пожарной безопасности в медицинских организациях. В журнале на основе действующих нормативно-правовых документов и методических материалов рассматриваются практические проблемы и пути их решения в области организации охраны труда и пожарной безопасности, вопросы взаимодействия с представителями трудовых инспекций и пожарного надзора.</w:t>
            </w:r>
          </w:p>
        </w:tc>
      </w:tr>
      <w:tr w:rsidR="00387A7D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7D" w:rsidRDefault="00B1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6" w:rsidRPr="00B11EBB" w:rsidRDefault="00D05E46" w:rsidP="00387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Филологические науки</w:t>
            </w:r>
          </w:p>
          <w:p w:rsidR="00387A7D" w:rsidRPr="00B11EBB" w:rsidRDefault="00D05E46" w:rsidP="00387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теории и практики</w:t>
            </w:r>
          </w:p>
          <w:p w:rsidR="00D05E46" w:rsidRDefault="00B11EBB" w:rsidP="0038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Выходит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E46" w:rsidRPr="00D05E46">
              <w:rPr>
                <w:rFonts w:ascii="Times New Roman" w:hAnsi="Times New Roman" w:cs="Times New Roman"/>
                <w:sz w:val="28"/>
                <w:szCs w:val="28"/>
              </w:rPr>
              <w:t>с мая 2008 года.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 выхода: 6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6" w:rsidRPr="00D05E46" w:rsidRDefault="00D05E46" w:rsidP="00D0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about"/>
            <w:r w:rsidRPr="00D05E46">
              <w:rPr>
                <w:rFonts w:ascii="Times New Roman" w:hAnsi="Times New Roman" w:cs="Times New Roman"/>
                <w:bCs/>
                <w:sz w:val="28"/>
                <w:szCs w:val="28"/>
              </w:rPr>
              <w:t>Рецензируемый научный ежемесячный журнал открытого доступа</w:t>
            </w:r>
            <w:r w:rsidRPr="00D05E46">
              <w:rPr>
                <w:rFonts w:ascii="Times New Roman" w:hAnsi="Times New Roman" w:cs="Times New Roman"/>
                <w:sz w:val="28"/>
                <w:szCs w:val="28"/>
              </w:rPr>
              <w:t>. Публикуются научные статьи по литературоведению, языкознанию и методике преподавания языка и литературы на русском и английском языках. Издание предназначено для ученых, докторантов и аспирантов.</w:t>
            </w:r>
          </w:p>
          <w:p w:rsidR="00387A7D" w:rsidRPr="00D05E46" w:rsidRDefault="00D05E46" w:rsidP="00D05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46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Рекомендован ВАК</w:t>
            </w:r>
            <w:r w:rsidRPr="00D05E46">
              <w:rPr>
                <w:rFonts w:ascii="Times New Roman" w:hAnsi="Times New Roman" w:cs="Times New Roman"/>
                <w:sz w:val="28"/>
                <w:szCs w:val="28"/>
              </w:rPr>
              <w:t xml:space="preserve"> для опубликования основных научных результатов диссертаций на соискание ученых степеней. </w:t>
            </w:r>
            <w:bookmarkEnd w:id="1"/>
          </w:p>
        </w:tc>
      </w:tr>
      <w:tr w:rsidR="00FE0916" w:rsidTr="0048061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Default="00FE0916" w:rsidP="00DF0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16" w:rsidRDefault="00D05E46" w:rsidP="00D05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Электроэнергия. Передача и </w:t>
            </w:r>
            <w:r w:rsidRPr="00D05E46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</w:t>
            </w:r>
          </w:p>
          <w:p w:rsidR="00B11EBB" w:rsidRPr="00B11EBB" w:rsidRDefault="00B11EBB" w:rsidP="00D0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Периодичность выхода: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11E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полугодие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6" w:rsidRDefault="00D05E46" w:rsidP="00683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46">
              <w:rPr>
                <w:rFonts w:ascii="Times New Roman" w:hAnsi="Times New Roman" w:cs="Times New Roman"/>
                <w:sz w:val="28"/>
                <w:szCs w:val="28"/>
              </w:rPr>
              <w:t>Журнал включен в Перечень рецензируемых научных изданий ВАК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E46">
              <w:rPr>
                <w:rFonts w:ascii="Times New Roman" w:hAnsi="Times New Roman" w:cs="Times New Roman"/>
                <w:sz w:val="28"/>
                <w:szCs w:val="28"/>
              </w:rPr>
              <w:t>по группам специальностей: Электротехника (05.09.00) и Энергетика (05.14.00) и в реферативную базу данных «Российский индекс научного цитирования» (РИНЦ)</w:t>
            </w:r>
          </w:p>
        </w:tc>
      </w:tr>
    </w:tbl>
    <w:p w:rsidR="00DD72F2" w:rsidRDefault="00391D4E"/>
    <w:p w:rsidR="00BE2095" w:rsidRDefault="00BE209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67F86F" wp14:editId="2EB28135">
                <wp:extent cx="301625" cy="301625"/>
                <wp:effectExtent l="0" t="0" r="0" b="0"/>
                <wp:docPr id="5" name="Прямоугольник 5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7664F" id="Прямоугольник 5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BQR2XSBAMAAAoGAAAOAAAAAAAAAAAAAAAAAC4CAABkcnMvZTJvRG9jLnhtbFBLAQIt&#10;ABQABgAIAAAAIQBoNpdo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BE2095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13A1A7" wp14:editId="392D3D83">
                <wp:extent cx="301625" cy="301625"/>
                <wp:effectExtent l="0" t="0" r="0" b="0"/>
                <wp:docPr id="2" name="AutoShape 5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9C953" id="AutoShape 5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CjR4v3cAgAA+QUAAA4AAAAAAAAAAAAAAAAALgIAAGRy&#10;cy9lMm9Eb2MueG1sUEsBAi0AFAAGAAgAAAAhAGg2l2j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BE209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9DAD20" wp14:editId="170752A2">
                <wp:extent cx="301625" cy="301625"/>
                <wp:effectExtent l="0" t="0" r="0" b="0"/>
                <wp:docPr id="6" name="Прямоугольник 6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7F613" id="Прямоугольник 6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4LX0EAUDAAAK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E2095">
        <w:t xml:space="preserve"> </w:t>
      </w:r>
      <w:r w:rsidRPr="00BE2095">
        <w:rPr>
          <w:noProof/>
          <w:lang w:eastAsia="ru-RU"/>
        </w:rPr>
        <mc:AlternateContent>
          <mc:Choice Requires="wps">
            <w:drawing>
              <wp:inline distT="0" distB="0" distL="0" distR="0" wp14:anchorId="0EF9D890" wp14:editId="21F5B946">
                <wp:extent cx="301625" cy="301625"/>
                <wp:effectExtent l="0" t="0" r="0" b="0"/>
                <wp:docPr id="7" name="Прямоугольник 7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A37BC" id="Прямоугольник 7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cOR7UQUDAAAK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E20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97829" w:rsidRPr="00497829">
        <w:t xml:space="preserve"> </w:t>
      </w:r>
    </w:p>
    <w:p w:rsidR="00BE2095" w:rsidRDefault="00BE2095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https://olymp.i-exam.ru/sites/default/files/images/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3963F" id="Прямоугольник 4" o:spid="_x0000_s1026" alt="https://olymp.i-exam.ru/sites/default/files/images/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wBbqkwUDAAAK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E2095" w:rsidSect="00FE091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45EC"/>
    <w:multiLevelType w:val="multilevel"/>
    <w:tmpl w:val="6D36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96A79"/>
    <w:multiLevelType w:val="multilevel"/>
    <w:tmpl w:val="BF2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98"/>
    <w:rsid w:val="00067110"/>
    <w:rsid w:val="00081A4A"/>
    <w:rsid w:val="00084F5E"/>
    <w:rsid w:val="000B2A2C"/>
    <w:rsid w:val="0011496C"/>
    <w:rsid w:val="001E00FF"/>
    <w:rsid w:val="00245FFA"/>
    <w:rsid w:val="002A2103"/>
    <w:rsid w:val="002B48AE"/>
    <w:rsid w:val="00327B8C"/>
    <w:rsid w:val="00387A7D"/>
    <w:rsid w:val="00391D4E"/>
    <w:rsid w:val="003F22BD"/>
    <w:rsid w:val="00457946"/>
    <w:rsid w:val="00480614"/>
    <w:rsid w:val="00497829"/>
    <w:rsid w:val="005E783F"/>
    <w:rsid w:val="00683B5A"/>
    <w:rsid w:val="007005F5"/>
    <w:rsid w:val="00763A05"/>
    <w:rsid w:val="00781A04"/>
    <w:rsid w:val="007C119D"/>
    <w:rsid w:val="007D4202"/>
    <w:rsid w:val="00824801"/>
    <w:rsid w:val="009538CB"/>
    <w:rsid w:val="009B7C9B"/>
    <w:rsid w:val="009E4974"/>
    <w:rsid w:val="00A1092C"/>
    <w:rsid w:val="00A37F49"/>
    <w:rsid w:val="00A91F00"/>
    <w:rsid w:val="00AA5B03"/>
    <w:rsid w:val="00B11EBB"/>
    <w:rsid w:val="00BE2095"/>
    <w:rsid w:val="00CD3C77"/>
    <w:rsid w:val="00D05E46"/>
    <w:rsid w:val="00DB2298"/>
    <w:rsid w:val="00DF00BE"/>
    <w:rsid w:val="00E84BC4"/>
    <w:rsid w:val="00EC5BF1"/>
    <w:rsid w:val="00F51157"/>
    <w:rsid w:val="00F941DB"/>
    <w:rsid w:val="00FD3C02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64A7"/>
  <w15:docId w15:val="{B1F01B5C-9F1B-4EF4-AECA-873EBEF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1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E542-B8BF-4C2E-B083-E78F685E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Александр</cp:lastModifiedBy>
  <cp:revision>3</cp:revision>
  <dcterms:created xsi:type="dcterms:W3CDTF">2021-02-25T13:18:00Z</dcterms:created>
  <dcterms:modified xsi:type="dcterms:W3CDTF">2021-02-25T13:28:00Z</dcterms:modified>
</cp:coreProperties>
</file>