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B7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5B7" w:rsidRPr="000018A1" w:rsidRDefault="002425B7" w:rsidP="00242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СПИСОК</w:t>
      </w:r>
    </w:p>
    <w:p w:rsidR="002425B7" w:rsidRPr="000018A1" w:rsidRDefault="002425B7" w:rsidP="00242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опубликованных у</w:t>
      </w:r>
      <w:r>
        <w:rPr>
          <w:rFonts w:ascii="Times New Roman" w:hAnsi="Times New Roman" w:cs="Times New Roman"/>
          <w:sz w:val="24"/>
          <w:szCs w:val="24"/>
        </w:rPr>
        <w:t>чебных изданий и научных трудов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______________________</w:t>
      </w:r>
      <w:r w:rsidR="009F3FA4" w:rsidRPr="009F3FA4">
        <w:rPr>
          <w:rFonts w:ascii="Times New Roman" w:hAnsi="Times New Roman" w:cs="Times New Roman"/>
          <w:sz w:val="24"/>
          <w:szCs w:val="24"/>
          <w:u w:val="single"/>
        </w:rPr>
        <w:t>Косарева Леонида Владимировича</w:t>
      </w:r>
      <w:r w:rsidR="009F3FA4" w:rsidRPr="00F40B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018A1">
        <w:rPr>
          <w:rFonts w:ascii="Times New Roman" w:hAnsi="Times New Roman" w:cs="Times New Roman"/>
          <w:sz w:val="24"/>
          <w:szCs w:val="24"/>
        </w:rPr>
        <w:t>_</w:t>
      </w:r>
      <w:r w:rsidR="009F3FA4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425B7" w:rsidRPr="000018A1" w:rsidRDefault="002425B7" w:rsidP="002425B7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0018A1">
        <w:rPr>
          <w:rFonts w:ascii="Times New Roman" w:hAnsi="Times New Roman" w:cs="Times New Roman"/>
          <w:sz w:val="20"/>
          <w:szCs w:val="24"/>
        </w:rPr>
        <w:t>(фамилия, имя, отчество (</w:t>
      </w:r>
      <w:r w:rsidRPr="00F40B39">
        <w:rPr>
          <w:rFonts w:ascii="Times New Roman" w:hAnsi="Times New Roman" w:cs="Times New Roman"/>
          <w:sz w:val="20"/>
          <w:szCs w:val="24"/>
          <w:u w:val="single"/>
        </w:rPr>
        <w:t>последнее</w:t>
      </w:r>
      <w:r w:rsidRPr="000018A1">
        <w:rPr>
          <w:rFonts w:ascii="Times New Roman" w:hAnsi="Times New Roman" w:cs="Times New Roman"/>
          <w:sz w:val="20"/>
          <w:szCs w:val="24"/>
        </w:rPr>
        <w:t xml:space="preserve"> - при наличии) полностью)</w:t>
      </w:r>
    </w:p>
    <w:p w:rsidR="002425B7" w:rsidRPr="000018A1" w:rsidRDefault="002425B7" w:rsidP="00242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3390"/>
        <w:gridCol w:w="1616"/>
        <w:gridCol w:w="2031"/>
        <w:gridCol w:w="1102"/>
        <w:gridCol w:w="1520"/>
      </w:tblGrid>
      <w:tr w:rsidR="002425B7" w:rsidRPr="00C43CBE" w:rsidTr="006576E5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</w:t>
            </w: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  <w:t> п/п</w:t>
            </w:r>
          </w:p>
        </w:tc>
        <w:tc>
          <w:tcPr>
            <w:tcW w:w="3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учебных изданий, научных трудов и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патентов на изобретения и иные </w:t>
            </w: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объекты интеллектуальной собственности</w:t>
            </w: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Форма учебных изданий и научныхтрудов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Соавторы</w:t>
            </w:r>
          </w:p>
        </w:tc>
      </w:tr>
      <w:tr w:rsidR="002425B7" w:rsidRPr="00C43CBE" w:rsidTr="006576E5"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6576E5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576E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6576E5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576E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6576E5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576E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6576E5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576E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6576E5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576E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6576E5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576E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</w:tr>
      <w:tr w:rsidR="006576E5" w:rsidRPr="00C43CBE" w:rsidTr="006576E5"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76E5" w:rsidRPr="006576E5" w:rsidRDefault="006576E5" w:rsidP="006576E5">
            <w:pPr>
              <w:numPr>
                <w:ilvl w:val="0"/>
                <w:numId w:val="1"/>
              </w:numPr>
              <w:spacing w:before="120"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76E5" w:rsidRPr="006576E5" w:rsidRDefault="006576E5" w:rsidP="00F604E8">
            <w:pPr>
              <w:pStyle w:val="a3"/>
              <w:spacing w:line="228" w:lineRule="auto"/>
              <w:ind w:left="0" w:firstLine="0"/>
            </w:pPr>
            <w:r w:rsidRPr="006576E5">
              <w:t>Обоснование состава и производительности технологического звена по добыче блочного мрамора (статья)</w:t>
            </w:r>
          </w:p>
        </w:tc>
        <w:tc>
          <w:tcPr>
            <w:tcW w:w="1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76E5" w:rsidRPr="006576E5" w:rsidRDefault="006576E5" w:rsidP="00F604E8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76E5" w:rsidRPr="006576E5" w:rsidRDefault="006576E5" w:rsidP="00F604E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Добыча, обработка и применение природного камня</w:t>
            </w:r>
            <w:proofErr w:type="gram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сб. науч. тр. – Магнитогорск : ГОУ ВПО «МГТУ», 2008. - </w:t>
            </w:r>
            <w:r w:rsidRPr="00657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 14-21.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0,44</w:t>
            </w:r>
          </w:p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Г.Д. Першин, Н.Г. Караулов </w:t>
            </w:r>
          </w:p>
        </w:tc>
      </w:tr>
      <w:tr w:rsidR="006576E5" w:rsidRPr="00C43CBE" w:rsidTr="006576E5"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6576E5">
            <w:pPr>
              <w:numPr>
                <w:ilvl w:val="0"/>
                <w:numId w:val="1"/>
              </w:numPr>
              <w:spacing w:before="120"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pStyle w:val="a3"/>
              <w:spacing w:line="228" w:lineRule="auto"/>
              <w:ind w:left="0" w:firstLine="0"/>
            </w:pPr>
            <w:r w:rsidRPr="006576E5">
              <w:t>Расчет капитальных затрат и продолжительности формирования высокого уступа на карьерах блочного мрамора различными комплексами оборудования (статья)</w:t>
            </w:r>
          </w:p>
        </w:tc>
        <w:tc>
          <w:tcPr>
            <w:tcW w:w="1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Добыча, обработка и применение природного камня</w:t>
            </w:r>
            <w:proofErr w:type="gram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сб. науч. тр. – Магнитогорск : ГОУ ВПО «МГТУ», 2008. - С.139-146.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0,5</w:t>
            </w:r>
          </w:p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Г.А. Караулов, Н.Г. Караулов, Ю.В. Долговых</w:t>
            </w:r>
          </w:p>
        </w:tc>
      </w:tr>
      <w:tr w:rsidR="006576E5" w:rsidRPr="00C43CBE" w:rsidTr="006576E5"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6576E5">
            <w:pPr>
              <w:numPr>
                <w:ilvl w:val="0"/>
                <w:numId w:val="1"/>
              </w:numPr>
              <w:spacing w:before="120"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pStyle w:val="a3"/>
              <w:spacing w:line="228" w:lineRule="auto"/>
              <w:ind w:left="0" w:firstLine="0"/>
            </w:pPr>
            <w:r w:rsidRPr="006576E5">
              <w:t>Производительность и энергетика процесса резания природного камня средней прочности рабочими органами, оснащенными твердосплавными резцами (статья)</w:t>
            </w:r>
          </w:p>
        </w:tc>
        <w:tc>
          <w:tcPr>
            <w:tcW w:w="1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Добыча, обработка и применение природного камня</w:t>
            </w:r>
            <w:proofErr w:type="gram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сб. науч. тр. – Магнитогорск : ГОУ ВПО «МГТУ», 2008. - </w:t>
            </w:r>
            <w:r w:rsidRPr="00657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 201-211.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0,7</w:t>
            </w:r>
          </w:p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Г.Д. Першин, Н.Г. Караулов</w:t>
            </w:r>
          </w:p>
        </w:tc>
      </w:tr>
      <w:tr w:rsidR="006576E5" w:rsidRPr="00C43CBE" w:rsidTr="006576E5"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6576E5">
            <w:pPr>
              <w:numPr>
                <w:ilvl w:val="0"/>
                <w:numId w:val="1"/>
              </w:numPr>
              <w:spacing w:before="120"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pStyle w:val="a3"/>
              <w:spacing w:line="228" w:lineRule="auto"/>
              <w:ind w:left="0" w:firstLine="0"/>
            </w:pPr>
            <w:r w:rsidRPr="006576E5">
              <w:t xml:space="preserve">Рациональные условия совместной работы канатной пилы и </w:t>
            </w:r>
            <w:proofErr w:type="spellStart"/>
            <w:r w:rsidRPr="006576E5">
              <w:t>баровой</w:t>
            </w:r>
            <w:proofErr w:type="spellEnd"/>
            <w:r w:rsidRPr="006576E5">
              <w:t xml:space="preserve"> машины в составе добычного звена на мраморном карьере (статья)</w:t>
            </w:r>
          </w:p>
        </w:tc>
        <w:tc>
          <w:tcPr>
            <w:tcW w:w="1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Камень вокруг нас. – Реж;  2009. №21 - С.12-15.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0,25</w:t>
            </w:r>
          </w:p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Г.Д. Першин</w:t>
            </w:r>
          </w:p>
        </w:tc>
      </w:tr>
      <w:tr w:rsidR="006576E5" w:rsidRPr="00C43CBE" w:rsidTr="006576E5"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6576E5">
            <w:pPr>
              <w:numPr>
                <w:ilvl w:val="0"/>
                <w:numId w:val="1"/>
              </w:numPr>
              <w:spacing w:before="120"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pStyle w:val="a3"/>
              <w:spacing w:line="228" w:lineRule="auto"/>
              <w:ind w:left="0" w:firstLine="0"/>
            </w:pPr>
            <w:r w:rsidRPr="006576E5">
              <w:t>Исследование продолжительности строительства карьера при использовании различного выемочно – погрузочного оборудования (статья)</w:t>
            </w:r>
          </w:p>
        </w:tc>
        <w:tc>
          <w:tcPr>
            <w:tcW w:w="1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Добыча, обработка и применение природного камня</w:t>
            </w:r>
            <w:proofErr w:type="gram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сб. науч. тр. – Магнитогорск : ГОУ ВПО «МГТУ», 2009. - С.55-59.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0,31</w:t>
            </w:r>
          </w:p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Н.Г. Караулов, Ю.В. Долговых</w:t>
            </w:r>
          </w:p>
        </w:tc>
      </w:tr>
      <w:tr w:rsidR="006576E5" w:rsidRPr="00C43CBE" w:rsidTr="006576E5"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6576E5">
            <w:pPr>
              <w:numPr>
                <w:ilvl w:val="0"/>
                <w:numId w:val="1"/>
              </w:numPr>
              <w:spacing w:before="120"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pStyle w:val="a3"/>
              <w:spacing w:line="228" w:lineRule="auto"/>
              <w:ind w:left="0" w:firstLine="0"/>
            </w:pPr>
            <w:r w:rsidRPr="006576E5">
              <w:t>К обоснованию линейных параметров отделяемых монолитов мрамора на основе горно – геометрического анализа трещиноватости месторождения (статья)</w:t>
            </w:r>
          </w:p>
        </w:tc>
        <w:tc>
          <w:tcPr>
            <w:tcW w:w="1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Камень вокруг нас. – Реж;  2010. №26 - С.25-28.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0,25</w:t>
            </w:r>
          </w:p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Г.Д. Першин</w:t>
            </w:r>
          </w:p>
        </w:tc>
      </w:tr>
      <w:tr w:rsidR="006576E5" w:rsidRPr="00C43CBE" w:rsidTr="006576E5"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6576E5">
            <w:pPr>
              <w:numPr>
                <w:ilvl w:val="0"/>
                <w:numId w:val="1"/>
              </w:numPr>
              <w:spacing w:before="120"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pStyle w:val="a3"/>
              <w:spacing w:line="228" w:lineRule="auto"/>
              <w:ind w:left="0" w:firstLine="0"/>
            </w:pPr>
            <w:r w:rsidRPr="006576E5">
              <w:t>Методика расчета рациональных параметров отделяемых монолитов мрамора на основе горно – геометрического анализа трещиноватости месторождения (статья)</w:t>
            </w:r>
          </w:p>
        </w:tc>
        <w:tc>
          <w:tcPr>
            <w:tcW w:w="1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Добыча, обработка и применение природного камня: сб. науч. тр. – Магнитогорск</w:t>
            </w:r>
            <w:proofErr w:type="gram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ГОУ ВПО «МГТУ им. Г.И. Носова», 2010. - С.51-62.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0,75</w:t>
            </w:r>
          </w:p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Г.Д. Першин, </w:t>
            </w:r>
          </w:p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Сафи</w:t>
            </w:r>
            <w:proofErr w:type="spellEnd"/>
          </w:p>
        </w:tc>
      </w:tr>
      <w:tr w:rsidR="006576E5" w:rsidRPr="00C43CBE" w:rsidTr="006576E5"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6576E5">
            <w:pPr>
              <w:numPr>
                <w:ilvl w:val="0"/>
                <w:numId w:val="1"/>
              </w:numPr>
              <w:spacing w:before="120"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pStyle w:val="a3"/>
              <w:spacing w:line="228" w:lineRule="auto"/>
              <w:ind w:left="0" w:firstLine="0"/>
            </w:pPr>
            <w:r w:rsidRPr="006576E5">
              <w:t xml:space="preserve">Производительность комплекса в составе канатно-алмазной пилы и </w:t>
            </w:r>
            <w:proofErr w:type="spellStart"/>
            <w:r w:rsidRPr="006576E5">
              <w:t>баровой</w:t>
            </w:r>
            <w:proofErr w:type="spellEnd"/>
            <w:r w:rsidRPr="006576E5">
              <w:t xml:space="preserve"> машины на добыче монолитов мрамора (статья)</w:t>
            </w:r>
          </w:p>
        </w:tc>
        <w:tc>
          <w:tcPr>
            <w:tcW w:w="1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Горный журнал. -2010. №4. -С. 53-55.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0,375</w:t>
            </w:r>
          </w:p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Г.Д.Першин, А.В.Косарев</w:t>
            </w:r>
          </w:p>
        </w:tc>
      </w:tr>
      <w:tr w:rsidR="006576E5" w:rsidRPr="00C43CBE" w:rsidTr="006576E5"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6576E5">
            <w:pPr>
              <w:numPr>
                <w:ilvl w:val="0"/>
                <w:numId w:val="1"/>
              </w:numPr>
              <w:spacing w:before="120"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pStyle w:val="a3"/>
              <w:spacing w:line="228" w:lineRule="auto"/>
              <w:ind w:left="0" w:firstLine="0"/>
            </w:pPr>
            <w:r w:rsidRPr="006576E5">
              <w:t xml:space="preserve">Расчетная производительность </w:t>
            </w:r>
            <w:proofErr w:type="spellStart"/>
            <w:r w:rsidRPr="006576E5">
              <w:t>баровой</w:t>
            </w:r>
            <w:proofErr w:type="spellEnd"/>
            <w:r w:rsidRPr="006576E5">
              <w:t xml:space="preserve"> машины при резании камня средней прочности (статья)</w:t>
            </w:r>
          </w:p>
        </w:tc>
        <w:tc>
          <w:tcPr>
            <w:tcW w:w="1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Горный журнал. -2011. №5. -С. 41-43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0,375</w:t>
            </w:r>
          </w:p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Г.Д. Першин, </w:t>
            </w:r>
          </w:p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Ю.В. Долговых</w:t>
            </w:r>
          </w:p>
        </w:tc>
      </w:tr>
      <w:tr w:rsidR="006576E5" w:rsidRPr="00C43CBE" w:rsidTr="006576E5">
        <w:tc>
          <w:tcPr>
            <w:tcW w:w="5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6576E5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pStyle w:val="a3"/>
              <w:spacing w:line="228" w:lineRule="auto"/>
              <w:ind w:left="0" w:firstLine="0"/>
            </w:pPr>
            <w:r w:rsidRPr="006576E5">
              <w:t xml:space="preserve">Рациональные условия совместной работы канатной пилы и </w:t>
            </w:r>
            <w:proofErr w:type="spellStart"/>
            <w:r w:rsidRPr="006576E5">
              <w:t>баровой</w:t>
            </w:r>
            <w:proofErr w:type="spellEnd"/>
            <w:r w:rsidRPr="006576E5">
              <w:t xml:space="preserve"> машины в составе добычного звена на мраморном карьере (статья)</w:t>
            </w:r>
          </w:p>
        </w:tc>
        <w:tc>
          <w:tcPr>
            <w:tcW w:w="161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Камень вокруг нас. – Реж;  2012. №31 - С.14-18.</w:t>
            </w:r>
          </w:p>
        </w:tc>
        <w:tc>
          <w:tcPr>
            <w:tcW w:w="110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0,375</w:t>
            </w:r>
          </w:p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Г.Д.Першин, А.В.Косарев</w:t>
            </w:r>
          </w:p>
        </w:tc>
      </w:tr>
      <w:tr w:rsidR="006576E5" w:rsidRPr="00C43CBE" w:rsidTr="006576E5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Pr="006576E5" w:rsidRDefault="006576E5" w:rsidP="006576E5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Pr="006576E5" w:rsidRDefault="006576E5" w:rsidP="00F604E8">
            <w:pPr>
              <w:pStyle w:val="a3"/>
              <w:spacing w:line="228" w:lineRule="auto"/>
              <w:ind w:left="0" w:firstLine="0"/>
            </w:pPr>
            <w:r>
              <w:t>В</w:t>
            </w:r>
            <w:r w:rsidRPr="006576E5">
              <w:t xml:space="preserve">лияние режима работы </w:t>
            </w:r>
            <w:proofErr w:type="spellStart"/>
            <w:r w:rsidRPr="006576E5">
              <w:t>баровой</w:t>
            </w:r>
            <w:proofErr w:type="spellEnd"/>
            <w:r w:rsidRPr="006576E5">
              <w:t xml:space="preserve"> камнерезной машины на ее основные технические показатели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Pr="006576E5" w:rsidRDefault="006576E5" w:rsidP="00F604E8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Pr="006576E5" w:rsidRDefault="006576E5" w:rsidP="006576E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Добыча, обработка и применение природного камня</w:t>
            </w:r>
            <w:proofErr w:type="gram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сб. науч. тр. –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гнитогорск : ГОУ ВПО «МГТУ», 2012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657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6E5" w:rsidRPr="006576E5" w:rsidRDefault="006576E5" w:rsidP="006576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0,25</w:t>
            </w:r>
          </w:p>
          <w:p w:rsidR="006576E5" w:rsidRPr="006576E5" w:rsidRDefault="006576E5" w:rsidP="006576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Pr="006576E5" w:rsidRDefault="006576E5" w:rsidP="006576E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Г.Д. Першин </w:t>
            </w:r>
          </w:p>
        </w:tc>
      </w:tr>
      <w:tr w:rsidR="006576E5" w:rsidRPr="00C43CBE" w:rsidTr="006576E5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Pr="006576E5" w:rsidRDefault="006576E5" w:rsidP="006576E5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Default="006576E5" w:rsidP="00F604E8">
            <w:pPr>
              <w:pStyle w:val="a3"/>
              <w:spacing w:line="228" w:lineRule="auto"/>
              <w:ind w:left="0" w:firstLine="0"/>
            </w:pPr>
            <w:r>
              <w:t>О</w:t>
            </w:r>
            <w:r w:rsidRPr="006576E5">
              <w:t>собенности использования алмазно-канатных пил для удаления скальной вскрыши при строительстве карьера по добыче мрамора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Pr="006576E5" w:rsidRDefault="006576E5" w:rsidP="00F604E8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Pr="006576E5" w:rsidRDefault="006576E5" w:rsidP="006576E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Добыча, обработка и применение природного камня</w:t>
            </w:r>
            <w:proofErr w:type="gram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сб. науч. тр. –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гнитогорск : ГОУ ВПО «МГТУ», 2013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657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0,25</w:t>
            </w:r>
          </w:p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Pr="006576E5" w:rsidRDefault="006576E5" w:rsidP="006576E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Караулов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А.Р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Белан</w:t>
            </w:r>
            <w:proofErr w:type="spell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, В.Н. Шаров </w:t>
            </w:r>
          </w:p>
        </w:tc>
      </w:tr>
      <w:tr w:rsidR="006576E5" w:rsidRPr="00C43CBE" w:rsidTr="006576E5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Pr="006576E5" w:rsidRDefault="006576E5" w:rsidP="006576E5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Default="006576E5" w:rsidP="00F604E8">
            <w:pPr>
              <w:pStyle w:val="a3"/>
              <w:spacing w:line="228" w:lineRule="auto"/>
              <w:ind w:left="0" w:firstLine="0"/>
            </w:pPr>
            <w:r>
              <w:t>С</w:t>
            </w:r>
            <w:r w:rsidRPr="006576E5">
              <w:t>равнение вариантов стоимости строительства автодороги жесткого и нежесткого типов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Pr="006576E5" w:rsidRDefault="006576E5" w:rsidP="00F604E8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Pr="006576E5" w:rsidRDefault="006576E5" w:rsidP="006576E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современной науки, техники и образования. : сб. науч. тр. –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гнитогорск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ГОУ ВПО «МГТУ», 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2014. Т. 2. С. 45-47.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0,25</w:t>
            </w:r>
          </w:p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Лобастов</w:t>
            </w:r>
          </w:p>
        </w:tc>
      </w:tr>
      <w:tr w:rsidR="006576E5" w:rsidRPr="00C43CBE" w:rsidTr="006576E5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Pr="006576E5" w:rsidRDefault="006576E5" w:rsidP="006576E5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Default="006576E5" w:rsidP="00F604E8">
            <w:pPr>
              <w:pStyle w:val="a3"/>
              <w:spacing w:line="228" w:lineRule="auto"/>
              <w:ind w:left="0" w:firstLine="0"/>
            </w:pPr>
            <w:r>
              <w:t>П</w:t>
            </w:r>
            <w:r w:rsidRPr="006576E5">
              <w:t xml:space="preserve">рименение </w:t>
            </w:r>
            <w:proofErr w:type="spellStart"/>
            <w:r w:rsidRPr="006576E5">
              <w:t>георешетки</w:t>
            </w:r>
            <w:proofErr w:type="spellEnd"/>
            <w:r w:rsidRPr="006576E5">
              <w:t xml:space="preserve"> на грунтовых дорогах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Pr="006576E5" w:rsidRDefault="006576E5" w:rsidP="00F604E8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Pr="006576E5" w:rsidRDefault="006576E5" w:rsidP="0093630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и научно-технический прогресс. </w:t>
            </w:r>
            <w:proofErr w:type="spell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Урбанистика</w:t>
            </w:r>
            <w:proofErr w:type="spell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305" w:rsidRPr="006576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36305"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сб. науч. тр. – </w:t>
            </w:r>
            <w:r w:rsidR="00936305">
              <w:rPr>
                <w:rFonts w:ascii="Times New Roman" w:hAnsi="Times New Roman" w:cs="Times New Roman"/>
                <w:sz w:val="24"/>
                <w:szCs w:val="24"/>
              </w:rPr>
              <w:t xml:space="preserve">Пермь : ФГБОУ ВПО «ПНИПУ», 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1. С. 441-446.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0,25</w:t>
            </w:r>
          </w:p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E5" w:rsidRPr="006576E5" w:rsidRDefault="006576E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Лобастов</w:t>
            </w:r>
          </w:p>
        </w:tc>
      </w:tr>
      <w:tr w:rsidR="00936305" w:rsidRPr="00C43CBE" w:rsidTr="006576E5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305" w:rsidRPr="006576E5" w:rsidRDefault="00936305" w:rsidP="006576E5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305" w:rsidRDefault="00936305" w:rsidP="00F604E8">
            <w:pPr>
              <w:pStyle w:val="a3"/>
              <w:spacing w:line="228" w:lineRule="auto"/>
              <w:ind w:left="0" w:firstLine="0"/>
            </w:pPr>
            <w:r>
              <w:t>К</w:t>
            </w:r>
            <w:r w:rsidRPr="00936305">
              <w:t xml:space="preserve"> расчету коэффициента распиловки горных пород твердосплавным инструментом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305" w:rsidRPr="006576E5" w:rsidRDefault="00936305" w:rsidP="00F604E8">
            <w:pPr>
              <w:spacing w:before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305" w:rsidRPr="006576E5" w:rsidRDefault="00936305" w:rsidP="0093630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Добыча, обработка и применение природного камня</w:t>
            </w:r>
            <w:proofErr w:type="gramStart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 сб. науч. тр. –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гнитогорск : ГОУ ВПО «МГТУ», 2017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657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305" w:rsidRPr="006576E5" w:rsidRDefault="0093630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0,25</w:t>
            </w:r>
          </w:p>
          <w:p w:rsidR="00936305" w:rsidRPr="006576E5" w:rsidRDefault="0093630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305" w:rsidRPr="006576E5" w:rsidRDefault="00936305" w:rsidP="00F604E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E5">
              <w:rPr>
                <w:rFonts w:ascii="Times New Roman" w:hAnsi="Times New Roman" w:cs="Times New Roman"/>
                <w:sz w:val="24"/>
                <w:szCs w:val="24"/>
              </w:rPr>
              <w:t>Г.Д. Першин</w:t>
            </w:r>
          </w:p>
        </w:tc>
      </w:tr>
    </w:tbl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 xml:space="preserve">Соискатель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18A1">
        <w:rPr>
          <w:rFonts w:ascii="Times New Roman" w:hAnsi="Times New Roman" w:cs="Times New Roman"/>
          <w:sz w:val="24"/>
          <w:szCs w:val="24"/>
        </w:rPr>
        <w:t>__________________</w:t>
      </w:r>
    </w:p>
    <w:p w:rsidR="002425B7" w:rsidRPr="000018A1" w:rsidRDefault="002425B7" w:rsidP="002425B7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(подпись)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2425B7" w:rsidRDefault="00F40B39" w:rsidP="00F40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з</w:t>
      </w:r>
      <w:r w:rsidR="002425B7" w:rsidRPr="000018A1">
        <w:rPr>
          <w:rFonts w:ascii="Times New Roman" w:hAnsi="Times New Roman" w:cs="Times New Roman"/>
          <w:sz w:val="24"/>
          <w:szCs w:val="24"/>
        </w:rPr>
        <w:t>аведующий кафедрой</w:t>
      </w:r>
      <w:r>
        <w:rPr>
          <w:rFonts w:ascii="Times New Roman" w:hAnsi="Times New Roman" w:cs="Times New Roman"/>
          <w:sz w:val="24"/>
          <w:szCs w:val="24"/>
        </w:rPr>
        <w:t xml:space="preserve"> СД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 w:rsidRPr="00F40B3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Л.В. Косарев</w:t>
      </w:r>
    </w:p>
    <w:p w:rsidR="00F40B39" w:rsidRDefault="00F40B39" w:rsidP="00F40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B39" w:rsidRDefault="00F40B39" w:rsidP="00F40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ТИ (ф) ФГАОУ ВО СВФУ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_____________/С.С. Павлов</w:t>
      </w:r>
    </w:p>
    <w:p w:rsidR="00F40B39" w:rsidRDefault="00F40B39" w:rsidP="00F40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B39" w:rsidRDefault="00F40B39" w:rsidP="00F40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Ученого Совета ТИ (ф) ФГАОУ ВО СВФУ, </w:t>
      </w:r>
    </w:p>
    <w:p w:rsidR="00F40B39" w:rsidRDefault="00F40B39" w:rsidP="00F40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УМО Т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ф)СВФУ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_____________/Л.Д.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Ядреева</w:t>
      </w:r>
      <w:proofErr w:type="spellEnd"/>
    </w:p>
    <w:sectPr w:rsidR="00F40B39" w:rsidSect="00242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10D6B"/>
    <w:multiLevelType w:val="hybridMultilevel"/>
    <w:tmpl w:val="FF1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5B7"/>
    <w:rsid w:val="00167011"/>
    <w:rsid w:val="001B3A91"/>
    <w:rsid w:val="002425B7"/>
    <w:rsid w:val="006576E5"/>
    <w:rsid w:val="006B443F"/>
    <w:rsid w:val="00936305"/>
    <w:rsid w:val="009F3FA4"/>
    <w:rsid w:val="00A53D5D"/>
    <w:rsid w:val="00BD0F9B"/>
    <w:rsid w:val="00F40B39"/>
    <w:rsid w:val="00FB21D5"/>
    <w:rsid w:val="00FD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6E5"/>
    <w:pPr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57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УЛК-212</dc:creator>
  <cp:keywords/>
  <dc:description/>
  <cp:lastModifiedBy>Студент 507-4</cp:lastModifiedBy>
  <cp:revision>7</cp:revision>
  <cp:lastPrinted>2019-10-28T02:08:00Z</cp:lastPrinted>
  <dcterms:created xsi:type="dcterms:W3CDTF">2019-07-04T07:25:00Z</dcterms:created>
  <dcterms:modified xsi:type="dcterms:W3CDTF">2019-10-28T03:21:00Z</dcterms:modified>
</cp:coreProperties>
</file>