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4F" w:rsidRDefault="00A8074F" w:rsidP="00A807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6B00">
        <w:rPr>
          <w:rFonts w:ascii="Times New Roman" w:hAnsi="Times New Roman" w:cs="Times New Roman"/>
          <w:sz w:val="24"/>
          <w:szCs w:val="24"/>
        </w:rPr>
        <w:t>Виды и размеры стипендий обучающихся по очной форме обучения за счет бюджетных ас</w:t>
      </w:r>
      <w:r>
        <w:rPr>
          <w:rFonts w:ascii="Times New Roman" w:hAnsi="Times New Roman" w:cs="Times New Roman"/>
          <w:sz w:val="24"/>
          <w:szCs w:val="24"/>
        </w:rPr>
        <w:t>сигнований федерального бюджета и бюджета РС (Я)</w:t>
      </w:r>
    </w:p>
    <w:p w:rsidR="00A8074F" w:rsidRPr="00DA6B00" w:rsidRDefault="00A8074F" w:rsidP="00A807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 (ф) </w:t>
      </w:r>
      <w:r w:rsidRPr="00DA6B00">
        <w:rPr>
          <w:rFonts w:ascii="Times New Roman" w:hAnsi="Times New Roman" w:cs="Times New Roman"/>
          <w:sz w:val="24"/>
          <w:szCs w:val="24"/>
        </w:rPr>
        <w:t xml:space="preserve">СВФУ по состоянию на </w:t>
      </w:r>
      <w:r w:rsidR="00C91615">
        <w:rPr>
          <w:rFonts w:ascii="Times New Roman" w:hAnsi="Times New Roman" w:cs="Times New Roman"/>
          <w:sz w:val="24"/>
          <w:szCs w:val="24"/>
        </w:rPr>
        <w:t>20</w:t>
      </w:r>
      <w:r w:rsidRPr="00DA6B00">
        <w:rPr>
          <w:rFonts w:ascii="Times New Roman" w:hAnsi="Times New Roman" w:cs="Times New Roman"/>
          <w:sz w:val="24"/>
          <w:szCs w:val="24"/>
        </w:rPr>
        <w:t>.0</w:t>
      </w:r>
      <w:r w:rsidR="00C91615">
        <w:rPr>
          <w:rFonts w:ascii="Times New Roman" w:hAnsi="Times New Roman" w:cs="Times New Roman"/>
          <w:sz w:val="24"/>
          <w:szCs w:val="24"/>
        </w:rPr>
        <w:t>3</w:t>
      </w:r>
      <w:r w:rsidRPr="00DA6B00">
        <w:rPr>
          <w:rFonts w:ascii="Times New Roman" w:hAnsi="Times New Roman" w:cs="Times New Roman"/>
          <w:sz w:val="24"/>
          <w:szCs w:val="24"/>
        </w:rPr>
        <w:t>.201</w:t>
      </w:r>
      <w:r w:rsidR="00C91615">
        <w:rPr>
          <w:rFonts w:ascii="Times New Roman" w:hAnsi="Times New Roman" w:cs="Times New Roman"/>
          <w:sz w:val="24"/>
          <w:szCs w:val="24"/>
        </w:rPr>
        <w:t>5</w:t>
      </w:r>
      <w:r w:rsidRPr="00DA6B00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977"/>
        <w:gridCol w:w="992"/>
        <w:gridCol w:w="1417"/>
        <w:gridCol w:w="5528"/>
        <w:gridCol w:w="1278"/>
      </w:tblGrid>
      <w:tr w:rsidR="00A8074F" w:rsidRPr="000939FC" w:rsidTr="00FC4AFF">
        <w:trPr>
          <w:trHeight w:val="517"/>
        </w:trPr>
        <w:tc>
          <w:tcPr>
            <w:tcW w:w="534" w:type="dxa"/>
            <w:vAlign w:val="center"/>
          </w:tcPr>
          <w:p w:rsidR="00A8074F" w:rsidRPr="000939FC" w:rsidRDefault="00A8074F" w:rsidP="00A863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939F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939FC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vAlign w:val="center"/>
          </w:tcPr>
          <w:p w:rsidR="00A8074F" w:rsidRPr="000939FC" w:rsidRDefault="00A8074F" w:rsidP="00A863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9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стипендии</w:t>
            </w:r>
          </w:p>
        </w:tc>
        <w:tc>
          <w:tcPr>
            <w:tcW w:w="3969" w:type="dxa"/>
            <w:gridSpan w:val="2"/>
            <w:vAlign w:val="center"/>
          </w:tcPr>
          <w:p w:rsidR="00A8074F" w:rsidRPr="000939FC" w:rsidRDefault="00A8074F" w:rsidP="00A863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9FC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получения</w:t>
            </w:r>
          </w:p>
        </w:tc>
        <w:tc>
          <w:tcPr>
            <w:tcW w:w="1417" w:type="dxa"/>
            <w:vAlign w:val="center"/>
          </w:tcPr>
          <w:p w:rsidR="00A8074F" w:rsidRPr="000939FC" w:rsidRDefault="00A8074F" w:rsidP="00A863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9FC">
              <w:rPr>
                <w:rFonts w:ascii="Times New Roman" w:hAnsi="Times New Roman" w:cs="Times New Roman"/>
                <w:b/>
                <w:sz w:val="20"/>
                <w:szCs w:val="20"/>
              </w:rPr>
              <w:t>Размер стипендии, руб.</w:t>
            </w:r>
          </w:p>
        </w:tc>
        <w:tc>
          <w:tcPr>
            <w:tcW w:w="5528" w:type="dxa"/>
            <w:vAlign w:val="center"/>
          </w:tcPr>
          <w:p w:rsidR="00A8074F" w:rsidRPr="000939FC" w:rsidRDefault="00A8074F" w:rsidP="00A863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9FC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Нормативно-правовой акт</w:t>
            </w:r>
          </w:p>
        </w:tc>
        <w:tc>
          <w:tcPr>
            <w:tcW w:w="1278" w:type="dxa"/>
            <w:vAlign w:val="center"/>
          </w:tcPr>
          <w:p w:rsidR="00A8074F" w:rsidRPr="000939FC" w:rsidRDefault="00A8074F" w:rsidP="00A863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9FC">
              <w:rPr>
                <w:rFonts w:ascii="Times New Roman" w:hAnsi="Times New Roman" w:cs="Times New Roman"/>
                <w:b/>
                <w:sz w:val="20"/>
                <w:szCs w:val="20"/>
              </w:rPr>
              <w:t>№ приказа ректора</w:t>
            </w:r>
          </w:p>
        </w:tc>
      </w:tr>
      <w:tr w:rsidR="0073086D" w:rsidRPr="000939FC" w:rsidTr="00FC4AFF">
        <w:tc>
          <w:tcPr>
            <w:tcW w:w="534" w:type="dxa"/>
            <w:vMerge w:val="restart"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>Государственная академическая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стипендия</w:t>
            </w:r>
          </w:p>
        </w:tc>
        <w:tc>
          <w:tcPr>
            <w:tcW w:w="2977" w:type="dxa"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>1 курс (1 семестр)</w:t>
            </w:r>
          </w:p>
        </w:tc>
        <w:tc>
          <w:tcPr>
            <w:tcW w:w="1417" w:type="dxa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5528" w:type="dxa"/>
            <w:vMerge w:val="restart"/>
            <w:vAlign w:val="center"/>
          </w:tcPr>
          <w:p w:rsidR="0073086D" w:rsidRPr="000939FC" w:rsidRDefault="0073086D" w:rsidP="00A8639F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Российской Федерации от 27.06.2001 № 487 «Об утверждении Типового положения о стипендиальном обеспечении и других формах материальной поддержки учащихся федеральных государственных образовательных учреждений начального профессионального образования, студентов федеральных государственных образовательных учреждений высшего и среднего профессионального образования, аспирантов и доктор</w:t>
            </w:r>
            <w:bookmarkStart w:id="0" w:name="_GoBack"/>
            <w:bookmarkEnd w:id="0"/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антов».</w:t>
            </w:r>
          </w:p>
          <w:p w:rsidR="0073086D" w:rsidRPr="000939FC" w:rsidRDefault="0073086D" w:rsidP="00A8639F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стипендиальном обеспечении и других формах материальной поддержки студентов, аспирантов, докторантов и других </w:t>
            </w:r>
            <w:proofErr w:type="gramStart"/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категорий</w:t>
            </w:r>
            <w:proofErr w:type="gramEnd"/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СВФУ, </w:t>
            </w:r>
            <w:r w:rsidRPr="005C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утвержденное приказом ректора от 0</w:t>
            </w:r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C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5C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C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5C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765-ОД</w:t>
            </w:r>
            <w:r w:rsidRPr="005C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основании решения Ученого совета от </w:t>
            </w:r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</w:t>
            </w:r>
            <w:r w:rsidRPr="005C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5C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года (протокол № 02/4</w:t>
            </w:r>
            <w:r w:rsidRPr="005C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3086D" w:rsidRPr="000939FC" w:rsidRDefault="0073086D" w:rsidP="00A8639F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03.12.2012 года №216-ФЗ «О федеральном бюджете на 2013 год и на плановый период 2014 и 2015 годов».</w:t>
            </w:r>
          </w:p>
          <w:p w:rsidR="0073086D" w:rsidRPr="000939FC" w:rsidRDefault="0073086D" w:rsidP="00A8639F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29.12.2012 года № 273-ФЗ «Об образовании в Российской Федерации».</w:t>
            </w:r>
          </w:p>
        </w:tc>
        <w:tc>
          <w:tcPr>
            <w:tcW w:w="1278" w:type="dxa"/>
            <w:vMerge w:val="restart"/>
            <w:vAlign w:val="center"/>
          </w:tcPr>
          <w:p w:rsidR="0073086D" w:rsidRPr="000939FC" w:rsidRDefault="0073086D" w:rsidP="0073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F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 </w:t>
            </w:r>
            <w:r w:rsidRPr="000939FC">
              <w:rPr>
                <w:sz w:val="20"/>
                <w:szCs w:val="20"/>
              </w:rPr>
              <w:t>106</w:t>
            </w:r>
            <w:r>
              <w:rPr>
                <w:sz w:val="20"/>
                <w:szCs w:val="20"/>
              </w:rPr>
              <w:t>2</w:t>
            </w:r>
            <w:r w:rsidRPr="000939FC">
              <w:rPr>
                <w:sz w:val="20"/>
                <w:szCs w:val="20"/>
              </w:rPr>
              <w:t>-ОД от 1</w:t>
            </w:r>
            <w:r>
              <w:rPr>
                <w:sz w:val="20"/>
                <w:szCs w:val="20"/>
              </w:rPr>
              <w:t>9</w:t>
            </w:r>
            <w:r w:rsidRPr="000939FC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</w:t>
            </w:r>
            <w:r w:rsidRPr="000939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0939FC">
              <w:rPr>
                <w:sz w:val="20"/>
                <w:szCs w:val="20"/>
              </w:rPr>
              <w:t>г.</w:t>
            </w:r>
          </w:p>
        </w:tc>
      </w:tr>
      <w:tr w:rsidR="0073086D" w:rsidRPr="000939FC" w:rsidTr="00FC4AFF">
        <w:tc>
          <w:tcPr>
            <w:tcW w:w="534" w:type="dxa"/>
            <w:vMerge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>Успеваемость только на «5»</w:t>
            </w:r>
          </w:p>
        </w:tc>
        <w:tc>
          <w:tcPr>
            <w:tcW w:w="992" w:type="dxa"/>
            <w:vAlign w:val="center"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>1 курс (2 семестр)</w:t>
            </w:r>
          </w:p>
        </w:tc>
        <w:tc>
          <w:tcPr>
            <w:tcW w:w="1417" w:type="dxa"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5060</w:t>
            </w:r>
          </w:p>
        </w:tc>
        <w:tc>
          <w:tcPr>
            <w:tcW w:w="552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6D" w:rsidRPr="000939FC" w:rsidTr="00FC4AFF">
        <w:tc>
          <w:tcPr>
            <w:tcW w:w="534" w:type="dxa"/>
            <w:vMerge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1417" w:type="dxa"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5060</w:t>
            </w:r>
          </w:p>
        </w:tc>
        <w:tc>
          <w:tcPr>
            <w:tcW w:w="552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6D" w:rsidRPr="000939FC" w:rsidTr="00FC4AFF">
        <w:tc>
          <w:tcPr>
            <w:tcW w:w="534" w:type="dxa"/>
            <w:vMerge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1417" w:type="dxa"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5240</w:t>
            </w:r>
          </w:p>
        </w:tc>
        <w:tc>
          <w:tcPr>
            <w:tcW w:w="552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6D" w:rsidRPr="000939FC" w:rsidTr="00FC4AFF">
        <w:tc>
          <w:tcPr>
            <w:tcW w:w="534" w:type="dxa"/>
            <w:vMerge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1417" w:type="dxa"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5430</w:t>
            </w:r>
          </w:p>
        </w:tc>
        <w:tc>
          <w:tcPr>
            <w:tcW w:w="552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6D" w:rsidRPr="000939FC" w:rsidTr="00FC4AFF">
        <w:tc>
          <w:tcPr>
            <w:tcW w:w="534" w:type="dxa"/>
            <w:vMerge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>5 курс</w:t>
            </w:r>
          </w:p>
        </w:tc>
        <w:tc>
          <w:tcPr>
            <w:tcW w:w="1417" w:type="dxa"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5620</w:t>
            </w:r>
          </w:p>
        </w:tc>
        <w:tc>
          <w:tcPr>
            <w:tcW w:w="552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6D" w:rsidRPr="000939FC" w:rsidTr="00FC4AFF">
        <w:tc>
          <w:tcPr>
            <w:tcW w:w="534" w:type="dxa"/>
            <w:vMerge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>Успеваемость на «4» и/или «5»</w:t>
            </w:r>
          </w:p>
        </w:tc>
        <w:tc>
          <w:tcPr>
            <w:tcW w:w="992" w:type="dxa"/>
            <w:vAlign w:val="center"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>1 курс (2 семестр)</w:t>
            </w:r>
          </w:p>
        </w:tc>
        <w:tc>
          <w:tcPr>
            <w:tcW w:w="1417" w:type="dxa"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4770</w:t>
            </w:r>
          </w:p>
        </w:tc>
        <w:tc>
          <w:tcPr>
            <w:tcW w:w="552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6D" w:rsidRPr="000939FC" w:rsidTr="00FC4AFF">
        <w:tc>
          <w:tcPr>
            <w:tcW w:w="534" w:type="dxa"/>
            <w:vMerge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1417" w:type="dxa"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4770</w:t>
            </w:r>
          </w:p>
        </w:tc>
        <w:tc>
          <w:tcPr>
            <w:tcW w:w="552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6D" w:rsidRPr="000939FC" w:rsidTr="00FC4AFF">
        <w:tc>
          <w:tcPr>
            <w:tcW w:w="534" w:type="dxa"/>
            <w:vMerge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1417" w:type="dxa"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4950</w:t>
            </w:r>
          </w:p>
        </w:tc>
        <w:tc>
          <w:tcPr>
            <w:tcW w:w="552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6D" w:rsidRPr="000939FC" w:rsidTr="00FC4AFF">
        <w:tc>
          <w:tcPr>
            <w:tcW w:w="534" w:type="dxa"/>
            <w:vMerge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1417" w:type="dxa"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5130</w:t>
            </w:r>
          </w:p>
        </w:tc>
        <w:tc>
          <w:tcPr>
            <w:tcW w:w="552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6D" w:rsidRPr="000939FC" w:rsidTr="00FC4AFF">
        <w:tc>
          <w:tcPr>
            <w:tcW w:w="534" w:type="dxa"/>
            <w:vMerge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>5 курс</w:t>
            </w:r>
          </w:p>
        </w:tc>
        <w:tc>
          <w:tcPr>
            <w:tcW w:w="1417" w:type="dxa"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5320</w:t>
            </w:r>
          </w:p>
        </w:tc>
        <w:tc>
          <w:tcPr>
            <w:tcW w:w="552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6D" w:rsidRPr="000939FC" w:rsidTr="00FC4AFF">
        <w:tc>
          <w:tcPr>
            <w:tcW w:w="534" w:type="dxa"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>Государственная социальная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стипендия</w:t>
            </w:r>
          </w:p>
        </w:tc>
        <w:tc>
          <w:tcPr>
            <w:tcW w:w="3969" w:type="dxa"/>
            <w:gridSpan w:val="2"/>
          </w:tcPr>
          <w:p w:rsidR="0073086D" w:rsidRPr="009664BC" w:rsidRDefault="0073086D" w:rsidP="00A863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Быть признанным нуждающимся на основании справки, выданной</w:t>
            </w:r>
          </w:p>
          <w:p w:rsidR="0073086D" w:rsidRPr="009664BC" w:rsidRDefault="0073086D" w:rsidP="00A863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органом социальной защиты населения или</w:t>
            </w:r>
          </w:p>
          <w:p w:rsidR="0073086D" w:rsidRPr="009664BC" w:rsidRDefault="0073086D" w:rsidP="00A863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66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тносит</w:t>
            </w:r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966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к одной из следующих категорий студентов:</w:t>
            </w:r>
          </w:p>
          <w:p w:rsidR="0073086D" w:rsidRPr="000939FC" w:rsidRDefault="0073086D" w:rsidP="00A8639F">
            <w:pPr>
              <w:pStyle w:val="a4"/>
              <w:numPr>
                <w:ilvl w:val="0"/>
                <w:numId w:val="2"/>
              </w:numPr>
              <w:tabs>
                <w:tab w:val="left" w:pos="448"/>
              </w:tabs>
              <w:ind w:left="0" w:firstLine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дети-сироты и дети, оставшиеся без попечения родителей;</w:t>
            </w:r>
          </w:p>
          <w:p w:rsidR="0073086D" w:rsidRPr="000939FC" w:rsidRDefault="0073086D" w:rsidP="00A8639F">
            <w:pPr>
              <w:pStyle w:val="a4"/>
              <w:numPr>
                <w:ilvl w:val="0"/>
                <w:numId w:val="2"/>
              </w:numPr>
              <w:tabs>
                <w:tab w:val="left" w:pos="448"/>
              </w:tabs>
              <w:ind w:left="0" w:firstLine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инвалиды I и II групп, инвалиды с детства;</w:t>
            </w:r>
          </w:p>
          <w:p w:rsidR="0073086D" w:rsidRPr="000939FC" w:rsidRDefault="0073086D" w:rsidP="00A8639F">
            <w:pPr>
              <w:pStyle w:val="a4"/>
              <w:numPr>
                <w:ilvl w:val="0"/>
                <w:numId w:val="2"/>
              </w:numPr>
              <w:tabs>
                <w:tab w:val="left" w:pos="448"/>
              </w:tabs>
              <w:ind w:left="0" w:firstLine="1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пострадавшие </w:t>
            </w: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>в результате аварии на Чернобыльской АЭС и других радиационных катастроф</w:t>
            </w:r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инвалиды и ветераны боевых действий.</w:t>
            </w:r>
          </w:p>
        </w:tc>
        <w:tc>
          <w:tcPr>
            <w:tcW w:w="1417" w:type="dxa"/>
            <w:vAlign w:val="center"/>
          </w:tcPr>
          <w:p w:rsidR="0073086D" w:rsidRPr="005E2F19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4650</w:t>
            </w:r>
          </w:p>
        </w:tc>
        <w:tc>
          <w:tcPr>
            <w:tcW w:w="552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6D" w:rsidRPr="000939FC" w:rsidTr="00FC4AFF">
        <w:tc>
          <w:tcPr>
            <w:tcW w:w="534" w:type="dxa"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>Повышенная государственная академическая стипендия за достижения в учебной деятельности</w:t>
            </w:r>
          </w:p>
        </w:tc>
        <w:tc>
          <w:tcPr>
            <w:tcW w:w="3969" w:type="dxa"/>
            <w:gridSpan w:val="2"/>
          </w:tcPr>
          <w:p w:rsidR="0073086D" w:rsidRPr="000939FC" w:rsidRDefault="0073086D" w:rsidP="00A8639F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>Соответствие одному или нескольким из критериев:</w:t>
            </w:r>
          </w:p>
          <w:p w:rsidR="0073086D" w:rsidRPr="000939FC" w:rsidRDefault="0073086D" w:rsidP="00A8074F">
            <w:pPr>
              <w:pStyle w:val="a4"/>
              <w:numPr>
                <w:ilvl w:val="0"/>
                <w:numId w:val="7"/>
              </w:numPr>
              <w:tabs>
                <w:tab w:val="left" w:pos="306"/>
              </w:tabs>
              <w:ind w:left="0" w:firstLine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>отсутствие академических задолженностей и пересдач, оценки «4» и «5» за предыдущие две экзаменационные сессии, при наличии не менее 50% оценок «5»;</w:t>
            </w:r>
          </w:p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 xml:space="preserve">признание студента победителем или призером олимпиады, конкурса, </w:t>
            </w:r>
            <w:r w:rsidRPr="00093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соревнования или иного мероприятия (регионального, университетского, международного и др.), направленного на выявление учебных достижений студентов, проведенных 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предыдущих </w:t>
            </w: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>2 лет.</w:t>
            </w:r>
          </w:p>
        </w:tc>
        <w:tc>
          <w:tcPr>
            <w:tcW w:w="1417" w:type="dxa"/>
            <w:vAlign w:val="center"/>
          </w:tcPr>
          <w:p w:rsidR="0073086D" w:rsidRPr="005E2F19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13600</w:t>
            </w:r>
          </w:p>
        </w:tc>
        <w:tc>
          <w:tcPr>
            <w:tcW w:w="5528" w:type="dxa"/>
          </w:tcPr>
          <w:p w:rsidR="0073086D" w:rsidRPr="000939FC" w:rsidRDefault="0073086D" w:rsidP="00A8639F">
            <w:pPr>
              <w:pStyle w:val="a4"/>
              <w:numPr>
                <w:ilvl w:val="0"/>
                <w:numId w:val="6"/>
              </w:numPr>
              <w:tabs>
                <w:tab w:val="left" w:pos="541"/>
              </w:tabs>
              <w:ind w:left="0" w:firstLine="2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Российской Федерации от 18.11.2011 № 945 «О порядке совершенствования стипендиального обеспечения обучающихся в федеральных государственных образовательных учреждениях высшего профессионального образования».</w:t>
            </w:r>
            <w:proofErr w:type="gramEnd"/>
          </w:p>
          <w:p w:rsidR="0073086D" w:rsidRPr="000939FC" w:rsidRDefault="0073086D" w:rsidP="00A8639F">
            <w:pPr>
              <w:pStyle w:val="a4"/>
              <w:numPr>
                <w:ilvl w:val="0"/>
                <w:numId w:val="6"/>
              </w:numPr>
              <w:tabs>
                <w:tab w:val="left" w:pos="541"/>
              </w:tabs>
              <w:ind w:left="0" w:firstLine="2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>Положение о порядке назначения повышенных государственных академических стипендий студентам СВФУ, утвержденное приказом ректора от 03.12.2012 года № 1247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 решения Ученого совета от 18.10.2012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 (протокол № 02)</w:t>
            </w: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vAlign w:val="center"/>
          </w:tcPr>
          <w:p w:rsidR="0073086D" w:rsidRPr="000939FC" w:rsidRDefault="0073086D" w:rsidP="00C71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 238-ОД от 05.03.2015 г.</w:t>
            </w:r>
          </w:p>
        </w:tc>
      </w:tr>
      <w:tr w:rsidR="0073086D" w:rsidRPr="000939FC" w:rsidTr="00FC4AFF">
        <w:tc>
          <w:tcPr>
            <w:tcW w:w="534" w:type="dxa"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>Повышенная государственная академическая стипендия за достижения в научно-исследовательской деятельности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73086D" w:rsidRDefault="0073086D" w:rsidP="00A8074F">
            <w:pPr>
              <w:pStyle w:val="a4"/>
              <w:numPr>
                <w:ilvl w:val="0"/>
                <w:numId w:val="8"/>
              </w:numPr>
              <w:tabs>
                <w:tab w:val="left" w:pos="317"/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C0C62">
              <w:rPr>
                <w:rFonts w:ascii="Times New Roman" w:hAnsi="Times New Roman" w:cs="Times New Roman"/>
                <w:sz w:val="20"/>
                <w:szCs w:val="20"/>
              </w:rPr>
              <w:t>тсутствие академических задолженностей и пересдач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неуважительным причинам, </w:t>
            </w: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>оценки «4» и «5»</w:t>
            </w:r>
            <w:r w:rsidRPr="006C0C62">
              <w:rPr>
                <w:rFonts w:ascii="Times New Roman" w:hAnsi="Times New Roman" w:cs="Times New Roman"/>
                <w:sz w:val="20"/>
                <w:szCs w:val="20"/>
              </w:rPr>
              <w:t xml:space="preserve"> за предыдущие две экзаменационные сессии.</w:t>
            </w:r>
          </w:p>
          <w:p w:rsidR="0073086D" w:rsidRPr="00B66A16" w:rsidRDefault="0073086D" w:rsidP="00A8074F">
            <w:pPr>
              <w:pStyle w:val="a4"/>
              <w:numPr>
                <w:ilvl w:val="0"/>
                <w:numId w:val="8"/>
              </w:numPr>
              <w:tabs>
                <w:tab w:val="left" w:pos="317"/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66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Иметь достижения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</w:t>
            </w:r>
            <w:r w:rsidRPr="00B66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исследовательской, общественной, культурно-творческой и спортивной деятельности при соответствии этой деятельности одному или нескольким критериям, изложенным в Положении</w:t>
            </w:r>
            <w:r w:rsidRPr="00B66A16">
              <w:rPr>
                <w:rFonts w:ascii="Times New Roman" w:hAnsi="Times New Roman" w:cs="Times New Roman"/>
                <w:sz w:val="20"/>
                <w:szCs w:val="20"/>
              </w:rPr>
              <w:t xml:space="preserve"> о порядке назначения повышенных государственных академических стипендий студентам СВФУ.</w:t>
            </w:r>
          </w:p>
        </w:tc>
        <w:tc>
          <w:tcPr>
            <w:tcW w:w="1417" w:type="dxa"/>
            <w:vAlign w:val="center"/>
          </w:tcPr>
          <w:p w:rsidR="0073086D" w:rsidRPr="005E2F19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16000</w:t>
            </w:r>
          </w:p>
        </w:tc>
        <w:tc>
          <w:tcPr>
            <w:tcW w:w="5528" w:type="dxa"/>
            <w:vMerge w:val="restart"/>
            <w:vAlign w:val="center"/>
          </w:tcPr>
          <w:p w:rsidR="0073086D" w:rsidRDefault="0073086D" w:rsidP="00A8074F">
            <w:pPr>
              <w:pStyle w:val="a4"/>
              <w:numPr>
                <w:ilvl w:val="0"/>
                <w:numId w:val="9"/>
              </w:numPr>
              <w:tabs>
                <w:tab w:val="left" w:pos="541"/>
              </w:tabs>
              <w:ind w:left="44"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Российской Федерации от 18.11.2011 № 945 «О порядке совершенствования стипендиального обеспечения обучающихся в федеральных государственных образовательных учреждениях высшего профессионального образования».</w:t>
            </w:r>
            <w:proofErr w:type="gramEnd"/>
          </w:p>
          <w:p w:rsidR="0073086D" w:rsidRPr="00373B8A" w:rsidRDefault="0073086D" w:rsidP="00A8074F">
            <w:pPr>
              <w:pStyle w:val="a4"/>
              <w:numPr>
                <w:ilvl w:val="0"/>
                <w:numId w:val="9"/>
              </w:numPr>
              <w:tabs>
                <w:tab w:val="left" w:pos="541"/>
              </w:tabs>
              <w:ind w:left="44"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8A">
              <w:rPr>
                <w:rFonts w:ascii="Times New Roman" w:hAnsi="Times New Roman" w:cs="Times New Roman"/>
                <w:sz w:val="20"/>
                <w:szCs w:val="20"/>
              </w:rPr>
              <w:t>Положение о порядке назначения повышенных государственных академических стипендий студентам СВФУ, утвержденное приказом ректора от 03.12.2012 года № 1247 на основании решения Ученого совета от 18.10.2012 года (протокол № 02).</w:t>
            </w:r>
          </w:p>
        </w:tc>
        <w:tc>
          <w:tcPr>
            <w:tcW w:w="1278" w:type="dxa"/>
            <w:vMerge w:val="restart"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 238-ОД от 05.03.2015 г.</w:t>
            </w:r>
          </w:p>
        </w:tc>
      </w:tr>
      <w:tr w:rsidR="0073086D" w:rsidRPr="000939FC" w:rsidTr="00FC4AFF">
        <w:tc>
          <w:tcPr>
            <w:tcW w:w="534" w:type="dxa"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>Повышенная государственная академическая стипендия за достижения в общественной деятельности</w:t>
            </w:r>
          </w:p>
        </w:tc>
        <w:tc>
          <w:tcPr>
            <w:tcW w:w="3969" w:type="dxa"/>
            <w:gridSpan w:val="2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3086D" w:rsidRPr="005E2F19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</w:t>
            </w:r>
          </w:p>
        </w:tc>
        <w:tc>
          <w:tcPr>
            <w:tcW w:w="552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6D" w:rsidRPr="000939FC" w:rsidTr="00FC4AFF">
        <w:tc>
          <w:tcPr>
            <w:tcW w:w="534" w:type="dxa"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>Повышенная государственная академическая стипендия за достижения в культурно-творческой деятельности</w:t>
            </w:r>
          </w:p>
        </w:tc>
        <w:tc>
          <w:tcPr>
            <w:tcW w:w="3969" w:type="dxa"/>
            <w:gridSpan w:val="2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</w:t>
            </w:r>
          </w:p>
        </w:tc>
        <w:tc>
          <w:tcPr>
            <w:tcW w:w="552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6D" w:rsidRPr="000939FC" w:rsidTr="00FC4AFF">
        <w:tc>
          <w:tcPr>
            <w:tcW w:w="534" w:type="dxa"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>Повышенная государственная академическая стипендия за достижения в спортивной деятельности</w:t>
            </w:r>
          </w:p>
        </w:tc>
        <w:tc>
          <w:tcPr>
            <w:tcW w:w="3969" w:type="dxa"/>
            <w:gridSpan w:val="2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</w:t>
            </w:r>
          </w:p>
        </w:tc>
        <w:tc>
          <w:tcPr>
            <w:tcW w:w="5528" w:type="dxa"/>
            <w:vMerge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86D" w:rsidRPr="000939FC" w:rsidTr="00FC4AFF">
        <w:tc>
          <w:tcPr>
            <w:tcW w:w="534" w:type="dxa"/>
            <w:vAlign w:val="center"/>
          </w:tcPr>
          <w:p w:rsidR="0073086D" w:rsidRPr="000939FC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 xml:space="preserve">Стипендия нуждающимся студентам </w:t>
            </w:r>
            <w:r w:rsidRPr="000939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939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 xml:space="preserve"> курса</w:t>
            </w:r>
          </w:p>
        </w:tc>
        <w:tc>
          <w:tcPr>
            <w:tcW w:w="3969" w:type="dxa"/>
            <w:gridSpan w:val="2"/>
          </w:tcPr>
          <w:p w:rsidR="0073086D" w:rsidRPr="000939FC" w:rsidRDefault="0073086D" w:rsidP="00A8639F">
            <w:pPr>
              <w:pStyle w:val="a4"/>
              <w:numPr>
                <w:ilvl w:val="0"/>
                <w:numId w:val="3"/>
              </w:numPr>
              <w:tabs>
                <w:tab w:val="left" w:pos="448"/>
              </w:tabs>
              <w:ind w:left="23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</w:t>
            </w:r>
            <w:proofErr w:type="gramEnd"/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очной форме на 1 и 2 курсах за счет средств </w:t>
            </w:r>
            <w:r w:rsidRPr="00635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федерального бюджета по </w:t>
            </w:r>
            <w:proofErr w:type="spellStart"/>
            <w:r w:rsidRPr="00635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программме</w:t>
            </w:r>
            <w:proofErr w:type="spellEnd"/>
            <w:r w:rsidRPr="00635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бакалавриата или </w:t>
            </w:r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специалитета.</w:t>
            </w:r>
          </w:p>
          <w:p w:rsidR="0073086D" w:rsidRPr="000939FC" w:rsidRDefault="0073086D" w:rsidP="00A8639F">
            <w:pPr>
              <w:pStyle w:val="a4"/>
              <w:numPr>
                <w:ilvl w:val="0"/>
                <w:numId w:val="3"/>
              </w:numPr>
              <w:tabs>
                <w:tab w:val="left" w:pos="448"/>
              </w:tabs>
              <w:ind w:left="23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оценки «хорошо» и «отлично».</w:t>
            </w:r>
          </w:p>
          <w:p w:rsidR="0073086D" w:rsidRPr="000939FC" w:rsidRDefault="0073086D" w:rsidP="00A8639F">
            <w:pPr>
              <w:pStyle w:val="a4"/>
              <w:numPr>
                <w:ilvl w:val="0"/>
                <w:numId w:val="3"/>
              </w:numPr>
              <w:tabs>
                <w:tab w:val="left" w:pos="448"/>
              </w:tabs>
              <w:ind w:left="23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Относиться к одной из следующих категорий студентов:</w:t>
            </w:r>
          </w:p>
          <w:p w:rsidR="0073086D" w:rsidRPr="000939FC" w:rsidRDefault="0073086D" w:rsidP="00A8639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23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дети-сироты и дети, оставшиеся без попечения родителей;</w:t>
            </w:r>
          </w:p>
          <w:p w:rsidR="0073086D" w:rsidRPr="000939FC" w:rsidRDefault="0073086D" w:rsidP="00A8639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23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студенты из числа детей-инвалидов, инвалидов I и II групп;</w:t>
            </w:r>
          </w:p>
          <w:p w:rsidR="0073086D" w:rsidRPr="000939FC" w:rsidRDefault="0073086D" w:rsidP="00A8639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23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пострадавшие </w:t>
            </w:r>
            <w:r w:rsidRPr="000939FC">
              <w:rPr>
                <w:rFonts w:ascii="Times New Roman" w:hAnsi="Times New Roman" w:cs="Times New Roman"/>
                <w:sz w:val="20"/>
                <w:szCs w:val="20"/>
              </w:rPr>
              <w:t>в результате аварии на Чернобыльской АЭС и других радиационных катастроф</w:t>
            </w:r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3086D" w:rsidRPr="000939FC" w:rsidRDefault="0073086D" w:rsidP="00A8639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23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инвалиды и ветераны боевых действий;</w:t>
            </w:r>
          </w:p>
          <w:p w:rsidR="0073086D" w:rsidRDefault="0073086D" w:rsidP="00A8639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23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имеющие справки из органов социальной защиты </w:t>
            </w:r>
            <w:r w:rsidRPr="00635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(среднедушевой доход семьи которых ниже величины прожиточного минимума, установленного в соответствующем субъекте);</w:t>
            </w:r>
          </w:p>
          <w:p w:rsidR="0073086D" w:rsidRPr="00A540FD" w:rsidRDefault="0073086D" w:rsidP="00A8639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23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студенты в возрасте до 20 лет, имеющие только одного родителя - инвалида I группы.</w:t>
            </w:r>
          </w:p>
        </w:tc>
        <w:tc>
          <w:tcPr>
            <w:tcW w:w="1417" w:type="dxa"/>
            <w:vAlign w:val="center"/>
          </w:tcPr>
          <w:p w:rsidR="0073086D" w:rsidRPr="000939FC" w:rsidRDefault="000368FE" w:rsidP="0003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3086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528" w:type="dxa"/>
            <w:vAlign w:val="center"/>
          </w:tcPr>
          <w:p w:rsidR="0073086D" w:rsidRPr="000939FC" w:rsidRDefault="0073086D" w:rsidP="00A8639F">
            <w:pPr>
              <w:pStyle w:val="a4"/>
              <w:numPr>
                <w:ilvl w:val="0"/>
                <w:numId w:val="5"/>
              </w:numPr>
              <w:tabs>
                <w:tab w:val="left" w:pos="541"/>
              </w:tabs>
              <w:ind w:left="0" w:firstLine="2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Правительства Российской Федерации от 02.07.2012 № 679 «О повышении стипендий нуждающимся студентам первого и второго курсов федеральных государственных образовательных учреждений высшего профессионального образования, обучающимся по очной форме обучения за счет бюджетных ассигнований федерального бюджета по программам бакалавриата и программам подготовки специалиста и имеющим оценки успеваемости «хорошо» и «отлично»; </w:t>
            </w:r>
          </w:p>
          <w:p w:rsidR="0073086D" w:rsidRPr="000939FC" w:rsidRDefault="0073086D" w:rsidP="00A8639F">
            <w:pPr>
              <w:pStyle w:val="a4"/>
              <w:numPr>
                <w:ilvl w:val="0"/>
                <w:numId w:val="5"/>
              </w:numPr>
              <w:tabs>
                <w:tab w:val="left" w:pos="541"/>
              </w:tabs>
              <w:ind w:left="0" w:firstLine="2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93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Приказ Министерства образования и науки РФ от 06.08.2012 №591 "Об утверждении критериев отнесения студентов первого и второго курсов федеральных государственных образовательных учреждений ВПО, обучающихся по очной форме обучения за счет бюджетных ассигнований федерального бюджета по программам бакалавриата и программам подготовки специалиста и имеющим оценки успеваемости «хорошо» и «отлично», к категории нуждающихся.</w:t>
            </w:r>
            <w:proofErr w:type="gramEnd"/>
          </w:p>
        </w:tc>
        <w:tc>
          <w:tcPr>
            <w:tcW w:w="1278" w:type="dxa"/>
            <w:vAlign w:val="center"/>
          </w:tcPr>
          <w:p w:rsidR="0073086D" w:rsidRPr="000939FC" w:rsidRDefault="0073086D" w:rsidP="00730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 1361-ОД от 24.11.2014 г.</w:t>
            </w:r>
          </w:p>
        </w:tc>
      </w:tr>
      <w:tr w:rsidR="0073086D" w:rsidRPr="000939FC" w:rsidTr="00FC4AFF">
        <w:tc>
          <w:tcPr>
            <w:tcW w:w="534" w:type="dxa"/>
            <w:vAlign w:val="center"/>
          </w:tcPr>
          <w:p w:rsidR="0073086D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  <w:vAlign w:val="center"/>
          </w:tcPr>
          <w:p w:rsidR="0073086D" w:rsidRPr="000939FC" w:rsidRDefault="0073086D" w:rsidP="00A8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Надбавка старостам учебных групп</w:t>
            </w:r>
          </w:p>
        </w:tc>
        <w:tc>
          <w:tcPr>
            <w:tcW w:w="3969" w:type="dxa"/>
            <w:gridSpan w:val="2"/>
          </w:tcPr>
          <w:p w:rsidR="0073086D" w:rsidRPr="0073086D" w:rsidRDefault="0073086D" w:rsidP="0073086D">
            <w:pPr>
              <w:tabs>
                <w:tab w:val="left" w:pos="44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3086D" w:rsidRDefault="0073086D" w:rsidP="00A8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528" w:type="dxa"/>
            <w:vAlign w:val="center"/>
          </w:tcPr>
          <w:p w:rsidR="0073086D" w:rsidRPr="0073086D" w:rsidRDefault="0073086D" w:rsidP="0073086D">
            <w:pPr>
              <w:tabs>
                <w:tab w:val="left" w:pos="54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73086D" w:rsidRPr="0073086D" w:rsidRDefault="0073086D" w:rsidP="0039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9F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 </w:t>
            </w:r>
            <w:r w:rsidRPr="000939FC">
              <w:rPr>
                <w:sz w:val="20"/>
                <w:szCs w:val="20"/>
              </w:rPr>
              <w:t>106</w:t>
            </w:r>
            <w:r>
              <w:rPr>
                <w:sz w:val="20"/>
                <w:szCs w:val="20"/>
              </w:rPr>
              <w:t>2</w:t>
            </w:r>
            <w:r w:rsidRPr="000939FC">
              <w:rPr>
                <w:sz w:val="20"/>
                <w:szCs w:val="20"/>
              </w:rPr>
              <w:t>-ОД от 1</w:t>
            </w:r>
            <w:r>
              <w:rPr>
                <w:sz w:val="20"/>
                <w:szCs w:val="20"/>
              </w:rPr>
              <w:t>9</w:t>
            </w:r>
            <w:r w:rsidRPr="000939FC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</w:t>
            </w:r>
            <w:r w:rsidRPr="000939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0939FC">
              <w:rPr>
                <w:sz w:val="20"/>
                <w:szCs w:val="20"/>
              </w:rPr>
              <w:t>г</w:t>
            </w:r>
          </w:p>
        </w:tc>
      </w:tr>
    </w:tbl>
    <w:p w:rsidR="00A8074F" w:rsidRPr="00DA6B00" w:rsidRDefault="00A8074F" w:rsidP="00A8074F">
      <w:pPr>
        <w:rPr>
          <w:rFonts w:ascii="Times New Roman" w:hAnsi="Times New Roman" w:cs="Times New Roman"/>
          <w:sz w:val="24"/>
          <w:szCs w:val="24"/>
        </w:rPr>
      </w:pPr>
    </w:p>
    <w:p w:rsidR="000B1A84" w:rsidRDefault="000B1A84"/>
    <w:sectPr w:rsidR="000B1A84" w:rsidSect="005B7D2D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0F4"/>
    <w:multiLevelType w:val="hybridMultilevel"/>
    <w:tmpl w:val="28B405A8"/>
    <w:lvl w:ilvl="0" w:tplc="7F1E2914">
      <w:start w:val="1"/>
      <w:numFmt w:val="none"/>
      <w:lvlText w:val="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5313"/>
    <w:multiLevelType w:val="hybridMultilevel"/>
    <w:tmpl w:val="A094C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5DD3"/>
    <w:multiLevelType w:val="hybridMultilevel"/>
    <w:tmpl w:val="5B7C1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17184"/>
    <w:multiLevelType w:val="hybridMultilevel"/>
    <w:tmpl w:val="773CB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34C0E"/>
    <w:multiLevelType w:val="hybridMultilevel"/>
    <w:tmpl w:val="773CB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13115"/>
    <w:multiLevelType w:val="hybridMultilevel"/>
    <w:tmpl w:val="53D43F62"/>
    <w:lvl w:ilvl="0" w:tplc="7F1E2914">
      <w:start w:val="1"/>
      <w:numFmt w:val="none"/>
      <w:lvlText w:val="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F5C54"/>
    <w:multiLevelType w:val="hybridMultilevel"/>
    <w:tmpl w:val="7DA82C18"/>
    <w:lvl w:ilvl="0" w:tplc="8F342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626D1"/>
    <w:multiLevelType w:val="hybridMultilevel"/>
    <w:tmpl w:val="B8F05DA8"/>
    <w:lvl w:ilvl="0" w:tplc="7F1E2914">
      <w:start w:val="1"/>
      <w:numFmt w:val="none"/>
      <w:lvlText w:val="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16D35"/>
    <w:multiLevelType w:val="hybridMultilevel"/>
    <w:tmpl w:val="A094C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B3054"/>
    <w:multiLevelType w:val="hybridMultilevel"/>
    <w:tmpl w:val="195E9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4F"/>
    <w:rsid w:val="000368FE"/>
    <w:rsid w:val="000B1A84"/>
    <w:rsid w:val="00207C20"/>
    <w:rsid w:val="00371943"/>
    <w:rsid w:val="005E2F19"/>
    <w:rsid w:val="0073086D"/>
    <w:rsid w:val="00A8074F"/>
    <w:rsid w:val="00C71A7C"/>
    <w:rsid w:val="00C91615"/>
    <w:rsid w:val="00E8444A"/>
    <w:rsid w:val="00FC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074F"/>
    <w:pPr>
      <w:ind w:left="720"/>
      <w:contextualSpacing/>
    </w:pPr>
  </w:style>
  <w:style w:type="character" w:customStyle="1" w:styleId="docaccesstitle">
    <w:name w:val="docaccess_title"/>
    <w:basedOn w:val="a0"/>
    <w:rsid w:val="00A80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074F"/>
    <w:pPr>
      <w:ind w:left="720"/>
      <w:contextualSpacing/>
    </w:pPr>
  </w:style>
  <w:style w:type="character" w:customStyle="1" w:styleId="docaccesstitle">
    <w:name w:val="docaccess_title"/>
    <w:basedOn w:val="a0"/>
    <w:rsid w:val="00A80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11</cp:lastModifiedBy>
  <cp:revision>6</cp:revision>
  <dcterms:created xsi:type="dcterms:W3CDTF">2015-03-20T03:35:00Z</dcterms:created>
  <dcterms:modified xsi:type="dcterms:W3CDTF">2015-03-23T00:04:00Z</dcterms:modified>
</cp:coreProperties>
</file>