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A0" w:rsidRPr="005C79F7" w:rsidRDefault="002218A0" w:rsidP="002218A0">
      <w:pPr>
        <w:jc w:val="center"/>
        <w:rPr>
          <w:b/>
        </w:rPr>
      </w:pPr>
      <w:r w:rsidRPr="005C79F7">
        <w:rPr>
          <w:b/>
        </w:rPr>
        <w:t>ПРОТОКОЛ</w:t>
      </w:r>
    </w:p>
    <w:p w:rsidR="002218A0" w:rsidRPr="005C79F7" w:rsidRDefault="002218A0" w:rsidP="002218A0">
      <w:pPr>
        <w:jc w:val="center"/>
        <w:rPr>
          <w:b/>
        </w:rPr>
      </w:pPr>
      <w:r w:rsidRPr="005C79F7">
        <w:rPr>
          <w:b/>
        </w:rPr>
        <w:t>заседания Научно-технического совета</w:t>
      </w:r>
    </w:p>
    <w:p w:rsidR="002218A0" w:rsidRPr="005C79F7" w:rsidRDefault="002218A0" w:rsidP="002218A0">
      <w:pPr>
        <w:suppressAutoHyphens/>
        <w:jc w:val="center"/>
        <w:rPr>
          <w:b/>
        </w:rPr>
      </w:pPr>
      <w:r w:rsidRPr="005C79F7">
        <w:rPr>
          <w:b/>
        </w:rPr>
        <w:t>Технического института (филиала) ФГАОУ ВО</w:t>
      </w:r>
    </w:p>
    <w:p w:rsidR="002218A0" w:rsidRPr="005C79F7" w:rsidRDefault="002218A0" w:rsidP="002218A0">
      <w:pPr>
        <w:suppressAutoHyphens/>
        <w:jc w:val="center"/>
        <w:rPr>
          <w:b/>
        </w:rPr>
      </w:pPr>
      <w:r w:rsidRPr="005C79F7">
        <w:rPr>
          <w:b/>
        </w:rPr>
        <w:t xml:space="preserve">«Северо-Восточный федеральный университет </w:t>
      </w:r>
    </w:p>
    <w:p w:rsidR="002218A0" w:rsidRPr="005C79F7" w:rsidRDefault="002218A0" w:rsidP="002218A0">
      <w:pPr>
        <w:jc w:val="center"/>
        <w:rPr>
          <w:b/>
        </w:rPr>
      </w:pPr>
      <w:r w:rsidRPr="005C79F7">
        <w:rPr>
          <w:b/>
        </w:rPr>
        <w:t xml:space="preserve">им. М.К. </w:t>
      </w:r>
      <w:proofErr w:type="spellStart"/>
      <w:r w:rsidRPr="005C79F7">
        <w:rPr>
          <w:b/>
        </w:rPr>
        <w:t>Аммосова</w:t>
      </w:r>
      <w:proofErr w:type="spellEnd"/>
      <w:r w:rsidRPr="005C79F7">
        <w:rPr>
          <w:b/>
        </w:rPr>
        <w:t>» в г. Нерюнгри</w:t>
      </w:r>
    </w:p>
    <w:p w:rsidR="002218A0" w:rsidRPr="005C79F7" w:rsidRDefault="002218A0" w:rsidP="002218A0">
      <w:pPr>
        <w:jc w:val="center"/>
        <w:rPr>
          <w:b/>
        </w:rPr>
      </w:pPr>
    </w:p>
    <w:p w:rsidR="002218A0" w:rsidRPr="005C79F7" w:rsidRDefault="002218A0" w:rsidP="002218A0">
      <w:pPr>
        <w:rPr>
          <w:b/>
        </w:rPr>
      </w:pPr>
      <w:r w:rsidRPr="005C79F7">
        <w:rPr>
          <w:b/>
        </w:rPr>
        <w:t xml:space="preserve">                                               </w:t>
      </w:r>
      <w:r w:rsidR="00156859" w:rsidRPr="005C79F7">
        <w:rPr>
          <w:b/>
        </w:rPr>
        <w:t xml:space="preserve">                             № </w:t>
      </w:r>
      <w:r w:rsidR="00812E75">
        <w:rPr>
          <w:b/>
        </w:rPr>
        <w:t>6</w:t>
      </w:r>
      <w:r w:rsidRPr="005C79F7">
        <w:rPr>
          <w:b/>
        </w:rPr>
        <w:t xml:space="preserve">                   </w:t>
      </w:r>
      <w:r w:rsidR="00156859" w:rsidRPr="005C79F7">
        <w:rPr>
          <w:b/>
        </w:rPr>
        <w:t xml:space="preserve">      </w:t>
      </w:r>
      <w:r w:rsidR="0079245E" w:rsidRPr="005C79F7">
        <w:rPr>
          <w:b/>
        </w:rPr>
        <w:t xml:space="preserve">                   от </w:t>
      </w:r>
      <w:r w:rsidR="00060887" w:rsidRPr="005C79F7">
        <w:rPr>
          <w:b/>
        </w:rPr>
        <w:t>2</w:t>
      </w:r>
      <w:r w:rsidR="00812E75">
        <w:rPr>
          <w:b/>
        </w:rPr>
        <w:t>0</w:t>
      </w:r>
      <w:r w:rsidR="0079245E" w:rsidRPr="005C79F7">
        <w:rPr>
          <w:b/>
        </w:rPr>
        <w:t>.0</w:t>
      </w:r>
      <w:r w:rsidR="00812E75">
        <w:rPr>
          <w:b/>
        </w:rPr>
        <w:t>6</w:t>
      </w:r>
      <w:r w:rsidR="0022079C" w:rsidRPr="005C79F7">
        <w:rPr>
          <w:b/>
        </w:rPr>
        <w:t>.20</w:t>
      </w:r>
      <w:r w:rsidR="00504791" w:rsidRPr="005C79F7">
        <w:rPr>
          <w:b/>
        </w:rPr>
        <w:t>2</w:t>
      </w:r>
      <w:r w:rsidR="00A36774" w:rsidRPr="005C79F7">
        <w:rPr>
          <w:b/>
        </w:rPr>
        <w:t>4</w:t>
      </w:r>
      <w:r w:rsidRPr="005C79F7">
        <w:rPr>
          <w:b/>
        </w:rPr>
        <w:t>г.</w:t>
      </w:r>
    </w:p>
    <w:p w:rsidR="002218A0" w:rsidRPr="005C79F7" w:rsidRDefault="002218A0" w:rsidP="002218A0">
      <w:pPr>
        <w:jc w:val="both"/>
        <w:rPr>
          <w:b/>
          <w:sz w:val="20"/>
        </w:rPr>
      </w:pPr>
    </w:p>
    <w:p w:rsidR="002218A0" w:rsidRPr="005C79F7" w:rsidRDefault="002218A0" w:rsidP="008B05DA">
      <w:pPr>
        <w:jc w:val="both"/>
        <w:rPr>
          <w:b/>
        </w:rPr>
      </w:pPr>
      <w:r w:rsidRPr="005C79F7">
        <w:rPr>
          <w:u w:val="single"/>
        </w:rPr>
        <w:t>Присутствовали</w:t>
      </w:r>
      <w:r w:rsidRPr="005C79F7">
        <w:t xml:space="preserve">: </w:t>
      </w:r>
      <w:r w:rsidR="00A36774" w:rsidRPr="005C79F7">
        <w:t>1</w:t>
      </w:r>
      <w:r w:rsidR="00812E75">
        <w:t>2</w:t>
      </w:r>
      <w:r w:rsidR="00A36774" w:rsidRPr="005C79F7">
        <w:t xml:space="preserve"> членов НТС из 1</w:t>
      </w:r>
      <w:r w:rsidR="00812E75">
        <w:t>5</w:t>
      </w:r>
      <w:r w:rsidR="00A36774" w:rsidRPr="005C79F7">
        <w:t xml:space="preserve"> (отсутствовали </w:t>
      </w:r>
      <w:r w:rsidR="00812E75">
        <w:t xml:space="preserve">Мамедова Л.В., </w:t>
      </w:r>
      <w:r w:rsidR="00A36774" w:rsidRPr="005C79F7">
        <w:t>Мельников А.Е., Рочев В.Ф, Кузнецова К.С.)</w:t>
      </w:r>
      <w:r w:rsidR="00D70ECD" w:rsidRPr="005C79F7">
        <w:t>.</w:t>
      </w:r>
    </w:p>
    <w:p w:rsidR="00F05085" w:rsidRPr="005C79F7" w:rsidRDefault="00F05085" w:rsidP="008B05DA">
      <w:pPr>
        <w:pStyle w:val="a3"/>
        <w:tabs>
          <w:tab w:val="center" w:pos="4677"/>
        </w:tabs>
        <w:jc w:val="both"/>
        <w:rPr>
          <w:szCs w:val="24"/>
          <w:u w:val="single"/>
        </w:rPr>
      </w:pPr>
    </w:p>
    <w:p w:rsidR="002218A0" w:rsidRPr="005C79F7" w:rsidRDefault="002218A0" w:rsidP="008B05DA">
      <w:pPr>
        <w:pStyle w:val="a3"/>
        <w:tabs>
          <w:tab w:val="center" w:pos="4677"/>
        </w:tabs>
        <w:jc w:val="both"/>
        <w:rPr>
          <w:b w:val="0"/>
          <w:szCs w:val="24"/>
          <w:u w:val="single"/>
        </w:rPr>
      </w:pPr>
      <w:r w:rsidRPr="005C79F7">
        <w:rPr>
          <w:szCs w:val="24"/>
          <w:u w:val="single"/>
        </w:rPr>
        <w:t>Повестка дня:</w:t>
      </w:r>
    </w:p>
    <w:p w:rsidR="00812E75" w:rsidRPr="00812E75" w:rsidRDefault="00812E75" w:rsidP="00812E75">
      <w:pPr>
        <w:ind w:right="227"/>
        <w:jc w:val="both"/>
        <w:rPr>
          <w:szCs w:val="26"/>
        </w:rPr>
      </w:pPr>
      <w:r w:rsidRPr="00812E75">
        <w:rPr>
          <w:szCs w:val="26"/>
        </w:rPr>
        <w:t xml:space="preserve">1. О выполнении плана по показателям эффективности (доход НИР на 1 ППС, </w:t>
      </w:r>
      <w:proofErr w:type="spellStart"/>
      <w:r w:rsidRPr="00812E75">
        <w:rPr>
          <w:szCs w:val="26"/>
        </w:rPr>
        <w:t>публикативность</w:t>
      </w:r>
      <w:proofErr w:type="spellEnd"/>
      <w:r w:rsidRPr="00812E75">
        <w:rPr>
          <w:szCs w:val="26"/>
        </w:rPr>
        <w:t xml:space="preserve"> в международных БД и изданиях, рекомендованных ВАК, за 2 квартал 2024г.), с комментариями зав. кафедр по мероприятиям и направлениям НИР на кафедрах., </w:t>
      </w:r>
      <w:proofErr w:type="spellStart"/>
      <w:r w:rsidRPr="00812E75">
        <w:rPr>
          <w:szCs w:val="26"/>
        </w:rPr>
        <w:t>докл</w:t>
      </w:r>
      <w:proofErr w:type="spellEnd"/>
      <w:r w:rsidRPr="00812E75">
        <w:rPr>
          <w:szCs w:val="26"/>
        </w:rPr>
        <w:t xml:space="preserve">. – </w:t>
      </w:r>
      <w:r w:rsidRPr="00812E75">
        <w:rPr>
          <w:b/>
          <w:i/>
          <w:szCs w:val="26"/>
        </w:rPr>
        <w:t>зав. кафедрами, зав. лабораториями</w:t>
      </w:r>
    </w:p>
    <w:p w:rsidR="00812E75" w:rsidRPr="00812E75" w:rsidRDefault="00812E75" w:rsidP="00812E75">
      <w:pPr>
        <w:ind w:right="227"/>
        <w:jc w:val="both"/>
        <w:rPr>
          <w:szCs w:val="26"/>
        </w:rPr>
      </w:pPr>
      <w:r w:rsidRPr="00812E75">
        <w:rPr>
          <w:szCs w:val="26"/>
        </w:rPr>
        <w:t xml:space="preserve">2. Утверждение плана НТС на 2 полугодие 2024 г, </w:t>
      </w:r>
      <w:proofErr w:type="spellStart"/>
      <w:r w:rsidRPr="00812E75">
        <w:rPr>
          <w:szCs w:val="26"/>
        </w:rPr>
        <w:t>докл</w:t>
      </w:r>
      <w:proofErr w:type="spellEnd"/>
      <w:r w:rsidRPr="00812E75">
        <w:rPr>
          <w:szCs w:val="26"/>
        </w:rPr>
        <w:t xml:space="preserve">. – </w:t>
      </w:r>
      <w:r w:rsidRPr="00812E75">
        <w:rPr>
          <w:b/>
          <w:i/>
          <w:szCs w:val="26"/>
        </w:rPr>
        <w:t>П.Ю. Кузнецов</w:t>
      </w:r>
    </w:p>
    <w:p w:rsidR="00812E75" w:rsidRPr="00812E75" w:rsidRDefault="00812E75" w:rsidP="00812E75">
      <w:pPr>
        <w:ind w:right="227"/>
        <w:jc w:val="both"/>
        <w:rPr>
          <w:szCs w:val="26"/>
        </w:rPr>
      </w:pPr>
      <w:r w:rsidRPr="00812E75">
        <w:rPr>
          <w:szCs w:val="26"/>
        </w:rPr>
        <w:t xml:space="preserve">3. Разное </w:t>
      </w:r>
    </w:p>
    <w:p w:rsidR="002218A0" w:rsidRPr="005C79F7" w:rsidRDefault="002218A0" w:rsidP="004C3EC0">
      <w:pPr>
        <w:jc w:val="both"/>
        <w:rPr>
          <w:sz w:val="20"/>
        </w:rPr>
      </w:pPr>
    </w:p>
    <w:p w:rsidR="00D65B7E" w:rsidRPr="005C79F7" w:rsidRDefault="00D65B7E" w:rsidP="00D65B7E">
      <w:pPr>
        <w:pStyle w:val="a3"/>
        <w:tabs>
          <w:tab w:val="center" w:pos="4677"/>
        </w:tabs>
        <w:jc w:val="both"/>
        <w:rPr>
          <w:szCs w:val="24"/>
          <w:u w:val="single"/>
        </w:rPr>
      </w:pPr>
      <w:r w:rsidRPr="005C79F7">
        <w:rPr>
          <w:szCs w:val="24"/>
          <w:u w:val="single"/>
        </w:rPr>
        <w:t>Выступил:</w:t>
      </w:r>
    </w:p>
    <w:p w:rsidR="00D65B7E" w:rsidRPr="005C79F7" w:rsidRDefault="00A36774" w:rsidP="00D65B7E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5C79F7">
        <w:rPr>
          <w:szCs w:val="24"/>
        </w:rPr>
        <w:t>Кузнецов П.Ю</w:t>
      </w:r>
      <w:r w:rsidR="00D65B7E" w:rsidRPr="005C79F7">
        <w:rPr>
          <w:szCs w:val="24"/>
        </w:rPr>
        <w:t xml:space="preserve">.: </w:t>
      </w:r>
      <w:r w:rsidR="00D65B7E" w:rsidRPr="005C79F7">
        <w:rPr>
          <w:b w:val="0"/>
          <w:szCs w:val="24"/>
        </w:rPr>
        <w:t>озвучил повестку заседания</w:t>
      </w:r>
      <w:r w:rsidR="00706AE5" w:rsidRPr="005C79F7">
        <w:rPr>
          <w:b w:val="0"/>
          <w:szCs w:val="24"/>
        </w:rPr>
        <w:t xml:space="preserve">, предложил </w:t>
      </w:r>
      <w:r w:rsidR="00812E75">
        <w:rPr>
          <w:b w:val="0"/>
          <w:szCs w:val="24"/>
        </w:rPr>
        <w:t>к утверждению.</w:t>
      </w:r>
    </w:p>
    <w:p w:rsidR="00D65B7E" w:rsidRPr="005C79F7" w:rsidRDefault="00D65B7E" w:rsidP="00D65B7E">
      <w:pPr>
        <w:pStyle w:val="a3"/>
        <w:tabs>
          <w:tab w:val="center" w:pos="4677"/>
        </w:tabs>
        <w:jc w:val="both"/>
        <w:rPr>
          <w:b w:val="0"/>
          <w:sz w:val="20"/>
          <w:szCs w:val="24"/>
        </w:rPr>
      </w:pPr>
    </w:p>
    <w:p w:rsidR="00D65B7E" w:rsidRPr="005C79F7" w:rsidRDefault="00D65B7E" w:rsidP="00D65B7E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5C79F7">
        <w:rPr>
          <w:szCs w:val="24"/>
          <w:u w:val="single"/>
        </w:rPr>
        <w:t>Голосовали:</w:t>
      </w:r>
      <w:r w:rsidRPr="005C79F7">
        <w:rPr>
          <w:b w:val="0"/>
          <w:szCs w:val="24"/>
        </w:rPr>
        <w:t xml:space="preserve"> </w:t>
      </w:r>
      <w:r w:rsidR="00C172DF" w:rsidRPr="005C79F7">
        <w:rPr>
          <w:b w:val="0"/>
          <w:szCs w:val="24"/>
        </w:rPr>
        <w:t xml:space="preserve">«за» - </w:t>
      </w:r>
      <w:r w:rsidRPr="005C79F7">
        <w:rPr>
          <w:b w:val="0"/>
          <w:szCs w:val="24"/>
        </w:rPr>
        <w:t>единогласно.</w:t>
      </w:r>
    </w:p>
    <w:p w:rsidR="00D65B7E" w:rsidRPr="005C79F7" w:rsidRDefault="00D65B7E" w:rsidP="00D65B7E">
      <w:pPr>
        <w:pStyle w:val="a3"/>
        <w:tabs>
          <w:tab w:val="center" w:pos="4677"/>
        </w:tabs>
        <w:jc w:val="both"/>
        <w:rPr>
          <w:sz w:val="20"/>
          <w:szCs w:val="24"/>
          <w:u w:val="single"/>
        </w:rPr>
      </w:pPr>
    </w:p>
    <w:p w:rsidR="00D65B7E" w:rsidRPr="005C79F7" w:rsidRDefault="00D65B7E" w:rsidP="00D65B7E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5C79F7">
        <w:rPr>
          <w:szCs w:val="24"/>
          <w:u w:val="single"/>
        </w:rPr>
        <w:t>Постановили:</w:t>
      </w:r>
      <w:r w:rsidRPr="005C79F7">
        <w:rPr>
          <w:b w:val="0"/>
          <w:szCs w:val="24"/>
        </w:rPr>
        <w:t xml:space="preserve"> провести заседание согласно повест</w:t>
      </w:r>
      <w:r w:rsidR="00060887" w:rsidRPr="005C79F7">
        <w:rPr>
          <w:b w:val="0"/>
          <w:szCs w:val="24"/>
        </w:rPr>
        <w:t>к</w:t>
      </w:r>
      <w:r w:rsidR="00812E75">
        <w:rPr>
          <w:b w:val="0"/>
          <w:szCs w:val="24"/>
        </w:rPr>
        <w:t>и</w:t>
      </w:r>
      <w:r w:rsidR="00060887" w:rsidRPr="005C79F7">
        <w:rPr>
          <w:b w:val="0"/>
          <w:szCs w:val="24"/>
        </w:rPr>
        <w:t>.</w:t>
      </w:r>
    </w:p>
    <w:p w:rsidR="00A36774" w:rsidRPr="005C79F7" w:rsidRDefault="00A36774" w:rsidP="00D65B7E">
      <w:pPr>
        <w:pStyle w:val="a3"/>
        <w:tabs>
          <w:tab w:val="center" w:pos="4677"/>
        </w:tabs>
        <w:jc w:val="both"/>
        <w:rPr>
          <w:b w:val="0"/>
          <w:szCs w:val="24"/>
        </w:rPr>
      </w:pPr>
    </w:p>
    <w:p w:rsidR="00A36774" w:rsidRPr="005C79F7" w:rsidRDefault="00A36774" w:rsidP="00D65B7E">
      <w:pPr>
        <w:pStyle w:val="a3"/>
        <w:tabs>
          <w:tab w:val="center" w:pos="4677"/>
        </w:tabs>
        <w:jc w:val="both"/>
        <w:rPr>
          <w:szCs w:val="24"/>
          <w:u w:val="single"/>
        </w:rPr>
      </w:pPr>
      <w:r w:rsidRPr="005C79F7">
        <w:rPr>
          <w:szCs w:val="24"/>
          <w:u w:val="single"/>
        </w:rPr>
        <w:t>Довел до сведения:</w:t>
      </w:r>
    </w:p>
    <w:p w:rsidR="00D65B7E" w:rsidRPr="005C79F7" w:rsidRDefault="00A36774" w:rsidP="002218A0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5C79F7">
        <w:rPr>
          <w:szCs w:val="24"/>
        </w:rPr>
        <w:t>Кузнецов П.Ю.:</w:t>
      </w:r>
      <w:r w:rsidRPr="005C79F7">
        <w:rPr>
          <w:b w:val="0"/>
          <w:szCs w:val="24"/>
        </w:rPr>
        <w:t xml:space="preserve"> </w:t>
      </w:r>
    </w:p>
    <w:p w:rsidR="001B6C90" w:rsidRPr="005C79F7" w:rsidRDefault="001B6C90" w:rsidP="004209EA">
      <w:pPr>
        <w:pStyle w:val="a3"/>
        <w:tabs>
          <w:tab w:val="center" w:pos="4677"/>
        </w:tabs>
        <w:ind w:firstLine="709"/>
        <w:jc w:val="both"/>
        <w:rPr>
          <w:b w:val="0"/>
          <w:szCs w:val="24"/>
        </w:rPr>
      </w:pPr>
      <w:r w:rsidRPr="005C79F7">
        <w:rPr>
          <w:b w:val="0"/>
          <w:szCs w:val="24"/>
        </w:rPr>
        <w:t xml:space="preserve">В </w:t>
      </w:r>
      <w:r w:rsidR="004209EA" w:rsidRPr="005C79F7">
        <w:rPr>
          <w:b w:val="0"/>
          <w:szCs w:val="24"/>
        </w:rPr>
        <w:t>«</w:t>
      </w:r>
      <w:r w:rsidRPr="005C79F7">
        <w:rPr>
          <w:b w:val="0"/>
          <w:szCs w:val="24"/>
        </w:rPr>
        <w:t>разном</w:t>
      </w:r>
      <w:r w:rsidR="004209EA" w:rsidRPr="005C79F7">
        <w:rPr>
          <w:b w:val="0"/>
          <w:szCs w:val="24"/>
        </w:rPr>
        <w:t>»</w:t>
      </w:r>
      <w:r w:rsidRPr="005C79F7">
        <w:rPr>
          <w:b w:val="0"/>
          <w:szCs w:val="24"/>
        </w:rPr>
        <w:t xml:space="preserve"> </w:t>
      </w:r>
      <w:r w:rsidR="00812E75">
        <w:rPr>
          <w:b w:val="0"/>
          <w:szCs w:val="24"/>
        </w:rPr>
        <w:t>для обсуждения будет заслушана</w:t>
      </w:r>
      <w:r w:rsidRPr="005C79F7">
        <w:rPr>
          <w:b w:val="0"/>
          <w:szCs w:val="24"/>
        </w:rPr>
        <w:t xml:space="preserve"> информация</w:t>
      </w:r>
      <w:r w:rsidR="00812E75">
        <w:rPr>
          <w:b w:val="0"/>
          <w:szCs w:val="24"/>
        </w:rPr>
        <w:t>,</w:t>
      </w:r>
      <w:r w:rsidRPr="005C79F7">
        <w:rPr>
          <w:b w:val="0"/>
          <w:szCs w:val="24"/>
        </w:rPr>
        <w:t xml:space="preserve"> по поступившей документации о</w:t>
      </w:r>
      <w:r w:rsidR="00812E75">
        <w:rPr>
          <w:b w:val="0"/>
          <w:szCs w:val="24"/>
        </w:rPr>
        <w:t>т кафедры СД,</w:t>
      </w:r>
      <w:r w:rsidRPr="005C79F7">
        <w:rPr>
          <w:b w:val="0"/>
          <w:szCs w:val="24"/>
        </w:rPr>
        <w:t xml:space="preserve"> </w:t>
      </w:r>
      <w:r w:rsidR="00812E75">
        <w:rPr>
          <w:b w:val="0"/>
          <w:szCs w:val="24"/>
        </w:rPr>
        <w:t>о смене исполнителя гранта директора по проекту «Гаражный кооператив премиум класса».</w:t>
      </w:r>
    </w:p>
    <w:p w:rsidR="00A36774" w:rsidRPr="005C79F7" w:rsidRDefault="00A36774" w:rsidP="002218A0">
      <w:pPr>
        <w:pStyle w:val="a3"/>
        <w:tabs>
          <w:tab w:val="center" w:pos="4677"/>
        </w:tabs>
        <w:jc w:val="both"/>
        <w:rPr>
          <w:sz w:val="18"/>
          <w:u w:val="single"/>
        </w:rPr>
      </w:pPr>
    </w:p>
    <w:p w:rsidR="00A52F92" w:rsidRPr="005C79F7" w:rsidRDefault="00A52F92" w:rsidP="00A52F92">
      <w:pPr>
        <w:pStyle w:val="a3"/>
        <w:tabs>
          <w:tab w:val="center" w:pos="4677"/>
        </w:tabs>
        <w:jc w:val="both"/>
        <w:rPr>
          <w:u w:val="single"/>
        </w:rPr>
      </w:pPr>
      <w:r w:rsidRPr="005C79F7">
        <w:rPr>
          <w:u w:val="single"/>
        </w:rPr>
        <w:t xml:space="preserve">По </w:t>
      </w:r>
      <w:r w:rsidR="00812E75">
        <w:rPr>
          <w:u w:val="single"/>
        </w:rPr>
        <w:t>перв</w:t>
      </w:r>
      <w:r w:rsidRPr="005C79F7">
        <w:rPr>
          <w:u w:val="single"/>
        </w:rPr>
        <w:t>ому вопросу слушали:</w:t>
      </w:r>
    </w:p>
    <w:p w:rsidR="00A52F92" w:rsidRPr="005C79F7" w:rsidRDefault="00A52F92" w:rsidP="00A52F92">
      <w:pPr>
        <w:jc w:val="both"/>
      </w:pPr>
      <w:r w:rsidRPr="005C79F7">
        <w:rPr>
          <w:b/>
        </w:rPr>
        <w:t>Кузнецов П.Ю.:</w:t>
      </w:r>
      <w:r w:rsidRPr="005C79F7">
        <w:t xml:space="preserve"> О выполнении плана по показателям эффективности (доход НИР на 1 ППС, </w:t>
      </w:r>
      <w:proofErr w:type="spellStart"/>
      <w:r w:rsidRPr="005C79F7">
        <w:t>публикативность</w:t>
      </w:r>
      <w:proofErr w:type="spellEnd"/>
      <w:r w:rsidRPr="005C79F7">
        <w:t xml:space="preserve"> в международных БД и изданиях, рекомендованных ВАК, за </w:t>
      </w:r>
      <w:r w:rsidR="00812E75">
        <w:t>2</w:t>
      </w:r>
      <w:r w:rsidRPr="005C79F7">
        <w:t xml:space="preserve"> квартал 2024г.), с комментариями зав. кафедрами по планируемым мероприятиям в структурных подразделениях для достижения плановых показателей НИР, на 2024 г., </w:t>
      </w:r>
      <w:proofErr w:type="spellStart"/>
      <w:r w:rsidRPr="005C79F7">
        <w:t>докл</w:t>
      </w:r>
      <w:proofErr w:type="spellEnd"/>
      <w:r w:rsidRPr="005C79F7">
        <w:t xml:space="preserve">. – </w:t>
      </w:r>
      <w:r w:rsidRPr="005C79F7">
        <w:rPr>
          <w:b/>
          <w:i/>
        </w:rPr>
        <w:t>зав. кафедрами, зав. лабораториями.</w:t>
      </w:r>
    </w:p>
    <w:p w:rsidR="00E76FD7" w:rsidRDefault="00E76FD7" w:rsidP="00812E75">
      <w:pPr>
        <w:pStyle w:val="a3"/>
        <w:tabs>
          <w:tab w:val="center" w:pos="4677"/>
        </w:tabs>
        <w:jc w:val="both"/>
        <w:rPr>
          <w:szCs w:val="26"/>
          <w:u w:val="single"/>
        </w:rPr>
      </w:pPr>
    </w:p>
    <w:p w:rsidR="00507620" w:rsidRDefault="00507620" w:rsidP="00812E75">
      <w:pPr>
        <w:pStyle w:val="a3"/>
        <w:tabs>
          <w:tab w:val="center" w:pos="4677"/>
        </w:tabs>
        <w:jc w:val="both"/>
        <w:rPr>
          <w:szCs w:val="26"/>
        </w:rPr>
      </w:pPr>
      <w:proofErr w:type="spellStart"/>
      <w:r>
        <w:rPr>
          <w:szCs w:val="26"/>
        </w:rPr>
        <w:t>Рукович</w:t>
      </w:r>
      <w:proofErr w:type="spellEnd"/>
      <w:r>
        <w:rPr>
          <w:szCs w:val="26"/>
        </w:rPr>
        <w:t xml:space="preserve"> А.В. (кафедра </w:t>
      </w:r>
      <w:proofErr w:type="spellStart"/>
      <w:r>
        <w:rPr>
          <w:szCs w:val="26"/>
        </w:rPr>
        <w:t>ЭиАПП</w:t>
      </w:r>
      <w:proofErr w:type="spellEnd"/>
      <w:r>
        <w:rPr>
          <w:szCs w:val="26"/>
        </w:rPr>
        <w:t>):</w:t>
      </w:r>
    </w:p>
    <w:p w:rsidR="00106482" w:rsidRDefault="00507620" w:rsidP="00106482">
      <w:pPr>
        <w:jc w:val="both"/>
      </w:pPr>
      <w:r>
        <w:tab/>
        <w:t xml:space="preserve">Показатели эффективности кафедры по состоянию на текущий момент: </w:t>
      </w:r>
      <w:proofErr w:type="spellStart"/>
      <w:r>
        <w:t>публикативность</w:t>
      </w:r>
      <w:proofErr w:type="spellEnd"/>
      <w:r>
        <w:t xml:space="preserve"> в международных БД: вышла 1 статья </w:t>
      </w:r>
      <w:r>
        <w:rPr>
          <w:lang w:val="en-US"/>
        </w:rPr>
        <w:t>Scopus</w:t>
      </w:r>
      <w:r>
        <w:t xml:space="preserve">, автор Шабо. </w:t>
      </w:r>
      <w:r w:rsidR="00106482">
        <w:t>В изданиях, рекомендованных ВАК размещений не было, ХДТ на текущий момент нет.</w:t>
      </w:r>
    </w:p>
    <w:p w:rsidR="0096068E" w:rsidRDefault="0096068E" w:rsidP="00507620">
      <w:pPr>
        <w:jc w:val="both"/>
      </w:pPr>
    </w:p>
    <w:p w:rsidR="0096068E" w:rsidRPr="0096068E" w:rsidRDefault="0096068E" w:rsidP="00507620">
      <w:pPr>
        <w:jc w:val="both"/>
        <w:rPr>
          <w:b/>
        </w:rPr>
      </w:pPr>
      <w:r w:rsidRPr="0096068E">
        <w:rPr>
          <w:b/>
        </w:rPr>
        <w:t>Косарев Л.В. (кафедра СД):</w:t>
      </w:r>
    </w:p>
    <w:p w:rsidR="00106482" w:rsidRDefault="0096068E" w:rsidP="00106482">
      <w:pPr>
        <w:jc w:val="both"/>
      </w:pPr>
      <w:r>
        <w:tab/>
        <w:t xml:space="preserve">Показатели эффективности кафедры по состоянию на текущий момент: </w:t>
      </w:r>
      <w:proofErr w:type="spellStart"/>
      <w:r>
        <w:t>публикативность</w:t>
      </w:r>
      <w:proofErr w:type="spellEnd"/>
      <w:r>
        <w:t xml:space="preserve"> в международных БД: вышла 1 статья </w:t>
      </w:r>
      <w:r>
        <w:rPr>
          <w:lang w:val="en-US"/>
        </w:rPr>
        <w:t>Scopus</w:t>
      </w:r>
      <w:r>
        <w:t xml:space="preserve">, в журнале «Уголь». Еще 1 статья </w:t>
      </w:r>
      <w:r>
        <w:rPr>
          <w:lang w:val="en-US"/>
        </w:rPr>
        <w:t>Scopus</w:t>
      </w:r>
      <w:r w:rsidRPr="0096068E">
        <w:t xml:space="preserve"> </w:t>
      </w:r>
      <w:r>
        <w:t xml:space="preserve">2 квартиль, отправлена в редакцию, журнал «Устойчивое развитие горных территорий», ожидаем ее выхода в сентябре 2024г. </w:t>
      </w:r>
      <w:r w:rsidR="00106482">
        <w:t xml:space="preserve">Издания, рекомендованные ВАК – 1 статья находится в редакции журнала </w:t>
      </w:r>
      <w:r w:rsidR="008B1458" w:rsidRPr="008B1458">
        <w:t>М</w:t>
      </w:r>
      <w:r w:rsidR="00106482" w:rsidRPr="008B1458">
        <w:t>НИ</w:t>
      </w:r>
      <w:r w:rsidR="008B1458" w:rsidRPr="008B1458">
        <w:t>Ж</w:t>
      </w:r>
      <w:r w:rsidR="008B1458">
        <w:t xml:space="preserve"> (Международный научно-исследовательский журнал)</w:t>
      </w:r>
      <w:r w:rsidR="00106482" w:rsidRPr="008B1458">
        <w:t>,</w:t>
      </w:r>
      <w:r w:rsidR="00106482">
        <w:t xml:space="preserve"> 1 категория. </w:t>
      </w:r>
    </w:p>
    <w:p w:rsidR="00106482" w:rsidRDefault="00106482" w:rsidP="00106482">
      <w:pPr>
        <w:ind w:firstLine="708"/>
        <w:jc w:val="both"/>
      </w:pPr>
      <w:r>
        <w:t>ХДТ на текущий момент – 665 тыс. руб., поступили в бухгалтерию института.</w:t>
      </w:r>
    </w:p>
    <w:p w:rsidR="00106482" w:rsidRDefault="00106482" w:rsidP="00106482">
      <w:pPr>
        <w:ind w:firstLine="708"/>
        <w:jc w:val="both"/>
      </w:pPr>
      <w:r>
        <w:t>Также отправлены в Якутск две заявки на патент и две заявки на БД, ждем результаты.</w:t>
      </w:r>
    </w:p>
    <w:p w:rsidR="00106482" w:rsidRDefault="00106482" w:rsidP="00106482">
      <w:pPr>
        <w:jc w:val="both"/>
      </w:pPr>
      <w:r w:rsidRPr="0063219C">
        <w:rPr>
          <w:b/>
        </w:rPr>
        <w:lastRenderedPageBreak/>
        <w:t>Литвиненко А.В.:</w:t>
      </w:r>
      <w:r>
        <w:t xml:space="preserve"> думаю, что заявки поданы на регистрацию, копия платежных поручений бухгалтерии института по ним отправлена мною две недели назад, для подачи заявок не хватало только их.</w:t>
      </w:r>
    </w:p>
    <w:p w:rsidR="00106482" w:rsidRDefault="00106482" w:rsidP="00106482">
      <w:pPr>
        <w:jc w:val="both"/>
      </w:pPr>
      <w:r w:rsidRPr="0063219C">
        <w:rPr>
          <w:b/>
        </w:rPr>
        <w:t>Кузнецов П.Ю.:</w:t>
      </w:r>
      <w:r>
        <w:t xml:space="preserve"> статья ВАК у вас совместно со студентами или только преподаватели авторы?</w:t>
      </w:r>
    </w:p>
    <w:p w:rsidR="00106482" w:rsidRDefault="00106482" w:rsidP="00106482">
      <w:pPr>
        <w:jc w:val="both"/>
      </w:pPr>
      <w:r w:rsidRPr="0063219C">
        <w:rPr>
          <w:b/>
        </w:rPr>
        <w:t>Косарев Л.В.:</w:t>
      </w:r>
      <w:r>
        <w:t xml:space="preserve"> совместно со студентами – авторы три преподавателя и один студент. Сотрудниками кафедры была заведена заявка на участие в конкурсе РНФ, однако мне, как руководителю, не хватило требуемой для участия статьи </w:t>
      </w:r>
      <w:r>
        <w:rPr>
          <w:lang w:val="en-US"/>
        </w:rPr>
        <w:t>Scopus</w:t>
      </w:r>
      <w:r>
        <w:t xml:space="preserve"> и головной ВУЗ не подписал</w:t>
      </w:r>
      <w:r w:rsidR="00015F10">
        <w:t xml:space="preserve"> ее, заявка не попала в участие.</w:t>
      </w:r>
    </w:p>
    <w:p w:rsidR="00015F10" w:rsidRDefault="00015F10" w:rsidP="00106482">
      <w:pPr>
        <w:jc w:val="both"/>
      </w:pPr>
    </w:p>
    <w:p w:rsidR="00015F10" w:rsidRPr="0063219C" w:rsidRDefault="00015F10" w:rsidP="00106482">
      <w:pPr>
        <w:jc w:val="both"/>
        <w:rPr>
          <w:b/>
        </w:rPr>
      </w:pPr>
      <w:r w:rsidRPr="0063219C">
        <w:rPr>
          <w:b/>
        </w:rPr>
        <w:t xml:space="preserve">Самохина В.М. (кафедра </w:t>
      </w:r>
      <w:proofErr w:type="spellStart"/>
      <w:r w:rsidRPr="0063219C">
        <w:rPr>
          <w:b/>
        </w:rPr>
        <w:t>МиИ</w:t>
      </w:r>
      <w:proofErr w:type="spellEnd"/>
      <w:r w:rsidRPr="0063219C">
        <w:rPr>
          <w:b/>
        </w:rPr>
        <w:t xml:space="preserve">): </w:t>
      </w:r>
    </w:p>
    <w:p w:rsidR="00015F10" w:rsidRDefault="00015F10" w:rsidP="00015F10">
      <w:pPr>
        <w:jc w:val="both"/>
      </w:pPr>
      <w:r>
        <w:tab/>
        <w:t xml:space="preserve">Показатели эффективности кафедры по состоянию на текущий момент: </w:t>
      </w:r>
      <w:proofErr w:type="spellStart"/>
      <w:r>
        <w:t>публикативность</w:t>
      </w:r>
      <w:proofErr w:type="spellEnd"/>
      <w:r>
        <w:t xml:space="preserve"> в международных БД: вышла 1 статья </w:t>
      </w:r>
      <w:r>
        <w:rPr>
          <w:lang w:val="en-US"/>
        </w:rPr>
        <w:t>Scopus</w:t>
      </w:r>
      <w:r>
        <w:t>, 1 квартиль. Издания, рекомендованные ВАК – отправлены в редакцию 2 статьи, совместно со студентами, ожидаем выхода в ближайшее время</w:t>
      </w:r>
    </w:p>
    <w:p w:rsidR="00015F10" w:rsidRDefault="00015F10" w:rsidP="00015F10">
      <w:pPr>
        <w:ind w:firstLine="708"/>
        <w:jc w:val="both"/>
      </w:pPr>
      <w:r>
        <w:t>ХДТ на текущий момент – 100 тыс. руб. поступили в бухгалтерию института.</w:t>
      </w:r>
    </w:p>
    <w:p w:rsidR="00015F10" w:rsidRDefault="00015F10" w:rsidP="00015F10">
      <w:pPr>
        <w:jc w:val="both"/>
      </w:pPr>
    </w:p>
    <w:p w:rsidR="00015F10" w:rsidRDefault="00015F10" w:rsidP="00015F10">
      <w:pPr>
        <w:jc w:val="both"/>
      </w:pPr>
      <w:r w:rsidRPr="0063219C">
        <w:rPr>
          <w:b/>
        </w:rPr>
        <w:t>Гриб Н.Н. (лаборатории ФМП, Мониторинг и прогноз сейсмических событий)</w:t>
      </w:r>
      <w:r w:rsidR="0063219C" w:rsidRPr="0063219C">
        <w:rPr>
          <w:b/>
        </w:rPr>
        <w:t>:</w:t>
      </w:r>
      <w:r w:rsidR="00903D73">
        <w:t xml:space="preserve"> </w:t>
      </w:r>
    </w:p>
    <w:p w:rsidR="00903D73" w:rsidRDefault="00903D73" w:rsidP="00015F10">
      <w:pPr>
        <w:jc w:val="both"/>
      </w:pPr>
      <w:r>
        <w:tab/>
        <w:t xml:space="preserve">Корректнее будет сказать о том, какие работы ведутся в лабораториях для обеспечения НПР института с целью выполнения показателя – доход НИР на 1 ППС. Сотрудниками лаборатории Мониторинга и прогноза сейсмических событий заключено два договора, средства по ним поступили в бухгалтерию института, общая сумма 240 тыс. руб. Заключен договор на 1 млн. 540 тыс. руб. – сотрудниками лаборатории ФМП и </w:t>
      </w:r>
      <w:proofErr w:type="spellStart"/>
      <w:r>
        <w:t>ГМиИГИ</w:t>
      </w:r>
      <w:proofErr w:type="spellEnd"/>
      <w:r>
        <w:t>, выписан счет на сумму 460 тыс. руб. (авансовый платеж). Заключен договор с УК «</w:t>
      </w:r>
      <w:proofErr w:type="spellStart"/>
      <w:r>
        <w:t>Колмар</w:t>
      </w:r>
      <w:proofErr w:type="spellEnd"/>
      <w:r>
        <w:t>» по изучению ФМС, сумма договора будет известна по факту выполнения работ.</w:t>
      </w:r>
    </w:p>
    <w:p w:rsidR="006A6D36" w:rsidRDefault="00903D73" w:rsidP="00015F10">
      <w:pPr>
        <w:jc w:val="both"/>
      </w:pPr>
      <w:r>
        <w:tab/>
      </w:r>
      <w:proofErr w:type="spellStart"/>
      <w:r w:rsidR="006A6D36">
        <w:t>Публикативность</w:t>
      </w:r>
      <w:proofErr w:type="spellEnd"/>
      <w:r w:rsidR="006A6D36">
        <w:t xml:space="preserve"> лабораторий ФМП и Мониторинга и прогноза сейсмических событий: 3 статьи </w:t>
      </w:r>
      <w:r w:rsidR="006A6D36">
        <w:rPr>
          <w:lang w:val="en-US"/>
        </w:rPr>
        <w:t>Scopus</w:t>
      </w:r>
      <w:r w:rsidR="006A6D36">
        <w:t xml:space="preserve"> опубликованы, 1 статья ВАК опубликована, 1 статья РИНЦ находится в печати, 1 статья ВАК находится на рассмотрении в редакции журнала «Вестник СВФУ».</w:t>
      </w:r>
    </w:p>
    <w:p w:rsidR="006A6D36" w:rsidRDefault="006A6D36" w:rsidP="00015F10">
      <w:pPr>
        <w:jc w:val="both"/>
      </w:pPr>
    </w:p>
    <w:p w:rsidR="006A6D36" w:rsidRPr="006A6D36" w:rsidRDefault="006A6D36" w:rsidP="00015F10">
      <w:pPr>
        <w:jc w:val="both"/>
        <w:rPr>
          <w:b/>
        </w:rPr>
      </w:pPr>
      <w:r w:rsidRPr="006A6D36">
        <w:rPr>
          <w:b/>
        </w:rPr>
        <w:t xml:space="preserve">Ахмедов Т.А. (кафедра </w:t>
      </w:r>
      <w:proofErr w:type="spellStart"/>
      <w:r w:rsidRPr="006A6D36">
        <w:rPr>
          <w:b/>
        </w:rPr>
        <w:t>ЭГиОД</w:t>
      </w:r>
      <w:proofErr w:type="spellEnd"/>
      <w:r w:rsidRPr="006A6D36">
        <w:rPr>
          <w:b/>
        </w:rPr>
        <w:t xml:space="preserve">): </w:t>
      </w:r>
    </w:p>
    <w:p w:rsidR="006A6D36" w:rsidRDefault="006A6D36" w:rsidP="006A6D36">
      <w:pPr>
        <w:jc w:val="both"/>
      </w:pPr>
      <w:r>
        <w:tab/>
        <w:t xml:space="preserve">Показатели эффективности кафедры по состоянию на текущий момент: </w:t>
      </w:r>
      <w:proofErr w:type="spellStart"/>
      <w:r>
        <w:t>публикативность</w:t>
      </w:r>
      <w:proofErr w:type="spellEnd"/>
      <w:r>
        <w:t xml:space="preserve"> в международных БД: вышла 1 статья </w:t>
      </w:r>
      <w:proofErr w:type="spellStart"/>
      <w:r>
        <w:rPr>
          <w:lang w:val="en-US"/>
        </w:rPr>
        <w:t>WoS</w:t>
      </w:r>
      <w:proofErr w:type="spellEnd"/>
      <w:r>
        <w:t xml:space="preserve">. Издания, рекомендованные ВАК – </w:t>
      </w:r>
      <w:r>
        <w:t>вышли</w:t>
      </w:r>
      <w:r>
        <w:t xml:space="preserve"> </w:t>
      </w:r>
      <w:r>
        <w:t>6</w:t>
      </w:r>
      <w:r>
        <w:t xml:space="preserve"> стат</w:t>
      </w:r>
      <w:r>
        <w:t>ей</w:t>
      </w:r>
      <w:r>
        <w:t xml:space="preserve">, </w:t>
      </w:r>
      <w:r>
        <w:t xml:space="preserve">из них </w:t>
      </w:r>
      <w:r>
        <w:t>совместно со студентами</w:t>
      </w:r>
      <w:r>
        <w:t xml:space="preserve"> 2 статьи.</w:t>
      </w:r>
    </w:p>
    <w:p w:rsidR="006A6D36" w:rsidRDefault="006A6D36" w:rsidP="006A6D36">
      <w:pPr>
        <w:ind w:firstLine="708"/>
        <w:jc w:val="both"/>
      </w:pPr>
      <w:r>
        <w:t>ХДТ на текущий момент – 1</w:t>
      </w:r>
      <w:r>
        <w:t>29</w:t>
      </w:r>
      <w:r>
        <w:t xml:space="preserve"> тыс. руб. поступили в бухгалтерию института.</w:t>
      </w:r>
    </w:p>
    <w:p w:rsidR="0063219C" w:rsidRDefault="0063219C" w:rsidP="00015F10">
      <w:pPr>
        <w:jc w:val="both"/>
      </w:pPr>
    </w:p>
    <w:p w:rsidR="006A6D36" w:rsidRPr="006A6D36" w:rsidRDefault="006A6D36" w:rsidP="00015F10">
      <w:pPr>
        <w:jc w:val="both"/>
        <w:rPr>
          <w:b/>
        </w:rPr>
      </w:pPr>
      <w:r w:rsidRPr="006A6D36">
        <w:rPr>
          <w:b/>
        </w:rPr>
        <w:t xml:space="preserve">Литвиненко И.А. (информация по показателям эффективности кафедры </w:t>
      </w:r>
      <w:proofErr w:type="spellStart"/>
      <w:r w:rsidRPr="006A6D36">
        <w:rPr>
          <w:b/>
        </w:rPr>
        <w:t>ПиМНО</w:t>
      </w:r>
      <w:proofErr w:type="spellEnd"/>
      <w:r w:rsidRPr="006A6D36">
        <w:rPr>
          <w:b/>
        </w:rPr>
        <w:t xml:space="preserve">, в связи с отсутствием по уважительной причине </w:t>
      </w:r>
      <w:proofErr w:type="spellStart"/>
      <w:proofErr w:type="gramStart"/>
      <w:r w:rsidRPr="006A6D36">
        <w:rPr>
          <w:b/>
        </w:rPr>
        <w:t>зав.каф</w:t>
      </w:r>
      <w:proofErr w:type="spellEnd"/>
      <w:proofErr w:type="gramEnd"/>
      <w:r w:rsidRPr="006A6D36">
        <w:rPr>
          <w:b/>
        </w:rPr>
        <w:t xml:space="preserve">. </w:t>
      </w:r>
      <w:proofErr w:type="spellStart"/>
      <w:r w:rsidRPr="006A6D36">
        <w:rPr>
          <w:b/>
        </w:rPr>
        <w:t>ПиМНО</w:t>
      </w:r>
      <w:proofErr w:type="spellEnd"/>
      <w:r w:rsidRPr="006A6D36">
        <w:rPr>
          <w:b/>
        </w:rPr>
        <w:t xml:space="preserve"> Мамедовой Л.В.):</w:t>
      </w:r>
    </w:p>
    <w:p w:rsidR="006A6D36" w:rsidRDefault="006A6D36" w:rsidP="006A6D36">
      <w:pPr>
        <w:jc w:val="both"/>
      </w:pPr>
      <w:r>
        <w:tab/>
        <w:t xml:space="preserve">Показатели эффективности кафедры по состоянию на текущий момент: </w:t>
      </w:r>
      <w:proofErr w:type="spellStart"/>
      <w:r>
        <w:t>публикативность</w:t>
      </w:r>
      <w:proofErr w:type="spellEnd"/>
      <w:r>
        <w:t xml:space="preserve"> в международных БД: вышла </w:t>
      </w:r>
      <w:r w:rsidR="00485F4C">
        <w:t>2</w:t>
      </w:r>
      <w:r>
        <w:t xml:space="preserve"> стать</w:t>
      </w:r>
      <w:r w:rsidR="00485F4C">
        <w:t>и</w:t>
      </w:r>
      <w:r>
        <w:t xml:space="preserve"> </w:t>
      </w:r>
      <w:proofErr w:type="spellStart"/>
      <w:r>
        <w:rPr>
          <w:lang w:val="en-US"/>
        </w:rPr>
        <w:t>WoS</w:t>
      </w:r>
      <w:proofErr w:type="spellEnd"/>
      <w:r w:rsidR="00485F4C">
        <w:t>,</w:t>
      </w:r>
      <w:r w:rsidR="00485F4C" w:rsidRPr="00485F4C">
        <w:t xml:space="preserve"> </w:t>
      </w:r>
      <w:r w:rsidR="00485F4C">
        <w:rPr>
          <w:lang w:val="en-US"/>
        </w:rPr>
        <w:t>Scopus</w:t>
      </w:r>
      <w:r w:rsidR="00485F4C">
        <w:t xml:space="preserve"> авторы </w:t>
      </w:r>
      <w:proofErr w:type="spellStart"/>
      <w:r w:rsidR="00485F4C">
        <w:t>Шахмалова</w:t>
      </w:r>
      <w:proofErr w:type="spellEnd"/>
      <w:r w:rsidR="00485F4C">
        <w:t xml:space="preserve">, Мамедова и еще 1 статья </w:t>
      </w:r>
      <w:r w:rsidR="00485F4C">
        <w:rPr>
          <w:lang w:val="en-US"/>
        </w:rPr>
        <w:t>Scopus</w:t>
      </w:r>
      <w:r w:rsidR="00485F4C" w:rsidRPr="00485F4C">
        <w:t xml:space="preserve">, </w:t>
      </w:r>
      <w:proofErr w:type="spellStart"/>
      <w:r w:rsidR="00485F4C">
        <w:rPr>
          <w:lang w:val="en-US"/>
        </w:rPr>
        <w:t>WoS</w:t>
      </w:r>
      <w:proofErr w:type="spellEnd"/>
      <w:r w:rsidR="00485F4C">
        <w:t xml:space="preserve">, совместно с </w:t>
      </w:r>
      <w:proofErr w:type="spellStart"/>
      <w:r w:rsidR="00485F4C">
        <w:t>Руковичем</w:t>
      </w:r>
      <w:proofErr w:type="spellEnd"/>
      <w:r w:rsidR="00485F4C">
        <w:t xml:space="preserve"> А.В. находится в редакции журнала</w:t>
      </w:r>
      <w:r>
        <w:t>.</w:t>
      </w:r>
    </w:p>
    <w:p w:rsidR="006A6D36" w:rsidRDefault="006A6D36" w:rsidP="006A6D36">
      <w:pPr>
        <w:ind w:firstLine="708"/>
        <w:jc w:val="both"/>
      </w:pPr>
      <w:r>
        <w:t xml:space="preserve">ХДТ на текущий момент – </w:t>
      </w:r>
      <w:r>
        <w:t xml:space="preserve">заключено 3 договора (ИП Мамедов Н.Г.), </w:t>
      </w:r>
      <w:r>
        <w:t>поступили в бухгалтерию института</w:t>
      </w:r>
      <w:r>
        <w:t xml:space="preserve"> 260 тыс. руб.</w:t>
      </w:r>
    </w:p>
    <w:p w:rsidR="006A6D36" w:rsidRDefault="006A6D36" w:rsidP="00015F10">
      <w:pPr>
        <w:jc w:val="both"/>
      </w:pPr>
    </w:p>
    <w:p w:rsidR="00507620" w:rsidRPr="00485F4C" w:rsidRDefault="006A6D36" w:rsidP="00812E75">
      <w:pPr>
        <w:pStyle w:val="a3"/>
        <w:tabs>
          <w:tab w:val="center" w:pos="4677"/>
        </w:tabs>
        <w:jc w:val="both"/>
        <w:rPr>
          <w:szCs w:val="26"/>
        </w:rPr>
      </w:pPr>
      <w:r w:rsidRPr="00485F4C">
        <w:rPr>
          <w:szCs w:val="26"/>
        </w:rPr>
        <w:t xml:space="preserve">Барышников Ю.А. (лаборатория </w:t>
      </w:r>
      <w:proofErr w:type="spellStart"/>
      <w:r w:rsidRPr="00485F4C">
        <w:rPr>
          <w:szCs w:val="26"/>
        </w:rPr>
        <w:t>Нерюнгристрой</w:t>
      </w:r>
      <w:proofErr w:type="spellEnd"/>
      <w:r w:rsidRPr="00485F4C">
        <w:rPr>
          <w:szCs w:val="26"/>
        </w:rPr>
        <w:t>)</w:t>
      </w:r>
      <w:r w:rsidR="00485F4C" w:rsidRPr="00485F4C">
        <w:rPr>
          <w:szCs w:val="26"/>
        </w:rPr>
        <w:t>:</w:t>
      </w:r>
    </w:p>
    <w:p w:rsidR="00485F4C" w:rsidRPr="00507620" w:rsidRDefault="00485F4C" w:rsidP="00485F4C">
      <w:pPr>
        <w:pStyle w:val="a3"/>
        <w:tabs>
          <w:tab w:val="center" w:pos="4677"/>
        </w:tabs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Лаборатория за истекший период 2024 г. заключила договора на общую сумму 250 тыс. руб., работы по ним выполнены.</w:t>
      </w:r>
    </w:p>
    <w:p w:rsidR="00485F4C" w:rsidRDefault="00485F4C" w:rsidP="00812E75">
      <w:pPr>
        <w:pStyle w:val="a3"/>
        <w:tabs>
          <w:tab w:val="center" w:pos="4677"/>
        </w:tabs>
        <w:jc w:val="both"/>
        <w:rPr>
          <w:szCs w:val="26"/>
          <w:u w:val="single"/>
        </w:rPr>
      </w:pPr>
    </w:p>
    <w:p w:rsidR="00485F4C" w:rsidRDefault="00485F4C" w:rsidP="00812E75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485F4C">
        <w:rPr>
          <w:szCs w:val="26"/>
        </w:rPr>
        <w:t>Кузнецов П.Ю.:</w:t>
      </w:r>
      <w:r w:rsidRPr="00485F4C">
        <w:rPr>
          <w:b w:val="0"/>
          <w:szCs w:val="26"/>
        </w:rPr>
        <w:t xml:space="preserve"> </w:t>
      </w:r>
      <w:r>
        <w:rPr>
          <w:b w:val="0"/>
          <w:szCs w:val="26"/>
        </w:rPr>
        <w:t>отметил, что ситуация по достижению показателей эффективности за 1 половину 2024 г. лучше, чем за аналогичный период 2023 г.</w:t>
      </w:r>
    </w:p>
    <w:p w:rsidR="008031E5" w:rsidRPr="00485F4C" w:rsidRDefault="008031E5" w:rsidP="008031E5">
      <w:pPr>
        <w:pStyle w:val="a3"/>
        <w:tabs>
          <w:tab w:val="center" w:pos="4677"/>
        </w:tabs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lastRenderedPageBreak/>
        <w:t>Информацию о выполнении плана по показателям эффективности структурных подразделений института принимаем к сведению.</w:t>
      </w:r>
    </w:p>
    <w:p w:rsidR="00485F4C" w:rsidRDefault="00485F4C" w:rsidP="00812E75">
      <w:pPr>
        <w:pStyle w:val="a3"/>
        <w:tabs>
          <w:tab w:val="center" w:pos="4677"/>
        </w:tabs>
        <w:jc w:val="both"/>
        <w:rPr>
          <w:szCs w:val="26"/>
          <w:u w:val="single"/>
        </w:rPr>
      </w:pPr>
    </w:p>
    <w:p w:rsidR="00812E75" w:rsidRPr="00C42905" w:rsidRDefault="00812E75" w:rsidP="00812E75">
      <w:pPr>
        <w:pStyle w:val="a3"/>
        <w:tabs>
          <w:tab w:val="center" w:pos="4677"/>
        </w:tabs>
        <w:jc w:val="both"/>
        <w:rPr>
          <w:szCs w:val="26"/>
          <w:u w:val="single"/>
        </w:rPr>
      </w:pPr>
      <w:r w:rsidRPr="00C42905">
        <w:rPr>
          <w:szCs w:val="26"/>
          <w:u w:val="single"/>
        </w:rPr>
        <w:t>По второму вопросу слушали:</w:t>
      </w:r>
    </w:p>
    <w:p w:rsidR="00812E75" w:rsidRPr="00C42905" w:rsidRDefault="00812E75" w:rsidP="00812E75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C42905">
        <w:rPr>
          <w:szCs w:val="26"/>
        </w:rPr>
        <w:t xml:space="preserve">Кузнецова П.Ю.: </w:t>
      </w:r>
      <w:r w:rsidRPr="00C42905">
        <w:rPr>
          <w:b w:val="0"/>
          <w:szCs w:val="26"/>
        </w:rPr>
        <w:t xml:space="preserve">об утверждении плана работы НТС ТИ (ф) СВФУ на 2024г., </w:t>
      </w:r>
      <w:r w:rsidR="00C42905" w:rsidRPr="00C42905">
        <w:rPr>
          <w:b w:val="0"/>
          <w:szCs w:val="26"/>
        </w:rPr>
        <w:t>втор</w:t>
      </w:r>
      <w:r w:rsidRPr="00C42905">
        <w:rPr>
          <w:b w:val="0"/>
          <w:szCs w:val="26"/>
        </w:rPr>
        <w:t>ая половина года (план прилагается). Члены совета ознакомлены с планом заранее, для внесения предложений или устранения замечаний. Если есть предложения, замечания, дополнения прошу озвучить.</w:t>
      </w:r>
    </w:p>
    <w:p w:rsidR="00812E75" w:rsidRPr="00C42905" w:rsidRDefault="00812E75" w:rsidP="00812E75">
      <w:pPr>
        <w:pStyle w:val="a3"/>
        <w:tabs>
          <w:tab w:val="center" w:pos="4677"/>
        </w:tabs>
        <w:jc w:val="both"/>
        <w:rPr>
          <w:b w:val="0"/>
          <w:sz w:val="18"/>
          <w:szCs w:val="26"/>
        </w:rPr>
      </w:pPr>
    </w:p>
    <w:p w:rsidR="00812E75" w:rsidRDefault="00C42905" w:rsidP="007D309D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C42905">
        <w:rPr>
          <w:szCs w:val="26"/>
        </w:rPr>
        <w:t xml:space="preserve">Литвиненко А.В.: </w:t>
      </w:r>
      <w:r w:rsidRPr="00C42905">
        <w:rPr>
          <w:b w:val="0"/>
          <w:szCs w:val="26"/>
        </w:rPr>
        <w:t>предложение – для удобства работы</w:t>
      </w:r>
      <w:r>
        <w:rPr>
          <w:b w:val="0"/>
          <w:szCs w:val="26"/>
        </w:rPr>
        <w:t>,</w:t>
      </w:r>
      <w:r w:rsidRPr="00C42905">
        <w:rPr>
          <w:b w:val="0"/>
          <w:szCs w:val="26"/>
        </w:rPr>
        <w:t xml:space="preserve"> при обсуждении вопроса</w:t>
      </w:r>
      <w:r w:rsidR="007D309D">
        <w:rPr>
          <w:b w:val="0"/>
          <w:szCs w:val="26"/>
        </w:rPr>
        <w:t xml:space="preserve"> о </w:t>
      </w:r>
      <w:r w:rsidR="007D309D" w:rsidRPr="007D309D">
        <w:rPr>
          <w:b w:val="0"/>
          <w:szCs w:val="26"/>
        </w:rPr>
        <w:t>выполнении плана по показателям эффективности</w:t>
      </w:r>
      <w:r w:rsidR="007D309D">
        <w:rPr>
          <w:b w:val="0"/>
          <w:szCs w:val="26"/>
        </w:rPr>
        <w:t>, для сравнения, предоставлять информацию по плановым показателям структурных подразделений. На слух сложно понять процент выполнения плановых показателей.</w:t>
      </w:r>
    </w:p>
    <w:p w:rsidR="007D309D" w:rsidRDefault="007D309D" w:rsidP="007D309D">
      <w:pPr>
        <w:pStyle w:val="a3"/>
        <w:tabs>
          <w:tab w:val="center" w:pos="4677"/>
        </w:tabs>
        <w:jc w:val="both"/>
        <w:rPr>
          <w:b w:val="0"/>
          <w:szCs w:val="26"/>
        </w:rPr>
      </w:pPr>
    </w:p>
    <w:p w:rsidR="007D309D" w:rsidRDefault="007D309D" w:rsidP="007D309D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7D309D">
        <w:rPr>
          <w:szCs w:val="26"/>
        </w:rPr>
        <w:t>Кузнецов П.Ю.:</w:t>
      </w:r>
      <w:r>
        <w:rPr>
          <w:b w:val="0"/>
          <w:szCs w:val="26"/>
        </w:rPr>
        <w:t xml:space="preserve"> хорошо, будет выводится таблица с плановыми показателями структурных подразделений.</w:t>
      </w:r>
    </w:p>
    <w:p w:rsidR="007D309D" w:rsidRPr="007D309D" w:rsidRDefault="007D309D" w:rsidP="007D309D">
      <w:pPr>
        <w:pStyle w:val="a3"/>
        <w:tabs>
          <w:tab w:val="center" w:pos="4677"/>
        </w:tabs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Выносится на голосование утверждение плана работы НТС ТИ (ф) СВФУ на 2024 г., вторую половину года, с последующим рассмотрением на УС ТИ (ф) СВФУ.</w:t>
      </w:r>
    </w:p>
    <w:p w:rsidR="00812E75" w:rsidRPr="00C42905" w:rsidRDefault="00812E75" w:rsidP="00812E75">
      <w:pPr>
        <w:pStyle w:val="a3"/>
        <w:tabs>
          <w:tab w:val="center" w:pos="4677"/>
        </w:tabs>
        <w:jc w:val="both"/>
        <w:rPr>
          <w:b w:val="0"/>
          <w:sz w:val="18"/>
          <w:szCs w:val="26"/>
        </w:rPr>
      </w:pPr>
    </w:p>
    <w:p w:rsidR="00812E75" w:rsidRPr="00C42905" w:rsidRDefault="00812E75" w:rsidP="00812E75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C42905">
        <w:rPr>
          <w:szCs w:val="26"/>
          <w:u w:val="single"/>
        </w:rPr>
        <w:t>Голосовали:</w:t>
      </w:r>
      <w:r w:rsidRPr="00C42905">
        <w:rPr>
          <w:b w:val="0"/>
          <w:szCs w:val="26"/>
        </w:rPr>
        <w:t xml:space="preserve"> «за» - единогласно</w:t>
      </w:r>
    </w:p>
    <w:p w:rsidR="00812E75" w:rsidRPr="00C42905" w:rsidRDefault="00812E75" w:rsidP="00812E75">
      <w:pPr>
        <w:pStyle w:val="a3"/>
        <w:tabs>
          <w:tab w:val="center" w:pos="4677"/>
        </w:tabs>
        <w:jc w:val="both"/>
        <w:rPr>
          <w:sz w:val="18"/>
          <w:szCs w:val="26"/>
          <w:u w:val="single"/>
        </w:rPr>
      </w:pPr>
    </w:p>
    <w:p w:rsidR="00812E75" w:rsidRPr="00C42905" w:rsidRDefault="00812E75" w:rsidP="00812E75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C42905">
        <w:rPr>
          <w:szCs w:val="26"/>
          <w:u w:val="single"/>
        </w:rPr>
        <w:t>Постановили:</w:t>
      </w:r>
      <w:r w:rsidRPr="00C42905">
        <w:rPr>
          <w:szCs w:val="26"/>
        </w:rPr>
        <w:t xml:space="preserve"> </w:t>
      </w:r>
      <w:r w:rsidRPr="00C42905">
        <w:rPr>
          <w:b w:val="0"/>
          <w:szCs w:val="26"/>
        </w:rPr>
        <w:t xml:space="preserve">утвердить план работы НТС ТИ (ф) СВФУ на 2024г., </w:t>
      </w:r>
      <w:r w:rsidR="00C42905" w:rsidRPr="00C42905">
        <w:rPr>
          <w:b w:val="0"/>
          <w:szCs w:val="26"/>
        </w:rPr>
        <w:t>втор</w:t>
      </w:r>
      <w:r w:rsidRPr="00C42905">
        <w:rPr>
          <w:b w:val="0"/>
          <w:szCs w:val="26"/>
        </w:rPr>
        <w:t>ую половину года, с последующим рассмотрением на УС</w:t>
      </w:r>
      <w:r w:rsidR="007D309D">
        <w:rPr>
          <w:b w:val="0"/>
          <w:szCs w:val="26"/>
        </w:rPr>
        <w:t xml:space="preserve"> ТИ (ф) СВФУ</w:t>
      </w:r>
      <w:r w:rsidRPr="00C42905">
        <w:rPr>
          <w:b w:val="0"/>
          <w:szCs w:val="26"/>
        </w:rPr>
        <w:t>.</w:t>
      </w:r>
    </w:p>
    <w:p w:rsidR="00812E75" w:rsidRDefault="00812E75" w:rsidP="00BD5621">
      <w:pPr>
        <w:pStyle w:val="a3"/>
        <w:tabs>
          <w:tab w:val="center" w:pos="4677"/>
        </w:tabs>
        <w:jc w:val="both"/>
        <w:rPr>
          <w:u w:val="single"/>
        </w:rPr>
      </w:pPr>
    </w:p>
    <w:p w:rsidR="00BD5621" w:rsidRPr="005C79F7" w:rsidRDefault="00BD5621" w:rsidP="00BD5621">
      <w:pPr>
        <w:pStyle w:val="a3"/>
        <w:tabs>
          <w:tab w:val="center" w:pos="4677"/>
        </w:tabs>
        <w:jc w:val="both"/>
        <w:rPr>
          <w:u w:val="single"/>
        </w:rPr>
      </w:pPr>
      <w:r w:rsidRPr="005C79F7">
        <w:rPr>
          <w:u w:val="single"/>
        </w:rPr>
        <w:t>Разное:</w:t>
      </w:r>
    </w:p>
    <w:p w:rsidR="008073C3" w:rsidRDefault="00BD5621" w:rsidP="00F55E2E">
      <w:pPr>
        <w:pStyle w:val="a3"/>
        <w:tabs>
          <w:tab w:val="center" w:pos="0"/>
        </w:tabs>
        <w:jc w:val="both"/>
        <w:rPr>
          <w:b w:val="0"/>
        </w:rPr>
      </w:pPr>
      <w:r w:rsidRPr="005C79F7">
        <w:t xml:space="preserve">Литвиненко И.А.: </w:t>
      </w:r>
      <w:r w:rsidR="00F55E2E" w:rsidRPr="005C79F7">
        <w:rPr>
          <w:b w:val="0"/>
        </w:rPr>
        <w:t xml:space="preserve">поступила выписка из заседания кафедры </w:t>
      </w:r>
      <w:r w:rsidR="00C42905">
        <w:rPr>
          <w:b w:val="0"/>
        </w:rPr>
        <w:t>СД</w:t>
      </w:r>
      <w:r w:rsidR="006458AB">
        <w:rPr>
          <w:b w:val="0"/>
        </w:rPr>
        <w:t xml:space="preserve"> об освобождении от выполнения гранта директора по проекту «Гаражный кооператив премиум класса» студентки Зелениной Т.А., гр. Б-ПГС-21 (согласно заявления) и назначении исполнителем проекта </w:t>
      </w:r>
      <w:proofErr w:type="spellStart"/>
      <w:r w:rsidR="006458AB">
        <w:rPr>
          <w:b w:val="0"/>
        </w:rPr>
        <w:t>Дендюк</w:t>
      </w:r>
      <w:proofErr w:type="spellEnd"/>
      <w:r w:rsidR="006458AB">
        <w:rPr>
          <w:b w:val="0"/>
        </w:rPr>
        <w:t xml:space="preserve"> </w:t>
      </w:r>
      <w:proofErr w:type="spellStart"/>
      <w:r w:rsidR="006458AB">
        <w:rPr>
          <w:b w:val="0"/>
        </w:rPr>
        <w:t>Ферузу</w:t>
      </w:r>
      <w:proofErr w:type="spellEnd"/>
      <w:r w:rsidR="006458AB">
        <w:rPr>
          <w:b w:val="0"/>
        </w:rPr>
        <w:t xml:space="preserve"> </w:t>
      </w:r>
      <w:proofErr w:type="spellStart"/>
      <w:r w:rsidR="006458AB">
        <w:rPr>
          <w:b w:val="0"/>
        </w:rPr>
        <w:t>Одил</w:t>
      </w:r>
      <w:proofErr w:type="spellEnd"/>
      <w:r w:rsidR="006458AB">
        <w:rPr>
          <w:b w:val="0"/>
        </w:rPr>
        <w:t xml:space="preserve"> </w:t>
      </w:r>
      <w:proofErr w:type="spellStart"/>
      <w:r w:rsidR="006458AB">
        <w:rPr>
          <w:b w:val="0"/>
        </w:rPr>
        <w:t>кизи</w:t>
      </w:r>
      <w:proofErr w:type="spellEnd"/>
      <w:r w:rsidR="006458AB">
        <w:rPr>
          <w:b w:val="0"/>
        </w:rPr>
        <w:t>, гр. Б-ПГС-22.</w:t>
      </w:r>
    </w:p>
    <w:p w:rsidR="00AB41D8" w:rsidRDefault="00AB41D8" w:rsidP="00F55E2E">
      <w:pPr>
        <w:pStyle w:val="a3"/>
        <w:tabs>
          <w:tab w:val="center" w:pos="0"/>
        </w:tabs>
        <w:jc w:val="both"/>
        <w:rPr>
          <w:b w:val="0"/>
        </w:rPr>
      </w:pPr>
    </w:p>
    <w:p w:rsidR="008B1458" w:rsidRDefault="008B1458" w:rsidP="00F55E2E">
      <w:pPr>
        <w:pStyle w:val="a3"/>
        <w:tabs>
          <w:tab w:val="center" w:pos="0"/>
        </w:tabs>
        <w:jc w:val="both"/>
        <w:rPr>
          <w:b w:val="0"/>
        </w:rPr>
      </w:pPr>
      <w:r w:rsidRPr="008B1458">
        <w:t>Кузнецов П.Ю.:</w:t>
      </w:r>
      <w:r>
        <w:rPr>
          <w:b w:val="0"/>
        </w:rPr>
        <w:t xml:space="preserve"> данная информация выносится на обсуждение членами НТС.</w:t>
      </w:r>
    </w:p>
    <w:p w:rsidR="008B1458" w:rsidRPr="008B1458" w:rsidRDefault="008B1458" w:rsidP="00F55E2E">
      <w:pPr>
        <w:pStyle w:val="a3"/>
        <w:tabs>
          <w:tab w:val="center" w:pos="0"/>
        </w:tabs>
        <w:jc w:val="both"/>
        <w:rPr>
          <w:b w:val="0"/>
        </w:rPr>
      </w:pPr>
    </w:p>
    <w:p w:rsidR="00AB41D8" w:rsidRDefault="00AB41D8" w:rsidP="00F55E2E">
      <w:pPr>
        <w:pStyle w:val="a3"/>
        <w:tabs>
          <w:tab w:val="center" w:pos="0"/>
        </w:tabs>
        <w:jc w:val="both"/>
        <w:rPr>
          <w:b w:val="0"/>
        </w:rPr>
      </w:pPr>
      <w:proofErr w:type="spellStart"/>
      <w:r w:rsidRPr="00AB41D8">
        <w:t>Рукович</w:t>
      </w:r>
      <w:proofErr w:type="spellEnd"/>
      <w:r w:rsidRPr="00AB41D8">
        <w:t xml:space="preserve"> А.В.:</w:t>
      </w:r>
      <w:r>
        <w:rPr>
          <w:b w:val="0"/>
        </w:rPr>
        <w:t xml:space="preserve"> какова причина отказа студентки от исполнения гранта директора?</w:t>
      </w:r>
    </w:p>
    <w:p w:rsidR="004E05BE" w:rsidRPr="008B1458" w:rsidRDefault="004E05BE" w:rsidP="00F55E2E">
      <w:pPr>
        <w:pStyle w:val="a3"/>
        <w:tabs>
          <w:tab w:val="center" w:pos="0"/>
        </w:tabs>
        <w:jc w:val="both"/>
        <w:rPr>
          <w:b w:val="0"/>
        </w:rPr>
      </w:pPr>
    </w:p>
    <w:p w:rsidR="00AB41D8" w:rsidRDefault="00AB41D8" w:rsidP="00F55E2E">
      <w:pPr>
        <w:pStyle w:val="a3"/>
        <w:tabs>
          <w:tab w:val="center" w:pos="0"/>
        </w:tabs>
        <w:jc w:val="both"/>
        <w:rPr>
          <w:b w:val="0"/>
        </w:rPr>
      </w:pPr>
      <w:r w:rsidRPr="004E05BE">
        <w:t>Косарев Л.В.:</w:t>
      </w:r>
      <w:r>
        <w:rPr>
          <w:b w:val="0"/>
        </w:rPr>
        <w:t xml:space="preserve"> у нее возникли сложности с</w:t>
      </w:r>
      <w:r w:rsidR="008B1458">
        <w:rPr>
          <w:b w:val="0"/>
        </w:rPr>
        <w:t>о сдачей экзамена во время</w:t>
      </w:r>
      <w:r>
        <w:rPr>
          <w:b w:val="0"/>
        </w:rPr>
        <w:t xml:space="preserve"> сесси</w:t>
      </w:r>
      <w:r w:rsidR="008B1458">
        <w:rPr>
          <w:b w:val="0"/>
        </w:rPr>
        <w:t>и,</w:t>
      </w:r>
      <w:r>
        <w:rPr>
          <w:b w:val="0"/>
        </w:rPr>
        <w:t xml:space="preserve"> и в результате по личным причинам отказалась от выполнения работы.</w:t>
      </w:r>
    </w:p>
    <w:p w:rsidR="00AB41D8" w:rsidRPr="008B1458" w:rsidRDefault="00AB41D8" w:rsidP="00F55E2E">
      <w:pPr>
        <w:pStyle w:val="a3"/>
        <w:tabs>
          <w:tab w:val="center" w:pos="0"/>
        </w:tabs>
        <w:jc w:val="both"/>
        <w:rPr>
          <w:b w:val="0"/>
        </w:rPr>
      </w:pPr>
    </w:p>
    <w:p w:rsidR="00AB41D8" w:rsidRDefault="00AB41D8" w:rsidP="00F55E2E">
      <w:pPr>
        <w:pStyle w:val="a3"/>
        <w:tabs>
          <w:tab w:val="center" w:pos="0"/>
        </w:tabs>
        <w:jc w:val="both"/>
        <w:rPr>
          <w:b w:val="0"/>
        </w:rPr>
      </w:pPr>
      <w:r w:rsidRPr="00AB41D8">
        <w:t>Литвиненко А.В.:</w:t>
      </w:r>
      <w:r>
        <w:rPr>
          <w:b w:val="0"/>
        </w:rPr>
        <w:t xml:space="preserve"> грант директора или грант ТИ (ф) СВФУ является именным, это не грант кафедры, чтобы она могла назначить другого исполнителя.</w:t>
      </w:r>
    </w:p>
    <w:p w:rsidR="00AB41D8" w:rsidRDefault="00AB41D8" w:rsidP="00F55E2E">
      <w:pPr>
        <w:pStyle w:val="a3"/>
        <w:tabs>
          <w:tab w:val="center" w:pos="0"/>
        </w:tabs>
        <w:jc w:val="both"/>
        <w:rPr>
          <w:b w:val="0"/>
        </w:rPr>
      </w:pPr>
    </w:p>
    <w:p w:rsidR="00AB41D8" w:rsidRDefault="00AB41D8" w:rsidP="00F55E2E">
      <w:pPr>
        <w:pStyle w:val="a3"/>
        <w:tabs>
          <w:tab w:val="center" w:pos="0"/>
        </w:tabs>
        <w:jc w:val="both"/>
        <w:rPr>
          <w:b w:val="0"/>
        </w:rPr>
      </w:pPr>
      <w:r w:rsidRPr="00AB41D8">
        <w:t>Косарев Л.В.:</w:t>
      </w:r>
      <w:r>
        <w:rPr>
          <w:b w:val="0"/>
        </w:rPr>
        <w:t xml:space="preserve"> именно по этой причине решение данного вопроса и выносится на НТС, от кафедры поступило такое предложение.</w:t>
      </w:r>
    </w:p>
    <w:p w:rsidR="00AB41D8" w:rsidRDefault="00AB41D8" w:rsidP="00F55E2E">
      <w:pPr>
        <w:pStyle w:val="a3"/>
        <w:tabs>
          <w:tab w:val="center" w:pos="0"/>
        </w:tabs>
        <w:jc w:val="both"/>
        <w:rPr>
          <w:b w:val="0"/>
        </w:rPr>
      </w:pPr>
    </w:p>
    <w:p w:rsidR="00AB41D8" w:rsidRDefault="00AB41D8" w:rsidP="00F55E2E">
      <w:pPr>
        <w:pStyle w:val="a3"/>
        <w:tabs>
          <w:tab w:val="center" w:pos="0"/>
        </w:tabs>
        <w:jc w:val="both"/>
        <w:rPr>
          <w:b w:val="0"/>
        </w:rPr>
      </w:pPr>
      <w:r w:rsidRPr="00AB41D8">
        <w:t>Кузнецов П.Ю.:</w:t>
      </w:r>
      <w:r>
        <w:rPr>
          <w:b w:val="0"/>
        </w:rPr>
        <w:t xml:space="preserve"> в положении не прописано вариантов решения подобных ситуаций, поэтому предлагается коллегиальное решение возникшей ситуации.</w:t>
      </w:r>
    </w:p>
    <w:p w:rsidR="00AB41D8" w:rsidRDefault="00AB41D8" w:rsidP="00F55E2E">
      <w:pPr>
        <w:pStyle w:val="a3"/>
        <w:tabs>
          <w:tab w:val="center" w:pos="0"/>
        </w:tabs>
        <w:jc w:val="both"/>
        <w:rPr>
          <w:b w:val="0"/>
        </w:rPr>
      </w:pPr>
    </w:p>
    <w:p w:rsidR="00AB41D8" w:rsidRDefault="00AB41D8" w:rsidP="00F55E2E">
      <w:pPr>
        <w:pStyle w:val="a3"/>
        <w:tabs>
          <w:tab w:val="center" w:pos="0"/>
        </w:tabs>
        <w:jc w:val="both"/>
        <w:rPr>
          <w:b w:val="0"/>
        </w:rPr>
      </w:pPr>
      <w:proofErr w:type="spellStart"/>
      <w:r w:rsidRPr="00AB41D8">
        <w:t>Рукович</w:t>
      </w:r>
      <w:proofErr w:type="spellEnd"/>
      <w:r w:rsidRPr="00AB41D8">
        <w:t xml:space="preserve"> А.В.:</w:t>
      </w:r>
      <w:r w:rsidR="008B1458">
        <w:t xml:space="preserve"> </w:t>
      </w:r>
      <w:r w:rsidR="008B1458">
        <w:rPr>
          <w:b w:val="0"/>
        </w:rPr>
        <w:t>Леонид Владимирович,</w:t>
      </w:r>
      <w:r>
        <w:rPr>
          <w:b w:val="0"/>
        </w:rPr>
        <w:t xml:space="preserve"> предлагаемый кандидат справится с исполнением гранта по данной тематике?</w:t>
      </w:r>
    </w:p>
    <w:p w:rsidR="00AB41D8" w:rsidRDefault="00AB41D8" w:rsidP="00F55E2E">
      <w:pPr>
        <w:pStyle w:val="a3"/>
        <w:tabs>
          <w:tab w:val="center" w:pos="0"/>
        </w:tabs>
        <w:jc w:val="both"/>
        <w:rPr>
          <w:b w:val="0"/>
        </w:rPr>
      </w:pPr>
    </w:p>
    <w:p w:rsidR="00AB41D8" w:rsidRDefault="00AB41D8" w:rsidP="00F55E2E">
      <w:pPr>
        <w:pStyle w:val="a3"/>
        <w:tabs>
          <w:tab w:val="center" w:pos="0"/>
        </w:tabs>
        <w:jc w:val="both"/>
        <w:rPr>
          <w:b w:val="0"/>
        </w:rPr>
      </w:pPr>
      <w:r w:rsidRPr="00AB41D8">
        <w:t>Косарев Л.В.:</w:t>
      </w:r>
      <w:r>
        <w:rPr>
          <w:b w:val="0"/>
        </w:rPr>
        <w:t xml:space="preserve"> думаю, что сложностей не возникнет.</w:t>
      </w:r>
    </w:p>
    <w:p w:rsidR="00AB41D8" w:rsidRPr="005C79F7" w:rsidRDefault="00AB41D8" w:rsidP="00F55E2E">
      <w:pPr>
        <w:pStyle w:val="a3"/>
        <w:tabs>
          <w:tab w:val="center" w:pos="0"/>
        </w:tabs>
        <w:jc w:val="both"/>
        <w:rPr>
          <w:b w:val="0"/>
        </w:rPr>
      </w:pPr>
    </w:p>
    <w:p w:rsidR="008B1458" w:rsidRPr="005C79F7" w:rsidRDefault="007C0F55" w:rsidP="008B1458">
      <w:pPr>
        <w:pStyle w:val="a3"/>
        <w:tabs>
          <w:tab w:val="center" w:pos="0"/>
        </w:tabs>
        <w:jc w:val="both"/>
        <w:rPr>
          <w:b w:val="0"/>
        </w:rPr>
      </w:pPr>
      <w:r w:rsidRPr="005C79F7">
        <w:t>Кузнецов П.Ю.:</w:t>
      </w:r>
      <w:r w:rsidRPr="005C79F7">
        <w:rPr>
          <w:b w:val="0"/>
        </w:rPr>
        <w:t xml:space="preserve"> выно</w:t>
      </w:r>
      <w:r w:rsidR="008B1458">
        <w:rPr>
          <w:b w:val="0"/>
        </w:rPr>
        <w:t>сится</w:t>
      </w:r>
      <w:r w:rsidR="00675FBF" w:rsidRPr="005C79F7">
        <w:rPr>
          <w:b w:val="0"/>
        </w:rPr>
        <w:t xml:space="preserve"> на </w:t>
      </w:r>
      <w:r w:rsidRPr="005C79F7">
        <w:rPr>
          <w:b w:val="0"/>
        </w:rPr>
        <w:t>голосование</w:t>
      </w:r>
      <w:r w:rsidR="008B05DA" w:rsidRPr="005C79F7">
        <w:rPr>
          <w:b w:val="0"/>
        </w:rPr>
        <w:t xml:space="preserve"> </w:t>
      </w:r>
      <w:r w:rsidR="00A61024">
        <w:rPr>
          <w:b w:val="0"/>
        </w:rPr>
        <w:t xml:space="preserve">решение о </w:t>
      </w:r>
      <w:r w:rsidR="00A61024" w:rsidRPr="00A61024">
        <w:rPr>
          <w:b w:val="0"/>
          <w:szCs w:val="24"/>
        </w:rPr>
        <w:t>принят</w:t>
      </w:r>
      <w:r w:rsidR="00A61024">
        <w:rPr>
          <w:b w:val="0"/>
          <w:szCs w:val="24"/>
        </w:rPr>
        <w:t>ии к сведению информации</w:t>
      </w:r>
      <w:r w:rsidR="00A61024" w:rsidRPr="00A61024">
        <w:rPr>
          <w:b w:val="0"/>
          <w:szCs w:val="24"/>
        </w:rPr>
        <w:t xml:space="preserve"> кафедры СД об </w:t>
      </w:r>
      <w:r w:rsidR="00A61024">
        <w:rPr>
          <w:b w:val="0"/>
        </w:rPr>
        <w:t xml:space="preserve">освобождении от выполнения гранта директора по проекту </w:t>
      </w:r>
      <w:r w:rsidR="008B1458">
        <w:rPr>
          <w:b w:val="0"/>
        </w:rPr>
        <w:t xml:space="preserve">«Гаражный </w:t>
      </w:r>
      <w:r w:rsidR="008B1458">
        <w:rPr>
          <w:b w:val="0"/>
        </w:rPr>
        <w:lastRenderedPageBreak/>
        <w:t>кооператив премиум класса» студентки Зелениной Т.А., гр. Б-ПГС-21</w:t>
      </w:r>
      <w:r w:rsidR="00A61024">
        <w:rPr>
          <w:b w:val="0"/>
        </w:rPr>
        <w:t>,</w:t>
      </w:r>
      <w:r w:rsidR="008B1458">
        <w:rPr>
          <w:b w:val="0"/>
        </w:rPr>
        <w:t xml:space="preserve"> и назначении исполнителем проекта </w:t>
      </w:r>
      <w:proofErr w:type="spellStart"/>
      <w:r w:rsidR="008B1458">
        <w:rPr>
          <w:b w:val="0"/>
        </w:rPr>
        <w:t>Дендюк</w:t>
      </w:r>
      <w:proofErr w:type="spellEnd"/>
      <w:r w:rsidR="008B1458">
        <w:rPr>
          <w:b w:val="0"/>
        </w:rPr>
        <w:t xml:space="preserve"> </w:t>
      </w:r>
      <w:proofErr w:type="spellStart"/>
      <w:r w:rsidR="008B1458">
        <w:rPr>
          <w:b w:val="0"/>
        </w:rPr>
        <w:t>Ферузу</w:t>
      </w:r>
      <w:proofErr w:type="spellEnd"/>
      <w:r w:rsidR="008B1458">
        <w:rPr>
          <w:b w:val="0"/>
        </w:rPr>
        <w:t xml:space="preserve"> </w:t>
      </w:r>
      <w:proofErr w:type="spellStart"/>
      <w:r w:rsidR="008B1458">
        <w:rPr>
          <w:b w:val="0"/>
        </w:rPr>
        <w:t>Одил</w:t>
      </w:r>
      <w:proofErr w:type="spellEnd"/>
      <w:r w:rsidR="008B1458">
        <w:rPr>
          <w:b w:val="0"/>
        </w:rPr>
        <w:t xml:space="preserve"> </w:t>
      </w:r>
      <w:proofErr w:type="spellStart"/>
      <w:r w:rsidR="008B1458">
        <w:rPr>
          <w:b w:val="0"/>
        </w:rPr>
        <w:t>кизи</w:t>
      </w:r>
      <w:proofErr w:type="spellEnd"/>
      <w:r w:rsidR="008B1458">
        <w:rPr>
          <w:b w:val="0"/>
        </w:rPr>
        <w:t xml:space="preserve">, </w:t>
      </w:r>
      <w:r w:rsidR="00A61024">
        <w:rPr>
          <w:b w:val="0"/>
        </w:rPr>
        <w:t xml:space="preserve">ст. </w:t>
      </w:r>
      <w:r w:rsidR="008B1458">
        <w:rPr>
          <w:b w:val="0"/>
        </w:rPr>
        <w:t>гр. Б-ПГС-22.</w:t>
      </w:r>
    </w:p>
    <w:p w:rsidR="009C3F8C" w:rsidRPr="005C79F7" w:rsidRDefault="009C3F8C" w:rsidP="005D7306">
      <w:pPr>
        <w:pStyle w:val="a3"/>
        <w:tabs>
          <w:tab w:val="center" w:pos="0"/>
        </w:tabs>
        <w:jc w:val="both"/>
        <w:rPr>
          <w:szCs w:val="24"/>
        </w:rPr>
      </w:pPr>
    </w:p>
    <w:p w:rsidR="00BD5621" w:rsidRDefault="00BD5621" w:rsidP="005D7306">
      <w:pPr>
        <w:pStyle w:val="a3"/>
        <w:tabs>
          <w:tab w:val="center" w:pos="0"/>
        </w:tabs>
        <w:jc w:val="both"/>
        <w:rPr>
          <w:szCs w:val="24"/>
        </w:rPr>
      </w:pPr>
      <w:r w:rsidRPr="005C79F7">
        <w:rPr>
          <w:szCs w:val="24"/>
        </w:rPr>
        <w:t xml:space="preserve">Голосование: </w:t>
      </w:r>
      <w:r w:rsidR="00675FBF" w:rsidRPr="005C79F7">
        <w:rPr>
          <w:szCs w:val="24"/>
        </w:rPr>
        <w:t>«</w:t>
      </w:r>
      <w:r w:rsidRPr="005C79F7">
        <w:rPr>
          <w:szCs w:val="24"/>
        </w:rPr>
        <w:t>за</w:t>
      </w:r>
      <w:r w:rsidR="00675FBF" w:rsidRPr="005C79F7">
        <w:rPr>
          <w:szCs w:val="24"/>
        </w:rPr>
        <w:t>»</w:t>
      </w:r>
      <w:r w:rsidRPr="005C79F7">
        <w:rPr>
          <w:szCs w:val="24"/>
        </w:rPr>
        <w:t xml:space="preserve"> – </w:t>
      </w:r>
      <w:r w:rsidR="006458AB">
        <w:rPr>
          <w:szCs w:val="24"/>
        </w:rPr>
        <w:t>10;</w:t>
      </w:r>
    </w:p>
    <w:p w:rsidR="006458AB" w:rsidRPr="005C79F7" w:rsidRDefault="006458AB" w:rsidP="005D7306">
      <w:pPr>
        <w:pStyle w:val="a3"/>
        <w:tabs>
          <w:tab w:val="center" w:pos="0"/>
        </w:tabs>
        <w:jc w:val="both"/>
        <w:rPr>
          <w:szCs w:val="24"/>
        </w:rPr>
      </w:pPr>
      <w:r>
        <w:rPr>
          <w:szCs w:val="24"/>
        </w:rPr>
        <w:tab/>
      </w:r>
      <w:r w:rsidR="00AB41D8">
        <w:rPr>
          <w:szCs w:val="24"/>
        </w:rPr>
        <w:t xml:space="preserve">             </w:t>
      </w:r>
      <w:r>
        <w:rPr>
          <w:szCs w:val="24"/>
        </w:rPr>
        <w:t>«против» - 1 (Литвиненко А.В.)</w:t>
      </w:r>
    </w:p>
    <w:p w:rsidR="008B1458" w:rsidRDefault="008B1458" w:rsidP="006458AB">
      <w:pPr>
        <w:pStyle w:val="a3"/>
        <w:tabs>
          <w:tab w:val="center" w:pos="0"/>
        </w:tabs>
        <w:jc w:val="both"/>
        <w:rPr>
          <w:szCs w:val="24"/>
        </w:rPr>
      </w:pPr>
    </w:p>
    <w:p w:rsidR="006458AB" w:rsidRPr="005C79F7" w:rsidRDefault="00BD5621" w:rsidP="006458AB">
      <w:pPr>
        <w:pStyle w:val="a3"/>
        <w:tabs>
          <w:tab w:val="center" w:pos="0"/>
        </w:tabs>
        <w:jc w:val="both"/>
        <w:rPr>
          <w:b w:val="0"/>
        </w:rPr>
      </w:pPr>
      <w:r w:rsidRPr="005C79F7">
        <w:rPr>
          <w:szCs w:val="24"/>
        </w:rPr>
        <w:t>Постановили</w:t>
      </w:r>
      <w:r w:rsidR="007C0F55" w:rsidRPr="005C79F7">
        <w:rPr>
          <w:szCs w:val="24"/>
        </w:rPr>
        <w:t xml:space="preserve">: </w:t>
      </w:r>
      <w:r w:rsidR="00A61024" w:rsidRPr="00A61024">
        <w:rPr>
          <w:b w:val="0"/>
          <w:szCs w:val="24"/>
        </w:rPr>
        <w:t>принять к сведению информацию кафедры СД об</w:t>
      </w:r>
      <w:r w:rsidR="00A61024">
        <w:rPr>
          <w:szCs w:val="24"/>
        </w:rPr>
        <w:t xml:space="preserve"> </w:t>
      </w:r>
      <w:r w:rsidR="006458AB">
        <w:rPr>
          <w:b w:val="0"/>
        </w:rPr>
        <w:t>освобо</w:t>
      </w:r>
      <w:r w:rsidR="00A61024">
        <w:rPr>
          <w:b w:val="0"/>
        </w:rPr>
        <w:t>ждении</w:t>
      </w:r>
      <w:r w:rsidR="006458AB">
        <w:rPr>
          <w:b w:val="0"/>
        </w:rPr>
        <w:t xml:space="preserve"> от выполнения гранта директора по проекту «Гаражный кооператив премиум класса» студентк</w:t>
      </w:r>
      <w:r w:rsidR="00A61024">
        <w:rPr>
          <w:b w:val="0"/>
        </w:rPr>
        <w:t>и</w:t>
      </w:r>
      <w:r w:rsidR="006458AB">
        <w:rPr>
          <w:b w:val="0"/>
        </w:rPr>
        <w:t xml:space="preserve"> Зеленин</w:t>
      </w:r>
      <w:r w:rsidR="00A61024">
        <w:rPr>
          <w:b w:val="0"/>
        </w:rPr>
        <w:t>ой</w:t>
      </w:r>
      <w:r w:rsidR="006458AB">
        <w:rPr>
          <w:b w:val="0"/>
        </w:rPr>
        <w:t xml:space="preserve"> Т.А., гр. Б-ПГС-21</w:t>
      </w:r>
      <w:r w:rsidR="00A61024">
        <w:rPr>
          <w:b w:val="0"/>
        </w:rPr>
        <w:t>,</w:t>
      </w:r>
      <w:r w:rsidR="006458AB">
        <w:rPr>
          <w:b w:val="0"/>
        </w:rPr>
        <w:t xml:space="preserve"> и назначении исполнителем проекта </w:t>
      </w:r>
      <w:proofErr w:type="spellStart"/>
      <w:r w:rsidR="006458AB">
        <w:rPr>
          <w:b w:val="0"/>
        </w:rPr>
        <w:t>Дендюк</w:t>
      </w:r>
      <w:proofErr w:type="spellEnd"/>
      <w:r w:rsidR="006458AB">
        <w:rPr>
          <w:b w:val="0"/>
        </w:rPr>
        <w:t xml:space="preserve"> </w:t>
      </w:r>
      <w:proofErr w:type="spellStart"/>
      <w:r w:rsidR="006458AB">
        <w:rPr>
          <w:b w:val="0"/>
        </w:rPr>
        <w:t>Ферузу</w:t>
      </w:r>
      <w:proofErr w:type="spellEnd"/>
      <w:r w:rsidR="006458AB">
        <w:rPr>
          <w:b w:val="0"/>
        </w:rPr>
        <w:t xml:space="preserve"> </w:t>
      </w:r>
      <w:proofErr w:type="spellStart"/>
      <w:r w:rsidR="006458AB">
        <w:rPr>
          <w:b w:val="0"/>
        </w:rPr>
        <w:t>Одил</w:t>
      </w:r>
      <w:proofErr w:type="spellEnd"/>
      <w:r w:rsidR="006458AB">
        <w:rPr>
          <w:b w:val="0"/>
        </w:rPr>
        <w:t xml:space="preserve"> </w:t>
      </w:r>
      <w:proofErr w:type="spellStart"/>
      <w:r w:rsidR="006458AB">
        <w:rPr>
          <w:b w:val="0"/>
        </w:rPr>
        <w:t>кизи</w:t>
      </w:r>
      <w:proofErr w:type="spellEnd"/>
      <w:r w:rsidR="006458AB">
        <w:rPr>
          <w:b w:val="0"/>
        </w:rPr>
        <w:t xml:space="preserve">, </w:t>
      </w:r>
      <w:r w:rsidR="00A61024">
        <w:rPr>
          <w:b w:val="0"/>
        </w:rPr>
        <w:t xml:space="preserve">ст. </w:t>
      </w:r>
      <w:r w:rsidR="006458AB">
        <w:rPr>
          <w:b w:val="0"/>
        </w:rPr>
        <w:t>гр. Б-ПГС-22.</w:t>
      </w:r>
    </w:p>
    <w:p w:rsidR="00BD5621" w:rsidRPr="005C79F7" w:rsidRDefault="00BD5621" w:rsidP="00BD5621">
      <w:pPr>
        <w:pStyle w:val="a3"/>
        <w:tabs>
          <w:tab w:val="center" w:pos="4677"/>
        </w:tabs>
        <w:jc w:val="both"/>
        <w:rPr>
          <w:b w:val="0"/>
          <w:szCs w:val="24"/>
        </w:rPr>
      </w:pPr>
    </w:p>
    <w:p w:rsidR="00BD5621" w:rsidRPr="005C79F7" w:rsidRDefault="00BD5621" w:rsidP="00BD5621">
      <w:pPr>
        <w:pStyle w:val="a3"/>
        <w:tabs>
          <w:tab w:val="center" w:pos="4677"/>
        </w:tabs>
        <w:jc w:val="both"/>
        <w:rPr>
          <w:b w:val="0"/>
          <w:sz w:val="20"/>
          <w:szCs w:val="24"/>
        </w:rPr>
      </w:pPr>
    </w:p>
    <w:p w:rsidR="00753392" w:rsidRPr="006458AB" w:rsidRDefault="00753392" w:rsidP="002218A0">
      <w:pPr>
        <w:pStyle w:val="a3"/>
        <w:tabs>
          <w:tab w:val="center" w:pos="4677"/>
        </w:tabs>
        <w:jc w:val="both"/>
        <w:rPr>
          <w:b w:val="0"/>
          <w:szCs w:val="24"/>
        </w:rPr>
      </w:pPr>
      <w:bookmarkStart w:id="0" w:name="_GoBack"/>
      <w:bookmarkEnd w:id="0"/>
    </w:p>
    <w:p w:rsidR="00753392" w:rsidRPr="005C79F7" w:rsidRDefault="00753392" w:rsidP="002218A0">
      <w:pPr>
        <w:pStyle w:val="a3"/>
        <w:tabs>
          <w:tab w:val="center" w:pos="4677"/>
        </w:tabs>
        <w:jc w:val="both"/>
        <w:rPr>
          <w:b w:val="0"/>
          <w:szCs w:val="24"/>
        </w:rPr>
      </w:pPr>
    </w:p>
    <w:p w:rsidR="002218A0" w:rsidRPr="005C79F7" w:rsidRDefault="002218A0" w:rsidP="002218A0">
      <w:pPr>
        <w:jc w:val="both"/>
      </w:pPr>
      <w:r w:rsidRPr="005C79F7">
        <w:t xml:space="preserve">Председатель НТС, </w:t>
      </w:r>
      <w:r w:rsidR="004C3CE6" w:rsidRPr="005C79F7">
        <w:t>к</w:t>
      </w:r>
      <w:r w:rsidRPr="005C79F7">
        <w:t>.</w:t>
      </w:r>
      <w:r w:rsidR="004C3CE6" w:rsidRPr="005C79F7">
        <w:t>г</w:t>
      </w:r>
      <w:r w:rsidRPr="005C79F7">
        <w:t>.</w:t>
      </w:r>
      <w:r w:rsidR="004C3CE6" w:rsidRPr="005C79F7">
        <w:t>-</w:t>
      </w:r>
      <w:proofErr w:type="spellStart"/>
      <w:r w:rsidR="004C3CE6" w:rsidRPr="005C79F7">
        <w:t>м.</w:t>
      </w:r>
      <w:r w:rsidRPr="005C79F7">
        <w:t>н</w:t>
      </w:r>
      <w:proofErr w:type="spellEnd"/>
      <w:r w:rsidRPr="005C79F7">
        <w:t xml:space="preserve">., </w:t>
      </w:r>
      <w:r w:rsidR="004C3CE6" w:rsidRPr="005C79F7">
        <w:t xml:space="preserve">доцент  </w:t>
      </w:r>
      <w:r w:rsidRPr="005C79F7">
        <w:t xml:space="preserve">             </w:t>
      </w:r>
      <w:r w:rsidR="006B2E1A" w:rsidRPr="005C79F7">
        <w:t xml:space="preserve">                              </w:t>
      </w:r>
      <w:r w:rsidRPr="005C79F7">
        <w:t xml:space="preserve">                 </w:t>
      </w:r>
      <w:r w:rsidR="004C3CE6" w:rsidRPr="005C79F7">
        <w:t>П.Ю. Кузнецов</w:t>
      </w:r>
    </w:p>
    <w:p w:rsidR="002218A0" w:rsidRPr="005C79F7" w:rsidRDefault="002218A0" w:rsidP="002218A0">
      <w:pPr>
        <w:pStyle w:val="a3"/>
        <w:tabs>
          <w:tab w:val="center" w:pos="4677"/>
        </w:tabs>
        <w:jc w:val="both"/>
        <w:rPr>
          <w:b w:val="0"/>
          <w:szCs w:val="24"/>
        </w:rPr>
      </w:pPr>
    </w:p>
    <w:p w:rsidR="00AE5008" w:rsidRDefault="002218A0" w:rsidP="002218A0">
      <w:r w:rsidRPr="005C79F7">
        <w:t xml:space="preserve">Секретарь НТС                                                     </w:t>
      </w:r>
      <w:r w:rsidR="006B2E1A" w:rsidRPr="005C79F7">
        <w:t xml:space="preserve">                              </w:t>
      </w:r>
      <w:r w:rsidRPr="005C79F7">
        <w:t xml:space="preserve">               </w:t>
      </w:r>
      <w:r w:rsidR="006B2E1A" w:rsidRPr="005C79F7">
        <w:t>И.А. Литвиненко</w:t>
      </w:r>
    </w:p>
    <w:sectPr w:rsidR="00AE5008" w:rsidSect="008B14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019"/>
    <w:multiLevelType w:val="hybridMultilevel"/>
    <w:tmpl w:val="442A9414"/>
    <w:lvl w:ilvl="0" w:tplc="621AF21C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7264483"/>
    <w:multiLevelType w:val="hybridMultilevel"/>
    <w:tmpl w:val="3026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E1387"/>
    <w:multiLevelType w:val="hybridMultilevel"/>
    <w:tmpl w:val="5BF89002"/>
    <w:lvl w:ilvl="0" w:tplc="29BC8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1815"/>
    <w:multiLevelType w:val="hybridMultilevel"/>
    <w:tmpl w:val="153C19CA"/>
    <w:lvl w:ilvl="0" w:tplc="BA1A3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58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2D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A8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69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C4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8E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EC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04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671DCE"/>
    <w:multiLevelType w:val="hybridMultilevel"/>
    <w:tmpl w:val="25688B48"/>
    <w:lvl w:ilvl="0" w:tplc="BF5E0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C1837"/>
    <w:multiLevelType w:val="hybridMultilevel"/>
    <w:tmpl w:val="3074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6EBF"/>
    <w:multiLevelType w:val="hybridMultilevel"/>
    <w:tmpl w:val="8F54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F2CD8"/>
    <w:multiLevelType w:val="hybridMultilevel"/>
    <w:tmpl w:val="188C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3E2D"/>
    <w:multiLevelType w:val="hybridMultilevel"/>
    <w:tmpl w:val="3026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61B5A"/>
    <w:multiLevelType w:val="hybridMultilevel"/>
    <w:tmpl w:val="A8A2CDB8"/>
    <w:lvl w:ilvl="0" w:tplc="8208E63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E0A5D7E"/>
    <w:multiLevelType w:val="hybridMultilevel"/>
    <w:tmpl w:val="7F2C54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72E46186"/>
    <w:multiLevelType w:val="hybridMultilevel"/>
    <w:tmpl w:val="3026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412DF"/>
    <w:multiLevelType w:val="hybridMultilevel"/>
    <w:tmpl w:val="9656E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D093B"/>
    <w:multiLevelType w:val="hybridMultilevel"/>
    <w:tmpl w:val="907EA3EE"/>
    <w:lvl w:ilvl="0" w:tplc="65804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08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47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0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8A6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0B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CB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C9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A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90050B7"/>
    <w:multiLevelType w:val="hybridMultilevel"/>
    <w:tmpl w:val="3026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A6CB0"/>
    <w:multiLevelType w:val="hybridMultilevel"/>
    <w:tmpl w:val="1CB48F38"/>
    <w:lvl w:ilvl="0" w:tplc="A3CC3AE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A420717"/>
    <w:multiLevelType w:val="hybridMultilevel"/>
    <w:tmpl w:val="0B56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</w:num>
  <w:num w:numId="7">
    <w:abstractNumId w:val="1"/>
  </w:num>
  <w:num w:numId="8">
    <w:abstractNumId w:val="7"/>
  </w:num>
  <w:num w:numId="9">
    <w:abstractNumId w:val="14"/>
  </w:num>
  <w:num w:numId="10">
    <w:abstractNumId w:val="8"/>
  </w:num>
  <w:num w:numId="11">
    <w:abstractNumId w:val="9"/>
  </w:num>
  <w:num w:numId="12">
    <w:abstractNumId w:val="2"/>
  </w:num>
  <w:num w:numId="13">
    <w:abstractNumId w:val="16"/>
  </w:num>
  <w:num w:numId="14">
    <w:abstractNumId w:val="6"/>
  </w:num>
  <w:num w:numId="15">
    <w:abstractNumId w:val="4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47"/>
    <w:rsid w:val="00006BC0"/>
    <w:rsid w:val="00014DAA"/>
    <w:rsid w:val="00015F10"/>
    <w:rsid w:val="00037939"/>
    <w:rsid w:val="00045C06"/>
    <w:rsid w:val="000466B5"/>
    <w:rsid w:val="00060887"/>
    <w:rsid w:val="00093956"/>
    <w:rsid w:val="000A64F7"/>
    <w:rsid w:val="000D6E55"/>
    <w:rsid w:val="000D772E"/>
    <w:rsid w:val="000E5742"/>
    <w:rsid w:val="000E6CAA"/>
    <w:rsid w:val="00102A41"/>
    <w:rsid w:val="00106482"/>
    <w:rsid w:val="00111FFC"/>
    <w:rsid w:val="00113DFA"/>
    <w:rsid w:val="001400B4"/>
    <w:rsid w:val="001404D6"/>
    <w:rsid w:val="0014182C"/>
    <w:rsid w:val="00142A01"/>
    <w:rsid w:val="00154AE2"/>
    <w:rsid w:val="00155A5A"/>
    <w:rsid w:val="00156859"/>
    <w:rsid w:val="0018281D"/>
    <w:rsid w:val="00192776"/>
    <w:rsid w:val="001951EB"/>
    <w:rsid w:val="001A0F5F"/>
    <w:rsid w:val="001B6C90"/>
    <w:rsid w:val="001D5C8E"/>
    <w:rsid w:val="001F1784"/>
    <w:rsid w:val="001F5A99"/>
    <w:rsid w:val="001F61B7"/>
    <w:rsid w:val="0022079C"/>
    <w:rsid w:val="002218A0"/>
    <w:rsid w:val="00227F62"/>
    <w:rsid w:val="002333C8"/>
    <w:rsid w:val="002640DD"/>
    <w:rsid w:val="0026431D"/>
    <w:rsid w:val="002766A8"/>
    <w:rsid w:val="00295CB2"/>
    <w:rsid w:val="002B687B"/>
    <w:rsid w:val="002C3194"/>
    <w:rsid w:val="002D3AEC"/>
    <w:rsid w:val="002F63A1"/>
    <w:rsid w:val="0033450F"/>
    <w:rsid w:val="00347EAE"/>
    <w:rsid w:val="00364CBA"/>
    <w:rsid w:val="00393770"/>
    <w:rsid w:val="003A3639"/>
    <w:rsid w:val="003B4F4B"/>
    <w:rsid w:val="00404AFC"/>
    <w:rsid w:val="00414C7B"/>
    <w:rsid w:val="00416276"/>
    <w:rsid w:val="004209EA"/>
    <w:rsid w:val="00421E35"/>
    <w:rsid w:val="0042618E"/>
    <w:rsid w:val="0046528B"/>
    <w:rsid w:val="00470445"/>
    <w:rsid w:val="00483CE5"/>
    <w:rsid w:val="00485F4C"/>
    <w:rsid w:val="004901EC"/>
    <w:rsid w:val="004B5004"/>
    <w:rsid w:val="004C3CE6"/>
    <w:rsid w:val="004C3EC0"/>
    <w:rsid w:val="004D5FAA"/>
    <w:rsid w:val="004E05BE"/>
    <w:rsid w:val="004F4CBA"/>
    <w:rsid w:val="00504791"/>
    <w:rsid w:val="00507620"/>
    <w:rsid w:val="0053799E"/>
    <w:rsid w:val="00557B70"/>
    <w:rsid w:val="00565178"/>
    <w:rsid w:val="0059616F"/>
    <w:rsid w:val="005A2F71"/>
    <w:rsid w:val="005A4A8C"/>
    <w:rsid w:val="005A69CD"/>
    <w:rsid w:val="005B1FED"/>
    <w:rsid w:val="005C260F"/>
    <w:rsid w:val="005C79F7"/>
    <w:rsid w:val="005D7306"/>
    <w:rsid w:val="005E1006"/>
    <w:rsid w:val="005F7E9B"/>
    <w:rsid w:val="0063219C"/>
    <w:rsid w:val="00641586"/>
    <w:rsid w:val="006458AB"/>
    <w:rsid w:val="00660921"/>
    <w:rsid w:val="0067064B"/>
    <w:rsid w:val="00675FBF"/>
    <w:rsid w:val="00683854"/>
    <w:rsid w:val="00694AF2"/>
    <w:rsid w:val="006A6D36"/>
    <w:rsid w:val="006B05EB"/>
    <w:rsid w:val="006B2E1A"/>
    <w:rsid w:val="006C6484"/>
    <w:rsid w:val="006E13E5"/>
    <w:rsid w:val="006F1959"/>
    <w:rsid w:val="00706AE5"/>
    <w:rsid w:val="007103D6"/>
    <w:rsid w:val="00717152"/>
    <w:rsid w:val="00720230"/>
    <w:rsid w:val="00722447"/>
    <w:rsid w:val="0072250B"/>
    <w:rsid w:val="00726AAB"/>
    <w:rsid w:val="007367A0"/>
    <w:rsid w:val="007400F6"/>
    <w:rsid w:val="007521EC"/>
    <w:rsid w:val="00753392"/>
    <w:rsid w:val="0076402D"/>
    <w:rsid w:val="0077256D"/>
    <w:rsid w:val="00790166"/>
    <w:rsid w:val="00791123"/>
    <w:rsid w:val="0079245E"/>
    <w:rsid w:val="00794716"/>
    <w:rsid w:val="007A396D"/>
    <w:rsid w:val="007A5D33"/>
    <w:rsid w:val="007B03CD"/>
    <w:rsid w:val="007C0F55"/>
    <w:rsid w:val="007D309D"/>
    <w:rsid w:val="007D5747"/>
    <w:rsid w:val="007D6764"/>
    <w:rsid w:val="007D70E6"/>
    <w:rsid w:val="007F5FD1"/>
    <w:rsid w:val="00802399"/>
    <w:rsid w:val="008031E5"/>
    <w:rsid w:val="00806330"/>
    <w:rsid w:val="008073C3"/>
    <w:rsid w:val="00811997"/>
    <w:rsid w:val="00812E75"/>
    <w:rsid w:val="00853C02"/>
    <w:rsid w:val="00855159"/>
    <w:rsid w:val="008814B9"/>
    <w:rsid w:val="008909B1"/>
    <w:rsid w:val="008A2667"/>
    <w:rsid w:val="008A47C4"/>
    <w:rsid w:val="008A6FBF"/>
    <w:rsid w:val="008B05DA"/>
    <w:rsid w:val="008B1458"/>
    <w:rsid w:val="008B55D9"/>
    <w:rsid w:val="008D1C74"/>
    <w:rsid w:val="008E1563"/>
    <w:rsid w:val="008E2DF3"/>
    <w:rsid w:val="008E4FBA"/>
    <w:rsid w:val="008F2E51"/>
    <w:rsid w:val="008F3A0C"/>
    <w:rsid w:val="008F5FD2"/>
    <w:rsid w:val="00901366"/>
    <w:rsid w:val="00903D73"/>
    <w:rsid w:val="0092070A"/>
    <w:rsid w:val="009337BF"/>
    <w:rsid w:val="00937C22"/>
    <w:rsid w:val="009439E0"/>
    <w:rsid w:val="00954A10"/>
    <w:rsid w:val="00955C89"/>
    <w:rsid w:val="0095760F"/>
    <w:rsid w:val="0096068E"/>
    <w:rsid w:val="009647DA"/>
    <w:rsid w:val="009650BC"/>
    <w:rsid w:val="00970DC9"/>
    <w:rsid w:val="009854B7"/>
    <w:rsid w:val="0099109B"/>
    <w:rsid w:val="00992F98"/>
    <w:rsid w:val="009A0D83"/>
    <w:rsid w:val="009C3F8C"/>
    <w:rsid w:val="009D4D72"/>
    <w:rsid w:val="009E2A00"/>
    <w:rsid w:val="009F0842"/>
    <w:rsid w:val="009F3331"/>
    <w:rsid w:val="009F5F55"/>
    <w:rsid w:val="00A02E1B"/>
    <w:rsid w:val="00A223EC"/>
    <w:rsid w:val="00A258F7"/>
    <w:rsid w:val="00A26AB5"/>
    <w:rsid w:val="00A322BB"/>
    <w:rsid w:val="00A36774"/>
    <w:rsid w:val="00A52F92"/>
    <w:rsid w:val="00A61024"/>
    <w:rsid w:val="00AB41D8"/>
    <w:rsid w:val="00AC7E7D"/>
    <w:rsid w:val="00AE07CA"/>
    <w:rsid w:val="00AE5008"/>
    <w:rsid w:val="00AE6171"/>
    <w:rsid w:val="00AF76DC"/>
    <w:rsid w:val="00B02A51"/>
    <w:rsid w:val="00B10882"/>
    <w:rsid w:val="00B23B26"/>
    <w:rsid w:val="00B265F6"/>
    <w:rsid w:val="00B30B52"/>
    <w:rsid w:val="00B3587F"/>
    <w:rsid w:val="00B44BB7"/>
    <w:rsid w:val="00B50657"/>
    <w:rsid w:val="00B57288"/>
    <w:rsid w:val="00B57C32"/>
    <w:rsid w:val="00B85AF2"/>
    <w:rsid w:val="00BD5621"/>
    <w:rsid w:val="00BF53A0"/>
    <w:rsid w:val="00BF5522"/>
    <w:rsid w:val="00C16794"/>
    <w:rsid w:val="00C172DF"/>
    <w:rsid w:val="00C40D82"/>
    <w:rsid w:val="00C42905"/>
    <w:rsid w:val="00C53B8E"/>
    <w:rsid w:val="00C72750"/>
    <w:rsid w:val="00C766DD"/>
    <w:rsid w:val="00C77556"/>
    <w:rsid w:val="00C80606"/>
    <w:rsid w:val="00CA7D51"/>
    <w:rsid w:val="00CB04B7"/>
    <w:rsid w:val="00CC20D2"/>
    <w:rsid w:val="00CD5BEE"/>
    <w:rsid w:val="00D13F6B"/>
    <w:rsid w:val="00D17B1A"/>
    <w:rsid w:val="00D32443"/>
    <w:rsid w:val="00D33FE0"/>
    <w:rsid w:val="00D43F9B"/>
    <w:rsid w:val="00D561A4"/>
    <w:rsid w:val="00D61E08"/>
    <w:rsid w:val="00D64613"/>
    <w:rsid w:val="00D65B7E"/>
    <w:rsid w:val="00D70ECD"/>
    <w:rsid w:val="00D9298F"/>
    <w:rsid w:val="00DA055E"/>
    <w:rsid w:val="00DA281F"/>
    <w:rsid w:val="00DB0B7B"/>
    <w:rsid w:val="00DB6E7F"/>
    <w:rsid w:val="00DE1C65"/>
    <w:rsid w:val="00DE4BF3"/>
    <w:rsid w:val="00DE6B4F"/>
    <w:rsid w:val="00E00519"/>
    <w:rsid w:val="00E07905"/>
    <w:rsid w:val="00E26D45"/>
    <w:rsid w:val="00E46F92"/>
    <w:rsid w:val="00E55330"/>
    <w:rsid w:val="00E62F49"/>
    <w:rsid w:val="00E76FD7"/>
    <w:rsid w:val="00E918E2"/>
    <w:rsid w:val="00E91A55"/>
    <w:rsid w:val="00E91D02"/>
    <w:rsid w:val="00E93C3F"/>
    <w:rsid w:val="00EB63DE"/>
    <w:rsid w:val="00EB69BB"/>
    <w:rsid w:val="00EC29F0"/>
    <w:rsid w:val="00F05085"/>
    <w:rsid w:val="00F1026D"/>
    <w:rsid w:val="00F173D0"/>
    <w:rsid w:val="00F207C4"/>
    <w:rsid w:val="00F538BD"/>
    <w:rsid w:val="00F55E2E"/>
    <w:rsid w:val="00F629A3"/>
    <w:rsid w:val="00F71E0C"/>
    <w:rsid w:val="00F810E2"/>
    <w:rsid w:val="00F9504C"/>
    <w:rsid w:val="00FA121D"/>
    <w:rsid w:val="00FB701C"/>
    <w:rsid w:val="00FC3735"/>
    <w:rsid w:val="00FD742D"/>
    <w:rsid w:val="00FE2818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8101"/>
  <w15:chartTrackingRefBased/>
  <w15:docId w15:val="{510DD192-E833-4350-B1A9-664207BA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18A0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2218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218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A2F7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901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1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1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8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794D0-8407-4786-9B69-8AF8DB0C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21312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Ирина Александровна Литвиненко</cp:lastModifiedBy>
  <cp:revision>139</cp:revision>
  <cp:lastPrinted>2024-06-26T01:38:00Z</cp:lastPrinted>
  <dcterms:created xsi:type="dcterms:W3CDTF">2017-02-17T00:56:00Z</dcterms:created>
  <dcterms:modified xsi:type="dcterms:W3CDTF">2024-06-26T02:54:00Z</dcterms:modified>
</cp:coreProperties>
</file>