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BB" w:rsidRPr="00E97286" w:rsidRDefault="002E5ABB" w:rsidP="002E5ABB">
      <w:pPr>
        <w:jc w:val="center"/>
        <w:rPr>
          <w:b/>
        </w:rPr>
      </w:pPr>
      <w:r w:rsidRPr="00E97286">
        <w:rPr>
          <w:b/>
        </w:rPr>
        <w:t>ПРОТОКОЛ</w:t>
      </w:r>
    </w:p>
    <w:p w:rsidR="002E5ABB" w:rsidRPr="00E97286" w:rsidRDefault="002E5ABB" w:rsidP="002E5ABB">
      <w:pPr>
        <w:jc w:val="center"/>
        <w:rPr>
          <w:b/>
        </w:rPr>
      </w:pPr>
      <w:r w:rsidRPr="00E97286">
        <w:rPr>
          <w:b/>
        </w:rPr>
        <w:t>заседания Научно-технического совета</w:t>
      </w:r>
    </w:p>
    <w:p w:rsidR="00DA14D2" w:rsidRDefault="002E5ABB" w:rsidP="00DA14D2">
      <w:pPr>
        <w:suppressAutoHyphens/>
        <w:jc w:val="center"/>
        <w:rPr>
          <w:b/>
        </w:rPr>
      </w:pPr>
      <w:r w:rsidRPr="00E97286">
        <w:rPr>
          <w:b/>
        </w:rPr>
        <w:t>Технического института (филиала) ФГАОУ ВО</w:t>
      </w:r>
    </w:p>
    <w:p w:rsidR="002E5ABB" w:rsidRPr="00E97286" w:rsidRDefault="002E5ABB" w:rsidP="00DA14D2">
      <w:pPr>
        <w:suppressAutoHyphens/>
        <w:jc w:val="center"/>
        <w:rPr>
          <w:b/>
        </w:rPr>
      </w:pPr>
      <w:r w:rsidRPr="00E97286">
        <w:rPr>
          <w:b/>
        </w:rPr>
        <w:t xml:space="preserve">«Северо-Восточный федеральный университет им. М.К. </w:t>
      </w:r>
      <w:proofErr w:type="spellStart"/>
      <w:r w:rsidRPr="00E97286">
        <w:rPr>
          <w:b/>
        </w:rPr>
        <w:t>Аммосова</w:t>
      </w:r>
      <w:proofErr w:type="spellEnd"/>
      <w:r w:rsidRPr="00E97286">
        <w:rPr>
          <w:b/>
        </w:rPr>
        <w:t>» в г. Нерюнгри</w:t>
      </w:r>
    </w:p>
    <w:p w:rsidR="002E5ABB" w:rsidRPr="00E97286" w:rsidRDefault="002E5ABB" w:rsidP="002E5ABB">
      <w:pPr>
        <w:jc w:val="center"/>
        <w:rPr>
          <w:b/>
          <w:sz w:val="22"/>
        </w:rPr>
      </w:pPr>
    </w:p>
    <w:p w:rsidR="002E5ABB" w:rsidRPr="00E97286" w:rsidRDefault="002E5ABB" w:rsidP="002E5ABB">
      <w:pPr>
        <w:rPr>
          <w:b/>
        </w:rPr>
      </w:pPr>
      <w:r w:rsidRPr="00E97286">
        <w:rPr>
          <w:b/>
        </w:rPr>
        <w:t xml:space="preserve">                                                                           № </w:t>
      </w:r>
      <w:r w:rsidR="006233EB" w:rsidRPr="006233EB">
        <w:rPr>
          <w:b/>
        </w:rPr>
        <w:t>7</w:t>
      </w:r>
      <w:r w:rsidRPr="00E97286">
        <w:rPr>
          <w:b/>
        </w:rPr>
        <w:t xml:space="preserve">                                                от </w:t>
      </w:r>
      <w:r w:rsidR="00F62492">
        <w:rPr>
          <w:b/>
        </w:rPr>
        <w:t>1</w:t>
      </w:r>
      <w:r w:rsidR="006233EB" w:rsidRPr="006233EB">
        <w:rPr>
          <w:b/>
        </w:rPr>
        <w:t>9</w:t>
      </w:r>
      <w:r w:rsidRPr="00E97286">
        <w:rPr>
          <w:b/>
        </w:rPr>
        <w:t>.0</w:t>
      </w:r>
      <w:r w:rsidR="008756C6" w:rsidRPr="008756C6">
        <w:rPr>
          <w:b/>
        </w:rPr>
        <w:t>9</w:t>
      </w:r>
      <w:r w:rsidRPr="00E97286">
        <w:rPr>
          <w:b/>
        </w:rPr>
        <w:t>.202</w:t>
      </w:r>
      <w:r w:rsidR="006233EB" w:rsidRPr="006233EB">
        <w:rPr>
          <w:b/>
        </w:rPr>
        <w:t>4</w:t>
      </w:r>
      <w:r w:rsidRPr="00E97286">
        <w:rPr>
          <w:b/>
        </w:rPr>
        <w:t>г.</w:t>
      </w:r>
    </w:p>
    <w:p w:rsidR="002E5ABB" w:rsidRPr="00E97286" w:rsidRDefault="002E5ABB" w:rsidP="002E5ABB">
      <w:pPr>
        <w:jc w:val="both"/>
        <w:rPr>
          <w:b/>
          <w:sz w:val="16"/>
        </w:rPr>
      </w:pPr>
    </w:p>
    <w:p w:rsidR="002E5ABB" w:rsidRPr="00B56D32" w:rsidRDefault="002E5ABB" w:rsidP="002E5ABB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B56D32">
        <w:rPr>
          <w:sz w:val="26"/>
          <w:szCs w:val="26"/>
          <w:u w:val="single"/>
        </w:rPr>
        <w:t>Присутствовали</w:t>
      </w:r>
      <w:r w:rsidRPr="00B56D32">
        <w:rPr>
          <w:sz w:val="26"/>
          <w:szCs w:val="26"/>
        </w:rPr>
        <w:t xml:space="preserve">: </w:t>
      </w:r>
      <w:r w:rsidR="008756C6" w:rsidRPr="00B56D32">
        <w:rPr>
          <w:b w:val="0"/>
          <w:sz w:val="26"/>
          <w:szCs w:val="26"/>
        </w:rPr>
        <w:t>1</w:t>
      </w:r>
      <w:r w:rsidR="006233EB">
        <w:rPr>
          <w:b w:val="0"/>
          <w:sz w:val="26"/>
          <w:szCs w:val="26"/>
        </w:rPr>
        <w:t>1</w:t>
      </w:r>
      <w:r w:rsidRPr="00B56D32">
        <w:rPr>
          <w:b w:val="0"/>
          <w:sz w:val="26"/>
          <w:szCs w:val="26"/>
        </w:rPr>
        <w:t xml:space="preserve"> членов НТС из 1</w:t>
      </w:r>
      <w:r w:rsidR="008756C6" w:rsidRPr="00B56D32">
        <w:rPr>
          <w:b w:val="0"/>
          <w:sz w:val="26"/>
          <w:szCs w:val="26"/>
        </w:rPr>
        <w:t>6</w:t>
      </w:r>
      <w:r w:rsidRPr="00B56D32">
        <w:rPr>
          <w:b w:val="0"/>
          <w:sz w:val="26"/>
          <w:szCs w:val="26"/>
        </w:rPr>
        <w:t xml:space="preserve"> (</w:t>
      </w:r>
      <w:r w:rsidR="006233EB">
        <w:rPr>
          <w:b w:val="0"/>
          <w:sz w:val="26"/>
          <w:szCs w:val="26"/>
        </w:rPr>
        <w:t>отсутствовали Гриб Г</w:t>
      </w:r>
      <w:r w:rsidR="00DE4BB3" w:rsidRPr="00B56D32">
        <w:rPr>
          <w:b w:val="0"/>
          <w:sz w:val="26"/>
          <w:szCs w:val="26"/>
        </w:rPr>
        <w:t>.</w:t>
      </w:r>
      <w:r w:rsidR="006233EB">
        <w:rPr>
          <w:b w:val="0"/>
          <w:sz w:val="26"/>
          <w:szCs w:val="26"/>
        </w:rPr>
        <w:t>В</w:t>
      </w:r>
      <w:r w:rsidR="00DE4BB3" w:rsidRPr="00B56D32">
        <w:rPr>
          <w:b w:val="0"/>
          <w:sz w:val="26"/>
          <w:szCs w:val="26"/>
        </w:rPr>
        <w:t>.</w:t>
      </w:r>
      <w:r w:rsidR="006233EB">
        <w:rPr>
          <w:b w:val="0"/>
          <w:sz w:val="26"/>
          <w:szCs w:val="26"/>
        </w:rPr>
        <w:t>,</w:t>
      </w:r>
      <w:r w:rsidRPr="00B56D32">
        <w:rPr>
          <w:b w:val="0"/>
          <w:sz w:val="26"/>
          <w:szCs w:val="26"/>
        </w:rPr>
        <w:t xml:space="preserve"> </w:t>
      </w:r>
      <w:r w:rsidR="00F62492" w:rsidRPr="00B56D32">
        <w:rPr>
          <w:b w:val="0"/>
          <w:sz w:val="26"/>
          <w:szCs w:val="26"/>
        </w:rPr>
        <w:t>Качаев А.В.</w:t>
      </w:r>
      <w:r w:rsidRPr="00B56D32">
        <w:rPr>
          <w:b w:val="0"/>
          <w:sz w:val="26"/>
          <w:szCs w:val="26"/>
        </w:rPr>
        <w:t xml:space="preserve">, </w:t>
      </w:r>
      <w:r w:rsidR="006233EB">
        <w:rPr>
          <w:b w:val="0"/>
          <w:sz w:val="26"/>
          <w:szCs w:val="26"/>
        </w:rPr>
        <w:t>Литвиненко А</w:t>
      </w:r>
      <w:r w:rsidRPr="00B56D32">
        <w:rPr>
          <w:b w:val="0"/>
          <w:sz w:val="26"/>
          <w:szCs w:val="26"/>
        </w:rPr>
        <w:t>.В.</w:t>
      </w:r>
      <w:r w:rsidR="00DE4BB3" w:rsidRPr="00B56D32">
        <w:rPr>
          <w:b w:val="0"/>
          <w:sz w:val="26"/>
          <w:szCs w:val="26"/>
        </w:rPr>
        <w:t xml:space="preserve">, </w:t>
      </w:r>
      <w:r w:rsidR="006233EB">
        <w:rPr>
          <w:b w:val="0"/>
          <w:sz w:val="26"/>
          <w:szCs w:val="26"/>
        </w:rPr>
        <w:t>Барышников Ю.А., Кузнецова К.С.</w:t>
      </w:r>
      <w:r w:rsidRPr="00B56D32">
        <w:rPr>
          <w:b w:val="0"/>
          <w:sz w:val="26"/>
          <w:szCs w:val="26"/>
        </w:rPr>
        <w:t xml:space="preserve">) </w:t>
      </w:r>
    </w:p>
    <w:p w:rsidR="002E5ABB" w:rsidRPr="00E97286" w:rsidRDefault="002E5ABB" w:rsidP="002E5ABB">
      <w:pPr>
        <w:pStyle w:val="a3"/>
        <w:tabs>
          <w:tab w:val="center" w:pos="4677"/>
        </w:tabs>
        <w:jc w:val="both"/>
        <w:rPr>
          <w:sz w:val="16"/>
          <w:u w:val="single"/>
        </w:rPr>
      </w:pPr>
    </w:p>
    <w:p w:rsidR="002E5ABB" w:rsidRPr="00D1087B" w:rsidRDefault="002E5ABB" w:rsidP="00E97286">
      <w:pPr>
        <w:pStyle w:val="a3"/>
        <w:tabs>
          <w:tab w:val="center" w:pos="4677"/>
        </w:tabs>
        <w:jc w:val="both"/>
        <w:rPr>
          <w:b w:val="0"/>
          <w:sz w:val="26"/>
          <w:szCs w:val="26"/>
          <w:u w:val="single"/>
        </w:rPr>
      </w:pPr>
      <w:r w:rsidRPr="00D1087B">
        <w:rPr>
          <w:sz w:val="26"/>
          <w:szCs w:val="26"/>
          <w:u w:val="single"/>
        </w:rPr>
        <w:t>Повестка дня:</w:t>
      </w:r>
    </w:p>
    <w:p w:rsidR="008756C6" w:rsidRDefault="008756C6" w:rsidP="008756C6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1</w:t>
      </w:r>
      <w:r w:rsidRPr="00CC6ADE">
        <w:rPr>
          <w:sz w:val="26"/>
          <w:szCs w:val="26"/>
        </w:rPr>
        <w:t xml:space="preserve">. </w:t>
      </w:r>
      <w:r w:rsidR="00F62492">
        <w:rPr>
          <w:sz w:val="26"/>
          <w:szCs w:val="26"/>
        </w:rPr>
        <w:t>Инициативные темы кафедр, лабораторий</w:t>
      </w:r>
      <w:r w:rsidR="006233EB">
        <w:rPr>
          <w:sz w:val="26"/>
          <w:szCs w:val="26"/>
        </w:rPr>
        <w:t xml:space="preserve">, с учетом достижения плановых показателей, </w:t>
      </w:r>
      <w:proofErr w:type="spellStart"/>
      <w:r w:rsidRPr="00CC6ADE">
        <w:rPr>
          <w:sz w:val="26"/>
          <w:szCs w:val="26"/>
        </w:rPr>
        <w:t>докл</w:t>
      </w:r>
      <w:proofErr w:type="spellEnd"/>
      <w:r w:rsidRPr="00CC6ADE">
        <w:rPr>
          <w:sz w:val="26"/>
          <w:szCs w:val="26"/>
        </w:rPr>
        <w:t xml:space="preserve">. – </w:t>
      </w:r>
      <w:r>
        <w:rPr>
          <w:b/>
          <w:i/>
          <w:sz w:val="26"/>
          <w:szCs w:val="26"/>
        </w:rPr>
        <w:t>П.Ю. Кузнецов</w:t>
      </w:r>
      <w:r w:rsidR="00F62492">
        <w:rPr>
          <w:b/>
          <w:i/>
          <w:sz w:val="26"/>
          <w:szCs w:val="26"/>
        </w:rPr>
        <w:t>, зав. кафедрами</w:t>
      </w:r>
    </w:p>
    <w:p w:rsidR="008756C6" w:rsidRPr="00CC6ADE" w:rsidRDefault="008756C6" w:rsidP="008756C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C6ADE">
        <w:rPr>
          <w:sz w:val="26"/>
          <w:szCs w:val="26"/>
        </w:rPr>
        <w:t xml:space="preserve">. </w:t>
      </w:r>
      <w:r>
        <w:rPr>
          <w:sz w:val="26"/>
          <w:szCs w:val="26"/>
        </w:rPr>
        <w:t>Анализ выполнения мониторинговых показателей ТИ (ф) СВФУ за 9 месяцев 202</w:t>
      </w:r>
      <w:r w:rsidR="006233EB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CC6ADE">
        <w:rPr>
          <w:sz w:val="26"/>
          <w:szCs w:val="26"/>
        </w:rPr>
        <w:t xml:space="preserve">, </w:t>
      </w:r>
      <w:proofErr w:type="spellStart"/>
      <w:r w:rsidRPr="00CC6ADE">
        <w:rPr>
          <w:sz w:val="26"/>
          <w:szCs w:val="26"/>
        </w:rPr>
        <w:t>докл</w:t>
      </w:r>
      <w:proofErr w:type="spellEnd"/>
      <w:r w:rsidRPr="00CC6ADE">
        <w:rPr>
          <w:sz w:val="26"/>
          <w:szCs w:val="26"/>
        </w:rPr>
        <w:t xml:space="preserve">. – </w:t>
      </w:r>
      <w:r w:rsidR="00F62492">
        <w:rPr>
          <w:b/>
          <w:i/>
          <w:sz w:val="26"/>
          <w:szCs w:val="26"/>
        </w:rPr>
        <w:t>П.Ю</w:t>
      </w:r>
      <w:r w:rsidRPr="00CC6ADE">
        <w:rPr>
          <w:b/>
          <w:i/>
          <w:sz w:val="26"/>
          <w:szCs w:val="26"/>
        </w:rPr>
        <w:t xml:space="preserve">. </w:t>
      </w:r>
      <w:r w:rsidR="00F62492">
        <w:rPr>
          <w:b/>
          <w:i/>
          <w:sz w:val="26"/>
          <w:szCs w:val="26"/>
        </w:rPr>
        <w:t>Кузнецов</w:t>
      </w:r>
    </w:p>
    <w:p w:rsidR="008756C6" w:rsidRDefault="008756C6" w:rsidP="008756C6">
      <w:pPr>
        <w:jc w:val="both"/>
        <w:rPr>
          <w:sz w:val="26"/>
          <w:szCs w:val="26"/>
          <w:highlight w:val="yellow"/>
        </w:rPr>
      </w:pPr>
      <w:r w:rsidRPr="00CC6ADE">
        <w:rPr>
          <w:sz w:val="26"/>
          <w:szCs w:val="26"/>
        </w:rPr>
        <w:t xml:space="preserve">3. О выполнении плана по показателям эффективности (доход НИР на 1 ППС, </w:t>
      </w:r>
      <w:proofErr w:type="spellStart"/>
      <w:r w:rsidRPr="00CC6ADE">
        <w:rPr>
          <w:sz w:val="26"/>
          <w:szCs w:val="26"/>
        </w:rPr>
        <w:t>публикативность</w:t>
      </w:r>
      <w:proofErr w:type="spellEnd"/>
      <w:r w:rsidRPr="00CC6ADE">
        <w:rPr>
          <w:sz w:val="26"/>
          <w:szCs w:val="26"/>
        </w:rPr>
        <w:t xml:space="preserve"> в международных БД и изданиях</w:t>
      </w:r>
      <w:r>
        <w:rPr>
          <w:sz w:val="26"/>
          <w:szCs w:val="26"/>
        </w:rPr>
        <w:t>,</w:t>
      </w:r>
      <w:r w:rsidRPr="00CC6ADE">
        <w:rPr>
          <w:sz w:val="26"/>
          <w:szCs w:val="26"/>
        </w:rPr>
        <w:t xml:space="preserve"> рекомендованных ВАК</w:t>
      </w:r>
      <w:r w:rsidR="00EB7E93">
        <w:rPr>
          <w:sz w:val="26"/>
          <w:szCs w:val="26"/>
        </w:rPr>
        <w:t>)</w:t>
      </w:r>
      <w:r w:rsidRPr="00CC6ADE">
        <w:rPr>
          <w:sz w:val="26"/>
          <w:szCs w:val="26"/>
        </w:rPr>
        <w:t xml:space="preserve">, </w:t>
      </w:r>
      <w:proofErr w:type="spellStart"/>
      <w:r w:rsidRPr="00CC6ADE">
        <w:rPr>
          <w:sz w:val="26"/>
          <w:szCs w:val="26"/>
        </w:rPr>
        <w:t>докл</w:t>
      </w:r>
      <w:proofErr w:type="spellEnd"/>
      <w:r w:rsidRPr="00CC6ADE">
        <w:rPr>
          <w:sz w:val="26"/>
          <w:szCs w:val="26"/>
        </w:rPr>
        <w:t xml:space="preserve">. – </w:t>
      </w:r>
      <w:r w:rsidRPr="00CC6ADE">
        <w:rPr>
          <w:b/>
          <w:i/>
          <w:sz w:val="26"/>
          <w:szCs w:val="26"/>
        </w:rPr>
        <w:t>зав. кафедрами</w:t>
      </w:r>
      <w:r w:rsidRPr="00CC6ADE">
        <w:rPr>
          <w:sz w:val="26"/>
          <w:szCs w:val="26"/>
          <w:highlight w:val="yellow"/>
        </w:rPr>
        <w:t xml:space="preserve"> </w:t>
      </w:r>
    </w:p>
    <w:p w:rsidR="006233EB" w:rsidRDefault="006233EB" w:rsidP="006233EB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37E1A">
        <w:rPr>
          <w:sz w:val="26"/>
          <w:szCs w:val="26"/>
          <w:lang w:val="en-US"/>
        </w:rPr>
        <w:t>XXIV</w:t>
      </w:r>
      <w:r w:rsidRPr="00F37E1A">
        <w:rPr>
          <w:sz w:val="26"/>
          <w:szCs w:val="26"/>
        </w:rPr>
        <w:t xml:space="preserve"> Международная научно-практическая конференция молодых ученых, аспирантов и студентов в г. Нерюнгри (текущие вопросы подготовки), </w:t>
      </w:r>
      <w:proofErr w:type="spellStart"/>
      <w:r w:rsidRPr="00F37E1A">
        <w:rPr>
          <w:sz w:val="26"/>
          <w:szCs w:val="26"/>
        </w:rPr>
        <w:t>докл</w:t>
      </w:r>
      <w:proofErr w:type="spellEnd"/>
      <w:r w:rsidRPr="00F37E1A">
        <w:rPr>
          <w:sz w:val="26"/>
          <w:szCs w:val="26"/>
        </w:rPr>
        <w:t xml:space="preserve">. - </w:t>
      </w:r>
      <w:r w:rsidRPr="00F37E1A">
        <w:rPr>
          <w:b/>
          <w:i/>
          <w:sz w:val="26"/>
          <w:szCs w:val="26"/>
        </w:rPr>
        <w:t>К.С. Кузнецо</w:t>
      </w:r>
      <w:r>
        <w:rPr>
          <w:b/>
          <w:i/>
          <w:sz w:val="26"/>
          <w:szCs w:val="26"/>
        </w:rPr>
        <w:t>ва</w:t>
      </w:r>
    </w:p>
    <w:p w:rsidR="006233EB" w:rsidRDefault="006233EB" w:rsidP="006233EB">
      <w:pPr>
        <w:tabs>
          <w:tab w:val="left" w:pos="284"/>
        </w:tabs>
        <w:ind w:right="85"/>
        <w:jc w:val="both"/>
        <w:rPr>
          <w:sz w:val="20"/>
        </w:rPr>
      </w:pPr>
      <w:r w:rsidRPr="000977E2">
        <w:rPr>
          <w:sz w:val="26"/>
          <w:szCs w:val="26"/>
        </w:rPr>
        <w:t xml:space="preserve">5. </w:t>
      </w:r>
      <w:r w:rsidRPr="00574A20">
        <w:rPr>
          <w:sz w:val="26"/>
          <w:szCs w:val="26"/>
        </w:rPr>
        <w:t>Разное (информация об актуальных задачах деятельности СВФУ на 2024-2025 уч. год по научно-исследовательской политике и политике в области инноваций и коммерциализации разработок)</w:t>
      </w:r>
    </w:p>
    <w:p w:rsidR="006233EB" w:rsidRPr="00DA14D2" w:rsidRDefault="006233EB" w:rsidP="00B00AE1">
      <w:pPr>
        <w:tabs>
          <w:tab w:val="left" w:pos="284"/>
        </w:tabs>
        <w:ind w:right="85"/>
        <w:jc w:val="both"/>
        <w:rPr>
          <w:sz w:val="20"/>
        </w:rPr>
      </w:pPr>
    </w:p>
    <w:p w:rsidR="002E5ABB" w:rsidRPr="004C479C" w:rsidRDefault="002E5ABB" w:rsidP="002E5ABB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4C479C">
        <w:rPr>
          <w:sz w:val="26"/>
          <w:szCs w:val="26"/>
          <w:u w:val="single"/>
        </w:rPr>
        <w:t>Выступил:</w:t>
      </w: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Кузнецов П.Ю.</w:t>
      </w:r>
      <w:r w:rsidR="00B7588A" w:rsidRPr="004C479C">
        <w:rPr>
          <w:sz w:val="26"/>
          <w:szCs w:val="26"/>
        </w:rPr>
        <w:t xml:space="preserve">: </w:t>
      </w:r>
      <w:r w:rsidRPr="004C479C">
        <w:rPr>
          <w:b w:val="0"/>
          <w:sz w:val="26"/>
          <w:szCs w:val="26"/>
        </w:rPr>
        <w:t xml:space="preserve">Озвучил повестку заседания, предложил утвердить. </w:t>
      </w:r>
    </w:p>
    <w:p w:rsidR="00F62492" w:rsidRPr="00DA14D2" w:rsidRDefault="00F62492" w:rsidP="00B7588A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Голосовали:</w:t>
      </w:r>
      <w:r w:rsidRPr="004C479C">
        <w:rPr>
          <w:b w:val="0"/>
          <w:sz w:val="26"/>
          <w:szCs w:val="26"/>
        </w:rPr>
        <w:t xml:space="preserve"> </w:t>
      </w:r>
      <w:r w:rsidR="006233EB">
        <w:rPr>
          <w:b w:val="0"/>
          <w:sz w:val="26"/>
          <w:szCs w:val="26"/>
        </w:rPr>
        <w:t xml:space="preserve">«за» - </w:t>
      </w:r>
      <w:r w:rsidRPr="004C479C">
        <w:rPr>
          <w:b w:val="0"/>
          <w:sz w:val="26"/>
          <w:szCs w:val="26"/>
        </w:rPr>
        <w:t>единогласно.</w:t>
      </w:r>
    </w:p>
    <w:p w:rsidR="00F62492" w:rsidRPr="00DA14D2" w:rsidRDefault="00F62492" w:rsidP="00F62492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Постановили:</w:t>
      </w:r>
      <w:r w:rsidRPr="004C479C">
        <w:rPr>
          <w:b w:val="0"/>
          <w:sz w:val="26"/>
          <w:szCs w:val="26"/>
        </w:rPr>
        <w:t xml:space="preserve"> провести заседание согласно повестки.</w:t>
      </w:r>
    </w:p>
    <w:p w:rsidR="00D43FBA" w:rsidRPr="00DA14D2" w:rsidRDefault="00D43FBA" w:rsidP="00704E24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704E24" w:rsidRPr="000676A4" w:rsidRDefault="00704E24" w:rsidP="00704E24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 xml:space="preserve">По </w:t>
      </w:r>
      <w:r>
        <w:rPr>
          <w:sz w:val="26"/>
          <w:szCs w:val="26"/>
          <w:u w:val="single"/>
        </w:rPr>
        <w:t>перв</w:t>
      </w:r>
      <w:r w:rsidRPr="000676A4">
        <w:rPr>
          <w:sz w:val="26"/>
          <w:szCs w:val="26"/>
          <w:u w:val="single"/>
        </w:rPr>
        <w:t>ому вопросу слушали:</w:t>
      </w:r>
    </w:p>
    <w:p w:rsidR="00F62492" w:rsidRDefault="00704E24" w:rsidP="00704E24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0676A4">
        <w:rPr>
          <w:sz w:val="26"/>
          <w:szCs w:val="26"/>
        </w:rPr>
        <w:t>Кузнецов П.Ю.: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Инициативные темы кафедр, лабораторий</w:t>
      </w:r>
      <w:r w:rsidR="006233EB">
        <w:rPr>
          <w:b w:val="0"/>
          <w:sz w:val="26"/>
          <w:szCs w:val="26"/>
        </w:rPr>
        <w:t>, с учетом достижения плановых показателей</w:t>
      </w:r>
      <w:r>
        <w:rPr>
          <w:b w:val="0"/>
          <w:sz w:val="26"/>
          <w:szCs w:val="26"/>
        </w:rPr>
        <w:t>.</w:t>
      </w:r>
    </w:p>
    <w:p w:rsidR="00CA24BB" w:rsidRDefault="00704E24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Всем членам НТС розданы </w:t>
      </w:r>
      <w:r w:rsidR="00312127">
        <w:rPr>
          <w:b w:val="0"/>
          <w:sz w:val="26"/>
          <w:szCs w:val="26"/>
        </w:rPr>
        <w:t xml:space="preserve">материалы с перечнем </w:t>
      </w:r>
      <w:r w:rsidR="00CA24BB">
        <w:rPr>
          <w:b w:val="0"/>
          <w:sz w:val="26"/>
          <w:szCs w:val="26"/>
        </w:rPr>
        <w:t>инициативных тем, закрепленных за кафедрами института, предлагается согласно списка заслушать информацию по достижению плановых показателей тематик.</w:t>
      </w:r>
    </w:p>
    <w:p w:rsidR="00CA24BB" w:rsidRDefault="00CA24BB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CA24BB">
        <w:rPr>
          <w:sz w:val="26"/>
          <w:szCs w:val="26"/>
        </w:rPr>
        <w:t>Погуляева</w:t>
      </w:r>
      <w:proofErr w:type="spellEnd"/>
      <w:r w:rsidRPr="00CA24BB">
        <w:rPr>
          <w:sz w:val="26"/>
          <w:szCs w:val="26"/>
        </w:rPr>
        <w:t xml:space="preserve"> И.А.</w:t>
      </w:r>
      <w:r>
        <w:rPr>
          <w:b w:val="0"/>
          <w:sz w:val="26"/>
          <w:szCs w:val="26"/>
        </w:rPr>
        <w:t xml:space="preserve">, руководитель темы </w:t>
      </w:r>
      <w:r w:rsidRPr="00CA24BB">
        <w:rPr>
          <w:b w:val="0"/>
          <w:i/>
          <w:sz w:val="26"/>
          <w:szCs w:val="26"/>
        </w:rPr>
        <w:t>«</w:t>
      </w:r>
      <w:r w:rsidRPr="00CA24BB">
        <w:rPr>
          <w:b w:val="0"/>
          <w:i/>
          <w:sz w:val="26"/>
          <w:szCs w:val="26"/>
          <w:lang w:val="en-US"/>
        </w:rPr>
        <w:t>IT</w:t>
      </w:r>
      <w:r w:rsidRPr="00CA24BB">
        <w:rPr>
          <w:b w:val="0"/>
          <w:i/>
          <w:sz w:val="26"/>
          <w:szCs w:val="26"/>
        </w:rPr>
        <w:t>-технологии в методике преподавания химии</w:t>
      </w:r>
      <w:r>
        <w:rPr>
          <w:b w:val="0"/>
          <w:i/>
          <w:sz w:val="26"/>
          <w:szCs w:val="26"/>
        </w:rPr>
        <w:t>»</w:t>
      </w:r>
      <w:r>
        <w:rPr>
          <w:b w:val="0"/>
          <w:sz w:val="26"/>
          <w:szCs w:val="26"/>
        </w:rPr>
        <w:t>: 1 статья находится на рассмотрении в редакции журнала, входящего в БД ВАК.</w:t>
      </w:r>
    </w:p>
    <w:p w:rsidR="00CA24BB" w:rsidRDefault="00CA24BB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Тема </w:t>
      </w:r>
      <w:r>
        <w:rPr>
          <w:b w:val="0"/>
          <w:i/>
          <w:sz w:val="26"/>
          <w:szCs w:val="26"/>
        </w:rPr>
        <w:t>«Формирование компетенций сохранения здоровья в подготовке студентов к профессиональной деятельности в условиях Севера»</w:t>
      </w:r>
      <w:r>
        <w:rPr>
          <w:b w:val="0"/>
          <w:sz w:val="26"/>
          <w:szCs w:val="26"/>
        </w:rPr>
        <w:t>, руководитель Прокопенко Л.А. – 1 статья находится в печати, в журнале, входящем в перечень БД ВАК, также возможно привлечение к работе в рамках тематики студентов, из числа нового набора.</w:t>
      </w:r>
    </w:p>
    <w:p w:rsidR="00CA24BB" w:rsidRDefault="00CA24BB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5016D">
        <w:rPr>
          <w:sz w:val="26"/>
          <w:szCs w:val="26"/>
        </w:rPr>
        <w:t>Мамедова Л.В.</w:t>
      </w:r>
      <w:r w:rsidR="0035016D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руководитель темы </w:t>
      </w:r>
      <w:r>
        <w:rPr>
          <w:b w:val="0"/>
          <w:i/>
          <w:sz w:val="26"/>
          <w:szCs w:val="26"/>
        </w:rPr>
        <w:t>«Психолого-педагогическое сопровождение участников образовательного процесса»</w:t>
      </w:r>
      <w:r w:rsidR="0035016D">
        <w:rPr>
          <w:b w:val="0"/>
          <w:sz w:val="26"/>
          <w:szCs w:val="26"/>
        </w:rPr>
        <w:t>: в рамках темы пишутся статьи ВАК, на данных момент насчитывается порядка 6 статей. Также в рамках тематики проводятся конференции 2 уровней – всероссийского и регионального.</w:t>
      </w:r>
    </w:p>
    <w:p w:rsidR="0035016D" w:rsidRDefault="0035016D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5016D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 xml:space="preserve">, руководитель темы </w:t>
      </w:r>
      <w:r>
        <w:rPr>
          <w:b w:val="0"/>
          <w:i/>
          <w:sz w:val="26"/>
          <w:szCs w:val="26"/>
        </w:rPr>
        <w:t>«</w:t>
      </w:r>
      <w:proofErr w:type="spellStart"/>
      <w:r>
        <w:rPr>
          <w:b w:val="0"/>
          <w:i/>
          <w:sz w:val="26"/>
          <w:szCs w:val="26"/>
        </w:rPr>
        <w:t>Тепловизионное</w:t>
      </w:r>
      <w:proofErr w:type="spellEnd"/>
      <w:r>
        <w:rPr>
          <w:b w:val="0"/>
          <w:i/>
          <w:sz w:val="26"/>
          <w:szCs w:val="26"/>
        </w:rPr>
        <w:t xml:space="preserve"> обследование»</w:t>
      </w:r>
      <w:r>
        <w:rPr>
          <w:b w:val="0"/>
          <w:sz w:val="26"/>
          <w:szCs w:val="26"/>
        </w:rPr>
        <w:t>: в рамках тематики проводятся хоз. договорные работы.</w:t>
      </w:r>
    </w:p>
    <w:p w:rsidR="0035016D" w:rsidRDefault="0035016D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lastRenderedPageBreak/>
        <w:t>Кузнецов П.Ю.</w:t>
      </w:r>
      <w:r>
        <w:rPr>
          <w:b w:val="0"/>
          <w:sz w:val="26"/>
          <w:szCs w:val="26"/>
        </w:rPr>
        <w:t>: т.е. все финансовые поступления на кафедре в рамках данной тематики.</w:t>
      </w:r>
    </w:p>
    <w:p w:rsidR="0035016D" w:rsidRDefault="0035016D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да.</w:t>
      </w:r>
    </w:p>
    <w:p w:rsidR="0035016D" w:rsidRDefault="0035016D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Тема </w:t>
      </w:r>
      <w:r>
        <w:rPr>
          <w:b w:val="0"/>
          <w:i/>
          <w:sz w:val="26"/>
          <w:szCs w:val="26"/>
        </w:rPr>
        <w:t>«Возможность использования отходов от угледобычи с большим содержанием пылевидной фракции для снижения удельного расхода топлива на слоевых топках»</w:t>
      </w:r>
      <w:r>
        <w:rPr>
          <w:b w:val="0"/>
          <w:sz w:val="26"/>
          <w:szCs w:val="26"/>
        </w:rPr>
        <w:t xml:space="preserve">, </w:t>
      </w:r>
      <w:r w:rsidR="007D54A0">
        <w:rPr>
          <w:b w:val="0"/>
          <w:sz w:val="26"/>
          <w:szCs w:val="26"/>
        </w:rPr>
        <w:t xml:space="preserve">(руководитель Косарев Л.В.): в рамках тематики с февраля 2024 г., в г. Якутске, находятся 2 заявки на патент, до сих пор в ФИПС они не переданы. Непосредственно сегодня, лично, запрашивал у </w:t>
      </w:r>
      <w:r w:rsidR="00482F0C">
        <w:rPr>
          <w:b w:val="0"/>
          <w:sz w:val="26"/>
          <w:szCs w:val="26"/>
        </w:rPr>
        <w:t xml:space="preserve">Лаврова М.Ф. состояние данных заявок, цитирую ответ – заявка находится на завершающем этапе, корректировка текста и описания в течении дня, далее текст будет отправлен на </w:t>
      </w:r>
      <w:proofErr w:type="spellStart"/>
      <w:proofErr w:type="gramStart"/>
      <w:r w:rsidR="00482F0C">
        <w:rPr>
          <w:b w:val="0"/>
          <w:sz w:val="26"/>
          <w:szCs w:val="26"/>
        </w:rPr>
        <w:t>эл.почту</w:t>
      </w:r>
      <w:proofErr w:type="spellEnd"/>
      <w:proofErr w:type="gramEnd"/>
      <w:r w:rsidR="00482F0C">
        <w:rPr>
          <w:b w:val="0"/>
          <w:sz w:val="26"/>
          <w:szCs w:val="26"/>
        </w:rPr>
        <w:t xml:space="preserve"> для поправки и 20.09.2024г. будут подготовлены документы для оплаты пошлины, затем документы будут отправлены в ФИПС.</w:t>
      </w:r>
    </w:p>
    <w:p w:rsidR="00482F0C" w:rsidRDefault="00482F0C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второму патенту Якутск описание не подготовил.</w:t>
      </w:r>
    </w:p>
    <w:p w:rsidR="00482F0C" w:rsidRDefault="00482F0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т.е. в конце текущего года ожидаем один патент?</w:t>
      </w:r>
    </w:p>
    <w:p w:rsidR="00482F0C" w:rsidRDefault="00482F0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да.</w:t>
      </w:r>
    </w:p>
    <w:p w:rsidR="00482F0C" w:rsidRDefault="00482F0C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Тема </w:t>
      </w:r>
      <w:r>
        <w:rPr>
          <w:b w:val="0"/>
          <w:i/>
          <w:sz w:val="26"/>
          <w:szCs w:val="26"/>
        </w:rPr>
        <w:t>«Повышение эксплуатационных характеристик инженерных сетей зданий, расположенных на территориях Крайнего Севера»</w:t>
      </w:r>
      <w:r w:rsidR="006241CC">
        <w:rPr>
          <w:b w:val="0"/>
          <w:sz w:val="26"/>
          <w:szCs w:val="26"/>
        </w:rPr>
        <w:t>, (руководитель Косарев Л.В.): в рамках этой тематики были получены 2 патента в 2023г., на данный момент идет работа по коммерциализации одного из патентов.</w:t>
      </w:r>
    </w:p>
    <w:p w:rsidR="006241CC" w:rsidRDefault="006241C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какие-то результаты уже есть? На какой стадии находитесь?</w:t>
      </w:r>
    </w:p>
    <w:p w:rsidR="006241CC" w:rsidRDefault="006241C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на стадии переговоров.</w:t>
      </w:r>
    </w:p>
    <w:p w:rsidR="006241CC" w:rsidRDefault="006241C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сам эксперимент уже проведен?</w:t>
      </w:r>
    </w:p>
    <w:p w:rsidR="006241CC" w:rsidRDefault="006241CC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да. В наличии видеозапись эксперимента, подтверждена практическая необходимость изделия, проводятся переговоры для завлечения УК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в целях применения в обслуживаемых ими домах данной конструкции, конкретно тройника, а также необходимо найти завод-изготовитель, который смог бы сделать пробную партию.</w:t>
      </w:r>
    </w:p>
    <w:p w:rsidR="00522A00" w:rsidRDefault="00522A00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на одном из совещаний ректором университета была озвучена рекомендация по поводу оповещения, информирования, любого полученного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либо достигнутого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результата каких-либо наработок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сотрудниками института, в частности. Из видео, снятого вами, возможно подготовить какой-либо ролик, с информированием о получении патента, о том, что сделаны такие-то исследования, для дальнейшего размещения его на сайте СВФУ?</w:t>
      </w:r>
    </w:p>
    <w:p w:rsidR="00522A00" w:rsidRDefault="00522A00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да.</w:t>
      </w:r>
    </w:p>
    <w:p w:rsidR="00522A00" w:rsidRDefault="00522A00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также можно дать какое-то интервью, комментарии…</w:t>
      </w:r>
    </w:p>
    <w:p w:rsidR="00522A00" w:rsidRDefault="00522A00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B09C5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да, мы готовы, также есть статья, в которой зафиксированы результаты работ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с описанием.</w:t>
      </w:r>
    </w:p>
    <w:p w:rsidR="00522A00" w:rsidRDefault="00300BA3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Рочев В.Ф.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DE6793">
        <w:rPr>
          <w:b w:val="0"/>
          <w:sz w:val="26"/>
          <w:szCs w:val="26"/>
        </w:rPr>
        <w:t>руководитель темы</w:t>
      </w:r>
      <w:r>
        <w:rPr>
          <w:b w:val="0"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«Исследование применения дренажного-фильтрационного способа разупрочнения мерзлых пород на рассыпных месторождениях Южной Якутии»</w:t>
      </w:r>
      <w:r w:rsidR="00CC1EF4">
        <w:rPr>
          <w:b w:val="0"/>
          <w:sz w:val="26"/>
          <w:szCs w:val="26"/>
        </w:rPr>
        <w:t>: выпущена 1 статья ВАК.</w:t>
      </w:r>
    </w:p>
    <w:p w:rsidR="00CC1EF4" w:rsidRDefault="00CC1EF4" w:rsidP="00036F12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Тема </w:t>
      </w:r>
      <w:r>
        <w:rPr>
          <w:b w:val="0"/>
          <w:i/>
          <w:sz w:val="26"/>
          <w:szCs w:val="26"/>
        </w:rPr>
        <w:t>«Совершенствование метода скважинной гидродобычи на россыпных месторождениях золота Южной Якутии»</w:t>
      </w:r>
      <w:r w:rsidR="00CA6612">
        <w:rPr>
          <w:b w:val="0"/>
          <w:sz w:val="26"/>
          <w:szCs w:val="26"/>
        </w:rPr>
        <w:t xml:space="preserve">: статья </w:t>
      </w:r>
      <w:proofErr w:type="spellStart"/>
      <w:r w:rsidR="00CA6612">
        <w:rPr>
          <w:b w:val="0"/>
          <w:sz w:val="26"/>
          <w:szCs w:val="26"/>
          <w:lang w:val="en-US"/>
        </w:rPr>
        <w:t>WoS</w:t>
      </w:r>
      <w:proofErr w:type="spellEnd"/>
      <w:r w:rsidR="00CA6612">
        <w:rPr>
          <w:b w:val="0"/>
          <w:sz w:val="26"/>
          <w:szCs w:val="26"/>
        </w:rPr>
        <w:t>/</w:t>
      </w:r>
      <w:r w:rsidR="00CA6612">
        <w:rPr>
          <w:b w:val="0"/>
          <w:sz w:val="26"/>
          <w:szCs w:val="26"/>
          <w:lang w:val="en-US"/>
        </w:rPr>
        <w:t>Scopus</w:t>
      </w:r>
      <w:r w:rsidR="00CA6612">
        <w:rPr>
          <w:b w:val="0"/>
          <w:sz w:val="26"/>
          <w:szCs w:val="26"/>
        </w:rPr>
        <w:t xml:space="preserve"> находится в печати.</w:t>
      </w:r>
    </w:p>
    <w:p w:rsidR="00CA6612" w:rsidRDefault="00CA6612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в какую именно БД входит журнал?</w:t>
      </w:r>
    </w:p>
    <w:p w:rsidR="00CA6612" w:rsidRDefault="00CA6612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Рочев В.Ф.</w:t>
      </w:r>
      <w:r>
        <w:rPr>
          <w:b w:val="0"/>
          <w:sz w:val="26"/>
          <w:szCs w:val="26"/>
        </w:rPr>
        <w:t xml:space="preserve">: он входит и в базу </w:t>
      </w:r>
      <w:proofErr w:type="spellStart"/>
      <w:r>
        <w:rPr>
          <w:b w:val="0"/>
          <w:sz w:val="26"/>
          <w:szCs w:val="26"/>
          <w:lang w:val="en-US"/>
        </w:rPr>
        <w:t>WoS</w:t>
      </w:r>
      <w:proofErr w:type="spellEnd"/>
      <w:r w:rsidRPr="00CA661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 в базу </w:t>
      </w:r>
      <w:r>
        <w:rPr>
          <w:b w:val="0"/>
          <w:sz w:val="26"/>
          <w:szCs w:val="26"/>
          <w:lang w:val="en-US"/>
        </w:rPr>
        <w:t>Scopus</w:t>
      </w:r>
      <w:r>
        <w:rPr>
          <w:b w:val="0"/>
          <w:sz w:val="26"/>
          <w:szCs w:val="26"/>
        </w:rPr>
        <w:t>.</w:t>
      </w:r>
    </w:p>
    <w:p w:rsidR="00CA6612" w:rsidRDefault="00583B08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Гриб Н.Н.</w:t>
      </w:r>
      <w:r w:rsidRPr="00583B08">
        <w:rPr>
          <w:b w:val="0"/>
          <w:sz w:val="26"/>
          <w:szCs w:val="26"/>
        </w:rPr>
        <w:t>,</w:t>
      </w:r>
      <w:r w:rsidR="00CA6612">
        <w:rPr>
          <w:b w:val="0"/>
          <w:sz w:val="26"/>
          <w:szCs w:val="26"/>
        </w:rPr>
        <w:t xml:space="preserve"> руководитель темы </w:t>
      </w:r>
      <w:r w:rsidR="00CA6612">
        <w:rPr>
          <w:b w:val="0"/>
          <w:i/>
          <w:sz w:val="26"/>
          <w:szCs w:val="26"/>
        </w:rPr>
        <w:t>«Оценка техногенного воздействия на свойства и состояние геологической среды в зоне влияния горных работ в Южно-Якутском угольном бассейне»</w:t>
      </w:r>
      <w:r w:rsidR="00CA6612">
        <w:rPr>
          <w:b w:val="0"/>
          <w:sz w:val="26"/>
          <w:szCs w:val="26"/>
        </w:rPr>
        <w:t xml:space="preserve">: опубликована статья ВАК «Уточнение исходной сейсмичности» в международном горном журнале, также принято участие в конференции и опубликованы тезисы; </w:t>
      </w:r>
      <w:r>
        <w:rPr>
          <w:b w:val="0"/>
          <w:sz w:val="26"/>
          <w:szCs w:val="26"/>
        </w:rPr>
        <w:t xml:space="preserve">еще одна </w:t>
      </w:r>
      <w:r w:rsidR="00CA6612">
        <w:rPr>
          <w:b w:val="0"/>
          <w:sz w:val="26"/>
          <w:szCs w:val="26"/>
        </w:rPr>
        <w:t>статья ВАК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находится в печати</w:t>
      </w:r>
      <w:r>
        <w:rPr>
          <w:b w:val="0"/>
          <w:sz w:val="26"/>
          <w:szCs w:val="26"/>
        </w:rPr>
        <w:t>,</w:t>
      </w:r>
      <w:r w:rsidR="00CA6612">
        <w:rPr>
          <w:b w:val="0"/>
          <w:sz w:val="26"/>
          <w:szCs w:val="26"/>
        </w:rPr>
        <w:t xml:space="preserve"> в сборнике университета «Науки о земле Севера»</w:t>
      </w:r>
      <w:r>
        <w:rPr>
          <w:b w:val="0"/>
          <w:sz w:val="26"/>
          <w:szCs w:val="26"/>
        </w:rPr>
        <w:t>.</w:t>
      </w:r>
    </w:p>
    <w:p w:rsidR="00CA6612" w:rsidRDefault="00CA6612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lastRenderedPageBreak/>
        <w:t>Кузнецов П.Ю.</w:t>
      </w:r>
      <w:r>
        <w:rPr>
          <w:b w:val="0"/>
          <w:sz w:val="26"/>
          <w:szCs w:val="26"/>
        </w:rPr>
        <w:t>: данный журнал входит в ВАК?</w:t>
      </w:r>
    </w:p>
    <w:p w:rsidR="00CA6612" w:rsidRDefault="00CA6612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Гриб Н.Н.</w:t>
      </w:r>
      <w:r>
        <w:rPr>
          <w:b w:val="0"/>
          <w:sz w:val="26"/>
          <w:szCs w:val="26"/>
        </w:rPr>
        <w:t>: да.</w:t>
      </w:r>
    </w:p>
    <w:p w:rsidR="00C71B22" w:rsidRDefault="0055420F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Гриб Н.Н.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руководитель темы </w:t>
      </w:r>
      <w:r>
        <w:rPr>
          <w:b w:val="0"/>
          <w:i/>
          <w:sz w:val="26"/>
          <w:szCs w:val="26"/>
        </w:rPr>
        <w:t>«Локализация выходов тектонических нарушений под четвертичные отложения по геофизическим данным»</w:t>
      </w:r>
      <w:r>
        <w:rPr>
          <w:b w:val="0"/>
          <w:sz w:val="26"/>
          <w:szCs w:val="26"/>
        </w:rPr>
        <w:t>: опубликованы 2 статьи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583B08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ходящие в БД </w:t>
      </w:r>
      <w:r>
        <w:rPr>
          <w:b w:val="0"/>
          <w:sz w:val="26"/>
          <w:szCs w:val="26"/>
          <w:lang w:val="en-US"/>
        </w:rPr>
        <w:t>Scopus</w:t>
      </w:r>
      <w:r>
        <w:rPr>
          <w:b w:val="0"/>
          <w:sz w:val="26"/>
          <w:szCs w:val="26"/>
        </w:rPr>
        <w:t>, одна из которых опубликована в 2023г., но сам журнал в БД в 2024г.</w:t>
      </w:r>
    </w:p>
    <w:p w:rsidR="0055420F" w:rsidRDefault="0055420F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данная статья будет учтена только для вас</w:t>
      </w:r>
      <w:r w:rsidR="0065198C">
        <w:rPr>
          <w:b w:val="0"/>
          <w:sz w:val="26"/>
          <w:szCs w:val="26"/>
        </w:rPr>
        <w:t xml:space="preserve"> в системе </w:t>
      </w:r>
      <w:proofErr w:type="spellStart"/>
      <w:r w:rsidR="0065198C">
        <w:rPr>
          <w:b w:val="0"/>
          <w:sz w:val="26"/>
          <w:szCs w:val="26"/>
        </w:rPr>
        <w:t>Оасис</w:t>
      </w:r>
      <w:proofErr w:type="spellEnd"/>
      <w:r w:rsidR="0065198C">
        <w:rPr>
          <w:b w:val="0"/>
          <w:sz w:val="26"/>
          <w:szCs w:val="26"/>
        </w:rPr>
        <w:t xml:space="preserve"> как достижение за 2023г.</w:t>
      </w:r>
      <w:r>
        <w:rPr>
          <w:b w:val="0"/>
          <w:sz w:val="26"/>
          <w:szCs w:val="26"/>
        </w:rPr>
        <w:t xml:space="preserve">, в данные института </w:t>
      </w:r>
      <w:r w:rsidR="0065198C">
        <w:rPr>
          <w:b w:val="0"/>
          <w:sz w:val="26"/>
          <w:szCs w:val="26"/>
        </w:rPr>
        <w:t xml:space="preserve">за 2024г. </w:t>
      </w:r>
      <w:r>
        <w:rPr>
          <w:b w:val="0"/>
          <w:sz w:val="26"/>
          <w:szCs w:val="26"/>
        </w:rPr>
        <w:t>она не войдет.</w:t>
      </w:r>
    </w:p>
    <w:p w:rsidR="00E805C8" w:rsidRPr="00E805C8" w:rsidRDefault="00E805C8" w:rsidP="00036F1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83B08">
        <w:rPr>
          <w:sz w:val="26"/>
          <w:szCs w:val="26"/>
        </w:rPr>
        <w:t>Мельников А.Е.</w:t>
      </w:r>
      <w:r w:rsidR="00583B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руководитель тем </w:t>
      </w:r>
      <w:r>
        <w:rPr>
          <w:b w:val="0"/>
          <w:i/>
          <w:sz w:val="26"/>
          <w:szCs w:val="26"/>
        </w:rPr>
        <w:t>«</w:t>
      </w:r>
      <w:proofErr w:type="spellStart"/>
      <w:r>
        <w:rPr>
          <w:b w:val="0"/>
          <w:i/>
          <w:sz w:val="26"/>
          <w:szCs w:val="26"/>
        </w:rPr>
        <w:t>Криогипергинез</w:t>
      </w:r>
      <w:proofErr w:type="spellEnd"/>
      <w:r>
        <w:rPr>
          <w:b w:val="0"/>
          <w:i/>
          <w:sz w:val="26"/>
          <w:szCs w:val="26"/>
        </w:rPr>
        <w:t xml:space="preserve"> грунтовых массивов Южной Якутии», «Обеспечение устойчивости линейных сооружений в переходных типах природно-территориальных комплексов </w:t>
      </w:r>
      <w:proofErr w:type="spellStart"/>
      <w:r>
        <w:rPr>
          <w:b w:val="0"/>
          <w:i/>
          <w:sz w:val="26"/>
          <w:szCs w:val="26"/>
        </w:rPr>
        <w:t>криолитозоны</w:t>
      </w:r>
      <w:proofErr w:type="spellEnd"/>
      <w:r>
        <w:rPr>
          <w:b w:val="0"/>
          <w:i/>
          <w:sz w:val="26"/>
          <w:szCs w:val="26"/>
        </w:rPr>
        <w:t xml:space="preserve"> Южной Якутии»</w:t>
      </w:r>
      <w:r>
        <w:rPr>
          <w:b w:val="0"/>
          <w:sz w:val="26"/>
          <w:szCs w:val="26"/>
        </w:rPr>
        <w:t xml:space="preserve"> - публикаций по темам в 2024 г. не было.</w:t>
      </w:r>
    </w:p>
    <w:p w:rsidR="00C71B22" w:rsidRDefault="00C71B22" w:rsidP="00972B85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</w:p>
    <w:p w:rsidR="00C71B22" w:rsidRDefault="00C71B22" w:rsidP="00C71B22">
      <w:pPr>
        <w:pStyle w:val="a3"/>
        <w:tabs>
          <w:tab w:val="center" w:pos="0"/>
        </w:tabs>
        <w:jc w:val="both"/>
        <w:rPr>
          <w:sz w:val="26"/>
          <w:szCs w:val="26"/>
        </w:rPr>
      </w:pPr>
      <w:r w:rsidRPr="00C71B22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предлагаю принять озвученную информацию к сведению и усилить работу по достижению заложенных вами плановых показателей инициативных тем. </w:t>
      </w:r>
    </w:p>
    <w:p w:rsidR="00C71B22" w:rsidRDefault="00C71B22" w:rsidP="00C71B22">
      <w:pPr>
        <w:pStyle w:val="a3"/>
        <w:tabs>
          <w:tab w:val="center" w:pos="0"/>
        </w:tabs>
        <w:jc w:val="both"/>
        <w:rPr>
          <w:sz w:val="26"/>
          <w:szCs w:val="26"/>
        </w:rPr>
      </w:pPr>
    </w:p>
    <w:p w:rsidR="00C71B22" w:rsidRDefault="00C71B22" w:rsidP="00C71B22">
      <w:pPr>
        <w:pStyle w:val="a3"/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Голосование: «за» – единогласно.</w:t>
      </w:r>
    </w:p>
    <w:p w:rsidR="00C71B22" w:rsidRPr="00036F12" w:rsidRDefault="00C71B22" w:rsidP="00C71B22">
      <w:pPr>
        <w:pStyle w:val="a3"/>
        <w:tabs>
          <w:tab w:val="center" w:pos="0"/>
        </w:tabs>
        <w:jc w:val="both"/>
        <w:rPr>
          <w:b w:val="0"/>
          <w:sz w:val="26"/>
          <w:szCs w:val="26"/>
        </w:rPr>
      </w:pPr>
    </w:p>
    <w:p w:rsidR="00C71B22" w:rsidRPr="00482F0C" w:rsidRDefault="00C71B22" w:rsidP="00C71B2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Постановили: </w:t>
      </w:r>
      <w:r>
        <w:rPr>
          <w:b w:val="0"/>
          <w:sz w:val="26"/>
          <w:szCs w:val="26"/>
        </w:rPr>
        <w:t>принять озвученную информацию к сведению и усилить работу по достижению заложенных плановых показателей инициативных тем структурных подразделений института.</w:t>
      </w:r>
    </w:p>
    <w:p w:rsidR="009F5CA8" w:rsidRPr="00DA14D2" w:rsidRDefault="009F5CA8" w:rsidP="00B00AE1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0676A4" w:rsidRPr="000676A4" w:rsidRDefault="000676A4" w:rsidP="000676A4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>По второму вопросу слушали:</w:t>
      </w:r>
    </w:p>
    <w:p w:rsidR="00B7588A" w:rsidRDefault="00CD626B" w:rsidP="002E5AB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Кузнецов П.Ю</w:t>
      </w:r>
      <w:r w:rsidR="000676A4" w:rsidRPr="000676A4">
        <w:rPr>
          <w:b/>
          <w:sz w:val="26"/>
          <w:szCs w:val="26"/>
        </w:rPr>
        <w:t>.:</w:t>
      </w:r>
      <w:r w:rsidR="000676A4">
        <w:rPr>
          <w:sz w:val="26"/>
          <w:szCs w:val="26"/>
        </w:rPr>
        <w:t xml:space="preserve"> Анализ выполнения мониторинговых показател</w:t>
      </w:r>
      <w:r w:rsidR="00B56D32">
        <w:rPr>
          <w:sz w:val="26"/>
          <w:szCs w:val="26"/>
        </w:rPr>
        <w:t>ей ТИ (ф) СВФУ за 9 месяцев 2023</w:t>
      </w:r>
      <w:r w:rsidR="000676A4">
        <w:rPr>
          <w:sz w:val="26"/>
          <w:szCs w:val="26"/>
        </w:rPr>
        <w:t xml:space="preserve">г. </w:t>
      </w:r>
      <w:r w:rsidR="00AF5CE3">
        <w:rPr>
          <w:sz w:val="26"/>
          <w:szCs w:val="26"/>
        </w:rPr>
        <w:t>(Таблица прилагается).</w:t>
      </w:r>
    </w:p>
    <w:p w:rsidR="00AF5CE3" w:rsidRDefault="00AF5CE3" w:rsidP="002E5A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текущем году от нас ожидают общее количество публикаци</w:t>
      </w:r>
      <w:r w:rsidR="00583B08">
        <w:rPr>
          <w:sz w:val="26"/>
          <w:szCs w:val="26"/>
        </w:rPr>
        <w:t>й</w:t>
      </w:r>
      <w:r>
        <w:rPr>
          <w:sz w:val="26"/>
          <w:szCs w:val="26"/>
        </w:rPr>
        <w:t>,</w:t>
      </w:r>
      <w:r w:rsidR="00583B08">
        <w:rPr>
          <w:sz w:val="26"/>
          <w:szCs w:val="26"/>
        </w:rPr>
        <w:t xml:space="preserve"> распределенных согласно ставок</w:t>
      </w:r>
      <w:r>
        <w:rPr>
          <w:sz w:val="26"/>
          <w:szCs w:val="26"/>
        </w:rPr>
        <w:t xml:space="preserve"> структурных подразделений института. Согласно плановы</w:t>
      </w:r>
      <w:r w:rsidR="00583B08">
        <w:rPr>
          <w:sz w:val="26"/>
          <w:szCs w:val="26"/>
        </w:rPr>
        <w:t>х</w:t>
      </w:r>
      <w:r>
        <w:rPr>
          <w:sz w:val="26"/>
          <w:szCs w:val="26"/>
        </w:rPr>
        <w:t xml:space="preserve"> показателей</w:t>
      </w:r>
      <w:r w:rsidR="00583B08">
        <w:rPr>
          <w:sz w:val="26"/>
          <w:szCs w:val="26"/>
        </w:rPr>
        <w:t>: статьи в международных БД</w:t>
      </w:r>
      <w:r>
        <w:rPr>
          <w:sz w:val="26"/>
          <w:szCs w:val="26"/>
        </w:rPr>
        <w:t xml:space="preserve"> </w:t>
      </w:r>
      <w:r w:rsidR="00583B0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12, причем нет различия в </w:t>
      </w:r>
      <w:r w:rsidR="00583B08">
        <w:rPr>
          <w:sz w:val="26"/>
          <w:szCs w:val="26"/>
        </w:rPr>
        <w:t xml:space="preserve">каких именно </w:t>
      </w:r>
      <w:r>
        <w:rPr>
          <w:sz w:val="26"/>
          <w:szCs w:val="26"/>
        </w:rPr>
        <w:t xml:space="preserve">международных БД, главное </w:t>
      </w:r>
      <w:r w:rsidR="00C71B22">
        <w:rPr>
          <w:sz w:val="26"/>
          <w:szCs w:val="26"/>
        </w:rPr>
        <w:t xml:space="preserve">исключить дублирования статей. На текущую дату НПР института опубликовано 6 статей, еще одна статья в ближайшее время должна быть опубликована, до конца года необходимо достигнуть выполнения данного показателя. </w:t>
      </w:r>
    </w:p>
    <w:p w:rsidR="00C71B22" w:rsidRDefault="0065198C" w:rsidP="002E5A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Публикации ВАК, согласно плана,</w:t>
      </w:r>
      <w:r w:rsidR="00C71B22">
        <w:rPr>
          <w:sz w:val="26"/>
          <w:szCs w:val="26"/>
        </w:rPr>
        <w:t xml:space="preserve"> составляют 46,75, НПР института опубликовали 25 статей. Просьба ко всем НПР еще раз проверить свои ЛК в </w:t>
      </w:r>
      <w:proofErr w:type="spellStart"/>
      <w:r>
        <w:rPr>
          <w:sz w:val="26"/>
          <w:szCs w:val="26"/>
        </w:rPr>
        <w:t>наукометрических</w:t>
      </w:r>
      <w:proofErr w:type="spellEnd"/>
      <w:r>
        <w:rPr>
          <w:sz w:val="26"/>
          <w:szCs w:val="26"/>
        </w:rPr>
        <w:t xml:space="preserve"> </w:t>
      </w:r>
      <w:r w:rsidR="00C71B22">
        <w:rPr>
          <w:sz w:val="26"/>
          <w:szCs w:val="26"/>
        </w:rPr>
        <w:t>БД, возможно есть непривязанные</w:t>
      </w:r>
      <w:r w:rsidR="007108DC">
        <w:rPr>
          <w:sz w:val="26"/>
          <w:szCs w:val="26"/>
        </w:rPr>
        <w:t xml:space="preserve"> в ЛК</w:t>
      </w:r>
      <w:r w:rsidR="00C71B22">
        <w:rPr>
          <w:sz w:val="26"/>
          <w:szCs w:val="26"/>
        </w:rPr>
        <w:t>, но вышедшие статьи.</w:t>
      </w:r>
    </w:p>
    <w:p w:rsidR="00D702A4" w:rsidRDefault="00C71B22" w:rsidP="00583B0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Показатель финансирование НИР, по плану, 3397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., из них на текущий момент профинансировано 2442,36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Согласно проведенному, сотрудниками </w:t>
      </w:r>
      <w:proofErr w:type="spellStart"/>
      <w:r>
        <w:rPr>
          <w:sz w:val="26"/>
          <w:szCs w:val="26"/>
        </w:rPr>
        <w:t>ОНИиИД</w:t>
      </w:r>
      <w:proofErr w:type="spellEnd"/>
      <w:r>
        <w:rPr>
          <w:sz w:val="26"/>
          <w:szCs w:val="26"/>
        </w:rPr>
        <w:t>, анализу, за последние 5 лет, это самый большой показатель института, достигнутый в текущем временном периоде.</w:t>
      </w:r>
      <w:r w:rsidR="00583B08">
        <w:rPr>
          <w:sz w:val="26"/>
          <w:szCs w:val="26"/>
        </w:rPr>
        <w:t xml:space="preserve"> </w:t>
      </w:r>
      <w:r w:rsidR="00D702A4">
        <w:rPr>
          <w:sz w:val="26"/>
          <w:szCs w:val="26"/>
        </w:rPr>
        <w:t>Есть вероятность, что мы достигнем выполнения данного показателя на конец периода.</w:t>
      </w:r>
    </w:p>
    <w:p w:rsidR="00D702A4" w:rsidRDefault="007108DC" w:rsidP="00CD626B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D702A4">
        <w:rPr>
          <w:b w:val="0"/>
          <w:sz w:val="26"/>
          <w:szCs w:val="26"/>
        </w:rPr>
        <w:t>ыполнение показателей</w:t>
      </w:r>
      <w:r>
        <w:rPr>
          <w:b w:val="0"/>
          <w:sz w:val="26"/>
          <w:szCs w:val="26"/>
        </w:rPr>
        <w:t xml:space="preserve"> п</w:t>
      </w:r>
      <w:r>
        <w:rPr>
          <w:b w:val="0"/>
          <w:sz w:val="26"/>
          <w:szCs w:val="26"/>
        </w:rPr>
        <w:t xml:space="preserve">о </w:t>
      </w:r>
      <w:proofErr w:type="spellStart"/>
      <w:r>
        <w:rPr>
          <w:b w:val="0"/>
          <w:sz w:val="26"/>
          <w:szCs w:val="26"/>
        </w:rPr>
        <w:t>публикативности</w:t>
      </w:r>
      <w:proofErr w:type="spellEnd"/>
      <w:r w:rsidR="00D702A4">
        <w:rPr>
          <w:b w:val="0"/>
          <w:sz w:val="26"/>
          <w:szCs w:val="26"/>
        </w:rPr>
        <w:t>,</w:t>
      </w:r>
      <w:r w:rsidR="00D702A4">
        <w:rPr>
          <w:b w:val="0"/>
          <w:sz w:val="26"/>
          <w:szCs w:val="26"/>
        </w:rPr>
        <w:t xml:space="preserve"> на текущую дату, достаточно низкое, необходимо сосредоточится на выполнени</w:t>
      </w:r>
      <w:r>
        <w:rPr>
          <w:b w:val="0"/>
          <w:sz w:val="26"/>
          <w:szCs w:val="26"/>
        </w:rPr>
        <w:t>и</w:t>
      </w:r>
      <w:r w:rsidR="00D702A4">
        <w:rPr>
          <w:b w:val="0"/>
          <w:sz w:val="26"/>
          <w:szCs w:val="26"/>
        </w:rPr>
        <w:t xml:space="preserve"> данного вида показателей.</w:t>
      </w:r>
    </w:p>
    <w:p w:rsidR="00D702A4" w:rsidRDefault="00D702A4" w:rsidP="00CD626B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розданных материалах, ниже таблицы, представлена информация по данным выполнения плановых показателей, в частности – объем финансирования по НИОКР на 1 НПР согласно штатного расписания, фактически занятых ставок и мониторинга ВО.</w:t>
      </w:r>
    </w:p>
    <w:p w:rsidR="00D702A4" w:rsidRDefault="00D702A4" w:rsidP="00CD626B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Также представлена информация по выполнению плановых показателей</w:t>
      </w:r>
      <w:r w:rsidR="00277108">
        <w:rPr>
          <w:b w:val="0"/>
          <w:sz w:val="26"/>
          <w:szCs w:val="26"/>
        </w:rPr>
        <w:t xml:space="preserve">: </w:t>
      </w:r>
      <w:r w:rsidR="005B25ED">
        <w:rPr>
          <w:b w:val="0"/>
          <w:sz w:val="26"/>
          <w:szCs w:val="26"/>
        </w:rPr>
        <w:t xml:space="preserve">отчетные данные в разные </w:t>
      </w:r>
      <w:proofErr w:type="spellStart"/>
      <w:r w:rsidR="005B25ED">
        <w:rPr>
          <w:b w:val="0"/>
          <w:sz w:val="26"/>
          <w:szCs w:val="26"/>
        </w:rPr>
        <w:t>стат</w:t>
      </w:r>
      <w:proofErr w:type="spellEnd"/>
      <w:r w:rsidR="005B25ED">
        <w:rPr>
          <w:b w:val="0"/>
          <w:sz w:val="26"/>
          <w:szCs w:val="26"/>
        </w:rPr>
        <w:t xml:space="preserve"> виды отчетности,</w:t>
      </w:r>
      <w:r>
        <w:rPr>
          <w:b w:val="0"/>
          <w:sz w:val="26"/>
          <w:szCs w:val="26"/>
        </w:rPr>
        <w:t xml:space="preserve"> объем </w:t>
      </w:r>
      <w:r w:rsidR="005B25ED">
        <w:rPr>
          <w:b w:val="0"/>
          <w:sz w:val="26"/>
          <w:szCs w:val="26"/>
        </w:rPr>
        <w:t>финансирования НИОКР на 1 НПР, согласно данным 2023 г, так как данных на 2024 г. на текущую дату нет.</w:t>
      </w:r>
    </w:p>
    <w:p w:rsidR="005B25ED" w:rsidRPr="00D1087B" w:rsidRDefault="005B25ED" w:rsidP="00CD626B">
      <w:pPr>
        <w:pStyle w:val="a3"/>
        <w:tabs>
          <w:tab w:val="center" w:pos="4677"/>
        </w:tabs>
        <w:ind w:firstLine="709"/>
        <w:jc w:val="both"/>
        <w:rPr>
          <w:b w:val="0"/>
          <w:sz w:val="18"/>
          <w:szCs w:val="26"/>
        </w:rPr>
      </w:pPr>
    </w:p>
    <w:p w:rsidR="005B25ED" w:rsidRDefault="005B25ED" w:rsidP="00CD626B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proofErr w:type="spellStart"/>
      <w:r w:rsidRPr="00277108">
        <w:rPr>
          <w:sz w:val="26"/>
          <w:szCs w:val="26"/>
        </w:rPr>
        <w:t>Рукович</w:t>
      </w:r>
      <w:proofErr w:type="spellEnd"/>
      <w:r w:rsidRPr="00277108">
        <w:rPr>
          <w:sz w:val="26"/>
          <w:szCs w:val="26"/>
        </w:rPr>
        <w:t xml:space="preserve"> А.В.</w:t>
      </w:r>
      <w:r>
        <w:rPr>
          <w:b w:val="0"/>
          <w:sz w:val="26"/>
          <w:szCs w:val="26"/>
        </w:rPr>
        <w:t xml:space="preserve">: учтена ли статья </w:t>
      </w:r>
      <w:r>
        <w:rPr>
          <w:b w:val="0"/>
          <w:sz w:val="26"/>
          <w:szCs w:val="26"/>
          <w:lang w:val="en-US"/>
        </w:rPr>
        <w:t>Scopus</w:t>
      </w:r>
      <w:r w:rsidRPr="005B25E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Шабо К.Я. в представленных данных?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lastRenderedPageBreak/>
        <w:t>Кузнецов П.Ю.</w:t>
      </w:r>
      <w:r>
        <w:rPr>
          <w:b w:val="0"/>
          <w:sz w:val="26"/>
          <w:szCs w:val="26"/>
        </w:rPr>
        <w:t xml:space="preserve">: </w:t>
      </w:r>
      <w:r w:rsidR="00277108">
        <w:rPr>
          <w:b w:val="0"/>
          <w:sz w:val="26"/>
          <w:szCs w:val="26"/>
        </w:rPr>
        <w:t xml:space="preserve">да, </w:t>
      </w:r>
      <w:r>
        <w:rPr>
          <w:b w:val="0"/>
          <w:sz w:val="26"/>
          <w:szCs w:val="26"/>
        </w:rPr>
        <w:t xml:space="preserve">это ожидаемая 7 статья в международных БД, согласно данным отдела </w:t>
      </w:r>
      <w:proofErr w:type="spellStart"/>
      <w:r>
        <w:rPr>
          <w:b w:val="0"/>
          <w:sz w:val="26"/>
          <w:szCs w:val="26"/>
        </w:rPr>
        <w:t>НИиИД</w:t>
      </w:r>
      <w:proofErr w:type="spellEnd"/>
      <w:r>
        <w:rPr>
          <w:b w:val="0"/>
          <w:sz w:val="26"/>
          <w:szCs w:val="26"/>
        </w:rPr>
        <w:t xml:space="preserve"> от БД эта статья должна выйти в 4 квартале 2024г.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Самохина В.М.</w:t>
      </w:r>
      <w:r>
        <w:rPr>
          <w:b w:val="0"/>
          <w:sz w:val="26"/>
          <w:szCs w:val="26"/>
        </w:rPr>
        <w:t>: у меня есть статьи ВАК в соавторстве со студентами, они засчитаны в предоставленных данных?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они уже засчитаны.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Самохина В.М.</w:t>
      </w:r>
      <w:r>
        <w:rPr>
          <w:b w:val="0"/>
          <w:sz w:val="26"/>
          <w:szCs w:val="26"/>
        </w:rPr>
        <w:t>: нет, согласно моих данных статей должно быть больше, вы показываете 2, а у меня 6.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</w:t>
      </w:r>
      <w:r w:rsidR="00277108">
        <w:rPr>
          <w:b w:val="0"/>
          <w:sz w:val="26"/>
          <w:szCs w:val="26"/>
        </w:rPr>
        <w:t xml:space="preserve">озвученную информацию уточним, также </w:t>
      </w:r>
      <w:r>
        <w:rPr>
          <w:b w:val="0"/>
          <w:sz w:val="26"/>
          <w:szCs w:val="26"/>
        </w:rPr>
        <w:t xml:space="preserve">проверьте свои ЛК, возможно есть </w:t>
      </w:r>
      <w:r w:rsidR="00277108">
        <w:rPr>
          <w:b w:val="0"/>
          <w:sz w:val="26"/>
          <w:szCs w:val="26"/>
        </w:rPr>
        <w:t xml:space="preserve">вышедшие, но </w:t>
      </w:r>
      <w:r>
        <w:rPr>
          <w:b w:val="0"/>
          <w:sz w:val="26"/>
          <w:szCs w:val="26"/>
        </w:rPr>
        <w:t>непривязанные статьи.</w:t>
      </w: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5B25ED" w:rsidRDefault="005B25ED" w:rsidP="0027710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по данному вопросу есть замечания, предложения?</w:t>
      </w:r>
    </w:p>
    <w:p w:rsidR="005B25ED" w:rsidRPr="00D847C3" w:rsidRDefault="005B25ED" w:rsidP="00D1087B">
      <w:pPr>
        <w:pStyle w:val="a3"/>
        <w:tabs>
          <w:tab w:val="center" w:pos="709"/>
        </w:tabs>
        <w:ind w:firstLine="709"/>
        <w:jc w:val="both"/>
        <w:rPr>
          <w:b w:val="0"/>
          <w:i/>
          <w:sz w:val="26"/>
          <w:szCs w:val="26"/>
        </w:rPr>
      </w:pPr>
      <w:r w:rsidRPr="00D847C3">
        <w:rPr>
          <w:b w:val="0"/>
          <w:i/>
          <w:sz w:val="26"/>
          <w:szCs w:val="26"/>
        </w:rPr>
        <w:t>Замечани</w:t>
      </w:r>
      <w:r w:rsidR="00D847C3" w:rsidRPr="00D847C3">
        <w:rPr>
          <w:b w:val="0"/>
          <w:i/>
          <w:sz w:val="26"/>
          <w:szCs w:val="26"/>
        </w:rPr>
        <w:t>й</w:t>
      </w:r>
      <w:r w:rsidRPr="00D847C3">
        <w:rPr>
          <w:b w:val="0"/>
          <w:i/>
          <w:sz w:val="26"/>
          <w:szCs w:val="26"/>
        </w:rPr>
        <w:t>, предложений не поступило.</w:t>
      </w:r>
    </w:p>
    <w:p w:rsidR="005B25ED" w:rsidRDefault="005B25ED" w:rsidP="00CD626B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</w:p>
    <w:p w:rsidR="00EB7E93" w:rsidRDefault="00EB7E93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  <w:u w:val="single"/>
        </w:rPr>
        <w:t>Третий вопрос:</w:t>
      </w:r>
      <w:r w:rsidRPr="00EB7E93">
        <w:rPr>
          <w:sz w:val="26"/>
          <w:szCs w:val="26"/>
        </w:rPr>
        <w:t xml:space="preserve"> </w:t>
      </w:r>
      <w:r w:rsidRPr="00EB7E93">
        <w:rPr>
          <w:b w:val="0"/>
          <w:sz w:val="26"/>
          <w:szCs w:val="26"/>
        </w:rPr>
        <w:t xml:space="preserve">О выполнении плана по показателям эффективности (доход НИР на 1 ППС, </w:t>
      </w:r>
      <w:proofErr w:type="spellStart"/>
      <w:r w:rsidRPr="00EB7E93">
        <w:rPr>
          <w:b w:val="0"/>
          <w:sz w:val="26"/>
          <w:szCs w:val="26"/>
        </w:rPr>
        <w:t>публикативность</w:t>
      </w:r>
      <w:proofErr w:type="spellEnd"/>
      <w:r w:rsidRPr="00EB7E93">
        <w:rPr>
          <w:b w:val="0"/>
          <w:sz w:val="26"/>
          <w:szCs w:val="26"/>
        </w:rPr>
        <w:t xml:space="preserve"> в международных БД и изданиях, рекомендованных ВАК</w:t>
      </w:r>
      <w:r>
        <w:rPr>
          <w:b w:val="0"/>
          <w:sz w:val="26"/>
          <w:szCs w:val="26"/>
        </w:rPr>
        <w:t xml:space="preserve">) </w:t>
      </w:r>
      <w:r w:rsidR="007B24B8">
        <w:rPr>
          <w:b w:val="0"/>
          <w:sz w:val="26"/>
          <w:szCs w:val="26"/>
        </w:rPr>
        <w:t>дополнение от зав. кафедрами, лабораториями</w:t>
      </w:r>
      <w:r w:rsidR="00D43FBA">
        <w:rPr>
          <w:b w:val="0"/>
          <w:sz w:val="26"/>
          <w:szCs w:val="26"/>
        </w:rPr>
        <w:t xml:space="preserve"> </w:t>
      </w:r>
      <w:r w:rsidR="00277108">
        <w:rPr>
          <w:b w:val="0"/>
          <w:sz w:val="26"/>
          <w:szCs w:val="26"/>
        </w:rPr>
        <w:t xml:space="preserve">(в дополнение </w:t>
      </w:r>
      <w:r w:rsidR="00D43FBA">
        <w:rPr>
          <w:b w:val="0"/>
          <w:sz w:val="26"/>
          <w:szCs w:val="26"/>
        </w:rPr>
        <w:t>втор</w:t>
      </w:r>
      <w:r w:rsidR="007B24B8">
        <w:rPr>
          <w:b w:val="0"/>
          <w:sz w:val="26"/>
          <w:szCs w:val="26"/>
        </w:rPr>
        <w:t xml:space="preserve">ого вопроса </w:t>
      </w:r>
      <w:r w:rsidR="00277108">
        <w:rPr>
          <w:b w:val="0"/>
          <w:sz w:val="26"/>
          <w:szCs w:val="26"/>
        </w:rPr>
        <w:t>-</w:t>
      </w:r>
      <w:r w:rsidR="007B24B8">
        <w:rPr>
          <w:b w:val="0"/>
          <w:sz w:val="26"/>
          <w:szCs w:val="26"/>
        </w:rPr>
        <w:t>табличных данных)</w:t>
      </w:r>
      <w:r w:rsidR="00D43FBA">
        <w:rPr>
          <w:b w:val="0"/>
          <w:sz w:val="26"/>
          <w:szCs w:val="26"/>
        </w:rPr>
        <w:t>.</w:t>
      </w:r>
    </w:p>
    <w:p w:rsidR="007B24B8" w:rsidRDefault="007B24B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Ахмедов Т.А.</w:t>
      </w:r>
      <w:r>
        <w:rPr>
          <w:b w:val="0"/>
          <w:sz w:val="26"/>
          <w:szCs w:val="26"/>
        </w:rPr>
        <w:t xml:space="preserve"> (кафедра </w:t>
      </w:r>
      <w:proofErr w:type="spellStart"/>
      <w:r>
        <w:rPr>
          <w:b w:val="0"/>
          <w:sz w:val="26"/>
          <w:szCs w:val="26"/>
        </w:rPr>
        <w:t>ЭГиОД</w:t>
      </w:r>
      <w:proofErr w:type="spellEnd"/>
      <w:r>
        <w:rPr>
          <w:b w:val="0"/>
          <w:sz w:val="26"/>
          <w:szCs w:val="26"/>
        </w:rPr>
        <w:t xml:space="preserve">): в табличных данных указано 11 статей, мы насчитываем порядка 15 статей: 2 статьи </w:t>
      </w:r>
      <w:proofErr w:type="spellStart"/>
      <w:r>
        <w:rPr>
          <w:b w:val="0"/>
          <w:sz w:val="26"/>
          <w:szCs w:val="26"/>
          <w:lang w:val="en-US"/>
        </w:rPr>
        <w:t>WoS</w:t>
      </w:r>
      <w:proofErr w:type="spellEnd"/>
      <w:r>
        <w:rPr>
          <w:b w:val="0"/>
          <w:sz w:val="26"/>
          <w:szCs w:val="26"/>
        </w:rPr>
        <w:t>, 10 статей ВАК и 3 статьи РИНЦ.</w:t>
      </w:r>
    </w:p>
    <w:p w:rsidR="007B24B8" w:rsidRDefault="007B24B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статьи РИНЦ не входят в плановые показатели, поэтому в табличных данных они не учтены.</w:t>
      </w:r>
    </w:p>
    <w:p w:rsidR="007B24B8" w:rsidRDefault="007B24B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Ахмедов Т.А.</w:t>
      </w:r>
      <w:r>
        <w:rPr>
          <w:b w:val="0"/>
          <w:sz w:val="26"/>
          <w:szCs w:val="26"/>
        </w:rPr>
        <w:t>: тогда не учтена 1 статья ВАК, всего статей 10, 6 из которых написаны в соавторстве.</w:t>
      </w:r>
      <w:r w:rsidR="00E51434">
        <w:rPr>
          <w:b w:val="0"/>
          <w:sz w:val="26"/>
          <w:szCs w:val="26"/>
        </w:rPr>
        <w:t xml:space="preserve"> Ожидаем появления еще 2-3 статей.</w:t>
      </w:r>
    </w:p>
    <w:p w:rsidR="00E51434" w:rsidRDefault="00E51434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</w:t>
      </w:r>
      <w:r w:rsidR="0065198C">
        <w:rPr>
          <w:b w:val="0"/>
          <w:sz w:val="26"/>
          <w:szCs w:val="26"/>
        </w:rPr>
        <w:t>специалисты отдела пр</w:t>
      </w:r>
      <w:r>
        <w:rPr>
          <w:b w:val="0"/>
          <w:sz w:val="26"/>
          <w:szCs w:val="26"/>
        </w:rPr>
        <w:t>овер</w:t>
      </w:r>
      <w:r w:rsidR="0065198C">
        <w:rPr>
          <w:b w:val="0"/>
          <w:sz w:val="26"/>
          <w:szCs w:val="26"/>
        </w:rPr>
        <w:t>ят</w:t>
      </w:r>
      <w:r>
        <w:rPr>
          <w:b w:val="0"/>
          <w:sz w:val="26"/>
          <w:szCs w:val="26"/>
        </w:rPr>
        <w:t xml:space="preserve"> данные еще раз.</w:t>
      </w:r>
    </w:p>
    <w:p w:rsidR="00E51434" w:rsidRPr="00D1087B" w:rsidRDefault="00E51434" w:rsidP="00650601">
      <w:pPr>
        <w:pStyle w:val="a3"/>
        <w:tabs>
          <w:tab w:val="center" w:pos="4677"/>
        </w:tabs>
        <w:jc w:val="both"/>
        <w:rPr>
          <w:b w:val="0"/>
          <w:sz w:val="16"/>
          <w:szCs w:val="26"/>
        </w:rPr>
      </w:pPr>
    </w:p>
    <w:p w:rsidR="00E51434" w:rsidRDefault="00E51434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Рочев В.Ф.</w:t>
      </w:r>
      <w:r>
        <w:rPr>
          <w:b w:val="0"/>
          <w:sz w:val="26"/>
          <w:szCs w:val="26"/>
        </w:rPr>
        <w:t xml:space="preserve">: 2 статьи </w:t>
      </w:r>
      <w:r>
        <w:rPr>
          <w:b w:val="0"/>
          <w:sz w:val="26"/>
          <w:szCs w:val="26"/>
          <w:lang w:val="en-US"/>
        </w:rPr>
        <w:t>Scopus</w:t>
      </w:r>
      <w:r w:rsidRPr="00E5143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Гриб Н.Н. не вошли в отчетные данные?</w:t>
      </w:r>
    </w:p>
    <w:p w:rsidR="00DA13D1" w:rsidRDefault="00E51434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</w:t>
      </w:r>
      <w:r w:rsidR="00277108">
        <w:rPr>
          <w:b w:val="0"/>
          <w:sz w:val="26"/>
          <w:szCs w:val="26"/>
        </w:rPr>
        <w:t>эти</w:t>
      </w:r>
      <w:r>
        <w:rPr>
          <w:b w:val="0"/>
          <w:sz w:val="26"/>
          <w:szCs w:val="26"/>
        </w:rPr>
        <w:t xml:space="preserve"> статьи Гриб Н.Н. датируются 23 г., т.е. они попали в </w:t>
      </w:r>
      <w:proofErr w:type="spellStart"/>
      <w:r>
        <w:rPr>
          <w:b w:val="0"/>
          <w:sz w:val="26"/>
          <w:szCs w:val="26"/>
        </w:rPr>
        <w:t>межотчетный</w:t>
      </w:r>
      <w:proofErr w:type="spellEnd"/>
      <w:r>
        <w:rPr>
          <w:b w:val="0"/>
          <w:sz w:val="26"/>
          <w:szCs w:val="26"/>
        </w:rPr>
        <w:t xml:space="preserve"> период и в подсчет данных института </w:t>
      </w:r>
      <w:r w:rsidR="0065198C">
        <w:rPr>
          <w:b w:val="0"/>
          <w:sz w:val="26"/>
          <w:szCs w:val="26"/>
        </w:rPr>
        <w:t xml:space="preserve">в 2024г. </w:t>
      </w:r>
      <w:r>
        <w:rPr>
          <w:b w:val="0"/>
          <w:sz w:val="26"/>
          <w:szCs w:val="26"/>
        </w:rPr>
        <w:t>не войдут, будут засчитаны только в отчетность Гриб Н.Н. как сотрудника, т.к. журнал в котором они опубликованы вышел в 202</w:t>
      </w:r>
      <w:r w:rsidR="0065198C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г. </w:t>
      </w:r>
      <w:r w:rsidR="0065198C">
        <w:rPr>
          <w:b w:val="0"/>
          <w:sz w:val="26"/>
          <w:szCs w:val="26"/>
        </w:rPr>
        <w:t>Обращаю внимание на</w:t>
      </w:r>
      <w:r>
        <w:rPr>
          <w:b w:val="0"/>
          <w:sz w:val="26"/>
          <w:szCs w:val="26"/>
        </w:rPr>
        <w:t xml:space="preserve"> правильность заполнения ЛК БД</w:t>
      </w:r>
      <w:r w:rsidRPr="00E5143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en-US"/>
        </w:rPr>
        <w:t>ORCID</w:t>
      </w:r>
      <w:r>
        <w:rPr>
          <w:b w:val="0"/>
          <w:sz w:val="26"/>
          <w:szCs w:val="26"/>
        </w:rPr>
        <w:t xml:space="preserve">, если там все указано правильно, корректно, то в нем отразится информация сайтов БД </w:t>
      </w:r>
      <w:proofErr w:type="spellStart"/>
      <w:r>
        <w:rPr>
          <w:b w:val="0"/>
          <w:sz w:val="26"/>
          <w:szCs w:val="26"/>
          <w:lang w:val="en-US"/>
        </w:rPr>
        <w:t>WoS</w:t>
      </w:r>
      <w:proofErr w:type="spellEnd"/>
      <w:r w:rsidRPr="00E51434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  <w:lang w:val="en-US"/>
        </w:rPr>
        <w:t>Scopus</w:t>
      </w:r>
      <w:r>
        <w:rPr>
          <w:b w:val="0"/>
          <w:sz w:val="26"/>
          <w:szCs w:val="26"/>
        </w:rPr>
        <w:t>.</w:t>
      </w:r>
      <w:r w:rsidR="00DA13D1">
        <w:rPr>
          <w:b w:val="0"/>
          <w:sz w:val="26"/>
          <w:szCs w:val="26"/>
        </w:rPr>
        <w:t xml:space="preserve"> </w:t>
      </w:r>
    </w:p>
    <w:p w:rsidR="00E51434" w:rsidRDefault="00DA13D1" w:rsidP="00DA13D1">
      <w:pPr>
        <w:pStyle w:val="a3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Подсчет плановых показателей института университетом ведется по личным показателям НПР в системе </w:t>
      </w:r>
      <w:proofErr w:type="spellStart"/>
      <w:r>
        <w:rPr>
          <w:b w:val="0"/>
          <w:sz w:val="26"/>
          <w:szCs w:val="26"/>
        </w:rPr>
        <w:t>Оасис</w:t>
      </w:r>
      <w:proofErr w:type="spellEnd"/>
      <w:r>
        <w:rPr>
          <w:b w:val="0"/>
          <w:sz w:val="26"/>
          <w:szCs w:val="26"/>
        </w:rPr>
        <w:t>.</w:t>
      </w:r>
    </w:p>
    <w:p w:rsidR="00DA13D1" w:rsidRDefault="00DA13D1" w:rsidP="00DA13D1">
      <w:pPr>
        <w:pStyle w:val="a3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Если еще дополнени</w:t>
      </w:r>
      <w:r w:rsidR="00D1087B">
        <w:rPr>
          <w:b w:val="0"/>
          <w:sz w:val="26"/>
          <w:szCs w:val="26"/>
        </w:rPr>
        <w:t xml:space="preserve">я, замечания по данному вопросу – </w:t>
      </w:r>
      <w:r w:rsidR="00D1087B" w:rsidRPr="00D1087B">
        <w:rPr>
          <w:b w:val="0"/>
          <w:i/>
          <w:sz w:val="26"/>
          <w:szCs w:val="26"/>
        </w:rPr>
        <w:t>(не поступило)</w:t>
      </w:r>
    </w:p>
    <w:p w:rsidR="00DA13D1" w:rsidRDefault="00DA13D1" w:rsidP="00DA13D1">
      <w:pPr>
        <w:pStyle w:val="a3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Предлагаю проголосовать з</w:t>
      </w:r>
      <w:r w:rsidR="008C49CC">
        <w:rPr>
          <w:b w:val="0"/>
          <w:sz w:val="26"/>
          <w:szCs w:val="26"/>
        </w:rPr>
        <w:t>а принятие информации к сведению</w:t>
      </w:r>
      <w:r w:rsidR="00035133" w:rsidRPr="00035133">
        <w:rPr>
          <w:b w:val="0"/>
          <w:sz w:val="26"/>
          <w:szCs w:val="26"/>
        </w:rPr>
        <w:t xml:space="preserve"> </w:t>
      </w:r>
      <w:r w:rsidR="00035133">
        <w:rPr>
          <w:b w:val="0"/>
          <w:sz w:val="26"/>
          <w:szCs w:val="26"/>
        </w:rPr>
        <w:t>и приложить максимальные усилия для достижения плановых показателей.</w:t>
      </w:r>
    </w:p>
    <w:p w:rsidR="00035133" w:rsidRPr="00D1087B" w:rsidRDefault="00035133" w:rsidP="00DA13D1">
      <w:pPr>
        <w:pStyle w:val="a3"/>
        <w:tabs>
          <w:tab w:val="left" w:pos="709"/>
        </w:tabs>
        <w:ind w:firstLine="709"/>
        <w:jc w:val="both"/>
        <w:rPr>
          <w:b w:val="0"/>
          <w:sz w:val="22"/>
          <w:szCs w:val="26"/>
        </w:rPr>
      </w:pPr>
    </w:p>
    <w:p w:rsidR="00035133" w:rsidRPr="004C479C" w:rsidRDefault="00035133" w:rsidP="00035133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Голосовали:</w:t>
      </w:r>
      <w:r w:rsidRPr="004C479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«за» - </w:t>
      </w:r>
      <w:r w:rsidRPr="004C479C">
        <w:rPr>
          <w:b w:val="0"/>
          <w:sz w:val="26"/>
          <w:szCs w:val="26"/>
        </w:rPr>
        <w:t>единогласно.</w:t>
      </w:r>
    </w:p>
    <w:p w:rsidR="00DA13D1" w:rsidRPr="00D1087B" w:rsidRDefault="00DA13D1" w:rsidP="00650601">
      <w:pPr>
        <w:pStyle w:val="a3"/>
        <w:tabs>
          <w:tab w:val="center" w:pos="4677"/>
        </w:tabs>
        <w:jc w:val="both"/>
        <w:rPr>
          <w:b w:val="0"/>
          <w:sz w:val="22"/>
          <w:szCs w:val="26"/>
        </w:rPr>
      </w:pPr>
    </w:p>
    <w:p w:rsidR="00035133" w:rsidRPr="004C479C" w:rsidRDefault="00035133" w:rsidP="00035133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Постановили:</w:t>
      </w:r>
      <w:r>
        <w:rPr>
          <w:b w:val="0"/>
          <w:sz w:val="26"/>
          <w:szCs w:val="26"/>
        </w:rPr>
        <w:t xml:space="preserve"> принять информацию по плановым показателям к сведению и приложить максимальные усилия для выполнения установленных плановых показателей института.</w:t>
      </w:r>
    </w:p>
    <w:p w:rsidR="00E51434" w:rsidRPr="00D1087B" w:rsidRDefault="00E51434" w:rsidP="00650601">
      <w:pPr>
        <w:pStyle w:val="a3"/>
        <w:tabs>
          <w:tab w:val="center" w:pos="4677"/>
        </w:tabs>
        <w:jc w:val="both"/>
        <w:rPr>
          <w:b w:val="0"/>
          <w:sz w:val="22"/>
          <w:szCs w:val="26"/>
        </w:rPr>
      </w:pPr>
    </w:p>
    <w:p w:rsidR="00277108" w:rsidRDefault="0027710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  <w:u w:val="single"/>
        </w:rPr>
        <w:t>По ч</w:t>
      </w:r>
      <w:r w:rsidR="00035133" w:rsidRPr="00035133">
        <w:rPr>
          <w:sz w:val="26"/>
          <w:szCs w:val="26"/>
          <w:u w:val="single"/>
        </w:rPr>
        <w:t>етверт</w:t>
      </w:r>
      <w:r>
        <w:rPr>
          <w:sz w:val="26"/>
          <w:szCs w:val="26"/>
          <w:u w:val="single"/>
        </w:rPr>
        <w:t>ому</w:t>
      </w:r>
      <w:r w:rsidR="00035133" w:rsidRPr="00035133">
        <w:rPr>
          <w:sz w:val="26"/>
          <w:szCs w:val="26"/>
          <w:u w:val="single"/>
        </w:rPr>
        <w:t xml:space="preserve"> вопрос</w:t>
      </w:r>
      <w:r>
        <w:rPr>
          <w:sz w:val="26"/>
          <w:szCs w:val="26"/>
          <w:u w:val="single"/>
        </w:rPr>
        <w:t>у слушали</w:t>
      </w:r>
      <w:r w:rsidR="00035133" w:rsidRPr="00035133">
        <w:rPr>
          <w:sz w:val="26"/>
          <w:szCs w:val="26"/>
          <w:u w:val="single"/>
        </w:rPr>
        <w:t>:</w:t>
      </w:r>
      <w:r w:rsidR="00035133">
        <w:rPr>
          <w:b w:val="0"/>
          <w:sz w:val="26"/>
          <w:szCs w:val="26"/>
        </w:rPr>
        <w:t xml:space="preserve"> </w:t>
      </w:r>
    </w:p>
    <w:p w:rsidR="00E51434" w:rsidRDefault="0027710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П.Ю. Кузнецов (Кузнецова К.С. в декретном отпуске)</w:t>
      </w:r>
      <w:r>
        <w:rPr>
          <w:sz w:val="26"/>
          <w:szCs w:val="26"/>
        </w:rPr>
        <w:t>:</w:t>
      </w:r>
      <w:r>
        <w:rPr>
          <w:b w:val="0"/>
          <w:sz w:val="26"/>
          <w:szCs w:val="26"/>
        </w:rPr>
        <w:t xml:space="preserve"> </w:t>
      </w:r>
      <w:r w:rsidR="00035133" w:rsidRPr="00035133">
        <w:rPr>
          <w:b w:val="0"/>
          <w:sz w:val="26"/>
          <w:szCs w:val="26"/>
          <w:lang w:val="en-US"/>
        </w:rPr>
        <w:t>XXIV</w:t>
      </w:r>
      <w:r w:rsidR="00035133" w:rsidRPr="00035133">
        <w:rPr>
          <w:b w:val="0"/>
          <w:sz w:val="26"/>
          <w:szCs w:val="26"/>
        </w:rPr>
        <w:t xml:space="preserve"> Международная научно-практическая конференция молодых ученых, аспирантов и студентов в г. Нерюнгри (текущие вопросы подготовки)</w:t>
      </w:r>
      <w:r>
        <w:rPr>
          <w:b w:val="0"/>
          <w:sz w:val="26"/>
          <w:szCs w:val="26"/>
        </w:rPr>
        <w:t>.</w:t>
      </w:r>
      <w:r w:rsidR="00035133">
        <w:rPr>
          <w:b w:val="0"/>
          <w:sz w:val="26"/>
          <w:szCs w:val="26"/>
        </w:rPr>
        <w:t xml:space="preserve"> Дополнительно заслушивается информация по рекомендациям проректора СВФУ на 2024-2025 уч. год. </w:t>
      </w:r>
      <w:r>
        <w:rPr>
          <w:b w:val="0"/>
          <w:sz w:val="26"/>
          <w:szCs w:val="26"/>
        </w:rPr>
        <w:t>(и</w:t>
      </w:r>
      <w:r w:rsidR="00035133">
        <w:rPr>
          <w:b w:val="0"/>
          <w:sz w:val="26"/>
          <w:szCs w:val="26"/>
        </w:rPr>
        <w:t>нформативные материалы прилагаются</w:t>
      </w:r>
      <w:r>
        <w:rPr>
          <w:b w:val="0"/>
          <w:sz w:val="26"/>
          <w:szCs w:val="26"/>
        </w:rPr>
        <w:t>)</w:t>
      </w:r>
      <w:r w:rsidR="00035133">
        <w:rPr>
          <w:b w:val="0"/>
          <w:sz w:val="26"/>
          <w:szCs w:val="26"/>
        </w:rPr>
        <w:t>.</w:t>
      </w:r>
    </w:p>
    <w:p w:rsidR="00035133" w:rsidRDefault="00035133" w:rsidP="00035133">
      <w:pPr>
        <w:pStyle w:val="a3"/>
        <w:tabs>
          <w:tab w:val="center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Согласно табличных данных количество внешних участников МНПК ТИ (ф) СВФУ невелико, что можно объяснить отказом от информативности участия в МНПК </w:t>
      </w:r>
      <w:r>
        <w:rPr>
          <w:b w:val="0"/>
          <w:sz w:val="26"/>
          <w:szCs w:val="26"/>
        </w:rPr>
        <w:lastRenderedPageBreak/>
        <w:t>через сайт, который был использован во время проведения 23 ВНПК. Регистраци</w:t>
      </w:r>
      <w:r w:rsidR="00277108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участников предстоящей конференции возможн</w:t>
      </w:r>
      <w:r w:rsidR="00277108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только через эл. почты секций конференции</w:t>
      </w:r>
      <w:r w:rsidR="0027710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в связи с невозможностью использования сайта. </w:t>
      </w:r>
      <w:r w:rsidR="002328FB">
        <w:rPr>
          <w:b w:val="0"/>
          <w:sz w:val="26"/>
          <w:szCs w:val="26"/>
        </w:rPr>
        <w:t>Отмечу что сайт, использованный в прошедшей конференции, необходимо возобновлять, он пользуется спросом, многие участники 23 ВНПК его ищут, а не найдя отказываются от участия в 24 МНПК.</w:t>
      </w:r>
    </w:p>
    <w:p w:rsidR="002328FB" w:rsidRDefault="002328FB" w:rsidP="002328FB">
      <w:pPr>
        <w:pStyle w:val="a3"/>
        <w:tabs>
          <w:tab w:val="center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Отмечу кафедру </w:t>
      </w:r>
      <w:proofErr w:type="spellStart"/>
      <w:r>
        <w:rPr>
          <w:b w:val="0"/>
          <w:sz w:val="26"/>
          <w:szCs w:val="26"/>
        </w:rPr>
        <w:t>ЭПиАПП</w:t>
      </w:r>
      <w:proofErr w:type="spellEnd"/>
      <w:r>
        <w:rPr>
          <w:b w:val="0"/>
          <w:sz w:val="26"/>
          <w:szCs w:val="26"/>
        </w:rPr>
        <w:t>, Шабо К.Я., он привлек к работе в 24 МНПК несколько участников из Сирии, работа с ними уже идет. Также активно к привлечению зарубежных участников присоединился Мельников А.Е., он связался с коллегами из Китая и привлекает их к участию.</w:t>
      </w:r>
    </w:p>
    <w:p w:rsidR="002328FB" w:rsidRDefault="002328FB" w:rsidP="00035133">
      <w:pPr>
        <w:pStyle w:val="a3"/>
        <w:tabs>
          <w:tab w:val="center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Обращаюсь с большой просьбой </w:t>
      </w:r>
      <w:r w:rsidR="0065198C">
        <w:rPr>
          <w:b w:val="0"/>
          <w:sz w:val="26"/>
          <w:szCs w:val="26"/>
        </w:rPr>
        <w:t xml:space="preserve">к заведующим кафедр </w:t>
      </w:r>
      <w:r>
        <w:rPr>
          <w:b w:val="0"/>
          <w:sz w:val="26"/>
          <w:szCs w:val="26"/>
        </w:rPr>
        <w:t xml:space="preserve">о рассылке информационного письма 24 МНПК своим коллегам из регионов, помимо рассылки сотрудников </w:t>
      </w:r>
      <w:proofErr w:type="spellStart"/>
      <w:r>
        <w:rPr>
          <w:b w:val="0"/>
          <w:sz w:val="26"/>
          <w:szCs w:val="26"/>
        </w:rPr>
        <w:t>ОНИиИД</w:t>
      </w:r>
      <w:proofErr w:type="spellEnd"/>
      <w:r>
        <w:rPr>
          <w:b w:val="0"/>
          <w:sz w:val="26"/>
          <w:szCs w:val="26"/>
        </w:rPr>
        <w:t xml:space="preserve">. </w:t>
      </w:r>
    </w:p>
    <w:p w:rsidR="00035133" w:rsidRDefault="002328FB" w:rsidP="00277108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Если количество участников останется на текущем уровне возможен вариант разбивки конференции на </w:t>
      </w:r>
      <w:r w:rsidR="000422CE">
        <w:rPr>
          <w:b w:val="0"/>
          <w:sz w:val="26"/>
          <w:szCs w:val="26"/>
        </w:rPr>
        <w:t xml:space="preserve">части, т.е. в пределах кафедр института, </w:t>
      </w:r>
      <w:r w:rsidR="0065198C">
        <w:rPr>
          <w:b w:val="0"/>
          <w:sz w:val="26"/>
          <w:szCs w:val="26"/>
        </w:rPr>
        <w:t>что было бы крайне нежелательно</w:t>
      </w:r>
      <w:r w:rsidR="000422CE">
        <w:rPr>
          <w:b w:val="0"/>
          <w:sz w:val="26"/>
          <w:szCs w:val="26"/>
        </w:rPr>
        <w:t>.</w:t>
      </w:r>
    </w:p>
    <w:p w:rsidR="000422CE" w:rsidRDefault="000422CE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277108">
        <w:rPr>
          <w:sz w:val="26"/>
          <w:szCs w:val="26"/>
        </w:rPr>
        <w:t>Рукович</w:t>
      </w:r>
      <w:proofErr w:type="spellEnd"/>
      <w:r w:rsidRPr="00277108">
        <w:rPr>
          <w:sz w:val="26"/>
          <w:szCs w:val="26"/>
        </w:rPr>
        <w:t xml:space="preserve"> А.В.</w:t>
      </w:r>
      <w:r>
        <w:rPr>
          <w:b w:val="0"/>
          <w:sz w:val="26"/>
          <w:szCs w:val="26"/>
        </w:rPr>
        <w:t>: охвачены ли вниманием к ко</w:t>
      </w:r>
      <w:r w:rsidR="00AA6C33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ференции</w:t>
      </w:r>
      <w:r w:rsidR="00AA6C33">
        <w:rPr>
          <w:b w:val="0"/>
          <w:sz w:val="26"/>
          <w:szCs w:val="26"/>
        </w:rPr>
        <w:t xml:space="preserve"> СВФУ и филиалы?</w:t>
      </w:r>
    </w:p>
    <w:p w:rsidR="00AA6C33" w:rsidRDefault="00AA6C33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в начале сентября, 06.09.24, была произведена именная рассылка информационного письма, с приглашением к участию. Отмечу, в последнее время участие в нашей конференции в СВФУ на низком уровне, в связи с проведением фестиваля науки</w:t>
      </w:r>
      <w:r w:rsidR="00277108">
        <w:rPr>
          <w:b w:val="0"/>
          <w:sz w:val="26"/>
          <w:szCs w:val="26"/>
        </w:rPr>
        <w:t xml:space="preserve">, различных тренингов и прочих </w:t>
      </w:r>
      <w:r>
        <w:rPr>
          <w:b w:val="0"/>
          <w:sz w:val="26"/>
          <w:szCs w:val="26"/>
        </w:rPr>
        <w:t>мероприятий.</w:t>
      </w:r>
    </w:p>
    <w:p w:rsidR="00AA6C33" w:rsidRDefault="00AA6C33" w:rsidP="00AA6C3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Также отмечу что требования к материалам нашей конференции достаточно высоки, а на данный момент есть масса сетевых изданий, у которых требования гораздо ниже.</w:t>
      </w:r>
    </w:p>
    <w:p w:rsidR="00AA6C33" w:rsidRDefault="00C020ED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Косарев Л.В.</w:t>
      </w:r>
      <w:r>
        <w:rPr>
          <w:b w:val="0"/>
          <w:sz w:val="26"/>
          <w:szCs w:val="26"/>
        </w:rPr>
        <w:t>: предлагаю для работы конференции выделить единый день, это связано в частности с необходимостью освобождения студентов от занятий.</w:t>
      </w:r>
    </w:p>
    <w:p w:rsidR="00C020ED" w:rsidRDefault="00C020ED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77108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об этом будем думать позже, ближе к датам проведения конференции</w:t>
      </w:r>
      <w:r w:rsidR="00A74191">
        <w:rPr>
          <w:b w:val="0"/>
          <w:sz w:val="26"/>
          <w:szCs w:val="26"/>
        </w:rPr>
        <w:t>, онлайн канал единовременно выдерживает работу порядка 3 секций, также есть зависимость от</w:t>
      </w:r>
      <w:r w:rsidR="00277108">
        <w:rPr>
          <w:b w:val="0"/>
          <w:sz w:val="26"/>
          <w:szCs w:val="26"/>
        </w:rPr>
        <w:t xml:space="preserve"> географии участников, об этом </w:t>
      </w:r>
      <w:r w:rsidR="00A74191">
        <w:rPr>
          <w:b w:val="0"/>
          <w:sz w:val="26"/>
          <w:szCs w:val="26"/>
        </w:rPr>
        <w:t>пока говорить рано</w:t>
      </w:r>
      <w:r>
        <w:rPr>
          <w:b w:val="0"/>
          <w:sz w:val="26"/>
          <w:szCs w:val="26"/>
        </w:rPr>
        <w:t>.</w:t>
      </w:r>
    </w:p>
    <w:p w:rsidR="00C020ED" w:rsidRDefault="00C020ED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277108">
        <w:rPr>
          <w:sz w:val="26"/>
          <w:szCs w:val="26"/>
        </w:rPr>
        <w:t>Рукович</w:t>
      </w:r>
      <w:proofErr w:type="spellEnd"/>
      <w:r w:rsidRPr="00277108">
        <w:rPr>
          <w:sz w:val="26"/>
          <w:szCs w:val="26"/>
        </w:rPr>
        <w:t xml:space="preserve"> А.В.</w:t>
      </w:r>
      <w:r>
        <w:rPr>
          <w:b w:val="0"/>
          <w:sz w:val="26"/>
          <w:szCs w:val="26"/>
        </w:rPr>
        <w:t xml:space="preserve">: может предложить участие в конференции компаниям города, </w:t>
      </w:r>
      <w:r w:rsidR="00036F12">
        <w:rPr>
          <w:b w:val="0"/>
          <w:sz w:val="26"/>
          <w:szCs w:val="26"/>
        </w:rPr>
        <w:t>«</w:t>
      </w:r>
      <w:proofErr w:type="spellStart"/>
      <w:r>
        <w:rPr>
          <w:b w:val="0"/>
          <w:sz w:val="26"/>
          <w:szCs w:val="26"/>
        </w:rPr>
        <w:t>Эльгауголь</w:t>
      </w:r>
      <w:proofErr w:type="spellEnd"/>
      <w:r w:rsidR="00036F12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в частности?</w:t>
      </w:r>
    </w:p>
    <w:p w:rsidR="00C020ED" w:rsidRPr="00035133" w:rsidRDefault="00C020ED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036F12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наша конференция для молодых ученых, в возрасте до 39 лет, в компаниях сложно найти участников. К работе в комиссии секци</w:t>
      </w:r>
      <w:r w:rsidR="00036F12"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 конференции конечно планируется подключение</w:t>
      </w:r>
      <w:r w:rsidR="00036F12">
        <w:rPr>
          <w:b w:val="0"/>
          <w:sz w:val="26"/>
          <w:szCs w:val="26"/>
        </w:rPr>
        <w:t xml:space="preserve"> компаний</w:t>
      </w:r>
      <w:r>
        <w:rPr>
          <w:b w:val="0"/>
          <w:sz w:val="26"/>
          <w:szCs w:val="26"/>
        </w:rPr>
        <w:t>, в качестве экспертов, спонсоров.</w:t>
      </w:r>
    </w:p>
    <w:p w:rsidR="00036F12" w:rsidRPr="00D1087B" w:rsidRDefault="00036F12" w:rsidP="00036F12">
      <w:pPr>
        <w:pStyle w:val="a3"/>
        <w:tabs>
          <w:tab w:val="center" w:pos="4677"/>
        </w:tabs>
        <w:ind w:firstLine="709"/>
        <w:jc w:val="both"/>
        <w:rPr>
          <w:b w:val="0"/>
          <w:sz w:val="18"/>
          <w:szCs w:val="26"/>
        </w:rPr>
      </w:pPr>
      <w:bookmarkStart w:id="0" w:name="_GoBack"/>
      <w:bookmarkEnd w:id="0"/>
    </w:p>
    <w:p w:rsidR="008226B0" w:rsidRDefault="00A74191" w:rsidP="00036F12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летний период вышли два приказа СВФУ (материалы прилагаются к протоколу), с которыми необходимо ознакомиться и довести до сведения работников ваших структурных подразделений. Рассылка приказов была уже произведена: 1</w:t>
      </w:r>
      <w:r w:rsidR="00036F1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- приказ № 07-0698 от 31.07.2024 «О необходимости предварительного уведомления о планируемых международных научных командировках и вывозе научных образцов в иностранные организации»; 2 – приказ № 07-0718 от 05.08.2024 «О недопущении дублирования научных проектов и задач в реализуемых научных исследованиях СВФУ». В первом приказе добавлен пункт о предоставлении копии приказа </w:t>
      </w:r>
      <w:r w:rsidR="008226B0">
        <w:rPr>
          <w:b w:val="0"/>
          <w:sz w:val="26"/>
          <w:szCs w:val="26"/>
        </w:rPr>
        <w:t xml:space="preserve">в </w:t>
      </w:r>
      <w:proofErr w:type="spellStart"/>
      <w:r w:rsidR="008226B0">
        <w:rPr>
          <w:b w:val="0"/>
          <w:sz w:val="26"/>
          <w:szCs w:val="26"/>
        </w:rPr>
        <w:t>ОНИиИД</w:t>
      </w:r>
      <w:proofErr w:type="spellEnd"/>
      <w:r w:rsidR="008226B0">
        <w:rPr>
          <w:b w:val="0"/>
          <w:sz w:val="26"/>
          <w:szCs w:val="26"/>
        </w:rPr>
        <w:t>. В приказе указаны сроки оповещения.</w:t>
      </w:r>
    </w:p>
    <w:p w:rsidR="008226B0" w:rsidRDefault="008226B0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036F12">
        <w:rPr>
          <w:sz w:val="26"/>
          <w:szCs w:val="26"/>
        </w:rPr>
        <w:t>Рукович</w:t>
      </w:r>
      <w:proofErr w:type="spellEnd"/>
      <w:r w:rsidRPr="00036F12">
        <w:rPr>
          <w:sz w:val="26"/>
          <w:szCs w:val="26"/>
        </w:rPr>
        <w:t xml:space="preserve"> А.В.</w:t>
      </w:r>
      <w:r>
        <w:rPr>
          <w:b w:val="0"/>
          <w:sz w:val="26"/>
          <w:szCs w:val="26"/>
        </w:rPr>
        <w:t xml:space="preserve">: предлагаю упростить систему – виза </w:t>
      </w:r>
      <w:proofErr w:type="spellStart"/>
      <w:r>
        <w:rPr>
          <w:b w:val="0"/>
          <w:sz w:val="26"/>
          <w:szCs w:val="26"/>
        </w:rPr>
        <w:t>ОНИиИД</w:t>
      </w:r>
      <w:proofErr w:type="spellEnd"/>
      <w:r>
        <w:rPr>
          <w:b w:val="0"/>
          <w:sz w:val="26"/>
          <w:szCs w:val="26"/>
        </w:rPr>
        <w:t xml:space="preserve"> должна быть на </w:t>
      </w:r>
      <w:r w:rsidR="0065198C">
        <w:rPr>
          <w:b w:val="0"/>
          <w:sz w:val="26"/>
          <w:szCs w:val="26"/>
        </w:rPr>
        <w:t>документах о направлении в командировку</w:t>
      </w:r>
      <w:r>
        <w:rPr>
          <w:b w:val="0"/>
          <w:sz w:val="26"/>
          <w:szCs w:val="26"/>
        </w:rPr>
        <w:t xml:space="preserve">, после нее уже подписание </w:t>
      </w:r>
      <w:r w:rsidR="0065198C">
        <w:rPr>
          <w:b w:val="0"/>
          <w:sz w:val="26"/>
          <w:szCs w:val="26"/>
        </w:rPr>
        <w:t>документов</w:t>
      </w:r>
      <w:r>
        <w:rPr>
          <w:b w:val="0"/>
          <w:sz w:val="26"/>
          <w:szCs w:val="26"/>
        </w:rPr>
        <w:t xml:space="preserve"> директором.</w:t>
      </w:r>
    </w:p>
    <w:p w:rsidR="008226B0" w:rsidRDefault="008226B0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036F12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согласен, </w:t>
      </w:r>
      <w:r w:rsidR="00036F12">
        <w:rPr>
          <w:b w:val="0"/>
          <w:sz w:val="26"/>
          <w:szCs w:val="26"/>
        </w:rPr>
        <w:t>однако</w:t>
      </w:r>
      <w:r>
        <w:rPr>
          <w:b w:val="0"/>
          <w:sz w:val="26"/>
          <w:szCs w:val="26"/>
        </w:rPr>
        <w:t xml:space="preserve"> копии приказов на такого рода командировки и вывоз каких-либо научных образцов, должны быть в </w:t>
      </w:r>
      <w:proofErr w:type="spellStart"/>
      <w:r>
        <w:rPr>
          <w:b w:val="0"/>
          <w:sz w:val="26"/>
          <w:szCs w:val="26"/>
        </w:rPr>
        <w:t>ОНИиИД</w:t>
      </w:r>
      <w:proofErr w:type="spellEnd"/>
      <w:r>
        <w:rPr>
          <w:b w:val="0"/>
          <w:sz w:val="26"/>
          <w:szCs w:val="26"/>
        </w:rPr>
        <w:t>.</w:t>
      </w:r>
    </w:p>
    <w:p w:rsidR="007B24B8" w:rsidRDefault="008226B0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 xml:space="preserve">Контроль исполнения данных приказов будет очень жестким. Отмечу, что согласно рекомендации головного вуза, за базу научных исследований </w:t>
      </w:r>
      <w:r w:rsidR="00036F12">
        <w:rPr>
          <w:b w:val="0"/>
          <w:sz w:val="26"/>
          <w:szCs w:val="26"/>
        </w:rPr>
        <w:t xml:space="preserve">можно </w:t>
      </w:r>
      <w:r>
        <w:rPr>
          <w:b w:val="0"/>
          <w:sz w:val="26"/>
          <w:szCs w:val="26"/>
        </w:rPr>
        <w:t xml:space="preserve">взять инициативные тематики, максимально их расширить и в пределах этих инициативных тематик делать проекты, но в проектах не должны пересекаться темы и не должны пересекаться задачи, которые они решают. Т.е. эти проекты, </w:t>
      </w:r>
      <w:r w:rsidR="0065198C">
        <w:rPr>
          <w:b w:val="0"/>
          <w:sz w:val="26"/>
          <w:szCs w:val="26"/>
        </w:rPr>
        <w:t>должны стать</w:t>
      </w:r>
      <w:r>
        <w:rPr>
          <w:b w:val="0"/>
          <w:sz w:val="26"/>
          <w:szCs w:val="26"/>
        </w:rPr>
        <w:t xml:space="preserve"> составными частями инициативных тематик.</w:t>
      </w:r>
    </w:p>
    <w:p w:rsidR="008226B0" w:rsidRDefault="008226B0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6704D5">
        <w:rPr>
          <w:b w:val="0"/>
          <w:sz w:val="26"/>
          <w:szCs w:val="26"/>
        </w:rPr>
        <w:t xml:space="preserve">Предложение, подумать и на одном из советов </w:t>
      </w:r>
      <w:r w:rsidR="00036F12">
        <w:rPr>
          <w:b w:val="0"/>
          <w:sz w:val="26"/>
          <w:szCs w:val="26"/>
        </w:rPr>
        <w:t xml:space="preserve">при необходимости </w:t>
      </w:r>
      <w:proofErr w:type="spellStart"/>
      <w:r w:rsidR="006704D5">
        <w:rPr>
          <w:b w:val="0"/>
          <w:sz w:val="26"/>
          <w:szCs w:val="26"/>
        </w:rPr>
        <w:t>переутверди</w:t>
      </w:r>
      <w:r w:rsidR="00036F12">
        <w:rPr>
          <w:b w:val="0"/>
          <w:sz w:val="26"/>
          <w:szCs w:val="26"/>
        </w:rPr>
        <w:t>ть</w:t>
      </w:r>
      <w:proofErr w:type="spellEnd"/>
      <w:r w:rsidR="0065198C">
        <w:rPr>
          <w:b w:val="0"/>
          <w:sz w:val="26"/>
          <w:szCs w:val="26"/>
        </w:rPr>
        <w:t xml:space="preserve"> и</w:t>
      </w:r>
      <w:r w:rsidR="006704D5">
        <w:rPr>
          <w:b w:val="0"/>
          <w:sz w:val="26"/>
          <w:szCs w:val="26"/>
        </w:rPr>
        <w:t xml:space="preserve"> возможно расшири</w:t>
      </w:r>
      <w:r w:rsidR="00036F12">
        <w:rPr>
          <w:b w:val="0"/>
          <w:sz w:val="26"/>
          <w:szCs w:val="26"/>
        </w:rPr>
        <w:t>ть</w:t>
      </w:r>
      <w:r w:rsidR="006704D5">
        <w:rPr>
          <w:b w:val="0"/>
          <w:sz w:val="26"/>
          <w:szCs w:val="26"/>
        </w:rPr>
        <w:t>, рассмотренные на данном совете тематики</w:t>
      </w:r>
      <w:r w:rsidR="0065198C">
        <w:rPr>
          <w:b w:val="0"/>
          <w:sz w:val="26"/>
          <w:szCs w:val="26"/>
        </w:rPr>
        <w:t>.</w:t>
      </w:r>
    </w:p>
    <w:p w:rsidR="00B7478E" w:rsidRDefault="006704D5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К ознакомлению предлагаются задачи деятельности СВФУ на 2024-2025 </w:t>
      </w:r>
      <w:proofErr w:type="spellStart"/>
      <w:proofErr w:type="gramStart"/>
      <w:r>
        <w:rPr>
          <w:b w:val="0"/>
          <w:sz w:val="26"/>
          <w:szCs w:val="26"/>
        </w:rPr>
        <w:t>уч.год</w:t>
      </w:r>
      <w:proofErr w:type="spellEnd"/>
      <w:proofErr w:type="gramEnd"/>
      <w:r>
        <w:rPr>
          <w:b w:val="0"/>
          <w:sz w:val="26"/>
          <w:szCs w:val="26"/>
        </w:rPr>
        <w:t xml:space="preserve"> от проректора СВФУ по науке (прилагаются), просьба ознакомить с данной информацией сотрудников структурных подразделений. Основной упор делается на привлечение молодежи к науке. Также акцентируется внимание на участие в конкурсе «Сириус»</w:t>
      </w:r>
      <w:r w:rsidR="00B7478E">
        <w:rPr>
          <w:b w:val="0"/>
          <w:sz w:val="26"/>
          <w:szCs w:val="26"/>
        </w:rPr>
        <w:t>, с ознакомлением о том, что при подаче заявк</w:t>
      </w:r>
      <w:r w:rsidR="00036F12">
        <w:rPr>
          <w:b w:val="0"/>
          <w:sz w:val="26"/>
          <w:szCs w:val="26"/>
        </w:rPr>
        <w:t>и</w:t>
      </w:r>
      <w:r w:rsidR="00B7478E">
        <w:rPr>
          <w:b w:val="0"/>
          <w:sz w:val="26"/>
          <w:szCs w:val="26"/>
        </w:rPr>
        <w:t xml:space="preserve"> и дальнейшем выборе руководителя из числа студентов, они не должны работать в институте.</w:t>
      </w:r>
    </w:p>
    <w:p w:rsidR="0082641D" w:rsidRDefault="00B7478E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Еще один момент, который коснется наших студентов, в частности и по УМО, это введение научных достижений студентов через сайт «Г</w:t>
      </w:r>
      <w:r w:rsidR="0065198C">
        <w:rPr>
          <w:b w:val="0"/>
          <w:sz w:val="26"/>
          <w:szCs w:val="26"/>
        </w:rPr>
        <w:t>ИР</w:t>
      </w:r>
      <w:r>
        <w:rPr>
          <w:b w:val="0"/>
          <w:sz w:val="26"/>
          <w:szCs w:val="26"/>
        </w:rPr>
        <w:t>», основными достижениями в данной части, являются результаты ИД, подтвержд</w:t>
      </w:r>
      <w:r w:rsidR="00036F12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нные каким-либо свидетел</w:t>
      </w:r>
      <w:r w:rsidR="00036F12">
        <w:rPr>
          <w:b w:val="0"/>
          <w:sz w:val="26"/>
          <w:szCs w:val="26"/>
        </w:rPr>
        <w:t>ь</w:t>
      </w:r>
      <w:r>
        <w:rPr>
          <w:b w:val="0"/>
          <w:sz w:val="26"/>
          <w:szCs w:val="26"/>
        </w:rPr>
        <w:t>ством или патентом и публикации в междунаро</w:t>
      </w:r>
      <w:r w:rsidR="00036F12">
        <w:rPr>
          <w:b w:val="0"/>
          <w:sz w:val="26"/>
          <w:szCs w:val="26"/>
        </w:rPr>
        <w:t>д</w:t>
      </w:r>
      <w:r>
        <w:rPr>
          <w:b w:val="0"/>
          <w:sz w:val="26"/>
          <w:szCs w:val="26"/>
        </w:rPr>
        <w:t>ных или всероссийских изданиях</w:t>
      </w:r>
      <w:r w:rsidR="00036F1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наиболее перспективных студентов. Это также связано с фондом «Сириус», так как он переходит на новую платформу и будет производится оценка руководителей именно по размещенным статьям. В связи с чем создается специальная система </w:t>
      </w:r>
      <w:r w:rsidR="0065198C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ГИР</w:t>
      </w:r>
      <w:r w:rsidR="0065198C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(информация была разослана </w:t>
      </w:r>
      <w:proofErr w:type="spellStart"/>
      <w:r>
        <w:rPr>
          <w:b w:val="0"/>
          <w:sz w:val="26"/>
          <w:szCs w:val="26"/>
        </w:rPr>
        <w:t>ОНИиИД</w:t>
      </w:r>
      <w:proofErr w:type="spellEnd"/>
      <w:r>
        <w:rPr>
          <w:b w:val="0"/>
          <w:sz w:val="26"/>
          <w:szCs w:val="26"/>
        </w:rPr>
        <w:t>) в которой студенты самостоятельно</w:t>
      </w:r>
      <w:r w:rsidR="0065198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вносят свои результаты. Головной вуз рекомендовал усилить работ</w:t>
      </w:r>
      <w:r w:rsidR="0082641D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с наиболее перспективными студентами института</w:t>
      </w:r>
      <w:r w:rsidR="0082641D">
        <w:rPr>
          <w:b w:val="0"/>
          <w:sz w:val="26"/>
          <w:szCs w:val="26"/>
        </w:rPr>
        <w:t xml:space="preserve"> по внесению информации о своих достижениях на сайте «Г</w:t>
      </w:r>
      <w:r w:rsidR="0065198C">
        <w:rPr>
          <w:b w:val="0"/>
          <w:sz w:val="26"/>
          <w:szCs w:val="26"/>
        </w:rPr>
        <w:t>ИР</w:t>
      </w:r>
      <w:r w:rsidR="0082641D">
        <w:rPr>
          <w:b w:val="0"/>
          <w:sz w:val="26"/>
          <w:szCs w:val="26"/>
        </w:rPr>
        <w:t xml:space="preserve">». Руководителям кафедр института просьба выявить наиболее перспективных студентов и начать с ними эту работу, отдел </w:t>
      </w:r>
      <w:proofErr w:type="spellStart"/>
      <w:r w:rsidR="0082641D">
        <w:rPr>
          <w:b w:val="0"/>
          <w:sz w:val="26"/>
          <w:szCs w:val="26"/>
        </w:rPr>
        <w:t>НИиИД</w:t>
      </w:r>
      <w:proofErr w:type="spellEnd"/>
      <w:r w:rsidR="0082641D">
        <w:rPr>
          <w:b w:val="0"/>
          <w:sz w:val="26"/>
          <w:szCs w:val="26"/>
        </w:rPr>
        <w:t xml:space="preserve"> будет оказывать помощь в работе.</w:t>
      </w:r>
    </w:p>
    <w:p w:rsidR="0082641D" w:rsidRDefault="0082641D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proofErr w:type="spellStart"/>
      <w:r w:rsidRPr="00036F12">
        <w:rPr>
          <w:sz w:val="26"/>
          <w:szCs w:val="26"/>
        </w:rPr>
        <w:t>Рукович</w:t>
      </w:r>
      <w:proofErr w:type="spellEnd"/>
      <w:r w:rsidRPr="00036F12">
        <w:rPr>
          <w:sz w:val="26"/>
          <w:szCs w:val="26"/>
        </w:rPr>
        <w:t xml:space="preserve"> А.В.</w:t>
      </w:r>
      <w:r>
        <w:rPr>
          <w:b w:val="0"/>
          <w:sz w:val="26"/>
          <w:szCs w:val="26"/>
        </w:rPr>
        <w:t>: озвучьте данную информацию на ближайшем заседании АС института.</w:t>
      </w:r>
    </w:p>
    <w:p w:rsidR="006704D5" w:rsidRDefault="0082641D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036F12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хорошо. Также к вниманию предлагается информация по РНФ (прилагается): рекомендуется участие в грантах этого фонда, как наиболее </w:t>
      </w:r>
      <w:proofErr w:type="spellStart"/>
      <w:r>
        <w:rPr>
          <w:b w:val="0"/>
          <w:sz w:val="26"/>
          <w:szCs w:val="26"/>
        </w:rPr>
        <w:t>приемлимого</w:t>
      </w:r>
      <w:proofErr w:type="spellEnd"/>
      <w:r>
        <w:rPr>
          <w:b w:val="0"/>
          <w:sz w:val="26"/>
          <w:szCs w:val="26"/>
        </w:rPr>
        <w:t xml:space="preserve"> для СВФУ. Для активизации участия пройдет акция, в которой примут участие 7 </w:t>
      </w:r>
      <w:proofErr w:type="spellStart"/>
      <w:r>
        <w:rPr>
          <w:b w:val="0"/>
          <w:sz w:val="26"/>
          <w:szCs w:val="26"/>
        </w:rPr>
        <w:t>грантополучателей</w:t>
      </w:r>
      <w:proofErr w:type="spellEnd"/>
      <w:r w:rsidR="00036F1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с небольшими лекциями о своих исследованиях, просьба участвовать, ссылки будут разосланы, мероприятие состоится 23 сентября 2024г. </w:t>
      </w:r>
      <w:r w:rsidR="006704D5">
        <w:rPr>
          <w:b w:val="0"/>
          <w:sz w:val="26"/>
          <w:szCs w:val="26"/>
        </w:rPr>
        <w:t xml:space="preserve"> </w:t>
      </w:r>
    </w:p>
    <w:p w:rsidR="006704D5" w:rsidRPr="007B24B8" w:rsidRDefault="006704D5" w:rsidP="008226B0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p w:rsidR="00650601" w:rsidRDefault="00650601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8E0E0A">
        <w:rPr>
          <w:sz w:val="26"/>
          <w:szCs w:val="26"/>
          <w:u w:val="single"/>
        </w:rPr>
        <w:t>По вопросу Разное слушали:</w:t>
      </w:r>
      <w:r>
        <w:rPr>
          <w:b w:val="0"/>
          <w:sz w:val="26"/>
          <w:szCs w:val="26"/>
        </w:rPr>
        <w:t xml:space="preserve"> </w:t>
      </w:r>
    </w:p>
    <w:p w:rsidR="009733F9" w:rsidRPr="00B364B2" w:rsidRDefault="009733F9" w:rsidP="009733F9">
      <w:pPr>
        <w:pStyle w:val="a3"/>
        <w:tabs>
          <w:tab w:val="center" w:pos="0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Кузнецова П.Ю.: </w:t>
      </w:r>
      <w:r w:rsidRPr="00D31477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кафедры </w:t>
      </w:r>
      <w:proofErr w:type="spellStart"/>
      <w:r>
        <w:rPr>
          <w:b w:val="0"/>
          <w:sz w:val="26"/>
          <w:szCs w:val="26"/>
        </w:rPr>
        <w:t>ЭГиОД</w:t>
      </w:r>
      <w:proofErr w:type="spellEnd"/>
      <w:r w:rsidR="00036F1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на рассмотрение</w:t>
      </w:r>
      <w:r w:rsidR="00036F1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поступила выписка из заседания кафедры об открытии студенческого научного кружка «Страницы истории Южной Якутии». Также на рассмотрение и утверждение кафедрой предоставлено положение о студенческом научном кружке «Страницы истории Южной Якутии». Научным руководителем кружка является </w:t>
      </w:r>
      <w:proofErr w:type="spellStart"/>
      <w:r>
        <w:rPr>
          <w:b w:val="0"/>
          <w:sz w:val="26"/>
          <w:szCs w:val="26"/>
        </w:rPr>
        <w:t>Акинин</w:t>
      </w:r>
      <w:proofErr w:type="spellEnd"/>
      <w:r>
        <w:rPr>
          <w:b w:val="0"/>
          <w:sz w:val="26"/>
          <w:szCs w:val="26"/>
        </w:rPr>
        <w:t xml:space="preserve"> М.А., председателем кружка является Клименко Д.Р. (студент группы С-ГД-21 (МД)), численность – 16 человек.</w:t>
      </w:r>
      <w:r w:rsidRPr="00B364B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К положению прилагаются: графики заседаний кружка на осенний и весенний семестры 2024-2025 уч. года, планы работы кружка на осенний и весенний семестры 2024-2025 уч. года, список членов студенческого научного кружка. </w:t>
      </w:r>
    </w:p>
    <w:p w:rsidR="009733F9" w:rsidRDefault="009733F9" w:rsidP="009733F9">
      <w:pPr>
        <w:pStyle w:val="a3"/>
        <w:tabs>
          <w:tab w:val="center" w:pos="0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ab/>
        <w:t xml:space="preserve">Выношу на обсуждение озвученную информацию, а также на голосование решение об открытии кружка и об утверждении положения. </w:t>
      </w:r>
    </w:p>
    <w:p w:rsidR="009733F9" w:rsidRDefault="009733F9" w:rsidP="009733F9">
      <w:pPr>
        <w:pStyle w:val="a3"/>
        <w:tabs>
          <w:tab w:val="center" w:pos="0"/>
        </w:tabs>
        <w:jc w:val="both"/>
        <w:rPr>
          <w:sz w:val="26"/>
          <w:szCs w:val="26"/>
        </w:rPr>
      </w:pPr>
    </w:p>
    <w:p w:rsidR="009733F9" w:rsidRDefault="009733F9" w:rsidP="009733F9">
      <w:pPr>
        <w:pStyle w:val="a3"/>
        <w:tabs>
          <w:tab w:val="center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Голосование: </w:t>
      </w:r>
      <w:r w:rsidRPr="00036F12">
        <w:rPr>
          <w:b w:val="0"/>
          <w:sz w:val="26"/>
          <w:szCs w:val="26"/>
        </w:rPr>
        <w:t>«за» – единогласно.</w:t>
      </w:r>
    </w:p>
    <w:p w:rsidR="009733F9" w:rsidRDefault="009733F9" w:rsidP="009733F9">
      <w:pPr>
        <w:pStyle w:val="a3"/>
        <w:tabs>
          <w:tab w:val="center" w:pos="0"/>
        </w:tabs>
        <w:jc w:val="both"/>
        <w:rPr>
          <w:sz w:val="26"/>
          <w:szCs w:val="26"/>
        </w:rPr>
      </w:pPr>
    </w:p>
    <w:p w:rsidR="009733F9" w:rsidRDefault="009733F9" w:rsidP="009733F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Постановили: </w:t>
      </w:r>
      <w:r>
        <w:rPr>
          <w:b w:val="0"/>
          <w:sz w:val="26"/>
          <w:szCs w:val="26"/>
        </w:rPr>
        <w:t>студенческий научный кружок «Страницы истории Южной Якутии» считать открытым, утвердить положение о студенческом научном кружке «Страницы истории Южной Якутии».</w:t>
      </w:r>
    </w:p>
    <w:p w:rsidR="00C020ED" w:rsidRDefault="00C020ED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9733F9" w:rsidRDefault="009733F9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036F12">
        <w:rPr>
          <w:sz w:val="26"/>
          <w:szCs w:val="26"/>
        </w:rPr>
        <w:t>Литвиненко И.А.</w:t>
      </w:r>
      <w:r>
        <w:rPr>
          <w:b w:val="0"/>
          <w:sz w:val="26"/>
          <w:szCs w:val="26"/>
        </w:rPr>
        <w:t xml:space="preserve">: для информации – по сборнику конференции кафедры </w:t>
      </w:r>
      <w:proofErr w:type="spellStart"/>
      <w:r>
        <w:rPr>
          <w:b w:val="0"/>
          <w:sz w:val="26"/>
          <w:szCs w:val="26"/>
        </w:rPr>
        <w:t>ПиМНО</w:t>
      </w:r>
      <w:proofErr w:type="spellEnd"/>
      <w:r>
        <w:rPr>
          <w:b w:val="0"/>
          <w:sz w:val="26"/>
          <w:szCs w:val="26"/>
        </w:rPr>
        <w:t xml:space="preserve">: «Психолого-педагогическое сопровождение образовательного процесса. Образование. Традиции. Инновации: материалы </w:t>
      </w:r>
      <w:r>
        <w:rPr>
          <w:b w:val="0"/>
          <w:sz w:val="26"/>
          <w:szCs w:val="26"/>
          <w:lang w:val="en-US"/>
        </w:rPr>
        <w:t>I</w:t>
      </w:r>
      <w:r>
        <w:rPr>
          <w:b w:val="0"/>
          <w:sz w:val="26"/>
          <w:szCs w:val="26"/>
        </w:rPr>
        <w:t xml:space="preserve"> Всероссийской научно-практической конференции, посвященной году Детства в Якутии», получено регистрационное свидетельство обязательного федерального экземпляра электронного издания. Также идет работа заключению лицензионного договора в целях размещения материалов конференции в научной эл. библиотеке СВФУ и дальнейшего получения справки о размещении.</w:t>
      </w:r>
    </w:p>
    <w:p w:rsidR="00ED6727" w:rsidRPr="008E0E0A" w:rsidRDefault="00ED6727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036F12">
        <w:rPr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 (для кафедры </w:t>
      </w:r>
      <w:proofErr w:type="spellStart"/>
      <w:r>
        <w:rPr>
          <w:b w:val="0"/>
          <w:sz w:val="26"/>
          <w:szCs w:val="26"/>
        </w:rPr>
        <w:t>ПиМНО</w:t>
      </w:r>
      <w:proofErr w:type="spellEnd"/>
      <w:r>
        <w:rPr>
          <w:b w:val="0"/>
          <w:sz w:val="26"/>
          <w:szCs w:val="26"/>
        </w:rPr>
        <w:t>): данную информацию необходимо включить в отчет по науке.</w:t>
      </w:r>
    </w:p>
    <w:p w:rsidR="007C1D47" w:rsidRDefault="007C1D47" w:rsidP="002E5ABB">
      <w:pPr>
        <w:jc w:val="both"/>
        <w:rPr>
          <w:sz w:val="20"/>
          <w:szCs w:val="26"/>
        </w:rPr>
      </w:pPr>
    </w:p>
    <w:p w:rsidR="00ED6727" w:rsidRPr="006914D7" w:rsidRDefault="00ED6727" w:rsidP="002E5ABB">
      <w:pPr>
        <w:jc w:val="both"/>
        <w:rPr>
          <w:sz w:val="20"/>
          <w:szCs w:val="26"/>
        </w:rPr>
      </w:pPr>
    </w:p>
    <w:p w:rsidR="004E5B52" w:rsidRPr="0093710A" w:rsidRDefault="00E97286" w:rsidP="004E5B52">
      <w:pPr>
        <w:jc w:val="both"/>
        <w:rPr>
          <w:sz w:val="26"/>
          <w:szCs w:val="26"/>
        </w:rPr>
      </w:pPr>
      <w:r w:rsidRPr="0093710A">
        <w:rPr>
          <w:sz w:val="26"/>
          <w:szCs w:val="26"/>
        </w:rPr>
        <w:t>П</w:t>
      </w:r>
      <w:r w:rsidR="004E5B52" w:rsidRPr="0093710A">
        <w:rPr>
          <w:sz w:val="26"/>
          <w:szCs w:val="26"/>
        </w:rPr>
        <w:t>редседател</w:t>
      </w:r>
      <w:r w:rsidRPr="0093710A">
        <w:rPr>
          <w:sz w:val="26"/>
          <w:szCs w:val="26"/>
        </w:rPr>
        <w:t>ь</w:t>
      </w:r>
      <w:r w:rsidR="004E5B52" w:rsidRPr="0093710A">
        <w:rPr>
          <w:sz w:val="26"/>
          <w:szCs w:val="26"/>
        </w:rPr>
        <w:t xml:space="preserve"> НТС</w:t>
      </w:r>
      <w:r w:rsidR="0093710A">
        <w:rPr>
          <w:sz w:val="26"/>
          <w:szCs w:val="26"/>
        </w:rPr>
        <w:t xml:space="preserve">                     </w:t>
      </w:r>
      <w:r w:rsidR="004E5B52" w:rsidRPr="0093710A">
        <w:rPr>
          <w:sz w:val="26"/>
          <w:szCs w:val="26"/>
        </w:rPr>
        <w:t xml:space="preserve">                                                            </w:t>
      </w:r>
      <w:r w:rsidR="00B559E7">
        <w:rPr>
          <w:sz w:val="26"/>
          <w:szCs w:val="26"/>
        </w:rPr>
        <w:t>П.Ю. Кузнецов</w:t>
      </w:r>
    </w:p>
    <w:p w:rsidR="004E5B52" w:rsidRPr="006914D7" w:rsidRDefault="004E5B52" w:rsidP="004E5B52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E05A86" w:rsidRPr="00156F42" w:rsidRDefault="004E5B52" w:rsidP="006710B6">
      <w:pPr>
        <w:rPr>
          <w:sz w:val="26"/>
          <w:szCs w:val="26"/>
        </w:rPr>
      </w:pPr>
      <w:r w:rsidRPr="0093710A">
        <w:rPr>
          <w:sz w:val="26"/>
          <w:szCs w:val="26"/>
        </w:rPr>
        <w:t xml:space="preserve">Секретарь НТС </w:t>
      </w:r>
      <w:r w:rsidR="0093710A">
        <w:rPr>
          <w:sz w:val="26"/>
          <w:szCs w:val="26"/>
        </w:rPr>
        <w:t xml:space="preserve">                           </w:t>
      </w:r>
      <w:r w:rsidRPr="0093710A">
        <w:rPr>
          <w:sz w:val="26"/>
          <w:szCs w:val="26"/>
        </w:rPr>
        <w:t xml:space="preserve">                                                           И.А. Литвиненко</w:t>
      </w:r>
    </w:p>
    <w:sectPr w:rsidR="00E05A86" w:rsidRPr="00156F42" w:rsidSect="006914D7">
      <w:pgSz w:w="11907" w:h="16840" w:code="9"/>
      <w:pgMar w:top="851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06A3"/>
    <w:multiLevelType w:val="hybridMultilevel"/>
    <w:tmpl w:val="95D6AF02"/>
    <w:lvl w:ilvl="0" w:tplc="4B50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0B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22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F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CB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0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2F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00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00"/>
    <w:rsid w:val="00011704"/>
    <w:rsid w:val="00025096"/>
    <w:rsid w:val="00035133"/>
    <w:rsid w:val="00036F12"/>
    <w:rsid w:val="000422CE"/>
    <w:rsid w:val="00043A52"/>
    <w:rsid w:val="000546EA"/>
    <w:rsid w:val="000676A4"/>
    <w:rsid w:val="00095428"/>
    <w:rsid w:val="000B1056"/>
    <w:rsid w:val="000F421E"/>
    <w:rsid w:val="00110C46"/>
    <w:rsid w:val="001174FC"/>
    <w:rsid w:val="00127B45"/>
    <w:rsid w:val="001408E2"/>
    <w:rsid w:val="00156F42"/>
    <w:rsid w:val="00157DC5"/>
    <w:rsid w:val="001716AA"/>
    <w:rsid w:val="00192ECC"/>
    <w:rsid w:val="0019341C"/>
    <w:rsid w:val="001A201F"/>
    <w:rsid w:val="001C1C6A"/>
    <w:rsid w:val="001E1B1D"/>
    <w:rsid w:val="001F45E8"/>
    <w:rsid w:val="002328FB"/>
    <w:rsid w:val="00236FFB"/>
    <w:rsid w:val="00253668"/>
    <w:rsid w:val="00277108"/>
    <w:rsid w:val="00281D94"/>
    <w:rsid w:val="00294F75"/>
    <w:rsid w:val="002B7C64"/>
    <w:rsid w:val="002C003F"/>
    <w:rsid w:val="002D48FD"/>
    <w:rsid w:val="002E5ABB"/>
    <w:rsid w:val="00300BA3"/>
    <w:rsid w:val="00312127"/>
    <w:rsid w:val="00321200"/>
    <w:rsid w:val="00342E5B"/>
    <w:rsid w:val="0034585F"/>
    <w:rsid w:val="00346896"/>
    <w:rsid w:val="0035016D"/>
    <w:rsid w:val="003A150F"/>
    <w:rsid w:val="003A2980"/>
    <w:rsid w:val="003B09C5"/>
    <w:rsid w:val="003B7CA1"/>
    <w:rsid w:val="003E2818"/>
    <w:rsid w:val="003F7106"/>
    <w:rsid w:val="00405F46"/>
    <w:rsid w:val="004138E6"/>
    <w:rsid w:val="00430675"/>
    <w:rsid w:val="00447325"/>
    <w:rsid w:val="0047560B"/>
    <w:rsid w:val="004763FA"/>
    <w:rsid w:val="00482F0C"/>
    <w:rsid w:val="004955F6"/>
    <w:rsid w:val="004C479C"/>
    <w:rsid w:val="004E5B52"/>
    <w:rsid w:val="005165E6"/>
    <w:rsid w:val="00522A00"/>
    <w:rsid w:val="00542B47"/>
    <w:rsid w:val="0055420F"/>
    <w:rsid w:val="00583B08"/>
    <w:rsid w:val="00596216"/>
    <w:rsid w:val="005B25ED"/>
    <w:rsid w:val="005D22CC"/>
    <w:rsid w:val="006233EB"/>
    <w:rsid w:val="006241CC"/>
    <w:rsid w:val="00650601"/>
    <w:rsid w:val="0065198C"/>
    <w:rsid w:val="006704D5"/>
    <w:rsid w:val="006710B6"/>
    <w:rsid w:val="006740B1"/>
    <w:rsid w:val="00687CD1"/>
    <w:rsid w:val="006914D7"/>
    <w:rsid w:val="00692F30"/>
    <w:rsid w:val="006C21CE"/>
    <w:rsid w:val="006C393B"/>
    <w:rsid w:val="006E3EE6"/>
    <w:rsid w:val="006F71F0"/>
    <w:rsid w:val="00704E24"/>
    <w:rsid w:val="007108DC"/>
    <w:rsid w:val="00725680"/>
    <w:rsid w:val="007472BD"/>
    <w:rsid w:val="00752D2F"/>
    <w:rsid w:val="0079604F"/>
    <w:rsid w:val="007B24B8"/>
    <w:rsid w:val="007C1D47"/>
    <w:rsid w:val="007C5BE0"/>
    <w:rsid w:val="007D54A0"/>
    <w:rsid w:val="00806BD1"/>
    <w:rsid w:val="008226B0"/>
    <w:rsid w:val="0082641D"/>
    <w:rsid w:val="00834DBC"/>
    <w:rsid w:val="00841332"/>
    <w:rsid w:val="008426B3"/>
    <w:rsid w:val="00864E6E"/>
    <w:rsid w:val="00872076"/>
    <w:rsid w:val="008756C6"/>
    <w:rsid w:val="008948AA"/>
    <w:rsid w:val="008A7F18"/>
    <w:rsid w:val="008C49CC"/>
    <w:rsid w:val="008E0E0A"/>
    <w:rsid w:val="008E2FDF"/>
    <w:rsid w:val="00915035"/>
    <w:rsid w:val="009320CE"/>
    <w:rsid w:val="00935544"/>
    <w:rsid w:val="0093710A"/>
    <w:rsid w:val="009534AF"/>
    <w:rsid w:val="00961FA2"/>
    <w:rsid w:val="00964853"/>
    <w:rsid w:val="00964D47"/>
    <w:rsid w:val="00965BF5"/>
    <w:rsid w:val="00972B85"/>
    <w:rsid w:val="009733F9"/>
    <w:rsid w:val="0097709A"/>
    <w:rsid w:val="00982A6E"/>
    <w:rsid w:val="00994F6B"/>
    <w:rsid w:val="009C0863"/>
    <w:rsid w:val="009F2796"/>
    <w:rsid w:val="009F5CA8"/>
    <w:rsid w:val="00A00C45"/>
    <w:rsid w:val="00A30997"/>
    <w:rsid w:val="00A31FF2"/>
    <w:rsid w:val="00A34D5B"/>
    <w:rsid w:val="00A35E58"/>
    <w:rsid w:val="00A42385"/>
    <w:rsid w:val="00A4659B"/>
    <w:rsid w:val="00A52077"/>
    <w:rsid w:val="00A527C2"/>
    <w:rsid w:val="00A56C9F"/>
    <w:rsid w:val="00A74191"/>
    <w:rsid w:val="00AA5778"/>
    <w:rsid w:val="00AA6C33"/>
    <w:rsid w:val="00AC4886"/>
    <w:rsid w:val="00AF5CE3"/>
    <w:rsid w:val="00B00AE1"/>
    <w:rsid w:val="00B30401"/>
    <w:rsid w:val="00B45CFD"/>
    <w:rsid w:val="00B559E7"/>
    <w:rsid w:val="00B56344"/>
    <w:rsid w:val="00B56D32"/>
    <w:rsid w:val="00B606DA"/>
    <w:rsid w:val="00B7478E"/>
    <w:rsid w:val="00B7588A"/>
    <w:rsid w:val="00BB53DD"/>
    <w:rsid w:val="00BE375F"/>
    <w:rsid w:val="00C020ED"/>
    <w:rsid w:val="00C36A62"/>
    <w:rsid w:val="00C42B6D"/>
    <w:rsid w:val="00C53FF4"/>
    <w:rsid w:val="00C6492F"/>
    <w:rsid w:val="00C71B22"/>
    <w:rsid w:val="00C834BF"/>
    <w:rsid w:val="00CA24BB"/>
    <w:rsid w:val="00CA6612"/>
    <w:rsid w:val="00CC1EF4"/>
    <w:rsid w:val="00CD626B"/>
    <w:rsid w:val="00D009C6"/>
    <w:rsid w:val="00D034CB"/>
    <w:rsid w:val="00D050DE"/>
    <w:rsid w:val="00D1087B"/>
    <w:rsid w:val="00D43FBA"/>
    <w:rsid w:val="00D63F70"/>
    <w:rsid w:val="00D702A4"/>
    <w:rsid w:val="00D847C3"/>
    <w:rsid w:val="00DA13D1"/>
    <w:rsid w:val="00DA14D2"/>
    <w:rsid w:val="00DA71E4"/>
    <w:rsid w:val="00DB69B6"/>
    <w:rsid w:val="00DB6E55"/>
    <w:rsid w:val="00DC7C51"/>
    <w:rsid w:val="00DE4BB3"/>
    <w:rsid w:val="00DE6793"/>
    <w:rsid w:val="00E05A86"/>
    <w:rsid w:val="00E20423"/>
    <w:rsid w:val="00E23BE2"/>
    <w:rsid w:val="00E51434"/>
    <w:rsid w:val="00E805C8"/>
    <w:rsid w:val="00E84278"/>
    <w:rsid w:val="00E92134"/>
    <w:rsid w:val="00E97286"/>
    <w:rsid w:val="00EB2624"/>
    <w:rsid w:val="00EB7E93"/>
    <w:rsid w:val="00ED6727"/>
    <w:rsid w:val="00F2652F"/>
    <w:rsid w:val="00F608B1"/>
    <w:rsid w:val="00F62492"/>
    <w:rsid w:val="00F718BE"/>
    <w:rsid w:val="00FB652D"/>
    <w:rsid w:val="00FF10DF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6F2D"/>
  <w15:chartTrackingRefBased/>
  <w15:docId w15:val="{AD6D60B5-F2A7-4E89-BC85-F88CA26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7CA1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B7C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B7CA1"/>
    <w:pPr>
      <w:ind w:left="720"/>
      <w:contextualSpacing/>
    </w:pPr>
  </w:style>
  <w:style w:type="table" w:styleId="a6">
    <w:name w:val="Table Grid"/>
    <w:basedOn w:val="a1"/>
    <w:uiPriority w:val="39"/>
    <w:rsid w:val="0086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2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18791</TotalTime>
  <Pages>7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73</cp:revision>
  <cp:lastPrinted>2024-09-26T00:36:00Z</cp:lastPrinted>
  <dcterms:created xsi:type="dcterms:W3CDTF">2021-06-16T04:48:00Z</dcterms:created>
  <dcterms:modified xsi:type="dcterms:W3CDTF">2024-09-26T06:28:00Z</dcterms:modified>
</cp:coreProperties>
</file>