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A45" w:rsidRDefault="00BE1A45" w:rsidP="00BE1A45">
      <w:pPr>
        <w:jc w:val="right"/>
      </w:pPr>
      <w:r w:rsidRPr="00BE1A45">
        <w:rPr>
          <w:b/>
          <w:u w:val="single"/>
        </w:rPr>
        <w:t>ПРОЕКТ</w:t>
      </w:r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61"/>
        <w:gridCol w:w="236"/>
        <w:gridCol w:w="4317"/>
      </w:tblGrid>
      <w:tr w:rsidR="000D3945" w:rsidTr="00DF4124">
        <w:trPr>
          <w:trHeight w:val="2127"/>
        </w:trPr>
        <w:tc>
          <w:tcPr>
            <w:tcW w:w="4361" w:type="dxa"/>
            <w:shd w:val="clear" w:color="auto" w:fill="auto"/>
          </w:tcPr>
          <w:p w:rsidR="000D3945" w:rsidRDefault="000D3945" w:rsidP="00DF4124">
            <w:pPr>
              <w:tabs>
                <w:tab w:val="left" w:pos="7147"/>
              </w:tabs>
              <w:snapToGrid w:val="0"/>
              <w:spacing w:after="0" w:line="276" w:lineRule="auto"/>
              <w:rPr>
                <w:color w:val="222222"/>
              </w:rPr>
            </w:pPr>
          </w:p>
          <w:p w:rsidR="000D3945" w:rsidRDefault="000D3945" w:rsidP="00DF4124">
            <w:pPr>
              <w:tabs>
                <w:tab w:val="left" w:pos="7147"/>
              </w:tabs>
              <w:snapToGrid w:val="0"/>
              <w:spacing w:after="0" w:line="276" w:lineRule="auto"/>
            </w:pPr>
            <w:r>
              <w:rPr>
                <w:color w:val="222222"/>
              </w:rPr>
              <w:t xml:space="preserve">Директор </w:t>
            </w:r>
          </w:p>
          <w:p w:rsidR="000D3945" w:rsidRDefault="000D3945" w:rsidP="00DF4124">
            <w:pPr>
              <w:tabs>
                <w:tab w:val="left" w:pos="7147"/>
              </w:tabs>
              <w:spacing w:after="0"/>
            </w:pPr>
            <w:r>
              <w:t>Технического института (филиала)</w:t>
            </w:r>
          </w:p>
          <w:p w:rsidR="000D3945" w:rsidRDefault="000D3945" w:rsidP="00DF4124">
            <w:pPr>
              <w:tabs>
                <w:tab w:val="left" w:pos="7147"/>
              </w:tabs>
              <w:spacing w:after="0"/>
            </w:pPr>
            <w:r>
              <w:t xml:space="preserve">федерального государственного автономного образовательного учреждения высшего образования </w:t>
            </w:r>
          </w:p>
          <w:p w:rsidR="000D3945" w:rsidRDefault="000D3945" w:rsidP="00DF4124">
            <w:pPr>
              <w:tabs>
                <w:tab w:val="left" w:pos="7147"/>
              </w:tabs>
              <w:spacing w:after="0"/>
            </w:pPr>
            <w:r>
              <w:t>«Северо-Восточный федеральный университет имени М.К. Аммосова»</w:t>
            </w:r>
          </w:p>
          <w:p w:rsidR="000D3945" w:rsidRDefault="000D3945" w:rsidP="00DF4124">
            <w:pPr>
              <w:pStyle w:val="a3"/>
              <w:spacing w:line="276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 г. Нерюнгри</w:t>
            </w:r>
          </w:p>
          <w:p w:rsidR="000D3945" w:rsidRPr="00D52FAE" w:rsidRDefault="000D3945" w:rsidP="00DF4124">
            <w:pPr>
              <w:pStyle w:val="aa"/>
              <w:spacing w:before="0" w:after="0"/>
              <w:rPr>
                <w:sz w:val="22"/>
                <w:szCs w:val="22"/>
              </w:rPr>
            </w:pPr>
          </w:p>
          <w:p w:rsidR="000D3945" w:rsidRDefault="000D3945" w:rsidP="00DF4124">
            <w:pPr>
              <w:pStyle w:val="a3"/>
              <w:spacing w:line="276" w:lineRule="auto"/>
              <w:jc w:val="left"/>
              <w:rPr>
                <w:b w:val="0"/>
                <w:sz w:val="24"/>
              </w:rPr>
            </w:pPr>
          </w:p>
          <w:p w:rsidR="000D3945" w:rsidRDefault="000D3945" w:rsidP="00DF4124">
            <w:pPr>
              <w:pStyle w:val="a3"/>
              <w:spacing w:line="276" w:lineRule="auto"/>
              <w:jc w:val="left"/>
              <w:rPr>
                <w:color w:val="222222"/>
              </w:rPr>
            </w:pPr>
            <w:r>
              <w:rPr>
                <w:b w:val="0"/>
                <w:sz w:val="24"/>
              </w:rPr>
              <w:t>__________</w:t>
            </w:r>
            <w:r w:rsidR="00A41E3E">
              <w:rPr>
                <w:b w:val="0"/>
                <w:sz w:val="24"/>
              </w:rPr>
              <w:t>____</w:t>
            </w:r>
            <w:r>
              <w:rPr>
                <w:b w:val="0"/>
                <w:sz w:val="24"/>
              </w:rPr>
              <w:t xml:space="preserve"> С.С. Павлов</w:t>
            </w:r>
          </w:p>
          <w:p w:rsidR="000D3945" w:rsidRDefault="000D3945" w:rsidP="00DF4124">
            <w:pPr>
              <w:tabs>
                <w:tab w:val="left" w:pos="7147"/>
              </w:tabs>
              <w:spacing w:after="0" w:line="276" w:lineRule="auto"/>
              <w:rPr>
                <w:color w:val="222222"/>
              </w:rPr>
            </w:pPr>
            <w:r>
              <w:rPr>
                <w:sz w:val="24"/>
                <w:szCs w:val="24"/>
              </w:rPr>
              <w:t>«____»________________201</w:t>
            </w:r>
            <w:r w:rsidR="006315BA">
              <w:rPr>
                <w:sz w:val="24"/>
                <w:szCs w:val="24"/>
                <w:lang w:val="en-US"/>
              </w:rPr>
              <w:t>6</w:t>
            </w:r>
            <w:r w:rsidRPr="007852BC">
              <w:rPr>
                <w:sz w:val="24"/>
                <w:szCs w:val="24"/>
              </w:rPr>
              <w:t xml:space="preserve"> г.</w:t>
            </w:r>
          </w:p>
          <w:p w:rsidR="000D3945" w:rsidRDefault="000D3945" w:rsidP="00DF4124">
            <w:pPr>
              <w:tabs>
                <w:tab w:val="left" w:pos="7147"/>
              </w:tabs>
              <w:spacing w:after="0" w:line="276" w:lineRule="auto"/>
            </w:pPr>
          </w:p>
          <w:p w:rsidR="000D3945" w:rsidRDefault="000D3945" w:rsidP="00DF4124">
            <w:pPr>
              <w:tabs>
                <w:tab w:val="left" w:pos="7147"/>
              </w:tabs>
              <w:spacing w:after="0" w:line="276" w:lineRule="auto"/>
            </w:pPr>
          </w:p>
        </w:tc>
        <w:tc>
          <w:tcPr>
            <w:tcW w:w="236" w:type="dxa"/>
            <w:shd w:val="clear" w:color="auto" w:fill="auto"/>
          </w:tcPr>
          <w:p w:rsidR="000D3945" w:rsidRDefault="000D3945" w:rsidP="00DF4124">
            <w:pPr>
              <w:tabs>
                <w:tab w:val="left" w:pos="7147"/>
              </w:tabs>
              <w:snapToGrid w:val="0"/>
              <w:spacing w:after="0" w:line="276" w:lineRule="auto"/>
            </w:pPr>
          </w:p>
          <w:p w:rsidR="000D3945" w:rsidRDefault="000D3945" w:rsidP="00DF4124">
            <w:pPr>
              <w:tabs>
                <w:tab w:val="left" w:pos="7147"/>
              </w:tabs>
              <w:snapToGrid w:val="0"/>
              <w:spacing w:after="0" w:line="276" w:lineRule="auto"/>
            </w:pPr>
          </w:p>
          <w:p w:rsidR="000D3945" w:rsidRDefault="000D3945" w:rsidP="00DF4124">
            <w:pPr>
              <w:tabs>
                <w:tab w:val="left" w:pos="7147"/>
              </w:tabs>
              <w:snapToGrid w:val="0"/>
              <w:spacing w:after="0" w:line="276" w:lineRule="auto"/>
            </w:pPr>
          </w:p>
          <w:p w:rsidR="000D3945" w:rsidRDefault="000D3945" w:rsidP="00DF4124">
            <w:pPr>
              <w:tabs>
                <w:tab w:val="left" w:pos="7147"/>
              </w:tabs>
              <w:snapToGrid w:val="0"/>
              <w:spacing w:after="0" w:line="276" w:lineRule="auto"/>
            </w:pPr>
          </w:p>
          <w:p w:rsidR="000D3945" w:rsidRDefault="000D3945" w:rsidP="00DF4124">
            <w:pPr>
              <w:tabs>
                <w:tab w:val="left" w:pos="7147"/>
              </w:tabs>
              <w:snapToGrid w:val="0"/>
              <w:spacing w:after="0" w:line="276" w:lineRule="auto"/>
            </w:pPr>
          </w:p>
          <w:p w:rsidR="000D3945" w:rsidRDefault="000D3945" w:rsidP="00DF4124">
            <w:pPr>
              <w:tabs>
                <w:tab w:val="left" w:pos="7147"/>
              </w:tabs>
              <w:snapToGrid w:val="0"/>
              <w:spacing w:after="0" w:line="276" w:lineRule="auto"/>
            </w:pPr>
          </w:p>
          <w:p w:rsidR="000D3945" w:rsidRDefault="000D3945" w:rsidP="00DF4124">
            <w:pPr>
              <w:tabs>
                <w:tab w:val="left" w:pos="7147"/>
              </w:tabs>
              <w:snapToGrid w:val="0"/>
              <w:spacing w:after="0" w:line="276" w:lineRule="auto"/>
            </w:pPr>
          </w:p>
          <w:p w:rsidR="000D3945" w:rsidRDefault="000D3945" w:rsidP="00DF4124">
            <w:pPr>
              <w:tabs>
                <w:tab w:val="left" w:pos="7147"/>
              </w:tabs>
              <w:snapToGrid w:val="0"/>
              <w:spacing w:after="0" w:line="276" w:lineRule="auto"/>
            </w:pPr>
          </w:p>
          <w:p w:rsidR="000D3945" w:rsidRDefault="000D3945" w:rsidP="00DF4124">
            <w:pPr>
              <w:tabs>
                <w:tab w:val="left" w:pos="7147"/>
              </w:tabs>
              <w:snapToGrid w:val="0"/>
              <w:spacing w:after="0" w:line="276" w:lineRule="auto"/>
            </w:pPr>
          </w:p>
        </w:tc>
        <w:tc>
          <w:tcPr>
            <w:tcW w:w="4317" w:type="dxa"/>
            <w:shd w:val="clear" w:color="auto" w:fill="auto"/>
          </w:tcPr>
          <w:p w:rsidR="000D3945" w:rsidRPr="00BE1A45" w:rsidRDefault="000D3945" w:rsidP="00DF4124">
            <w:pPr>
              <w:tabs>
                <w:tab w:val="left" w:pos="7323"/>
              </w:tabs>
              <w:snapToGrid w:val="0"/>
              <w:spacing w:after="0" w:line="276" w:lineRule="auto"/>
              <w:ind w:hanging="176"/>
              <w:jc w:val="right"/>
              <w:rPr>
                <w:b/>
                <w:u w:val="single"/>
              </w:rPr>
            </w:pPr>
          </w:p>
          <w:p w:rsidR="000D3945" w:rsidRDefault="000D3945" w:rsidP="00DF4124">
            <w:pPr>
              <w:tabs>
                <w:tab w:val="left" w:pos="7323"/>
              </w:tabs>
              <w:snapToGrid w:val="0"/>
              <w:spacing w:after="0" w:line="276" w:lineRule="auto"/>
              <w:ind w:hanging="176"/>
              <w:jc w:val="right"/>
            </w:pPr>
            <w:r>
              <w:t xml:space="preserve">Председатель </w:t>
            </w:r>
          </w:p>
          <w:p w:rsidR="000D3945" w:rsidRDefault="000D3945" w:rsidP="00DF4124">
            <w:pPr>
              <w:tabs>
                <w:tab w:val="left" w:pos="7323"/>
              </w:tabs>
              <w:spacing w:after="0"/>
              <w:ind w:hanging="176"/>
              <w:jc w:val="right"/>
            </w:pPr>
            <w:r>
              <w:t>студенческого профсоюзного</w:t>
            </w:r>
          </w:p>
          <w:p w:rsidR="000D3945" w:rsidRDefault="000D3945" w:rsidP="00DF4124">
            <w:pPr>
              <w:tabs>
                <w:tab w:val="left" w:pos="7323"/>
              </w:tabs>
              <w:spacing w:after="0"/>
              <w:ind w:hanging="176"/>
              <w:jc w:val="right"/>
            </w:pPr>
            <w:r>
              <w:t>комитета</w:t>
            </w:r>
          </w:p>
          <w:p w:rsidR="000D3945" w:rsidRDefault="000D3945" w:rsidP="00DF4124">
            <w:pPr>
              <w:tabs>
                <w:tab w:val="left" w:pos="7323"/>
              </w:tabs>
              <w:spacing w:after="0"/>
              <w:ind w:hanging="176"/>
              <w:jc w:val="right"/>
            </w:pPr>
            <w:r>
              <w:t>Технического института (филиала)</w:t>
            </w:r>
          </w:p>
          <w:p w:rsidR="000D3945" w:rsidRDefault="000D3945" w:rsidP="00DF4124">
            <w:pPr>
              <w:tabs>
                <w:tab w:val="left" w:pos="7147"/>
              </w:tabs>
              <w:spacing w:after="0"/>
              <w:jc w:val="right"/>
            </w:pPr>
            <w:r>
              <w:t xml:space="preserve">федерального государственного автономного образовательного учреждения высшего образования </w:t>
            </w:r>
          </w:p>
          <w:p w:rsidR="000D3945" w:rsidRDefault="000D3945" w:rsidP="00DF4124">
            <w:pPr>
              <w:tabs>
                <w:tab w:val="left" w:pos="7147"/>
              </w:tabs>
              <w:spacing w:after="0"/>
              <w:jc w:val="right"/>
            </w:pPr>
            <w:r>
              <w:t>«Северо-Восточный федеральный университет имени М.К. Аммосова»</w:t>
            </w:r>
          </w:p>
          <w:p w:rsidR="000D3945" w:rsidRPr="00D52FAE" w:rsidRDefault="000D3945" w:rsidP="00DF4124">
            <w:pPr>
              <w:tabs>
                <w:tab w:val="left" w:pos="7323"/>
              </w:tabs>
              <w:spacing w:after="0" w:line="276" w:lineRule="auto"/>
              <w:ind w:hanging="176"/>
              <w:jc w:val="right"/>
            </w:pPr>
            <w:r>
              <w:t>в г. Нерюнгри</w:t>
            </w:r>
          </w:p>
          <w:p w:rsidR="000D3945" w:rsidRDefault="000D3945" w:rsidP="00DF4124">
            <w:pPr>
              <w:tabs>
                <w:tab w:val="left" w:pos="7323"/>
              </w:tabs>
              <w:spacing w:after="0" w:line="276" w:lineRule="auto"/>
              <w:ind w:hanging="176"/>
              <w:jc w:val="right"/>
            </w:pPr>
          </w:p>
          <w:p w:rsidR="000D3945" w:rsidRDefault="00A41E3E" w:rsidP="00DF4124">
            <w:pPr>
              <w:tabs>
                <w:tab w:val="left" w:pos="7323"/>
              </w:tabs>
              <w:spacing w:after="0" w:line="276" w:lineRule="auto"/>
              <w:ind w:hanging="176"/>
              <w:jc w:val="right"/>
            </w:pPr>
            <w:r>
              <w:t>___</w:t>
            </w:r>
            <w:r w:rsidR="000D3945">
              <w:t xml:space="preserve">____________ </w:t>
            </w:r>
            <w:r w:rsidR="006315BA">
              <w:t>В</w:t>
            </w:r>
            <w:r w:rsidR="000D3945">
              <w:t>.</w:t>
            </w:r>
            <w:r w:rsidR="006315BA">
              <w:t>Г</w:t>
            </w:r>
            <w:r w:rsidR="000D3945">
              <w:t>.</w:t>
            </w:r>
            <w:r w:rsidR="006315BA">
              <w:t xml:space="preserve"> Кушниренко</w:t>
            </w:r>
          </w:p>
          <w:p w:rsidR="000D3945" w:rsidRDefault="000D3945" w:rsidP="006315BA">
            <w:pPr>
              <w:tabs>
                <w:tab w:val="left" w:pos="7323"/>
              </w:tabs>
              <w:spacing w:after="0" w:line="276" w:lineRule="auto"/>
              <w:ind w:hanging="176"/>
              <w:jc w:val="right"/>
            </w:pPr>
            <w:r>
              <w:rPr>
                <w:sz w:val="24"/>
                <w:szCs w:val="24"/>
              </w:rPr>
              <w:t>«____»________________201</w:t>
            </w:r>
            <w:r w:rsidR="006315BA">
              <w:rPr>
                <w:sz w:val="24"/>
                <w:szCs w:val="24"/>
              </w:rPr>
              <w:t>6</w:t>
            </w:r>
            <w:r w:rsidRPr="007852BC">
              <w:rPr>
                <w:sz w:val="24"/>
                <w:szCs w:val="24"/>
              </w:rPr>
              <w:t xml:space="preserve"> г.</w:t>
            </w:r>
          </w:p>
        </w:tc>
      </w:tr>
    </w:tbl>
    <w:p w:rsidR="000D3945" w:rsidRDefault="000D3945" w:rsidP="000D3945">
      <w:pPr>
        <w:jc w:val="right"/>
      </w:pPr>
    </w:p>
    <w:p w:rsidR="000D3945" w:rsidRDefault="000D3945" w:rsidP="000D3945">
      <w:pPr>
        <w:pStyle w:val="a3"/>
        <w:spacing w:line="276" w:lineRule="auto"/>
        <w:rPr>
          <w:b w:val="0"/>
          <w:sz w:val="24"/>
        </w:rPr>
      </w:pPr>
      <w:r>
        <w:rPr>
          <w:sz w:val="24"/>
        </w:rPr>
        <w:t xml:space="preserve">СОГЛАШЕНИЕ </w:t>
      </w:r>
    </w:p>
    <w:p w:rsidR="000D3945" w:rsidRDefault="000D3945" w:rsidP="000D3945">
      <w:pPr>
        <w:pStyle w:val="a3"/>
        <w:spacing w:line="276" w:lineRule="auto"/>
        <w:rPr>
          <w:b w:val="0"/>
          <w:sz w:val="24"/>
        </w:rPr>
      </w:pPr>
      <w:r>
        <w:rPr>
          <w:b w:val="0"/>
          <w:sz w:val="24"/>
        </w:rPr>
        <w:t xml:space="preserve">о взаимодействии между администрацией </w:t>
      </w:r>
    </w:p>
    <w:p w:rsidR="000D3945" w:rsidRDefault="000D3945" w:rsidP="000D3945">
      <w:pPr>
        <w:pStyle w:val="a3"/>
        <w:spacing w:line="276" w:lineRule="auto"/>
        <w:rPr>
          <w:b w:val="0"/>
          <w:color w:val="222222"/>
          <w:sz w:val="24"/>
        </w:rPr>
      </w:pPr>
      <w:r>
        <w:rPr>
          <w:b w:val="0"/>
          <w:sz w:val="24"/>
        </w:rPr>
        <w:t xml:space="preserve">и </w:t>
      </w:r>
      <w:r>
        <w:rPr>
          <w:b w:val="0"/>
          <w:color w:val="222222"/>
          <w:sz w:val="24"/>
        </w:rPr>
        <w:t xml:space="preserve">коллективом студентов очной формы обучения </w:t>
      </w:r>
    </w:p>
    <w:p w:rsidR="000D3945" w:rsidRDefault="000D3945" w:rsidP="000D3945">
      <w:pPr>
        <w:tabs>
          <w:tab w:val="left" w:pos="7323"/>
        </w:tabs>
        <w:ind w:hanging="176"/>
        <w:jc w:val="center"/>
      </w:pPr>
      <w:r>
        <w:t>Технического института (филиала)</w:t>
      </w:r>
    </w:p>
    <w:p w:rsidR="000D3945" w:rsidRDefault="000D3945" w:rsidP="000D3945">
      <w:pPr>
        <w:pStyle w:val="a3"/>
        <w:rPr>
          <w:b w:val="0"/>
          <w:color w:val="222222"/>
          <w:sz w:val="24"/>
        </w:rPr>
      </w:pPr>
      <w:r>
        <w:rPr>
          <w:b w:val="0"/>
          <w:color w:val="222222"/>
          <w:sz w:val="24"/>
        </w:rPr>
        <w:t>федерального государственного автономного образовательного учреждения</w:t>
      </w:r>
    </w:p>
    <w:p w:rsidR="000D3945" w:rsidRDefault="000D3945" w:rsidP="000D3945">
      <w:pPr>
        <w:pStyle w:val="a3"/>
        <w:rPr>
          <w:b w:val="0"/>
          <w:color w:val="222222"/>
          <w:sz w:val="24"/>
        </w:rPr>
      </w:pPr>
      <w:r>
        <w:rPr>
          <w:b w:val="0"/>
          <w:color w:val="222222"/>
          <w:sz w:val="24"/>
        </w:rPr>
        <w:t>высшего образования</w:t>
      </w:r>
    </w:p>
    <w:p w:rsidR="000D3945" w:rsidRDefault="000D3945" w:rsidP="000D3945">
      <w:pPr>
        <w:pStyle w:val="a3"/>
      </w:pPr>
      <w:r>
        <w:rPr>
          <w:b w:val="0"/>
          <w:color w:val="222222"/>
          <w:sz w:val="24"/>
        </w:rPr>
        <w:t>«Северо-Восточного федеральный университет имени М.К. Аммосова»</w:t>
      </w:r>
    </w:p>
    <w:p w:rsidR="000D3945" w:rsidRDefault="000D3945" w:rsidP="000D3945">
      <w:pPr>
        <w:jc w:val="center"/>
      </w:pPr>
      <w:r>
        <w:t>на 201</w:t>
      </w:r>
      <w:r w:rsidR="00210412">
        <w:t>6</w:t>
      </w:r>
      <w:r>
        <w:t>–201</w:t>
      </w:r>
      <w:r w:rsidR="00210412">
        <w:t>9</w:t>
      </w:r>
      <w:r>
        <w:t xml:space="preserve"> годы</w:t>
      </w:r>
    </w:p>
    <w:p w:rsidR="000D3945" w:rsidRDefault="000D3945" w:rsidP="000D3945">
      <w:pPr>
        <w:pStyle w:val="a3"/>
        <w:rPr>
          <w:sz w:val="24"/>
        </w:rPr>
      </w:pPr>
    </w:p>
    <w:p w:rsidR="000D3945" w:rsidRDefault="000D3945" w:rsidP="000D3945">
      <w:pPr>
        <w:pStyle w:val="aa"/>
      </w:pPr>
    </w:p>
    <w:p w:rsidR="000D3945" w:rsidRDefault="000D3945" w:rsidP="000D3945">
      <w:pPr>
        <w:pStyle w:val="a3"/>
        <w:ind w:left="5245"/>
        <w:jc w:val="left"/>
        <w:rPr>
          <w:b w:val="0"/>
          <w:sz w:val="24"/>
        </w:rPr>
      </w:pPr>
    </w:p>
    <w:p w:rsidR="005B7B25" w:rsidRDefault="005B7B25" w:rsidP="000D3945">
      <w:pPr>
        <w:pStyle w:val="a3"/>
        <w:ind w:left="5245"/>
        <w:jc w:val="left"/>
        <w:rPr>
          <w:b w:val="0"/>
          <w:sz w:val="24"/>
        </w:rPr>
      </w:pPr>
    </w:p>
    <w:p w:rsidR="005B7B25" w:rsidRDefault="005B7B25" w:rsidP="000D3945">
      <w:pPr>
        <w:pStyle w:val="a3"/>
        <w:ind w:left="5245"/>
        <w:jc w:val="left"/>
        <w:rPr>
          <w:b w:val="0"/>
          <w:sz w:val="24"/>
        </w:rPr>
      </w:pPr>
    </w:p>
    <w:p w:rsidR="000D3945" w:rsidRDefault="000D3945" w:rsidP="000D3945">
      <w:pPr>
        <w:pStyle w:val="a3"/>
        <w:ind w:left="5245"/>
        <w:jc w:val="left"/>
        <w:rPr>
          <w:b w:val="0"/>
          <w:sz w:val="24"/>
        </w:rPr>
      </w:pPr>
      <w:r>
        <w:rPr>
          <w:b w:val="0"/>
          <w:sz w:val="24"/>
        </w:rPr>
        <w:t xml:space="preserve">Принято на конференции </w:t>
      </w:r>
    </w:p>
    <w:p w:rsidR="000D3945" w:rsidRPr="00D52FAE" w:rsidRDefault="000D3945" w:rsidP="000D3945">
      <w:pPr>
        <w:pStyle w:val="a3"/>
        <w:ind w:left="5245"/>
        <w:jc w:val="left"/>
        <w:rPr>
          <w:b w:val="0"/>
          <w:sz w:val="24"/>
        </w:rPr>
      </w:pPr>
      <w:r>
        <w:rPr>
          <w:b w:val="0"/>
          <w:sz w:val="24"/>
        </w:rPr>
        <w:t>научно-педагогических работников и представителей других категорий работников и обучающихся Технического института (филиала) федерального государственного автономного образовательного учреждения высшего образования «Северо-Восточный федеральный университет имени М.К. Аммосова» в г. Нерюнгри</w:t>
      </w:r>
    </w:p>
    <w:p w:rsidR="000D3945" w:rsidRDefault="00D34388" w:rsidP="000D3945">
      <w:pPr>
        <w:pStyle w:val="a3"/>
        <w:ind w:left="5245"/>
        <w:jc w:val="left"/>
        <w:rPr>
          <w:sz w:val="24"/>
        </w:rPr>
      </w:pPr>
      <w:r>
        <w:rPr>
          <w:b w:val="0"/>
          <w:sz w:val="24"/>
        </w:rPr>
        <w:t>Протокол № __ от «__»________</w:t>
      </w:r>
      <w:r w:rsidR="000D3945">
        <w:rPr>
          <w:b w:val="0"/>
          <w:sz w:val="24"/>
        </w:rPr>
        <w:t>201</w:t>
      </w:r>
      <w:r w:rsidR="006315BA" w:rsidRPr="006315BA">
        <w:rPr>
          <w:b w:val="0"/>
          <w:sz w:val="24"/>
        </w:rPr>
        <w:t>6</w:t>
      </w:r>
      <w:r w:rsidR="000D3945">
        <w:rPr>
          <w:b w:val="0"/>
          <w:sz w:val="24"/>
        </w:rPr>
        <w:t>г.</w:t>
      </w:r>
    </w:p>
    <w:p w:rsidR="000D3945" w:rsidRDefault="000D3945" w:rsidP="000D3945">
      <w:pPr>
        <w:pStyle w:val="a3"/>
        <w:spacing w:line="276" w:lineRule="auto"/>
        <w:rPr>
          <w:sz w:val="24"/>
        </w:rPr>
      </w:pPr>
    </w:p>
    <w:p w:rsidR="000D3945" w:rsidRDefault="000D3945" w:rsidP="000D3945">
      <w:pPr>
        <w:pStyle w:val="a3"/>
        <w:spacing w:line="276" w:lineRule="auto"/>
        <w:rPr>
          <w:sz w:val="24"/>
        </w:rPr>
      </w:pPr>
    </w:p>
    <w:p w:rsidR="000D3945" w:rsidRDefault="000D3945" w:rsidP="000D3945">
      <w:pPr>
        <w:pStyle w:val="a3"/>
        <w:spacing w:line="276" w:lineRule="auto"/>
        <w:rPr>
          <w:sz w:val="24"/>
        </w:rPr>
      </w:pPr>
    </w:p>
    <w:p w:rsidR="000D3945" w:rsidRDefault="000D3945" w:rsidP="000D3945">
      <w:pPr>
        <w:pStyle w:val="a3"/>
        <w:spacing w:line="276" w:lineRule="auto"/>
      </w:pPr>
      <w:r>
        <w:rPr>
          <w:b w:val="0"/>
          <w:sz w:val="24"/>
        </w:rPr>
        <w:t>Нерюнгри 201</w:t>
      </w:r>
      <w:r w:rsidR="006315BA" w:rsidRPr="006315BA">
        <w:rPr>
          <w:b w:val="0"/>
          <w:sz w:val="24"/>
        </w:rPr>
        <w:t>6</w:t>
      </w:r>
      <w:r>
        <w:rPr>
          <w:b w:val="0"/>
          <w:sz w:val="24"/>
        </w:rPr>
        <w:t xml:space="preserve"> </w:t>
      </w:r>
    </w:p>
    <w:p w:rsidR="000D3945" w:rsidRPr="007C227A" w:rsidRDefault="000D3945" w:rsidP="000D3945">
      <w:pPr>
        <w:pageBreakBefore/>
        <w:spacing w:line="276" w:lineRule="auto"/>
        <w:jc w:val="center"/>
        <w:rPr>
          <w:sz w:val="24"/>
          <w:szCs w:val="24"/>
        </w:rPr>
      </w:pPr>
      <w:r w:rsidRPr="007C227A">
        <w:rPr>
          <w:b/>
          <w:bCs/>
          <w:sz w:val="24"/>
          <w:szCs w:val="24"/>
        </w:rPr>
        <w:lastRenderedPageBreak/>
        <w:t>1. ОБЩИЕ ПОЛОЖЕНИЯ</w:t>
      </w:r>
    </w:p>
    <w:p w:rsidR="000D3945" w:rsidRPr="007C227A" w:rsidRDefault="000D3945" w:rsidP="000D3945">
      <w:pPr>
        <w:pStyle w:val="a5"/>
        <w:tabs>
          <w:tab w:val="left" w:pos="40"/>
          <w:tab w:val="left" w:pos="1080"/>
        </w:tabs>
        <w:spacing w:line="276" w:lineRule="auto"/>
        <w:ind w:firstLine="567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1.1. Настоящее соглашение является правовым актом, регулирующим социально- экономические отношения, защиту прав и реализацию способностей и потребностей обучающихся между администрацией ТИ</w:t>
      </w:r>
      <w:r>
        <w:rPr>
          <w:sz w:val="24"/>
          <w:szCs w:val="24"/>
        </w:rPr>
        <w:t xml:space="preserve"> </w:t>
      </w:r>
      <w:r w:rsidRPr="007C227A">
        <w:rPr>
          <w:sz w:val="24"/>
          <w:szCs w:val="24"/>
        </w:rPr>
        <w:t>(ф) СВФУ (далее- институт) в лице директора Павлова Сергея Степановича и «обучающиеся» - обучающиеся ТИ</w:t>
      </w:r>
      <w:r>
        <w:rPr>
          <w:sz w:val="24"/>
          <w:szCs w:val="24"/>
        </w:rPr>
        <w:t xml:space="preserve"> </w:t>
      </w:r>
      <w:r w:rsidRPr="007C227A">
        <w:rPr>
          <w:sz w:val="24"/>
          <w:szCs w:val="24"/>
        </w:rPr>
        <w:t>(ф)</w:t>
      </w:r>
      <w:r>
        <w:rPr>
          <w:sz w:val="24"/>
          <w:szCs w:val="24"/>
        </w:rPr>
        <w:t xml:space="preserve"> </w:t>
      </w:r>
      <w:r w:rsidRPr="007C227A">
        <w:rPr>
          <w:sz w:val="24"/>
          <w:szCs w:val="24"/>
        </w:rPr>
        <w:t>СВФУ , представленные Студенческим профсоюзным комитетом ТИ</w:t>
      </w:r>
      <w:r>
        <w:rPr>
          <w:sz w:val="24"/>
          <w:szCs w:val="24"/>
        </w:rPr>
        <w:t xml:space="preserve"> </w:t>
      </w:r>
      <w:r w:rsidRPr="007C227A">
        <w:rPr>
          <w:sz w:val="24"/>
          <w:szCs w:val="24"/>
        </w:rPr>
        <w:t>(ф)</w:t>
      </w:r>
      <w:r>
        <w:rPr>
          <w:sz w:val="24"/>
          <w:szCs w:val="24"/>
        </w:rPr>
        <w:t xml:space="preserve"> </w:t>
      </w:r>
      <w:r w:rsidRPr="007C227A">
        <w:rPr>
          <w:sz w:val="24"/>
          <w:szCs w:val="24"/>
        </w:rPr>
        <w:t xml:space="preserve">СВФУ (далее - СПК) в лице председателя </w:t>
      </w:r>
      <w:r w:rsidR="00C577E8">
        <w:rPr>
          <w:sz w:val="24"/>
          <w:szCs w:val="24"/>
        </w:rPr>
        <w:t>Кушниренко Васили</w:t>
      </w:r>
      <w:r w:rsidR="00F416BB">
        <w:rPr>
          <w:sz w:val="24"/>
          <w:szCs w:val="24"/>
        </w:rPr>
        <w:t xml:space="preserve">я </w:t>
      </w:r>
      <w:r w:rsidR="00C577E8">
        <w:rPr>
          <w:sz w:val="24"/>
          <w:szCs w:val="24"/>
        </w:rPr>
        <w:t>Геннадьевича</w:t>
      </w:r>
      <w:r w:rsidRPr="007C227A">
        <w:rPr>
          <w:sz w:val="24"/>
          <w:szCs w:val="24"/>
        </w:rPr>
        <w:t xml:space="preserve"> на основе согласования взаимных интересов. </w:t>
      </w:r>
    </w:p>
    <w:p w:rsidR="000D3945" w:rsidRPr="007C227A" w:rsidRDefault="000D3945" w:rsidP="000D3945">
      <w:pPr>
        <w:pStyle w:val="a5"/>
        <w:tabs>
          <w:tab w:val="left" w:pos="40"/>
          <w:tab w:val="left" w:pos="1080"/>
        </w:tabs>
        <w:spacing w:line="276" w:lineRule="auto"/>
        <w:ind w:firstLine="567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1.2. Настоящее соглашение определяет взаимные обязательства обучающихся и администрации университета, направленные на защиту законных прав и интересов студенчества, а также обязательства, направленные на создание благоприятных условий для учебы и проживания, оплаты стипендии и других материальных выплат, социальном и жилищно-бытовом обслуживании обучающихся, гарантии и льготы, предоставляемые университетом.</w:t>
      </w:r>
    </w:p>
    <w:p w:rsidR="000D3945" w:rsidRPr="007C227A" w:rsidRDefault="000D3945" w:rsidP="000D3945">
      <w:pPr>
        <w:tabs>
          <w:tab w:val="left" w:pos="40"/>
          <w:tab w:val="left" w:pos="1134"/>
        </w:tabs>
        <w:spacing w:line="276" w:lineRule="auto"/>
        <w:ind w:firstLine="567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1.3. Настоящим соглашением Администрация признает СПК полномочным представителем обучающихся в ТИ</w:t>
      </w:r>
      <w:r>
        <w:rPr>
          <w:sz w:val="24"/>
          <w:szCs w:val="24"/>
        </w:rPr>
        <w:t xml:space="preserve"> </w:t>
      </w:r>
      <w:r w:rsidRPr="007C227A">
        <w:rPr>
          <w:sz w:val="24"/>
          <w:szCs w:val="24"/>
        </w:rPr>
        <w:t>(ф)</w:t>
      </w:r>
      <w:r>
        <w:rPr>
          <w:sz w:val="24"/>
          <w:szCs w:val="24"/>
        </w:rPr>
        <w:t xml:space="preserve"> </w:t>
      </w:r>
      <w:r w:rsidRPr="007C227A">
        <w:rPr>
          <w:sz w:val="24"/>
          <w:szCs w:val="24"/>
        </w:rPr>
        <w:t>СВФУ при ведении переговоров по вопросам социальной защиты, обучения, создания благоприятных условий для учебы, организации отдыха и улучшения жилищно-бытовых условий.</w:t>
      </w:r>
    </w:p>
    <w:p w:rsidR="000D3945" w:rsidRPr="007C227A" w:rsidRDefault="000D3945" w:rsidP="000D3945">
      <w:pPr>
        <w:tabs>
          <w:tab w:val="left" w:pos="40"/>
          <w:tab w:val="left" w:pos="1134"/>
        </w:tabs>
        <w:spacing w:line="276" w:lineRule="auto"/>
        <w:ind w:firstLine="567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Договор распространяется на всех обучающихся очной формы обучения ТИ(ф)</w:t>
      </w:r>
      <w:r w:rsidR="00F416BB">
        <w:rPr>
          <w:sz w:val="24"/>
          <w:szCs w:val="24"/>
        </w:rPr>
        <w:t xml:space="preserve"> </w:t>
      </w:r>
      <w:r w:rsidRPr="007C227A">
        <w:rPr>
          <w:sz w:val="24"/>
          <w:szCs w:val="24"/>
        </w:rPr>
        <w:t>СВФУ.</w:t>
      </w:r>
    </w:p>
    <w:p w:rsidR="000D3945" w:rsidRPr="007C227A" w:rsidRDefault="000D3945" w:rsidP="000D3945">
      <w:pPr>
        <w:tabs>
          <w:tab w:val="left" w:pos="40"/>
          <w:tab w:val="left" w:pos="1134"/>
        </w:tabs>
        <w:spacing w:line="276" w:lineRule="auto"/>
        <w:ind w:firstLine="567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1.4. Соглашение распространятся на всех обучающихся очной формы обучения ТИ(ф)</w:t>
      </w:r>
      <w:r>
        <w:rPr>
          <w:sz w:val="24"/>
          <w:szCs w:val="24"/>
        </w:rPr>
        <w:t xml:space="preserve"> </w:t>
      </w:r>
      <w:r w:rsidRPr="007C227A">
        <w:rPr>
          <w:sz w:val="24"/>
          <w:szCs w:val="24"/>
        </w:rPr>
        <w:t>СВФУ.</w:t>
      </w:r>
    </w:p>
    <w:p w:rsidR="000D3945" w:rsidRPr="007C227A" w:rsidRDefault="000D3945" w:rsidP="000D3945">
      <w:pPr>
        <w:tabs>
          <w:tab w:val="left" w:pos="40"/>
          <w:tab w:val="left" w:pos="1134"/>
        </w:tabs>
        <w:spacing w:line="276" w:lineRule="auto"/>
        <w:ind w:firstLine="567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1.5. Стороны признают своим долгом сотрудничать для осуществления целей, проявлять доверие и заинтересованность в отношениях друг с другом. В совместной деятельности Администрация и СПК выступают равноправными партнерами и строят отношения на условиях равноправия, законности, доверии и учета интересов сторон.</w:t>
      </w:r>
    </w:p>
    <w:p w:rsidR="000D3945" w:rsidRPr="007C227A" w:rsidRDefault="000D3945" w:rsidP="000D3945">
      <w:pPr>
        <w:tabs>
          <w:tab w:val="left" w:pos="40"/>
          <w:tab w:val="left" w:pos="1134"/>
        </w:tabs>
        <w:spacing w:line="276" w:lineRule="auto"/>
        <w:ind w:firstLine="567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1.6. Стороны ежегодно разрабатывают и утверждают план мероприятий по выполнению соглашения с указанием конкретных сроков, источников, размер финансирования и ответственных лиц.</w:t>
      </w:r>
    </w:p>
    <w:p w:rsidR="000D3945" w:rsidRPr="007C227A" w:rsidRDefault="000D3945" w:rsidP="000D3945">
      <w:pPr>
        <w:tabs>
          <w:tab w:val="left" w:pos="40"/>
          <w:tab w:val="left" w:pos="1134"/>
        </w:tabs>
        <w:spacing w:line="276" w:lineRule="auto"/>
        <w:ind w:firstLine="567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1.7. Настоящее соглашение вступает в силу с момента подписания, действует 3 года и по истечению срока действия соглашения может быть продлено по договоренности сторон на срок не более 3-х лет.</w:t>
      </w:r>
    </w:p>
    <w:p w:rsidR="000D3945" w:rsidRPr="007C227A" w:rsidRDefault="000D3945" w:rsidP="000D3945">
      <w:pPr>
        <w:tabs>
          <w:tab w:val="left" w:pos="40"/>
          <w:tab w:val="left" w:pos="1134"/>
        </w:tabs>
        <w:spacing w:line="276" w:lineRule="auto"/>
        <w:ind w:firstLine="567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1.8. Социальное партнерство осуществляется в формах коллективных переговоров по подготовке соглашения и его заключения, взаимных консультаций и переговоров, принятия сторонами совместных решений по вопросам социальных отношений и иных формах не противоречащих, действующему соглашению сторон.</w:t>
      </w:r>
    </w:p>
    <w:p w:rsidR="000D3945" w:rsidRPr="007C227A" w:rsidRDefault="000D3945" w:rsidP="000D3945">
      <w:pPr>
        <w:tabs>
          <w:tab w:val="left" w:pos="40"/>
          <w:tab w:val="left" w:pos="1134"/>
        </w:tabs>
        <w:spacing w:line="276" w:lineRule="auto"/>
        <w:ind w:firstLine="567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1.9. СПК имеет право получать от Администрации информацию по вопросам:</w:t>
      </w:r>
    </w:p>
    <w:p w:rsidR="000D3945" w:rsidRPr="007C227A" w:rsidRDefault="000D3945" w:rsidP="000D3945">
      <w:pPr>
        <w:tabs>
          <w:tab w:val="left" w:pos="40"/>
          <w:tab w:val="left" w:pos="1134"/>
        </w:tabs>
        <w:spacing w:line="276" w:lineRule="auto"/>
        <w:ind w:firstLine="567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- введения технологических изменений, влекущих за собой изменение условий учебы и проживания обучающихся;</w:t>
      </w:r>
    </w:p>
    <w:p w:rsidR="000D3945" w:rsidRPr="007C227A" w:rsidRDefault="000D3945" w:rsidP="000D3945">
      <w:pPr>
        <w:tabs>
          <w:tab w:val="left" w:pos="40"/>
          <w:tab w:val="left" w:pos="1134"/>
        </w:tabs>
        <w:spacing w:line="276" w:lineRule="auto"/>
        <w:ind w:firstLine="567"/>
        <w:jc w:val="both"/>
        <w:rPr>
          <w:sz w:val="24"/>
          <w:szCs w:val="24"/>
        </w:rPr>
      </w:pPr>
      <w:r w:rsidRPr="007C227A">
        <w:rPr>
          <w:sz w:val="24"/>
          <w:szCs w:val="24"/>
        </w:rPr>
        <w:lastRenderedPageBreak/>
        <w:t>- по другим вопросам, предусмотренным федеральными законами, учредительными документами университета и настоящим соглашением;</w:t>
      </w:r>
    </w:p>
    <w:p w:rsidR="000D3945" w:rsidRPr="007C227A" w:rsidRDefault="000D3945" w:rsidP="000D3945">
      <w:pPr>
        <w:tabs>
          <w:tab w:val="left" w:pos="40"/>
          <w:tab w:val="left" w:pos="1134"/>
        </w:tabs>
        <w:spacing w:line="276" w:lineRule="auto"/>
        <w:ind w:firstLine="567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- вносить по вопросам управления института соответствующие предложения и участвовать в заседаниях при их рассмотрении.</w:t>
      </w:r>
    </w:p>
    <w:p w:rsidR="000D3945" w:rsidRPr="007C227A" w:rsidRDefault="000D3945" w:rsidP="000D3945">
      <w:pPr>
        <w:tabs>
          <w:tab w:val="left" w:pos="40"/>
          <w:tab w:val="left" w:pos="1134"/>
        </w:tabs>
        <w:spacing w:line="276" w:lineRule="auto"/>
        <w:ind w:firstLine="567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1.10. Соглашение распространяет свое действие на все структурные подразделения института.</w:t>
      </w:r>
    </w:p>
    <w:p w:rsidR="000D3945" w:rsidRPr="007C227A" w:rsidRDefault="000D3945" w:rsidP="000D3945">
      <w:pPr>
        <w:spacing w:line="276" w:lineRule="auto"/>
        <w:jc w:val="center"/>
        <w:rPr>
          <w:sz w:val="24"/>
          <w:szCs w:val="24"/>
        </w:rPr>
      </w:pPr>
      <w:r w:rsidRPr="007C227A">
        <w:rPr>
          <w:b/>
          <w:sz w:val="24"/>
          <w:szCs w:val="24"/>
        </w:rPr>
        <w:t>2. ЦЕЛИ ЗАКЛЮЧЕНИЯ СОГЛАШЕНИЯ</w:t>
      </w:r>
    </w:p>
    <w:p w:rsidR="000D3945" w:rsidRPr="007C227A" w:rsidRDefault="000D3945" w:rsidP="000D3945">
      <w:pPr>
        <w:pStyle w:val="a5"/>
        <w:widowControl w:val="0"/>
        <w:numPr>
          <w:ilvl w:val="1"/>
          <w:numId w:val="1"/>
        </w:numPr>
        <w:tabs>
          <w:tab w:val="left" w:pos="0"/>
          <w:tab w:val="left" w:pos="1418"/>
        </w:tabs>
        <w:suppressAutoHyphens/>
        <w:spacing w:line="276" w:lineRule="auto"/>
        <w:ind w:left="0" w:firstLine="709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Защита прав и законных интересов обучающихся в целом и каждого.</w:t>
      </w:r>
    </w:p>
    <w:p w:rsidR="000D3945" w:rsidRPr="007C227A" w:rsidRDefault="000D3945" w:rsidP="000D3945">
      <w:pPr>
        <w:pStyle w:val="a5"/>
        <w:widowControl w:val="0"/>
        <w:numPr>
          <w:ilvl w:val="1"/>
          <w:numId w:val="1"/>
        </w:numPr>
        <w:tabs>
          <w:tab w:val="left" w:pos="0"/>
          <w:tab w:val="left" w:pos="1418"/>
        </w:tabs>
        <w:suppressAutoHyphens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7C227A">
        <w:rPr>
          <w:sz w:val="24"/>
          <w:szCs w:val="24"/>
        </w:rPr>
        <w:t>Обеспечение согласованных условий организации учебы и проживания обучающихся.</w:t>
      </w:r>
    </w:p>
    <w:p w:rsidR="000D3945" w:rsidRPr="007C227A" w:rsidRDefault="000D3945" w:rsidP="000D3945">
      <w:pPr>
        <w:pStyle w:val="a5"/>
        <w:widowControl w:val="0"/>
        <w:numPr>
          <w:ilvl w:val="1"/>
          <w:numId w:val="1"/>
        </w:numPr>
        <w:tabs>
          <w:tab w:val="left" w:pos="0"/>
          <w:tab w:val="left" w:pos="1418"/>
        </w:tabs>
        <w:suppressAutoHyphens/>
        <w:spacing w:line="276" w:lineRule="auto"/>
        <w:ind w:left="0" w:firstLine="709"/>
        <w:jc w:val="both"/>
        <w:rPr>
          <w:sz w:val="24"/>
          <w:szCs w:val="24"/>
        </w:rPr>
      </w:pPr>
      <w:r w:rsidRPr="007C227A">
        <w:rPr>
          <w:color w:val="000000"/>
          <w:sz w:val="24"/>
          <w:szCs w:val="24"/>
        </w:rPr>
        <w:t>Создание благоприятного морально-психологического климата в студенческом коллективе во взаимодействии с профессорско-преподавательском составом и Администрацией института.</w:t>
      </w:r>
    </w:p>
    <w:p w:rsidR="000D3945" w:rsidRPr="007C227A" w:rsidRDefault="000D3945" w:rsidP="000D3945">
      <w:pPr>
        <w:pStyle w:val="a5"/>
        <w:widowControl w:val="0"/>
        <w:numPr>
          <w:ilvl w:val="1"/>
          <w:numId w:val="1"/>
        </w:numPr>
        <w:tabs>
          <w:tab w:val="left" w:pos="0"/>
          <w:tab w:val="left" w:pos="1418"/>
        </w:tabs>
        <w:suppressAutoHyphens/>
        <w:spacing w:line="276" w:lineRule="auto"/>
        <w:ind w:left="0" w:firstLine="709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Создание необходимых условий для совершенствования повышения уровня образования обучающихся.</w:t>
      </w:r>
    </w:p>
    <w:p w:rsidR="000D3945" w:rsidRPr="007C227A" w:rsidRDefault="000D3945" w:rsidP="000D3945">
      <w:pPr>
        <w:pStyle w:val="a5"/>
        <w:widowControl w:val="0"/>
        <w:numPr>
          <w:ilvl w:val="1"/>
          <w:numId w:val="1"/>
        </w:numPr>
        <w:tabs>
          <w:tab w:val="left" w:pos="0"/>
          <w:tab w:val="left" w:pos="1418"/>
        </w:tabs>
        <w:suppressAutoHyphens/>
        <w:spacing w:line="276" w:lineRule="auto"/>
        <w:ind w:left="0" w:firstLine="709"/>
        <w:jc w:val="both"/>
        <w:rPr>
          <w:b/>
          <w:sz w:val="24"/>
          <w:szCs w:val="24"/>
        </w:rPr>
      </w:pPr>
      <w:r w:rsidRPr="007C227A">
        <w:rPr>
          <w:sz w:val="24"/>
          <w:szCs w:val="24"/>
        </w:rPr>
        <w:t>Установление социально-экономических гарантий, улучшающих положение обучающихся, не предусмотренных действующим законодательством.</w:t>
      </w:r>
    </w:p>
    <w:p w:rsidR="000D3945" w:rsidRPr="007C227A" w:rsidRDefault="000D3945" w:rsidP="000D3945">
      <w:pPr>
        <w:pStyle w:val="a5"/>
        <w:widowControl w:val="0"/>
        <w:tabs>
          <w:tab w:val="left" w:pos="0"/>
          <w:tab w:val="left" w:pos="1418"/>
        </w:tabs>
        <w:suppressAutoHyphens/>
        <w:spacing w:line="276" w:lineRule="auto"/>
        <w:ind w:left="709"/>
        <w:jc w:val="both"/>
        <w:rPr>
          <w:b/>
          <w:sz w:val="24"/>
          <w:szCs w:val="24"/>
        </w:rPr>
      </w:pPr>
    </w:p>
    <w:p w:rsidR="000D3945" w:rsidRPr="007C227A" w:rsidRDefault="000D3945" w:rsidP="000D3945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7C227A">
        <w:rPr>
          <w:b/>
          <w:sz w:val="24"/>
          <w:szCs w:val="24"/>
        </w:rPr>
        <w:t xml:space="preserve">3. </w:t>
      </w:r>
      <w:r w:rsidRPr="007C227A">
        <w:rPr>
          <w:b/>
          <w:caps/>
          <w:sz w:val="24"/>
          <w:szCs w:val="24"/>
        </w:rPr>
        <w:t>Организация учебного процесса</w:t>
      </w:r>
    </w:p>
    <w:p w:rsidR="000D3945" w:rsidRPr="007C227A" w:rsidRDefault="000D3945" w:rsidP="000D3945">
      <w:pPr>
        <w:widowControl w:val="0"/>
        <w:numPr>
          <w:ilvl w:val="1"/>
          <w:numId w:val="2"/>
        </w:numPr>
        <w:spacing w:after="0" w:line="276" w:lineRule="auto"/>
        <w:jc w:val="both"/>
        <w:rPr>
          <w:sz w:val="24"/>
          <w:szCs w:val="24"/>
        </w:rPr>
      </w:pPr>
      <w:r w:rsidRPr="007C227A">
        <w:rPr>
          <w:b/>
          <w:sz w:val="24"/>
          <w:szCs w:val="24"/>
        </w:rPr>
        <w:t>Администрация обязуется:</w:t>
      </w:r>
    </w:p>
    <w:p w:rsidR="000D3945" w:rsidRPr="007C227A" w:rsidRDefault="000D3945" w:rsidP="000D3945">
      <w:pPr>
        <w:widowControl w:val="0"/>
        <w:numPr>
          <w:ilvl w:val="2"/>
          <w:numId w:val="2"/>
        </w:numPr>
        <w:spacing w:after="0" w:line="276" w:lineRule="auto"/>
        <w:ind w:left="0" w:firstLine="709"/>
        <w:jc w:val="both"/>
        <w:rPr>
          <w:color w:val="000000"/>
          <w:sz w:val="24"/>
          <w:szCs w:val="24"/>
        </w:rPr>
      </w:pPr>
      <w:r w:rsidRPr="007C227A">
        <w:rPr>
          <w:sz w:val="24"/>
          <w:szCs w:val="24"/>
        </w:rPr>
        <w:t>Включить председателя СПК в состав комиссии по переводу на бюджетную форму обучения студентов, обучающихся на договорной основе.</w:t>
      </w:r>
    </w:p>
    <w:p w:rsidR="000D3945" w:rsidRPr="007C227A" w:rsidRDefault="000D3945" w:rsidP="000D3945">
      <w:pPr>
        <w:widowControl w:val="0"/>
        <w:numPr>
          <w:ilvl w:val="2"/>
          <w:numId w:val="2"/>
        </w:numPr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color w:val="000000"/>
          <w:sz w:val="24"/>
          <w:szCs w:val="24"/>
        </w:rPr>
        <w:t>Не привлекать обучающихся во время учебных занятий к мероприятиям, не относящихся к учебной деятельности.</w:t>
      </w:r>
    </w:p>
    <w:p w:rsidR="000D3945" w:rsidRPr="007C227A" w:rsidRDefault="000D3945" w:rsidP="000D3945">
      <w:pPr>
        <w:widowControl w:val="0"/>
        <w:numPr>
          <w:ilvl w:val="2"/>
          <w:numId w:val="2"/>
        </w:numPr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Не проводить зачеты и экзамены 31 декабря.</w:t>
      </w:r>
    </w:p>
    <w:p w:rsidR="000D3945" w:rsidRPr="007C227A" w:rsidRDefault="000D3945" w:rsidP="000D3945">
      <w:pPr>
        <w:widowControl w:val="0"/>
        <w:numPr>
          <w:ilvl w:val="2"/>
          <w:numId w:val="2"/>
        </w:numPr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Обеспечивать соблюдение нормативов наполняемости учебных групп и соответствие аудиторий к санитарным правилам и нормам.</w:t>
      </w:r>
    </w:p>
    <w:p w:rsidR="000D3945" w:rsidRPr="007C227A" w:rsidRDefault="000D3945" w:rsidP="000D3945">
      <w:pPr>
        <w:widowControl w:val="0"/>
        <w:numPr>
          <w:ilvl w:val="2"/>
          <w:numId w:val="2"/>
        </w:numPr>
        <w:spacing w:after="0" w:line="276" w:lineRule="auto"/>
        <w:ind w:left="0" w:firstLine="709"/>
        <w:jc w:val="both"/>
        <w:rPr>
          <w:color w:val="000000"/>
          <w:sz w:val="24"/>
          <w:szCs w:val="24"/>
        </w:rPr>
      </w:pPr>
      <w:r w:rsidRPr="007C227A">
        <w:rPr>
          <w:sz w:val="24"/>
          <w:szCs w:val="24"/>
        </w:rPr>
        <w:t>Обеспечить в учебных корпусах безопасные условия учебного процесса, установленные нормами тепловой режим и освещенность.</w:t>
      </w:r>
    </w:p>
    <w:p w:rsidR="000D3945" w:rsidRPr="007C227A" w:rsidRDefault="000D3945" w:rsidP="000D3945">
      <w:pPr>
        <w:widowControl w:val="0"/>
        <w:numPr>
          <w:ilvl w:val="2"/>
          <w:numId w:val="2"/>
        </w:numPr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color w:val="000000"/>
          <w:sz w:val="24"/>
          <w:szCs w:val="24"/>
        </w:rPr>
        <w:t>Обеспечить учебные корпуса беспроводной Интернет-связью.</w:t>
      </w:r>
    </w:p>
    <w:p w:rsidR="000D3945" w:rsidRPr="007C227A" w:rsidRDefault="000D3945" w:rsidP="000D3945">
      <w:pPr>
        <w:widowControl w:val="0"/>
        <w:numPr>
          <w:ilvl w:val="2"/>
          <w:numId w:val="2"/>
        </w:numPr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sz w:val="24"/>
          <w:szCs w:val="24"/>
        </w:rPr>
        <w:t xml:space="preserve">Осуществлять планирование и распределение стипендиального фонда и других госбюджетных средств по статьям расходов, непосредственно затрагивающих интересы обучающихся, с участием СПК. </w:t>
      </w:r>
    </w:p>
    <w:p w:rsidR="000D3945" w:rsidRPr="007C227A" w:rsidRDefault="000D3945" w:rsidP="000D3945">
      <w:pPr>
        <w:widowControl w:val="0"/>
        <w:numPr>
          <w:ilvl w:val="2"/>
          <w:numId w:val="2"/>
        </w:numPr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Постоянно улучшать материально-техническую базу, обеспечивающую проведение всех видов дисциплинарной и междисциплинарной подготовки, лабораторной, практической и научно-исследовательской работы обучающихся, предусмотренной учебным планом университета, и соответствующую действующим современным санитарным и противопожарным правилам и нормам.</w:t>
      </w:r>
    </w:p>
    <w:p w:rsidR="000D3945" w:rsidRPr="007C227A" w:rsidRDefault="000D3945" w:rsidP="000D3945">
      <w:pPr>
        <w:widowControl w:val="0"/>
        <w:numPr>
          <w:ilvl w:val="2"/>
          <w:numId w:val="2"/>
        </w:numPr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sz w:val="24"/>
          <w:szCs w:val="24"/>
        </w:rPr>
        <w:t xml:space="preserve">Предоставлять обучающимся, входящим в состав профкома СПК, индивидуальный график сдачи экзаменационной сессии в связи с общественной </w:t>
      </w:r>
      <w:r w:rsidRPr="007C227A">
        <w:rPr>
          <w:sz w:val="24"/>
          <w:szCs w:val="24"/>
        </w:rPr>
        <w:lastRenderedPageBreak/>
        <w:t>нагрузкой по представлению председателя СПК.</w:t>
      </w:r>
    </w:p>
    <w:p w:rsidR="000D3945" w:rsidRPr="007C227A" w:rsidRDefault="000D3945" w:rsidP="000D3945">
      <w:pPr>
        <w:widowControl w:val="0"/>
        <w:numPr>
          <w:ilvl w:val="2"/>
          <w:numId w:val="2"/>
        </w:numPr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Предусмотреть финансовые средства на суточные и проездные расходы для  прохождения полевой, производственной и учебной практик всем обучающимся.</w:t>
      </w:r>
    </w:p>
    <w:p w:rsidR="000D3945" w:rsidRPr="007C227A" w:rsidRDefault="000D3945" w:rsidP="000D3945">
      <w:pPr>
        <w:widowControl w:val="0"/>
        <w:numPr>
          <w:ilvl w:val="2"/>
          <w:numId w:val="2"/>
        </w:numPr>
        <w:spacing w:after="0" w:line="276" w:lineRule="auto"/>
        <w:ind w:left="0" w:firstLine="709"/>
        <w:jc w:val="both"/>
        <w:rPr>
          <w:color w:val="000000"/>
          <w:sz w:val="24"/>
          <w:szCs w:val="24"/>
        </w:rPr>
      </w:pPr>
      <w:r w:rsidRPr="007C227A">
        <w:rPr>
          <w:sz w:val="24"/>
          <w:szCs w:val="24"/>
        </w:rPr>
        <w:t>При переводе обучающихся с коммерческой формы обучения на бюджетную, при прочих равных условиях, учитывать их общественную, научную, спортивную и творческую деятельность.</w:t>
      </w:r>
    </w:p>
    <w:p w:rsidR="000D3945" w:rsidRPr="007C227A" w:rsidRDefault="000D3945" w:rsidP="000D3945">
      <w:pPr>
        <w:widowControl w:val="0"/>
        <w:numPr>
          <w:ilvl w:val="2"/>
          <w:numId w:val="2"/>
        </w:numPr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color w:val="000000"/>
          <w:sz w:val="24"/>
          <w:szCs w:val="24"/>
        </w:rPr>
        <w:t>Принимать меры по обеспечению обучающихся учебно-методической литературой, методическими указаниями и другой литературой, необходимой для учебного процесса в бумажном или электронном носителе.</w:t>
      </w:r>
    </w:p>
    <w:p w:rsidR="000D3945" w:rsidRPr="007C227A" w:rsidRDefault="000D3945" w:rsidP="000D3945">
      <w:pPr>
        <w:widowControl w:val="0"/>
        <w:numPr>
          <w:ilvl w:val="2"/>
          <w:numId w:val="2"/>
        </w:numPr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Производить согласование с СПК приказов, договоров, планов работ, касающихся учебы, быта и досуга обучающихся.</w:t>
      </w:r>
    </w:p>
    <w:p w:rsidR="000D3945" w:rsidRPr="007C227A" w:rsidRDefault="000D3945" w:rsidP="000D3945">
      <w:pPr>
        <w:widowControl w:val="0"/>
        <w:numPr>
          <w:ilvl w:val="2"/>
          <w:numId w:val="2"/>
        </w:numPr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sz w:val="24"/>
          <w:szCs w:val="24"/>
        </w:rPr>
        <w:t xml:space="preserve">Строго придерживаться при организации учебного процесса требований Федеральных государственных образовательных стандартов. </w:t>
      </w:r>
    </w:p>
    <w:p w:rsidR="000D3945" w:rsidRPr="007C227A" w:rsidRDefault="000D3945" w:rsidP="000D3945">
      <w:pPr>
        <w:widowControl w:val="0"/>
        <w:numPr>
          <w:ilvl w:val="2"/>
          <w:numId w:val="2"/>
        </w:numPr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sz w:val="24"/>
          <w:szCs w:val="24"/>
        </w:rPr>
        <w:t xml:space="preserve">Устанавливать надбавки к академической стипендии по представлению СПК в соответствии с утвержденным положением. </w:t>
      </w:r>
    </w:p>
    <w:p w:rsidR="000D3945" w:rsidRPr="007C227A" w:rsidRDefault="000D3945" w:rsidP="000D3945">
      <w:pPr>
        <w:spacing w:line="276" w:lineRule="auto"/>
        <w:jc w:val="both"/>
        <w:rPr>
          <w:sz w:val="24"/>
          <w:szCs w:val="24"/>
        </w:rPr>
      </w:pPr>
    </w:p>
    <w:p w:rsidR="000D3945" w:rsidRPr="007C227A" w:rsidRDefault="000D3945" w:rsidP="000D3945">
      <w:pPr>
        <w:widowControl w:val="0"/>
        <w:numPr>
          <w:ilvl w:val="1"/>
          <w:numId w:val="3"/>
        </w:numPr>
        <w:spacing w:after="0" w:line="276" w:lineRule="auto"/>
        <w:jc w:val="both"/>
        <w:rPr>
          <w:color w:val="000000"/>
          <w:sz w:val="24"/>
          <w:szCs w:val="24"/>
        </w:rPr>
      </w:pPr>
      <w:r w:rsidRPr="007C227A">
        <w:rPr>
          <w:b/>
          <w:sz w:val="24"/>
          <w:szCs w:val="24"/>
        </w:rPr>
        <w:t>СПК обязуется:</w:t>
      </w:r>
    </w:p>
    <w:p w:rsidR="000D3945" w:rsidRPr="007C227A" w:rsidRDefault="000D3945" w:rsidP="000D3945">
      <w:pPr>
        <w:widowControl w:val="0"/>
        <w:numPr>
          <w:ilvl w:val="2"/>
          <w:numId w:val="3"/>
        </w:numPr>
        <w:tabs>
          <w:tab w:val="left" w:pos="-284"/>
        </w:tabs>
        <w:spacing w:after="0" w:line="276" w:lineRule="auto"/>
        <w:ind w:left="0" w:firstLine="709"/>
        <w:jc w:val="both"/>
        <w:rPr>
          <w:color w:val="000000"/>
          <w:sz w:val="24"/>
          <w:szCs w:val="24"/>
        </w:rPr>
      </w:pPr>
      <w:r w:rsidRPr="007C227A">
        <w:rPr>
          <w:color w:val="000000"/>
          <w:sz w:val="24"/>
          <w:szCs w:val="24"/>
        </w:rPr>
        <w:t>Защищать и отстаивать права и интересы обучающихся в вопросах учебы, быта и обеспечения социальных гарантий.</w:t>
      </w:r>
    </w:p>
    <w:p w:rsidR="000D3945" w:rsidRPr="007C227A" w:rsidRDefault="000D3945" w:rsidP="000D3945">
      <w:pPr>
        <w:widowControl w:val="0"/>
        <w:numPr>
          <w:ilvl w:val="2"/>
          <w:numId w:val="3"/>
        </w:numPr>
        <w:spacing w:after="0" w:line="276" w:lineRule="auto"/>
        <w:ind w:left="0" w:firstLine="709"/>
        <w:jc w:val="both"/>
        <w:rPr>
          <w:color w:val="000000"/>
          <w:sz w:val="24"/>
          <w:szCs w:val="24"/>
        </w:rPr>
      </w:pPr>
      <w:r w:rsidRPr="007C227A">
        <w:rPr>
          <w:color w:val="000000"/>
          <w:sz w:val="24"/>
          <w:szCs w:val="24"/>
        </w:rPr>
        <w:t>Знакомить обучающихся с локальными актами университета, касающихся учебного процесса, быта и отдыха обучающихся, в том числе с уставом университета, правилами внутреннего распорядка университета.</w:t>
      </w:r>
    </w:p>
    <w:p w:rsidR="000D3945" w:rsidRPr="007C227A" w:rsidRDefault="000D3945" w:rsidP="000D3945">
      <w:pPr>
        <w:widowControl w:val="0"/>
        <w:numPr>
          <w:ilvl w:val="2"/>
          <w:numId w:val="3"/>
        </w:numPr>
        <w:spacing w:after="0" w:line="276" w:lineRule="auto"/>
        <w:ind w:left="0" w:firstLine="709"/>
        <w:jc w:val="both"/>
        <w:rPr>
          <w:color w:val="000000"/>
          <w:sz w:val="24"/>
          <w:szCs w:val="24"/>
        </w:rPr>
      </w:pPr>
      <w:r w:rsidRPr="007C227A">
        <w:rPr>
          <w:color w:val="000000"/>
          <w:sz w:val="24"/>
          <w:szCs w:val="24"/>
        </w:rPr>
        <w:t>Содействовать в обеспечении соблюдения дисциплины, чистоты и порядка в учебных корпусах, общежитиях, а также на прилегающей территории.</w:t>
      </w:r>
    </w:p>
    <w:p w:rsidR="000D3945" w:rsidRPr="007C227A" w:rsidRDefault="000D3945" w:rsidP="000D3945">
      <w:pPr>
        <w:widowControl w:val="0"/>
        <w:numPr>
          <w:ilvl w:val="2"/>
          <w:numId w:val="3"/>
        </w:numPr>
        <w:spacing w:after="0" w:line="276" w:lineRule="auto"/>
        <w:ind w:left="0" w:firstLine="709"/>
        <w:jc w:val="both"/>
        <w:rPr>
          <w:color w:val="000000"/>
          <w:sz w:val="24"/>
          <w:szCs w:val="24"/>
        </w:rPr>
      </w:pPr>
      <w:r w:rsidRPr="007C227A">
        <w:rPr>
          <w:color w:val="000000"/>
          <w:sz w:val="24"/>
          <w:szCs w:val="24"/>
        </w:rPr>
        <w:t xml:space="preserve">Содействовать повышению уровня подготовленности обучающихся к профессиональной деятельности. </w:t>
      </w:r>
    </w:p>
    <w:p w:rsidR="000D3945" w:rsidRPr="007C227A" w:rsidRDefault="000D3945" w:rsidP="000D3945">
      <w:pPr>
        <w:widowControl w:val="0"/>
        <w:numPr>
          <w:ilvl w:val="2"/>
          <w:numId w:val="3"/>
        </w:numPr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color w:val="000000"/>
          <w:sz w:val="24"/>
          <w:szCs w:val="24"/>
        </w:rPr>
        <w:t>Участвовать в воспитательной и разъяснительной работе с обучающимися в целях профилактики нарушения устава университета, правил внутреннего распорядка и иных локальных актов университета.</w:t>
      </w:r>
    </w:p>
    <w:p w:rsidR="000D3945" w:rsidRPr="007C227A" w:rsidRDefault="000D3945" w:rsidP="000D3945">
      <w:pPr>
        <w:widowControl w:val="0"/>
        <w:numPr>
          <w:ilvl w:val="2"/>
          <w:numId w:val="3"/>
        </w:numPr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Участвовать в оценке качества образовательного процесса, готовить и вносить в органы управления вузом предложения по его оптимизации с учетом научных и профессиональных интересов обучающихся, корректировке расписания учебных занятий, графика проведения зачетов, экзаменов, организации производственной практики, организации быта и отдыха обучающихся.</w:t>
      </w:r>
    </w:p>
    <w:p w:rsidR="000D3945" w:rsidRPr="007C227A" w:rsidRDefault="000D3945" w:rsidP="000D3945">
      <w:pPr>
        <w:widowControl w:val="0"/>
        <w:numPr>
          <w:ilvl w:val="2"/>
          <w:numId w:val="3"/>
        </w:numPr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Участвовать в разработке и реализации системы поощрений обучающихся за достижения в разных сферах учебной и внеучебной деятельности.</w:t>
      </w:r>
    </w:p>
    <w:p w:rsidR="000D3945" w:rsidRDefault="000D3945" w:rsidP="000D3945">
      <w:pPr>
        <w:widowControl w:val="0"/>
        <w:numPr>
          <w:ilvl w:val="2"/>
          <w:numId w:val="3"/>
        </w:numPr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Участвовать в рассмотрении вопросов, связанных с нарушениями учебной дисциплины и правил внутреннего распорядка.</w:t>
      </w:r>
    </w:p>
    <w:p w:rsidR="000D3945" w:rsidRPr="007C227A" w:rsidRDefault="000D3945" w:rsidP="000D3945">
      <w:pPr>
        <w:widowControl w:val="0"/>
        <w:spacing w:after="0" w:line="276" w:lineRule="auto"/>
        <w:jc w:val="both"/>
        <w:rPr>
          <w:sz w:val="24"/>
          <w:szCs w:val="24"/>
        </w:rPr>
      </w:pPr>
    </w:p>
    <w:p w:rsidR="000D3945" w:rsidRPr="007C227A" w:rsidRDefault="000D3945" w:rsidP="000D3945">
      <w:pPr>
        <w:spacing w:line="276" w:lineRule="auto"/>
        <w:jc w:val="center"/>
        <w:rPr>
          <w:sz w:val="24"/>
          <w:szCs w:val="24"/>
        </w:rPr>
      </w:pPr>
      <w:r w:rsidRPr="007C227A">
        <w:rPr>
          <w:b/>
          <w:bCs/>
          <w:sz w:val="24"/>
          <w:szCs w:val="24"/>
        </w:rPr>
        <w:t>4. ОБЕСПЕЧЕНИЕ ЖИЛИЩНЫХ УСЛОВИЙ</w:t>
      </w:r>
    </w:p>
    <w:p w:rsidR="000D3945" w:rsidRDefault="000D3945" w:rsidP="000D3945">
      <w:pPr>
        <w:spacing w:line="276" w:lineRule="auto"/>
        <w:ind w:firstLine="698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В целях обеспечения иногородних обучающихся местами в общежитиях с учетом фактической возможности имеющихся мест в общежитиях университета</w:t>
      </w:r>
      <w:r>
        <w:rPr>
          <w:sz w:val="24"/>
          <w:szCs w:val="24"/>
        </w:rPr>
        <w:t>.</w:t>
      </w:r>
    </w:p>
    <w:p w:rsidR="000D3945" w:rsidRDefault="000D3945" w:rsidP="000D3945">
      <w:pPr>
        <w:spacing w:line="276" w:lineRule="auto"/>
        <w:ind w:firstLine="698"/>
        <w:jc w:val="both"/>
        <w:rPr>
          <w:sz w:val="24"/>
          <w:szCs w:val="24"/>
        </w:rPr>
      </w:pPr>
    </w:p>
    <w:p w:rsidR="000D3945" w:rsidRPr="007C227A" w:rsidRDefault="000D3945" w:rsidP="000D3945">
      <w:pPr>
        <w:spacing w:line="276" w:lineRule="auto"/>
        <w:ind w:firstLine="698"/>
        <w:jc w:val="both"/>
        <w:rPr>
          <w:sz w:val="24"/>
          <w:szCs w:val="24"/>
        </w:rPr>
      </w:pPr>
      <w:r w:rsidRPr="007C227A">
        <w:rPr>
          <w:b/>
          <w:sz w:val="24"/>
          <w:szCs w:val="24"/>
        </w:rPr>
        <w:lastRenderedPageBreak/>
        <w:t>4.1.</w:t>
      </w:r>
      <w:r w:rsidRPr="007C227A">
        <w:rPr>
          <w:sz w:val="24"/>
          <w:szCs w:val="24"/>
        </w:rPr>
        <w:t xml:space="preserve"> </w:t>
      </w:r>
      <w:r w:rsidRPr="007C227A">
        <w:rPr>
          <w:b/>
          <w:sz w:val="24"/>
          <w:szCs w:val="24"/>
        </w:rPr>
        <w:t>Администрация обязуется:</w:t>
      </w:r>
    </w:p>
    <w:p w:rsidR="000D3945" w:rsidRPr="007C227A" w:rsidRDefault="000D3945" w:rsidP="000D3945">
      <w:pPr>
        <w:widowControl w:val="0"/>
        <w:numPr>
          <w:ilvl w:val="2"/>
          <w:numId w:val="4"/>
        </w:numPr>
        <w:spacing w:after="0" w:line="276" w:lineRule="auto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Включить председателя СПК в комиссию структурного подразделения по заселению иногородних обучающихся.</w:t>
      </w:r>
    </w:p>
    <w:p w:rsidR="000D3945" w:rsidRPr="007C227A" w:rsidRDefault="000D3945" w:rsidP="000D3945">
      <w:pPr>
        <w:widowControl w:val="0"/>
        <w:numPr>
          <w:ilvl w:val="2"/>
          <w:numId w:val="4"/>
        </w:numPr>
        <w:spacing w:after="0" w:line="276" w:lineRule="auto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Заселять в общежитие малоимущих обучающихся с учетом доходов их семьи.</w:t>
      </w:r>
    </w:p>
    <w:p w:rsidR="000D3945" w:rsidRPr="007C227A" w:rsidRDefault="000D3945" w:rsidP="000D3945">
      <w:pPr>
        <w:widowControl w:val="0"/>
        <w:numPr>
          <w:ilvl w:val="2"/>
          <w:numId w:val="4"/>
        </w:numPr>
        <w:spacing w:after="0" w:line="276" w:lineRule="auto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Заселять обучающихся первых курсов и студенческих семей на основании решения соответствующей комиссии СПК.</w:t>
      </w:r>
    </w:p>
    <w:p w:rsidR="000D3945" w:rsidRPr="007C227A" w:rsidRDefault="000D3945" w:rsidP="000D3945">
      <w:pPr>
        <w:widowControl w:val="0"/>
        <w:numPr>
          <w:ilvl w:val="2"/>
          <w:numId w:val="4"/>
        </w:numPr>
        <w:spacing w:after="0" w:line="276" w:lineRule="auto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Не сокращать количество мест в студенческих общежитиях за счет заселения сторонних лиц.</w:t>
      </w:r>
    </w:p>
    <w:p w:rsidR="000D3945" w:rsidRPr="007C227A" w:rsidRDefault="000D3945" w:rsidP="000D3945">
      <w:pPr>
        <w:widowControl w:val="0"/>
        <w:numPr>
          <w:ilvl w:val="2"/>
          <w:numId w:val="4"/>
        </w:numPr>
        <w:spacing w:after="0" w:line="276" w:lineRule="auto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Обеспечивать в общежитии чистоту и порядок в местах общего пользования.</w:t>
      </w:r>
    </w:p>
    <w:p w:rsidR="000D3945" w:rsidRPr="007C227A" w:rsidRDefault="000D3945" w:rsidP="000D3945">
      <w:pPr>
        <w:widowControl w:val="0"/>
        <w:numPr>
          <w:ilvl w:val="2"/>
          <w:numId w:val="4"/>
        </w:numPr>
        <w:spacing w:after="0" w:line="276" w:lineRule="auto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Обеспечивать готовность студенческого общежития, учебных корпусов и спортивных сооружений к началу учебного года и поддерживать их в исправном состоянии  в течение всего учебного года.</w:t>
      </w:r>
    </w:p>
    <w:p w:rsidR="000D3945" w:rsidRPr="007C227A" w:rsidRDefault="000D3945" w:rsidP="000D3945">
      <w:pPr>
        <w:widowControl w:val="0"/>
        <w:numPr>
          <w:ilvl w:val="2"/>
          <w:numId w:val="4"/>
        </w:numPr>
        <w:spacing w:after="0" w:line="276" w:lineRule="auto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Обеспечивать для жильцов безопасные условия проживания.</w:t>
      </w:r>
    </w:p>
    <w:p w:rsidR="000D3945" w:rsidRPr="007C227A" w:rsidRDefault="000D3945" w:rsidP="000D3945">
      <w:pPr>
        <w:widowControl w:val="0"/>
        <w:numPr>
          <w:ilvl w:val="2"/>
          <w:numId w:val="4"/>
        </w:numPr>
        <w:spacing w:after="0" w:line="276" w:lineRule="auto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Обеспечивать жильцов общежитий помещениями для самостоятельных занятий и проведения культурно-массовых и спортивно-оздоровительных  мероприятий и оборудовать их необходимыми принадлежностями.</w:t>
      </w:r>
    </w:p>
    <w:p w:rsidR="000D3945" w:rsidRPr="007C227A" w:rsidRDefault="000D3945" w:rsidP="000D3945">
      <w:pPr>
        <w:widowControl w:val="0"/>
        <w:numPr>
          <w:ilvl w:val="2"/>
          <w:numId w:val="4"/>
        </w:numPr>
        <w:spacing w:after="0" w:line="276" w:lineRule="auto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Обеспечивать необходимый тепловой режим и освещенность во всех комнатах общежитий студенческого городка в соответствии с санитарными требованиями.</w:t>
      </w:r>
    </w:p>
    <w:p w:rsidR="000D3945" w:rsidRPr="007C227A" w:rsidRDefault="000D3945" w:rsidP="000D3945">
      <w:pPr>
        <w:widowControl w:val="0"/>
        <w:numPr>
          <w:ilvl w:val="2"/>
          <w:numId w:val="4"/>
        </w:numPr>
        <w:spacing w:after="0" w:line="276" w:lineRule="auto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Обеспечивать свободный вход для проживающих в общежитие в дневное и ночное время в соответствии с Правилами проживания в общежитиях.</w:t>
      </w:r>
    </w:p>
    <w:p w:rsidR="000D3945" w:rsidRPr="007C227A" w:rsidRDefault="000D3945" w:rsidP="000D3945">
      <w:pPr>
        <w:widowControl w:val="0"/>
        <w:numPr>
          <w:ilvl w:val="2"/>
          <w:numId w:val="4"/>
        </w:numPr>
        <w:spacing w:after="0" w:line="276" w:lineRule="auto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Обеспечить вселение на основании принятого решения о заселении обучающихся в общежитие не позднее чем за 3 дня до начала учебного года.</w:t>
      </w:r>
    </w:p>
    <w:p w:rsidR="000D3945" w:rsidRPr="007C227A" w:rsidRDefault="000D3945" w:rsidP="000D3945">
      <w:pPr>
        <w:widowControl w:val="0"/>
        <w:numPr>
          <w:ilvl w:val="2"/>
          <w:numId w:val="4"/>
        </w:numPr>
        <w:spacing w:after="0" w:line="276" w:lineRule="auto"/>
        <w:jc w:val="both"/>
        <w:rPr>
          <w:sz w:val="24"/>
          <w:szCs w:val="24"/>
        </w:rPr>
      </w:pPr>
      <w:r w:rsidRPr="007C227A">
        <w:rPr>
          <w:sz w:val="24"/>
          <w:szCs w:val="24"/>
        </w:rPr>
        <w:t xml:space="preserve">Обеспечить принятие решения о заселении обучающихся в общежитие не позднее чем за 4 календарных дня до начала учебного года. </w:t>
      </w:r>
    </w:p>
    <w:p w:rsidR="000D3945" w:rsidRPr="007C227A" w:rsidRDefault="000D3945" w:rsidP="000D3945">
      <w:pPr>
        <w:widowControl w:val="0"/>
        <w:numPr>
          <w:ilvl w:val="2"/>
          <w:numId w:val="4"/>
        </w:numPr>
        <w:spacing w:after="0" w:line="276" w:lineRule="auto"/>
        <w:jc w:val="both"/>
        <w:rPr>
          <w:color w:val="000000"/>
          <w:sz w:val="24"/>
          <w:szCs w:val="24"/>
        </w:rPr>
      </w:pPr>
      <w:r w:rsidRPr="007C227A">
        <w:rPr>
          <w:sz w:val="24"/>
          <w:szCs w:val="24"/>
        </w:rPr>
        <w:t>Пред</w:t>
      </w:r>
      <w:r w:rsidR="00C577E8">
        <w:rPr>
          <w:sz w:val="24"/>
          <w:szCs w:val="24"/>
        </w:rPr>
        <w:t>оставлять обучающимся 10</w:t>
      </w:r>
      <w:r w:rsidRPr="007C227A">
        <w:rPr>
          <w:sz w:val="24"/>
          <w:szCs w:val="24"/>
        </w:rPr>
        <w:t xml:space="preserve"> </w:t>
      </w:r>
      <w:r w:rsidR="00C577E8">
        <w:rPr>
          <w:sz w:val="24"/>
          <w:szCs w:val="24"/>
        </w:rPr>
        <w:t>дней</w:t>
      </w:r>
      <w:r w:rsidRPr="007C227A">
        <w:rPr>
          <w:sz w:val="24"/>
          <w:szCs w:val="24"/>
        </w:rPr>
        <w:t xml:space="preserve"> со дня издания приказа о выселении из общежития для поиска другого места проживания.</w:t>
      </w:r>
    </w:p>
    <w:p w:rsidR="000D3945" w:rsidRPr="007C227A" w:rsidRDefault="000D3945" w:rsidP="000D3945">
      <w:pPr>
        <w:widowControl w:val="0"/>
        <w:numPr>
          <w:ilvl w:val="2"/>
          <w:numId w:val="4"/>
        </w:numPr>
        <w:spacing w:after="0" w:line="276" w:lineRule="auto"/>
        <w:jc w:val="both"/>
        <w:rPr>
          <w:sz w:val="24"/>
          <w:szCs w:val="24"/>
        </w:rPr>
      </w:pPr>
      <w:r w:rsidRPr="007C227A">
        <w:rPr>
          <w:color w:val="000000"/>
          <w:sz w:val="24"/>
          <w:szCs w:val="24"/>
        </w:rPr>
        <w:t>Проводить ремонт общежитий (мест общего пользования и комнат) за счет средств университета в сроках предусмотренных в ВСН 58-88 (р) «Положение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назначения», утвержденного Госкомархитектурой РФ.</w:t>
      </w:r>
    </w:p>
    <w:p w:rsidR="000D3945" w:rsidRPr="007C227A" w:rsidRDefault="000D3945" w:rsidP="000D3945">
      <w:pPr>
        <w:widowControl w:val="0"/>
        <w:numPr>
          <w:ilvl w:val="2"/>
          <w:numId w:val="4"/>
        </w:numPr>
        <w:spacing w:after="0" w:line="276" w:lineRule="auto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Согласовывать с СПК размер платы за проживание в общежитиях студенческого городка.</w:t>
      </w:r>
    </w:p>
    <w:p w:rsidR="000D3945" w:rsidRPr="007C227A" w:rsidRDefault="000D3945" w:rsidP="000D3945">
      <w:pPr>
        <w:widowControl w:val="0"/>
        <w:numPr>
          <w:ilvl w:val="2"/>
          <w:numId w:val="4"/>
        </w:numPr>
        <w:spacing w:after="0" w:line="276" w:lineRule="auto"/>
        <w:jc w:val="both"/>
        <w:rPr>
          <w:b/>
          <w:sz w:val="24"/>
          <w:szCs w:val="24"/>
        </w:rPr>
      </w:pPr>
      <w:r w:rsidRPr="007C227A">
        <w:rPr>
          <w:sz w:val="24"/>
          <w:szCs w:val="24"/>
        </w:rPr>
        <w:t>Учитывать ходатайство СПК при заселении в общежитие.</w:t>
      </w:r>
    </w:p>
    <w:p w:rsidR="000D3945" w:rsidRPr="007C227A" w:rsidRDefault="000D3945" w:rsidP="000D3945">
      <w:pPr>
        <w:widowControl w:val="0"/>
        <w:spacing w:after="0" w:line="276" w:lineRule="auto"/>
        <w:jc w:val="both"/>
        <w:rPr>
          <w:b/>
          <w:sz w:val="24"/>
          <w:szCs w:val="24"/>
        </w:rPr>
      </w:pPr>
    </w:p>
    <w:p w:rsidR="000D3945" w:rsidRPr="007C227A" w:rsidRDefault="000D3945" w:rsidP="000D3945">
      <w:pPr>
        <w:spacing w:line="276" w:lineRule="auto"/>
        <w:ind w:firstLine="709"/>
        <w:jc w:val="both"/>
        <w:rPr>
          <w:sz w:val="24"/>
          <w:szCs w:val="24"/>
        </w:rPr>
      </w:pPr>
      <w:r w:rsidRPr="007C227A">
        <w:rPr>
          <w:b/>
          <w:sz w:val="24"/>
          <w:szCs w:val="24"/>
        </w:rPr>
        <w:t>4.2. СПК обязуется:</w:t>
      </w:r>
    </w:p>
    <w:p w:rsidR="000D3945" w:rsidRDefault="000D3945" w:rsidP="000D3945">
      <w:pPr>
        <w:spacing w:line="276" w:lineRule="auto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- обеспечить соблюдение студентами правил проживания в общежитиях студенческого городка и культуры поведения в учебных корпусах и общественных местах.</w:t>
      </w:r>
    </w:p>
    <w:p w:rsidR="000D3945" w:rsidRDefault="000D3945" w:rsidP="000D3945">
      <w:pPr>
        <w:spacing w:line="276" w:lineRule="auto"/>
        <w:jc w:val="both"/>
        <w:rPr>
          <w:sz w:val="24"/>
          <w:szCs w:val="24"/>
        </w:rPr>
      </w:pPr>
    </w:p>
    <w:p w:rsidR="000D3945" w:rsidRDefault="000D3945" w:rsidP="000D3945">
      <w:pPr>
        <w:spacing w:line="276" w:lineRule="auto"/>
        <w:jc w:val="both"/>
        <w:rPr>
          <w:sz w:val="24"/>
          <w:szCs w:val="24"/>
        </w:rPr>
      </w:pPr>
    </w:p>
    <w:p w:rsidR="000D3945" w:rsidRPr="007C227A" w:rsidRDefault="000D3945" w:rsidP="000D3945">
      <w:pPr>
        <w:spacing w:line="276" w:lineRule="auto"/>
        <w:jc w:val="both"/>
        <w:rPr>
          <w:b/>
          <w:caps/>
          <w:sz w:val="24"/>
          <w:szCs w:val="24"/>
        </w:rPr>
      </w:pPr>
    </w:p>
    <w:p w:rsidR="000D3945" w:rsidRPr="007C227A" w:rsidRDefault="000D3945" w:rsidP="000D3945">
      <w:pPr>
        <w:spacing w:line="276" w:lineRule="auto"/>
        <w:jc w:val="center"/>
        <w:rPr>
          <w:b/>
          <w:caps/>
          <w:sz w:val="24"/>
          <w:szCs w:val="24"/>
        </w:rPr>
      </w:pPr>
      <w:r w:rsidRPr="007C227A">
        <w:rPr>
          <w:b/>
          <w:caps/>
          <w:sz w:val="24"/>
          <w:szCs w:val="24"/>
        </w:rPr>
        <w:lastRenderedPageBreak/>
        <w:t>5. Организация внеучебноЙ РАБОТЫ</w:t>
      </w:r>
    </w:p>
    <w:p w:rsidR="000D3945" w:rsidRPr="007C227A" w:rsidRDefault="000D3945" w:rsidP="000D3945">
      <w:pPr>
        <w:widowControl w:val="0"/>
        <w:numPr>
          <w:ilvl w:val="1"/>
          <w:numId w:val="5"/>
        </w:numPr>
        <w:spacing w:after="0" w:line="276" w:lineRule="auto"/>
        <w:jc w:val="both"/>
        <w:rPr>
          <w:color w:val="000000"/>
          <w:sz w:val="24"/>
          <w:szCs w:val="24"/>
        </w:rPr>
      </w:pPr>
      <w:r w:rsidRPr="007C227A">
        <w:rPr>
          <w:b/>
          <w:sz w:val="24"/>
          <w:szCs w:val="24"/>
        </w:rPr>
        <w:t>Администрация обязуется:</w:t>
      </w:r>
    </w:p>
    <w:p w:rsidR="000D3945" w:rsidRPr="007C227A" w:rsidRDefault="000D3945" w:rsidP="000D3945">
      <w:pPr>
        <w:widowControl w:val="0"/>
        <w:numPr>
          <w:ilvl w:val="2"/>
          <w:numId w:val="5"/>
        </w:numPr>
        <w:tabs>
          <w:tab w:val="left" w:pos="1418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color w:val="000000"/>
          <w:sz w:val="24"/>
          <w:szCs w:val="24"/>
        </w:rPr>
        <w:t xml:space="preserve">Выделять стимулирующие премиальные в виде денежных средств студентам-активистам на основании представления СПК согласно Положению о стипендиальном обеспечении и других формах материальной поддержки студентов, аспирантов, докторантов и других категорий обучающихся </w:t>
      </w:r>
      <w:r>
        <w:rPr>
          <w:color w:val="000000"/>
          <w:sz w:val="24"/>
          <w:szCs w:val="24"/>
        </w:rPr>
        <w:t xml:space="preserve">ТИ (ф) </w:t>
      </w:r>
      <w:r w:rsidRPr="007C227A">
        <w:rPr>
          <w:color w:val="000000"/>
          <w:sz w:val="24"/>
          <w:szCs w:val="24"/>
        </w:rPr>
        <w:t>СВФУ.</w:t>
      </w:r>
    </w:p>
    <w:p w:rsidR="000D3945" w:rsidRPr="007C227A" w:rsidRDefault="000D3945" w:rsidP="000D3945">
      <w:pPr>
        <w:widowControl w:val="0"/>
        <w:numPr>
          <w:ilvl w:val="2"/>
          <w:numId w:val="5"/>
        </w:numPr>
        <w:tabs>
          <w:tab w:val="left" w:pos="1418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Обеспечивать в средствах массовой информации создание и выход программ, передач, рубрик по социально-трудовым вопросам, проблемам реализации прав и свобод молодых граждан, развития гражданственности и патриотизма студенческой молодежи.</w:t>
      </w:r>
    </w:p>
    <w:p w:rsidR="000D3945" w:rsidRPr="007C227A" w:rsidRDefault="000D3945" w:rsidP="000D3945">
      <w:pPr>
        <w:widowControl w:val="0"/>
        <w:numPr>
          <w:ilvl w:val="2"/>
          <w:numId w:val="5"/>
        </w:numPr>
        <w:tabs>
          <w:tab w:val="left" w:pos="1418"/>
        </w:tabs>
        <w:spacing w:after="0" w:line="276" w:lineRule="auto"/>
        <w:ind w:left="0" w:firstLine="709"/>
        <w:jc w:val="both"/>
        <w:rPr>
          <w:color w:val="000000"/>
          <w:sz w:val="24"/>
          <w:szCs w:val="24"/>
        </w:rPr>
      </w:pPr>
      <w:r w:rsidRPr="007C227A">
        <w:rPr>
          <w:sz w:val="24"/>
          <w:szCs w:val="24"/>
        </w:rPr>
        <w:t>Оказывать информационную помощь и содействие обучающимся при трудоустройстве.</w:t>
      </w:r>
    </w:p>
    <w:p w:rsidR="000D3945" w:rsidRPr="007C227A" w:rsidRDefault="000D3945" w:rsidP="000D3945">
      <w:pPr>
        <w:widowControl w:val="0"/>
        <w:numPr>
          <w:ilvl w:val="2"/>
          <w:numId w:val="5"/>
        </w:numPr>
        <w:tabs>
          <w:tab w:val="left" w:pos="1418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color w:val="000000"/>
          <w:sz w:val="24"/>
          <w:szCs w:val="24"/>
        </w:rPr>
        <w:t>Организовать зоны отдыха в фойе и на этажах учебных корпусов (скамейки, кресла и т.д.).</w:t>
      </w:r>
    </w:p>
    <w:p w:rsidR="000D3945" w:rsidRPr="007C227A" w:rsidRDefault="000D3945" w:rsidP="000D3945">
      <w:pPr>
        <w:widowControl w:val="0"/>
        <w:numPr>
          <w:ilvl w:val="2"/>
          <w:numId w:val="5"/>
        </w:numPr>
        <w:spacing w:after="0" w:line="276" w:lineRule="auto"/>
        <w:ind w:left="0" w:firstLine="709"/>
        <w:jc w:val="both"/>
        <w:rPr>
          <w:color w:val="000000"/>
          <w:sz w:val="24"/>
          <w:szCs w:val="24"/>
        </w:rPr>
      </w:pPr>
      <w:r w:rsidRPr="007C227A">
        <w:rPr>
          <w:sz w:val="24"/>
          <w:szCs w:val="24"/>
        </w:rPr>
        <w:t xml:space="preserve">При наличии внебюджетных средств предусматривать расходы на проведение культурно-массовых и физкультурно-оздоровительных работ в студенческой среде. </w:t>
      </w:r>
    </w:p>
    <w:p w:rsidR="000D3945" w:rsidRPr="007C227A" w:rsidRDefault="000D3945" w:rsidP="000D3945">
      <w:pPr>
        <w:widowControl w:val="0"/>
        <w:numPr>
          <w:ilvl w:val="2"/>
          <w:numId w:val="5"/>
        </w:numPr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color w:val="000000"/>
          <w:sz w:val="24"/>
          <w:szCs w:val="24"/>
        </w:rPr>
        <w:t>Принимать меры дисциплинарного взыскания к обучающимся с учетом мнения СПК.</w:t>
      </w:r>
    </w:p>
    <w:p w:rsidR="000D3945" w:rsidRPr="007C227A" w:rsidRDefault="000D3945" w:rsidP="000D3945">
      <w:pPr>
        <w:widowControl w:val="0"/>
        <w:numPr>
          <w:ilvl w:val="2"/>
          <w:numId w:val="5"/>
        </w:numPr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Способствовать развитию социально-воспитательного компонента учебного процесса, включая развитие студенческого самоуправления, участия обучающихся в работе общественных организаций, спортивных и творческих клубов, научных студенческих обществ и т.д.</w:t>
      </w:r>
    </w:p>
    <w:p w:rsidR="000D3945" w:rsidRPr="007C227A" w:rsidRDefault="000D3945" w:rsidP="000D3945">
      <w:pPr>
        <w:spacing w:line="276" w:lineRule="auto"/>
        <w:jc w:val="both"/>
        <w:rPr>
          <w:sz w:val="24"/>
          <w:szCs w:val="24"/>
        </w:rPr>
      </w:pPr>
    </w:p>
    <w:p w:rsidR="000D3945" w:rsidRPr="007C227A" w:rsidRDefault="000D3945" w:rsidP="000D3945">
      <w:pPr>
        <w:widowControl w:val="0"/>
        <w:numPr>
          <w:ilvl w:val="1"/>
          <w:numId w:val="5"/>
        </w:numPr>
        <w:spacing w:after="0" w:line="276" w:lineRule="auto"/>
        <w:jc w:val="both"/>
        <w:rPr>
          <w:sz w:val="24"/>
          <w:szCs w:val="24"/>
        </w:rPr>
      </w:pPr>
      <w:r w:rsidRPr="007C227A">
        <w:rPr>
          <w:b/>
          <w:sz w:val="24"/>
          <w:szCs w:val="24"/>
        </w:rPr>
        <w:t>СПК обязуется:</w:t>
      </w:r>
    </w:p>
    <w:p w:rsidR="000D3945" w:rsidRPr="007C227A" w:rsidRDefault="000D3945" w:rsidP="000D3945">
      <w:pPr>
        <w:widowControl w:val="0"/>
        <w:numPr>
          <w:ilvl w:val="2"/>
          <w:numId w:val="5"/>
        </w:numPr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sz w:val="24"/>
          <w:szCs w:val="24"/>
        </w:rPr>
        <w:t xml:space="preserve">Вести среди обучающихся пропаганду здорового образа жизни и работу по профилактике правонарушений. </w:t>
      </w:r>
    </w:p>
    <w:p w:rsidR="000D3945" w:rsidRPr="007C227A" w:rsidRDefault="000D3945" w:rsidP="000D3945">
      <w:pPr>
        <w:widowControl w:val="0"/>
        <w:numPr>
          <w:ilvl w:val="2"/>
          <w:numId w:val="5"/>
        </w:numPr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Вносить предложения при разработке нормативно-правовых актов, касающихся любой сферы студенческой жизни.</w:t>
      </w:r>
    </w:p>
    <w:p w:rsidR="000D3945" w:rsidRPr="007C227A" w:rsidRDefault="000D3945" w:rsidP="000D3945">
      <w:pPr>
        <w:widowControl w:val="0"/>
        <w:numPr>
          <w:ilvl w:val="2"/>
          <w:numId w:val="5"/>
        </w:numPr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Выработать план мероприятий и проводить работу по адаптации первокурсников совместно с Администрацией.</w:t>
      </w:r>
    </w:p>
    <w:p w:rsidR="000D3945" w:rsidRPr="007C227A" w:rsidRDefault="000D3945" w:rsidP="000D3945">
      <w:pPr>
        <w:widowControl w:val="0"/>
        <w:numPr>
          <w:ilvl w:val="2"/>
          <w:numId w:val="5"/>
        </w:numPr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sz w:val="24"/>
          <w:szCs w:val="24"/>
        </w:rPr>
        <w:t xml:space="preserve">Организовывать и принимать активное участие в проведении различных культурных, спортивных и иных массовых студенческих мероприятий. </w:t>
      </w:r>
    </w:p>
    <w:p w:rsidR="000D3945" w:rsidRPr="007C227A" w:rsidRDefault="000D3945" w:rsidP="000D3945">
      <w:pPr>
        <w:widowControl w:val="0"/>
        <w:numPr>
          <w:ilvl w:val="2"/>
          <w:numId w:val="5"/>
        </w:numPr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Поддерживать участие студентов в грантах республиканского, российского и международного уровней.</w:t>
      </w:r>
    </w:p>
    <w:p w:rsidR="000D3945" w:rsidRPr="007C227A" w:rsidRDefault="000D3945" w:rsidP="000D3945">
      <w:pPr>
        <w:widowControl w:val="0"/>
        <w:numPr>
          <w:ilvl w:val="2"/>
          <w:numId w:val="5"/>
        </w:numPr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Принимать непосредственное участие в планировании, подготовке, проведении и анализе внеучебных мероприятий университета.</w:t>
      </w:r>
    </w:p>
    <w:p w:rsidR="000D3945" w:rsidRPr="007C227A" w:rsidRDefault="000D3945" w:rsidP="000D3945">
      <w:pPr>
        <w:widowControl w:val="0"/>
        <w:numPr>
          <w:ilvl w:val="2"/>
          <w:numId w:val="5"/>
        </w:numPr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Развивать научные и культурные связи с обучающимся других вузов.</w:t>
      </w:r>
    </w:p>
    <w:p w:rsidR="000D3945" w:rsidRPr="007C227A" w:rsidRDefault="000D3945" w:rsidP="000D3945">
      <w:pPr>
        <w:widowControl w:val="0"/>
        <w:numPr>
          <w:ilvl w:val="2"/>
          <w:numId w:val="5"/>
        </w:numPr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Содействовать в адаптации первокурсников в городской среде.</w:t>
      </w:r>
    </w:p>
    <w:p w:rsidR="000D3945" w:rsidRPr="007C227A" w:rsidRDefault="000D3945" w:rsidP="000D3945">
      <w:pPr>
        <w:widowControl w:val="0"/>
        <w:numPr>
          <w:ilvl w:val="2"/>
          <w:numId w:val="5"/>
        </w:numPr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Содействовать во временном трудоустройстве обучающихся в свободное от учебы время, в том числе и через создание биржи труда обучающихся и студенческих отрядов.</w:t>
      </w:r>
    </w:p>
    <w:p w:rsidR="000D3945" w:rsidRDefault="000D3945" w:rsidP="000D3945">
      <w:pPr>
        <w:spacing w:line="276" w:lineRule="auto"/>
        <w:ind w:left="709"/>
        <w:jc w:val="both"/>
        <w:rPr>
          <w:sz w:val="24"/>
          <w:szCs w:val="24"/>
        </w:rPr>
      </w:pPr>
    </w:p>
    <w:p w:rsidR="000D3945" w:rsidRPr="007C227A" w:rsidRDefault="000D3945" w:rsidP="000D3945">
      <w:pPr>
        <w:spacing w:line="276" w:lineRule="auto"/>
        <w:ind w:left="709"/>
        <w:jc w:val="both"/>
        <w:rPr>
          <w:sz w:val="24"/>
          <w:szCs w:val="24"/>
        </w:rPr>
      </w:pPr>
    </w:p>
    <w:p w:rsidR="000D3945" w:rsidRPr="007C227A" w:rsidRDefault="000D3945" w:rsidP="000D3945">
      <w:pPr>
        <w:spacing w:line="276" w:lineRule="auto"/>
        <w:jc w:val="center"/>
        <w:rPr>
          <w:b/>
          <w:sz w:val="24"/>
          <w:szCs w:val="24"/>
        </w:rPr>
      </w:pPr>
      <w:r w:rsidRPr="007C227A">
        <w:rPr>
          <w:b/>
          <w:bCs/>
          <w:sz w:val="24"/>
          <w:szCs w:val="24"/>
        </w:rPr>
        <w:lastRenderedPageBreak/>
        <w:t>6. МЕДИЦИНСКОЕ ОБСЛУЖИВАНИЕ И СОЦИАЛЬНЫЕ ГАРАНТИИ</w:t>
      </w:r>
    </w:p>
    <w:p w:rsidR="000D3945" w:rsidRPr="007C227A" w:rsidRDefault="000D3945" w:rsidP="000D3945">
      <w:pPr>
        <w:widowControl w:val="0"/>
        <w:numPr>
          <w:ilvl w:val="1"/>
          <w:numId w:val="6"/>
        </w:numPr>
        <w:spacing w:after="0" w:line="276" w:lineRule="auto"/>
        <w:jc w:val="both"/>
        <w:rPr>
          <w:sz w:val="24"/>
          <w:szCs w:val="24"/>
        </w:rPr>
      </w:pPr>
      <w:r w:rsidRPr="007C227A">
        <w:rPr>
          <w:b/>
          <w:sz w:val="24"/>
          <w:szCs w:val="24"/>
        </w:rPr>
        <w:t>Администрация обязуется:</w:t>
      </w:r>
    </w:p>
    <w:p w:rsidR="000D3945" w:rsidRPr="007C227A" w:rsidRDefault="000D3945" w:rsidP="000D3945">
      <w:pPr>
        <w:widowControl w:val="0"/>
        <w:numPr>
          <w:ilvl w:val="2"/>
          <w:numId w:val="6"/>
        </w:numPr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Включить членов СПК в состав стипендиальной комиссии и Правления Фонда социальной защиты студентов (далее – ФСЗ</w:t>
      </w:r>
      <w:r w:rsidR="00C577E8">
        <w:rPr>
          <w:sz w:val="24"/>
          <w:szCs w:val="24"/>
        </w:rPr>
        <w:t>О</w:t>
      </w:r>
      <w:r w:rsidRPr="007C227A">
        <w:rPr>
          <w:sz w:val="24"/>
          <w:szCs w:val="24"/>
        </w:rPr>
        <w:t>) по заявкам СПК. Назначить председателя СПК заместителем председателя Правления ФСЗ</w:t>
      </w:r>
      <w:r w:rsidR="00C577E8">
        <w:rPr>
          <w:sz w:val="24"/>
          <w:szCs w:val="24"/>
        </w:rPr>
        <w:t>О</w:t>
      </w:r>
      <w:r w:rsidRPr="007C227A">
        <w:rPr>
          <w:sz w:val="24"/>
          <w:szCs w:val="24"/>
        </w:rPr>
        <w:t xml:space="preserve">. </w:t>
      </w:r>
    </w:p>
    <w:p w:rsidR="000D3945" w:rsidRPr="007C227A" w:rsidRDefault="000D3945" w:rsidP="000D3945">
      <w:pPr>
        <w:widowControl w:val="0"/>
        <w:numPr>
          <w:ilvl w:val="2"/>
          <w:numId w:val="6"/>
        </w:numPr>
        <w:spacing w:after="0" w:line="276" w:lineRule="auto"/>
        <w:ind w:left="0" w:firstLine="698"/>
        <w:jc w:val="both"/>
        <w:rPr>
          <w:color w:val="000000"/>
          <w:sz w:val="24"/>
          <w:szCs w:val="24"/>
        </w:rPr>
      </w:pPr>
      <w:r w:rsidRPr="007C227A">
        <w:rPr>
          <w:sz w:val="24"/>
          <w:szCs w:val="24"/>
        </w:rPr>
        <w:t>За счет экономии выделенных средств на социальную поддержку детей-сирот и детей, оставшихся без попечения родителей предусмотреть расходы на санаторно-курортное лечение за пределы республики с оплатой проезда.</w:t>
      </w:r>
    </w:p>
    <w:p w:rsidR="000D3945" w:rsidRPr="007C227A" w:rsidRDefault="000D3945" w:rsidP="000D3945">
      <w:pPr>
        <w:widowControl w:val="0"/>
        <w:numPr>
          <w:ilvl w:val="2"/>
          <w:numId w:val="6"/>
        </w:numPr>
        <w:spacing w:after="0" w:line="276" w:lineRule="auto"/>
        <w:ind w:left="0" w:firstLine="698"/>
        <w:jc w:val="both"/>
        <w:rPr>
          <w:sz w:val="24"/>
          <w:szCs w:val="24"/>
        </w:rPr>
      </w:pPr>
      <w:r w:rsidRPr="007C227A">
        <w:rPr>
          <w:color w:val="000000"/>
          <w:sz w:val="24"/>
          <w:szCs w:val="24"/>
        </w:rPr>
        <w:t xml:space="preserve">Обеспечить все учебные корпуса и общежития университета аптечками для оказания </w:t>
      </w:r>
      <w:r w:rsidRPr="007C227A">
        <w:rPr>
          <w:color w:val="000000"/>
          <w:sz w:val="24"/>
          <w:szCs w:val="24"/>
          <w:lang w:val="en-US"/>
        </w:rPr>
        <w:t>I</w:t>
      </w:r>
      <w:r w:rsidRPr="007C227A">
        <w:rPr>
          <w:color w:val="000000"/>
          <w:sz w:val="24"/>
          <w:szCs w:val="24"/>
        </w:rPr>
        <w:t>-ой медицинской помощи.</w:t>
      </w:r>
    </w:p>
    <w:p w:rsidR="000D3945" w:rsidRPr="007C227A" w:rsidRDefault="000D3945" w:rsidP="000D3945">
      <w:pPr>
        <w:widowControl w:val="0"/>
        <w:numPr>
          <w:ilvl w:val="2"/>
          <w:numId w:val="6"/>
        </w:numPr>
        <w:spacing w:after="0" w:line="276" w:lineRule="auto"/>
        <w:ind w:left="0" w:firstLine="698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Оказывать материальную помощь согласно Положению о стипендиальном обеспечении и других формах материальной поддержки студентов, аспирантов, докторантов и других категорий обучающихся СВФУ обучающимся:</w:t>
      </w:r>
    </w:p>
    <w:p w:rsidR="000D3945" w:rsidRPr="007C227A" w:rsidRDefault="000D3945" w:rsidP="000D3945">
      <w:pPr>
        <w:spacing w:after="0" w:line="276" w:lineRule="auto"/>
        <w:ind w:left="697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- имеющим родителей-инвалидов;</w:t>
      </w:r>
    </w:p>
    <w:p w:rsidR="000D3945" w:rsidRPr="007C227A" w:rsidRDefault="000D3945" w:rsidP="000D3945">
      <w:pPr>
        <w:spacing w:after="0" w:line="276" w:lineRule="auto"/>
        <w:ind w:left="697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- на организацию похорон обучающегося. Материальная помощь оказывается одному из родителей, постоянно проживавшему с обучающимся в момент гибели. В случае гибели одного или обоих родителей материальная помощь оказывается обучающемуся в размере, установленном совместным решением Администрации и ППОС на текущий календарный год.</w:t>
      </w:r>
    </w:p>
    <w:p w:rsidR="000D3945" w:rsidRPr="007C227A" w:rsidRDefault="000D3945" w:rsidP="000D3945">
      <w:pPr>
        <w:widowControl w:val="0"/>
        <w:numPr>
          <w:ilvl w:val="2"/>
          <w:numId w:val="6"/>
        </w:numPr>
        <w:spacing w:after="0" w:line="276" w:lineRule="auto"/>
        <w:ind w:left="0" w:firstLine="698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Производить выплату стипендий обучающимся в первоочередном порядке и установить срок 25-26 числа каждого месяца.</w:t>
      </w:r>
    </w:p>
    <w:p w:rsidR="000D3945" w:rsidRPr="007C227A" w:rsidRDefault="000D3945" w:rsidP="000D3945">
      <w:pPr>
        <w:widowControl w:val="0"/>
        <w:numPr>
          <w:ilvl w:val="2"/>
          <w:numId w:val="6"/>
        </w:numPr>
        <w:spacing w:after="0" w:line="276" w:lineRule="auto"/>
        <w:ind w:left="0" w:firstLine="698"/>
        <w:jc w:val="both"/>
        <w:rPr>
          <w:sz w:val="24"/>
          <w:szCs w:val="24"/>
        </w:rPr>
      </w:pPr>
      <w:r w:rsidRPr="007C227A">
        <w:rPr>
          <w:sz w:val="24"/>
          <w:szCs w:val="24"/>
        </w:rPr>
        <w:t xml:space="preserve">Согласовывать с СПК приказы со всеми видами выплат обучающимся (социальные стипендии, материальная помощь, премирование, выплаты сиротам, представителям МНС и т.д.). </w:t>
      </w:r>
    </w:p>
    <w:p w:rsidR="000D3945" w:rsidRPr="007C227A" w:rsidRDefault="000D3945" w:rsidP="000D3945">
      <w:pPr>
        <w:widowControl w:val="0"/>
        <w:numPr>
          <w:ilvl w:val="2"/>
          <w:numId w:val="6"/>
        </w:numPr>
        <w:spacing w:after="0" w:line="276" w:lineRule="auto"/>
        <w:ind w:left="0" w:firstLine="698"/>
        <w:jc w:val="both"/>
        <w:rPr>
          <w:sz w:val="24"/>
          <w:szCs w:val="24"/>
        </w:rPr>
      </w:pPr>
      <w:r w:rsidRPr="007C227A">
        <w:rPr>
          <w:sz w:val="24"/>
          <w:szCs w:val="24"/>
        </w:rPr>
        <w:t xml:space="preserve">Содействовать распространению опыта реализации корпоративных социальных программ, направленных на поддержание здоровья, включая профилактику социально значимых заболеваний, в том числе и заболеваний, вызванных вирусом иммунодефицита человека (ВИЧ-инфекции), проведение  бесплатных медицинских обследований, вакцинации обучающихся от вирусных инфекционных заболеваний, профилактику алкоголизма и наркомании среди обучающихся. </w:t>
      </w:r>
    </w:p>
    <w:p w:rsidR="000D3945" w:rsidRPr="007C227A" w:rsidRDefault="000D3945" w:rsidP="000D3945">
      <w:pPr>
        <w:spacing w:line="276" w:lineRule="auto"/>
        <w:jc w:val="both"/>
        <w:rPr>
          <w:sz w:val="24"/>
          <w:szCs w:val="24"/>
        </w:rPr>
      </w:pPr>
    </w:p>
    <w:p w:rsidR="000D3945" w:rsidRPr="007C227A" w:rsidRDefault="000D3945" w:rsidP="000D3945">
      <w:pPr>
        <w:widowControl w:val="0"/>
        <w:numPr>
          <w:ilvl w:val="1"/>
          <w:numId w:val="6"/>
        </w:numPr>
        <w:spacing w:after="0" w:line="276" w:lineRule="auto"/>
        <w:jc w:val="both"/>
        <w:rPr>
          <w:sz w:val="24"/>
          <w:szCs w:val="24"/>
        </w:rPr>
      </w:pPr>
      <w:r w:rsidRPr="007C227A">
        <w:rPr>
          <w:b/>
          <w:sz w:val="24"/>
          <w:szCs w:val="24"/>
        </w:rPr>
        <w:t>СПК обязуется:</w:t>
      </w:r>
    </w:p>
    <w:p w:rsidR="000D3945" w:rsidRPr="007C227A" w:rsidRDefault="000D3945" w:rsidP="000D3945">
      <w:pPr>
        <w:widowControl w:val="0"/>
        <w:numPr>
          <w:ilvl w:val="2"/>
          <w:numId w:val="6"/>
        </w:numPr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Осуществлять общественный контроль над работой мед. кабинета и столовой общежития.</w:t>
      </w:r>
    </w:p>
    <w:p w:rsidR="000D3945" w:rsidRPr="007C227A" w:rsidRDefault="000D3945" w:rsidP="000D3945">
      <w:pPr>
        <w:widowControl w:val="0"/>
        <w:numPr>
          <w:ilvl w:val="2"/>
          <w:numId w:val="6"/>
        </w:numPr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Ходатайствовать перед Правлением ФСЗ</w:t>
      </w:r>
      <w:r w:rsidR="00C577E8">
        <w:rPr>
          <w:sz w:val="24"/>
          <w:szCs w:val="24"/>
        </w:rPr>
        <w:t>О</w:t>
      </w:r>
      <w:r w:rsidRPr="007C227A">
        <w:rPr>
          <w:sz w:val="24"/>
          <w:szCs w:val="24"/>
        </w:rPr>
        <w:t xml:space="preserve"> об оказании материальной помощи малоимущим обучающимся в соответствие Положению о ФСЗ</w:t>
      </w:r>
      <w:r w:rsidR="00C577E8">
        <w:rPr>
          <w:sz w:val="24"/>
          <w:szCs w:val="24"/>
        </w:rPr>
        <w:t>О</w:t>
      </w:r>
      <w:r w:rsidRPr="007C227A">
        <w:rPr>
          <w:sz w:val="24"/>
          <w:szCs w:val="24"/>
        </w:rPr>
        <w:t xml:space="preserve">.  </w:t>
      </w:r>
    </w:p>
    <w:p w:rsidR="000D3945" w:rsidRDefault="000D3945" w:rsidP="000D3945">
      <w:pPr>
        <w:spacing w:line="276" w:lineRule="auto"/>
        <w:jc w:val="center"/>
        <w:rPr>
          <w:b/>
          <w:caps/>
          <w:sz w:val="24"/>
          <w:szCs w:val="24"/>
        </w:rPr>
      </w:pPr>
    </w:p>
    <w:p w:rsidR="000D3945" w:rsidRPr="007C227A" w:rsidRDefault="000D3945" w:rsidP="000D3945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7C227A">
        <w:rPr>
          <w:b/>
          <w:caps/>
          <w:sz w:val="24"/>
          <w:szCs w:val="24"/>
        </w:rPr>
        <w:t>7. Организация информационного обеспечения</w:t>
      </w:r>
    </w:p>
    <w:p w:rsidR="000D3945" w:rsidRPr="007C227A" w:rsidRDefault="000D3945" w:rsidP="000D3945">
      <w:pPr>
        <w:widowControl w:val="0"/>
        <w:numPr>
          <w:ilvl w:val="1"/>
          <w:numId w:val="7"/>
        </w:numPr>
        <w:spacing w:after="0" w:line="276" w:lineRule="auto"/>
        <w:jc w:val="both"/>
        <w:rPr>
          <w:sz w:val="24"/>
          <w:szCs w:val="24"/>
        </w:rPr>
      </w:pPr>
      <w:r w:rsidRPr="007C227A">
        <w:rPr>
          <w:b/>
          <w:sz w:val="24"/>
          <w:szCs w:val="24"/>
        </w:rPr>
        <w:t>Администрация обязуется:</w:t>
      </w:r>
    </w:p>
    <w:p w:rsidR="000D3945" w:rsidRPr="007C227A" w:rsidRDefault="000D3945" w:rsidP="000D3945">
      <w:pPr>
        <w:widowControl w:val="0"/>
        <w:numPr>
          <w:ilvl w:val="2"/>
          <w:numId w:val="7"/>
        </w:numPr>
        <w:tabs>
          <w:tab w:val="left" w:pos="1276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Выделять СПК постоянную рубрику на сайте института для освещения их деятельности.</w:t>
      </w:r>
    </w:p>
    <w:p w:rsidR="000D3945" w:rsidRPr="007C227A" w:rsidRDefault="000D3945" w:rsidP="000D3945">
      <w:pPr>
        <w:widowControl w:val="0"/>
        <w:numPr>
          <w:ilvl w:val="2"/>
          <w:numId w:val="7"/>
        </w:numPr>
        <w:tabs>
          <w:tab w:val="left" w:pos="1276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sz w:val="24"/>
          <w:szCs w:val="24"/>
        </w:rPr>
        <w:t xml:space="preserve">Организовать работу службы информации, рекламы и связей с </w:t>
      </w:r>
      <w:r w:rsidRPr="007C227A">
        <w:rPr>
          <w:sz w:val="24"/>
          <w:szCs w:val="24"/>
        </w:rPr>
        <w:lastRenderedPageBreak/>
        <w:t>общественностью с привлечением СПК с целью формирования единой информационной политики и для улучшения информационного обеспечения обучающихся.</w:t>
      </w:r>
    </w:p>
    <w:p w:rsidR="000D3945" w:rsidRPr="007C227A" w:rsidRDefault="000D3945" w:rsidP="000D3945">
      <w:pPr>
        <w:widowControl w:val="0"/>
        <w:numPr>
          <w:ilvl w:val="2"/>
          <w:numId w:val="7"/>
        </w:numPr>
        <w:tabs>
          <w:tab w:val="left" w:pos="1276"/>
        </w:tabs>
        <w:spacing w:after="0" w:line="276" w:lineRule="auto"/>
        <w:ind w:left="0" w:firstLine="709"/>
        <w:jc w:val="both"/>
        <w:rPr>
          <w:sz w:val="24"/>
          <w:szCs w:val="24"/>
          <w:shd w:val="clear" w:color="auto" w:fill="FFFF00"/>
        </w:rPr>
      </w:pPr>
      <w:r w:rsidRPr="007C227A">
        <w:rPr>
          <w:sz w:val="24"/>
          <w:szCs w:val="24"/>
        </w:rPr>
        <w:t>Предоставлять СПК возможность оперативного размещения заказов на тиражирование информационных материалов в типографии ТИ</w:t>
      </w:r>
      <w:r>
        <w:rPr>
          <w:sz w:val="24"/>
          <w:szCs w:val="24"/>
        </w:rPr>
        <w:t xml:space="preserve"> </w:t>
      </w:r>
      <w:r w:rsidRPr="007C227A">
        <w:rPr>
          <w:sz w:val="24"/>
          <w:szCs w:val="24"/>
        </w:rPr>
        <w:t>(ф)</w:t>
      </w:r>
      <w:r>
        <w:rPr>
          <w:sz w:val="24"/>
          <w:szCs w:val="24"/>
        </w:rPr>
        <w:t xml:space="preserve"> </w:t>
      </w:r>
      <w:r w:rsidRPr="007C227A">
        <w:rPr>
          <w:sz w:val="24"/>
          <w:szCs w:val="24"/>
        </w:rPr>
        <w:t>СВФУ.</w:t>
      </w:r>
    </w:p>
    <w:p w:rsidR="000D3945" w:rsidRDefault="000D3945" w:rsidP="000D3945">
      <w:pPr>
        <w:tabs>
          <w:tab w:val="left" w:pos="1276"/>
        </w:tabs>
        <w:spacing w:line="276" w:lineRule="auto"/>
        <w:jc w:val="both"/>
        <w:rPr>
          <w:sz w:val="24"/>
          <w:szCs w:val="24"/>
          <w:shd w:val="clear" w:color="auto" w:fill="FFFF00"/>
        </w:rPr>
      </w:pPr>
    </w:p>
    <w:p w:rsidR="000D3945" w:rsidRPr="007C227A" w:rsidRDefault="000D3945" w:rsidP="000D3945">
      <w:pPr>
        <w:widowControl w:val="0"/>
        <w:numPr>
          <w:ilvl w:val="1"/>
          <w:numId w:val="7"/>
        </w:numPr>
        <w:spacing w:after="0" w:line="276" w:lineRule="auto"/>
        <w:jc w:val="both"/>
        <w:rPr>
          <w:sz w:val="24"/>
          <w:szCs w:val="24"/>
        </w:rPr>
      </w:pPr>
      <w:r w:rsidRPr="007C227A">
        <w:rPr>
          <w:b/>
          <w:sz w:val="24"/>
          <w:szCs w:val="24"/>
        </w:rPr>
        <w:t xml:space="preserve">СПК обязуется:  </w:t>
      </w:r>
    </w:p>
    <w:p w:rsidR="000D3945" w:rsidRPr="007C227A" w:rsidRDefault="000D3945" w:rsidP="000D3945">
      <w:pPr>
        <w:widowControl w:val="0"/>
        <w:numPr>
          <w:ilvl w:val="2"/>
          <w:numId w:val="7"/>
        </w:numPr>
        <w:tabs>
          <w:tab w:val="left" w:pos="1276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sz w:val="24"/>
          <w:szCs w:val="24"/>
        </w:rPr>
        <w:t xml:space="preserve">Вести работу по правовому всеобучу обучающихся.   </w:t>
      </w:r>
    </w:p>
    <w:p w:rsidR="000D3945" w:rsidRPr="007C227A" w:rsidRDefault="000D3945" w:rsidP="000D3945">
      <w:pPr>
        <w:widowControl w:val="0"/>
        <w:numPr>
          <w:ilvl w:val="2"/>
          <w:numId w:val="7"/>
        </w:numPr>
        <w:tabs>
          <w:tab w:val="left" w:pos="1276"/>
        </w:tabs>
        <w:spacing w:after="0" w:line="276" w:lineRule="auto"/>
        <w:ind w:left="0" w:firstLine="709"/>
        <w:jc w:val="both"/>
        <w:rPr>
          <w:b/>
          <w:sz w:val="24"/>
          <w:szCs w:val="24"/>
          <w:u w:val="single"/>
        </w:rPr>
      </w:pPr>
      <w:r w:rsidRPr="007C227A">
        <w:rPr>
          <w:sz w:val="24"/>
          <w:szCs w:val="24"/>
        </w:rPr>
        <w:t>Готовить и предоставлять информацию о студенческой жизни в СМИ.</w:t>
      </w:r>
    </w:p>
    <w:p w:rsidR="000D3945" w:rsidRPr="007C227A" w:rsidRDefault="000D3945" w:rsidP="000D3945">
      <w:pPr>
        <w:spacing w:line="276" w:lineRule="auto"/>
        <w:jc w:val="both"/>
        <w:rPr>
          <w:b/>
          <w:sz w:val="24"/>
          <w:szCs w:val="24"/>
          <w:u w:val="single"/>
        </w:rPr>
      </w:pPr>
    </w:p>
    <w:p w:rsidR="000D3945" w:rsidRPr="007C227A" w:rsidRDefault="000D3945" w:rsidP="000D3945">
      <w:pPr>
        <w:spacing w:line="276" w:lineRule="auto"/>
        <w:jc w:val="center"/>
        <w:rPr>
          <w:sz w:val="24"/>
          <w:szCs w:val="24"/>
        </w:rPr>
      </w:pPr>
      <w:r w:rsidRPr="007C227A">
        <w:rPr>
          <w:b/>
          <w:caps/>
          <w:sz w:val="24"/>
          <w:szCs w:val="24"/>
        </w:rPr>
        <w:t>8. Обеспечение охраны правопорядка</w:t>
      </w:r>
    </w:p>
    <w:p w:rsidR="000D3945" w:rsidRPr="007C227A" w:rsidRDefault="000D3945" w:rsidP="000D3945">
      <w:pPr>
        <w:widowControl w:val="0"/>
        <w:numPr>
          <w:ilvl w:val="1"/>
          <w:numId w:val="8"/>
        </w:numPr>
        <w:spacing w:after="0" w:line="276" w:lineRule="auto"/>
        <w:jc w:val="both"/>
        <w:rPr>
          <w:sz w:val="24"/>
          <w:szCs w:val="24"/>
        </w:rPr>
      </w:pPr>
      <w:r w:rsidRPr="007C227A">
        <w:rPr>
          <w:b/>
          <w:sz w:val="24"/>
          <w:szCs w:val="24"/>
        </w:rPr>
        <w:t>Администрация обязуется:</w:t>
      </w:r>
    </w:p>
    <w:p w:rsidR="000D3945" w:rsidRPr="007C227A" w:rsidRDefault="000D3945" w:rsidP="000D3945">
      <w:pPr>
        <w:widowControl w:val="0"/>
        <w:numPr>
          <w:ilvl w:val="2"/>
          <w:numId w:val="8"/>
        </w:numPr>
        <w:tabs>
          <w:tab w:val="left" w:pos="1276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Информировать СПК о каждом факте совершенного обучающимся правонарушения.</w:t>
      </w:r>
    </w:p>
    <w:p w:rsidR="000D3945" w:rsidRPr="007C227A" w:rsidRDefault="000D3945" w:rsidP="000D3945">
      <w:pPr>
        <w:widowControl w:val="0"/>
        <w:numPr>
          <w:ilvl w:val="2"/>
          <w:numId w:val="8"/>
        </w:numPr>
        <w:tabs>
          <w:tab w:val="left" w:pos="1276"/>
        </w:tabs>
        <w:spacing w:after="0" w:line="276" w:lineRule="auto"/>
        <w:ind w:left="0" w:firstLine="709"/>
        <w:jc w:val="both"/>
        <w:rPr>
          <w:b/>
          <w:sz w:val="24"/>
          <w:szCs w:val="24"/>
        </w:rPr>
      </w:pPr>
      <w:r w:rsidRPr="007C227A">
        <w:rPr>
          <w:sz w:val="24"/>
          <w:szCs w:val="24"/>
        </w:rPr>
        <w:t>Обеспечить свободный вход на основании приказа (постановления, распоряжения и др.) председателя СПК и/или Профсоюзного комитета СПК для проверки условий проживания обучающихся, изучения общественного мнения, проведения опросов, анкетирования, профилактических мероприятий, предотвращения совершения правонарушения обучающимися, проведения собраний и так далее, в общежития студгородка должностных лиц и активистов СПК согласно списку, утвержденного председателем СПК.</w:t>
      </w:r>
    </w:p>
    <w:p w:rsidR="000D3945" w:rsidRPr="007C227A" w:rsidRDefault="000D3945" w:rsidP="000D3945">
      <w:pPr>
        <w:widowControl w:val="0"/>
        <w:numPr>
          <w:ilvl w:val="1"/>
          <w:numId w:val="8"/>
        </w:numPr>
        <w:spacing w:after="0" w:line="276" w:lineRule="auto"/>
        <w:jc w:val="both"/>
        <w:rPr>
          <w:sz w:val="24"/>
          <w:szCs w:val="24"/>
        </w:rPr>
      </w:pPr>
      <w:r w:rsidRPr="007C227A">
        <w:rPr>
          <w:b/>
          <w:sz w:val="24"/>
          <w:szCs w:val="24"/>
        </w:rPr>
        <w:t>СПК обязуется:</w:t>
      </w:r>
    </w:p>
    <w:p w:rsidR="000D3945" w:rsidRPr="007C227A" w:rsidRDefault="000D3945" w:rsidP="000D3945">
      <w:pPr>
        <w:widowControl w:val="0"/>
        <w:numPr>
          <w:ilvl w:val="2"/>
          <w:numId w:val="8"/>
        </w:numPr>
        <w:tabs>
          <w:tab w:val="left" w:pos="1276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Проводить воспитательную и разъяснительную работу с обучающимися, нарушившими общественный порядок в ТИ</w:t>
      </w:r>
      <w:r>
        <w:rPr>
          <w:sz w:val="24"/>
          <w:szCs w:val="24"/>
        </w:rPr>
        <w:t xml:space="preserve"> </w:t>
      </w:r>
      <w:r w:rsidRPr="007C227A">
        <w:rPr>
          <w:sz w:val="24"/>
          <w:szCs w:val="24"/>
        </w:rPr>
        <w:t>(ф)</w:t>
      </w:r>
      <w:r>
        <w:rPr>
          <w:sz w:val="24"/>
          <w:szCs w:val="24"/>
        </w:rPr>
        <w:t xml:space="preserve"> </w:t>
      </w:r>
      <w:r w:rsidRPr="007C227A">
        <w:rPr>
          <w:sz w:val="24"/>
          <w:szCs w:val="24"/>
        </w:rPr>
        <w:t>СВФУ.</w:t>
      </w:r>
    </w:p>
    <w:p w:rsidR="000D3945" w:rsidRPr="007C227A" w:rsidRDefault="000D3945" w:rsidP="000D3945">
      <w:pPr>
        <w:widowControl w:val="0"/>
        <w:numPr>
          <w:ilvl w:val="2"/>
          <w:numId w:val="11"/>
        </w:numPr>
        <w:tabs>
          <w:tab w:val="left" w:pos="1276"/>
        </w:tabs>
        <w:suppressAutoHyphens/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Обеспечение порядка на массовых мероприятиях в ТИ</w:t>
      </w:r>
      <w:r>
        <w:rPr>
          <w:sz w:val="24"/>
          <w:szCs w:val="24"/>
        </w:rPr>
        <w:t xml:space="preserve"> </w:t>
      </w:r>
      <w:r w:rsidRPr="007C227A">
        <w:rPr>
          <w:sz w:val="24"/>
          <w:szCs w:val="24"/>
        </w:rPr>
        <w:t>(ф)</w:t>
      </w:r>
      <w:r>
        <w:rPr>
          <w:sz w:val="24"/>
          <w:szCs w:val="24"/>
        </w:rPr>
        <w:t xml:space="preserve"> </w:t>
      </w:r>
      <w:r w:rsidRPr="007C227A">
        <w:rPr>
          <w:sz w:val="24"/>
          <w:szCs w:val="24"/>
        </w:rPr>
        <w:t>СВФУ.</w:t>
      </w:r>
    </w:p>
    <w:p w:rsidR="000D3945" w:rsidRPr="007C227A" w:rsidRDefault="000D3945" w:rsidP="000D3945">
      <w:pPr>
        <w:widowControl w:val="0"/>
        <w:numPr>
          <w:ilvl w:val="2"/>
          <w:numId w:val="11"/>
        </w:numPr>
        <w:tabs>
          <w:tab w:val="left" w:pos="1276"/>
        </w:tabs>
        <w:suppressAutoHyphens/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Патрулирование территории общежитий и учебных корпусов.</w:t>
      </w:r>
    </w:p>
    <w:p w:rsidR="000D3945" w:rsidRPr="007C227A" w:rsidRDefault="000D3945" w:rsidP="000D3945">
      <w:pPr>
        <w:widowControl w:val="0"/>
        <w:numPr>
          <w:ilvl w:val="2"/>
          <w:numId w:val="11"/>
        </w:numPr>
        <w:tabs>
          <w:tab w:val="left" w:pos="1276"/>
        </w:tabs>
        <w:suppressAutoHyphens/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Проведение рейдов по общежитиям самостоятельно, а также совместно с сотрудниками правоохранительных органов, представителями Администрации и органов студенческого самоуправления в общежитии.</w:t>
      </w:r>
    </w:p>
    <w:p w:rsidR="000D3945" w:rsidRPr="007C227A" w:rsidRDefault="000D3945" w:rsidP="000D3945">
      <w:pPr>
        <w:spacing w:line="276" w:lineRule="auto"/>
        <w:jc w:val="both"/>
        <w:rPr>
          <w:sz w:val="24"/>
          <w:szCs w:val="24"/>
        </w:rPr>
      </w:pPr>
    </w:p>
    <w:p w:rsidR="000D3945" w:rsidRPr="007C227A" w:rsidRDefault="000D3945" w:rsidP="000D3945">
      <w:pPr>
        <w:spacing w:line="276" w:lineRule="auto"/>
        <w:jc w:val="center"/>
        <w:rPr>
          <w:sz w:val="24"/>
          <w:szCs w:val="24"/>
        </w:rPr>
      </w:pPr>
      <w:r w:rsidRPr="007C227A">
        <w:rPr>
          <w:b/>
          <w:caps/>
          <w:sz w:val="24"/>
          <w:szCs w:val="24"/>
        </w:rPr>
        <w:t>9. Гарантия и обеспечение работы профсоюзного актива</w:t>
      </w:r>
    </w:p>
    <w:p w:rsidR="000D3945" w:rsidRPr="007C227A" w:rsidRDefault="000D3945" w:rsidP="000D3945">
      <w:pPr>
        <w:widowControl w:val="0"/>
        <w:numPr>
          <w:ilvl w:val="1"/>
          <w:numId w:val="9"/>
        </w:numPr>
        <w:tabs>
          <w:tab w:val="left" w:pos="1134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Администрация включает СПК в перечень подразделений, определяемых для обязательной рассылки документов вышестоящих организаций, касающихся учебы, социально-экономических интересов обучающихся и основополагающих документов, касающихся их интересов.</w:t>
      </w:r>
    </w:p>
    <w:p w:rsidR="000D3945" w:rsidRPr="007C227A" w:rsidRDefault="000D3945" w:rsidP="000D3945">
      <w:pPr>
        <w:widowControl w:val="0"/>
        <w:numPr>
          <w:ilvl w:val="1"/>
          <w:numId w:val="9"/>
        </w:numPr>
        <w:tabs>
          <w:tab w:val="left" w:pos="1134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Администрация гарантирует освобождение членов СПК на время проведения заседаний Профсоюзного комитета и конференций, запланированных СПК, Рескомом профсоюза работников народного образования и науки РФ и Федерацией профсоюзов Республики Саха (Якутия) от учебных занятий. Основанием для освобождения является представление на имя декана факультета или директора института от председателя СПК.</w:t>
      </w:r>
    </w:p>
    <w:p w:rsidR="000D3945" w:rsidRPr="007C227A" w:rsidRDefault="000D3945" w:rsidP="000D3945">
      <w:pPr>
        <w:widowControl w:val="0"/>
        <w:numPr>
          <w:ilvl w:val="1"/>
          <w:numId w:val="9"/>
        </w:numPr>
        <w:tabs>
          <w:tab w:val="left" w:pos="1134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sz w:val="24"/>
          <w:szCs w:val="24"/>
        </w:rPr>
        <w:t xml:space="preserve">Администрация гарантирует: </w:t>
      </w:r>
    </w:p>
    <w:p w:rsidR="000D3945" w:rsidRPr="007C227A" w:rsidRDefault="000D3945" w:rsidP="000D3945">
      <w:pPr>
        <w:tabs>
          <w:tab w:val="left" w:pos="1843"/>
        </w:tabs>
        <w:spacing w:line="276" w:lineRule="auto"/>
        <w:ind w:left="709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- невмешательство в деятельность СПК;</w:t>
      </w:r>
    </w:p>
    <w:p w:rsidR="000D3945" w:rsidRPr="007C227A" w:rsidRDefault="000D3945" w:rsidP="000D3945">
      <w:pPr>
        <w:tabs>
          <w:tab w:val="left" w:pos="1843"/>
        </w:tabs>
        <w:spacing w:line="276" w:lineRule="auto"/>
        <w:ind w:left="709"/>
        <w:jc w:val="both"/>
        <w:rPr>
          <w:sz w:val="24"/>
          <w:szCs w:val="24"/>
        </w:rPr>
      </w:pPr>
      <w:r w:rsidRPr="007C227A">
        <w:rPr>
          <w:sz w:val="24"/>
          <w:szCs w:val="24"/>
        </w:rPr>
        <w:lastRenderedPageBreak/>
        <w:t>- соблюдение прав профсоюзов в соответствии с ФЗ «О профессиональных союзах, их правах и гарантиях деятельности»;</w:t>
      </w:r>
    </w:p>
    <w:p w:rsidR="000D3945" w:rsidRPr="007C227A" w:rsidRDefault="000D3945" w:rsidP="000D3945">
      <w:pPr>
        <w:tabs>
          <w:tab w:val="left" w:pos="1843"/>
        </w:tabs>
        <w:spacing w:line="276" w:lineRule="auto"/>
        <w:ind w:left="709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- содействие в беспрепятственном функционировании СПК в структурных подразделениях университета.</w:t>
      </w:r>
    </w:p>
    <w:p w:rsidR="000D3945" w:rsidRPr="007C227A" w:rsidRDefault="000D3945" w:rsidP="000D3945">
      <w:pPr>
        <w:widowControl w:val="0"/>
        <w:numPr>
          <w:ilvl w:val="1"/>
          <w:numId w:val="9"/>
        </w:numPr>
        <w:tabs>
          <w:tab w:val="left" w:pos="1134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Бухгалтерия ТИ</w:t>
      </w:r>
      <w:r>
        <w:rPr>
          <w:sz w:val="24"/>
          <w:szCs w:val="24"/>
        </w:rPr>
        <w:t xml:space="preserve"> </w:t>
      </w:r>
      <w:r w:rsidRPr="007C227A">
        <w:rPr>
          <w:sz w:val="24"/>
          <w:szCs w:val="24"/>
        </w:rPr>
        <w:t>(ф)</w:t>
      </w:r>
      <w:r>
        <w:rPr>
          <w:sz w:val="24"/>
          <w:szCs w:val="24"/>
        </w:rPr>
        <w:t xml:space="preserve"> </w:t>
      </w:r>
      <w:r w:rsidRPr="007C227A">
        <w:rPr>
          <w:sz w:val="24"/>
          <w:szCs w:val="24"/>
        </w:rPr>
        <w:t>СВФУ удерживает с академической стипендии членские взносы членов СПК согласно спискам, предоставленным СПК, и своевременно на безвозмездной основе перечисляет на расчетные счета СПК в размере, утвержденном Конференцией СПК.</w:t>
      </w:r>
    </w:p>
    <w:p w:rsidR="000D3945" w:rsidRPr="007C227A" w:rsidRDefault="000D3945" w:rsidP="000D3945">
      <w:pPr>
        <w:widowControl w:val="0"/>
        <w:numPr>
          <w:ilvl w:val="1"/>
          <w:numId w:val="9"/>
        </w:numPr>
        <w:tabs>
          <w:tab w:val="left" w:pos="1134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Председатель СПК является членом Административного совета ТИ</w:t>
      </w:r>
      <w:r>
        <w:rPr>
          <w:sz w:val="24"/>
          <w:szCs w:val="24"/>
        </w:rPr>
        <w:t xml:space="preserve"> </w:t>
      </w:r>
      <w:r w:rsidRPr="007C227A">
        <w:rPr>
          <w:sz w:val="24"/>
          <w:szCs w:val="24"/>
        </w:rPr>
        <w:t>(ф)</w:t>
      </w:r>
      <w:r>
        <w:rPr>
          <w:sz w:val="24"/>
          <w:szCs w:val="24"/>
        </w:rPr>
        <w:t xml:space="preserve"> </w:t>
      </w:r>
      <w:r w:rsidRPr="007C227A">
        <w:rPr>
          <w:sz w:val="24"/>
          <w:szCs w:val="24"/>
        </w:rPr>
        <w:t>СВФУ с правом решающего голоса.</w:t>
      </w:r>
    </w:p>
    <w:p w:rsidR="000D3945" w:rsidRPr="009E3044" w:rsidRDefault="000D3945" w:rsidP="000D3945">
      <w:pPr>
        <w:widowControl w:val="0"/>
        <w:numPr>
          <w:ilvl w:val="1"/>
          <w:numId w:val="9"/>
        </w:numPr>
        <w:tabs>
          <w:tab w:val="left" w:pos="1134"/>
        </w:tabs>
        <w:spacing w:after="0" w:line="276" w:lineRule="auto"/>
        <w:ind w:left="0" w:firstLine="709"/>
        <w:jc w:val="both"/>
        <w:rPr>
          <w:b/>
          <w:caps/>
          <w:sz w:val="24"/>
          <w:szCs w:val="24"/>
        </w:rPr>
      </w:pPr>
      <w:r w:rsidRPr="007C227A">
        <w:rPr>
          <w:sz w:val="24"/>
          <w:szCs w:val="24"/>
        </w:rPr>
        <w:t>Членам Профсоюзного комитета предоставляется право участвовать в работе административных органов соответствующего уровня, совещаниях проводимых Администрацией и его подразделений, на которых принимаются решения по вопросам социально-экономического положения обучающихся, условий учебы, развития социальной сферы.</w:t>
      </w:r>
    </w:p>
    <w:p w:rsidR="000D3945" w:rsidRPr="007C227A" w:rsidRDefault="000D3945" w:rsidP="000D3945">
      <w:pPr>
        <w:widowControl w:val="0"/>
        <w:tabs>
          <w:tab w:val="left" w:pos="1134"/>
        </w:tabs>
        <w:spacing w:after="0" w:line="276" w:lineRule="auto"/>
        <w:ind w:left="709"/>
        <w:jc w:val="both"/>
        <w:rPr>
          <w:b/>
          <w:caps/>
          <w:sz w:val="24"/>
          <w:szCs w:val="24"/>
        </w:rPr>
      </w:pPr>
    </w:p>
    <w:p w:rsidR="000D3945" w:rsidRPr="007C227A" w:rsidRDefault="000D3945" w:rsidP="000D3945">
      <w:pPr>
        <w:spacing w:line="276" w:lineRule="auto"/>
        <w:jc w:val="center"/>
        <w:rPr>
          <w:b/>
          <w:caps/>
          <w:sz w:val="24"/>
          <w:szCs w:val="24"/>
        </w:rPr>
      </w:pPr>
      <w:r w:rsidRPr="007C227A">
        <w:rPr>
          <w:b/>
          <w:caps/>
          <w:sz w:val="24"/>
          <w:szCs w:val="24"/>
        </w:rPr>
        <w:t>10. Заключительные положения</w:t>
      </w:r>
    </w:p>
    <w:p w:rsidR="000D3945" w:rsidRPr="007C227A" w:rsidRDefault="000D3945" w:rsidP="000D3945">
      <w:pPr>
        <w:widowControl w:val="0"/>
        <w:numPr>
          <w:ilvl w:val="1"/>
          <w:numId w:val="10"/>
        </w:numPr>
        <w:tabs>
          <w:tab w:val="left" w:pos="1276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В течение срока действия соглашения ни одна из сторон не вправе прекратить в одностороннем порядке выполнение принятых на себя обязательств.</w:t>
      </w:r>
    </w:p>
    <w:p w:rsidR="000D3945" w:rsidRPr="007C227A" w:rsidRDefault="000D3945" w:rsidP="000D3945">
      <w:pPr>
        <w:widowControl w:val="0"/>
        <w:numPr>
          <w:ilvl w:val="1"/>
          <w:numId w:val="10"/>
        </w:numPr>
        <w:tabs>
          <w:tab w:val="left" w:pos="1276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За неисполнение настоящего соглашения и нарушение его условий стороны соглашения несут ответственность в соответствии с действующим законодательством.</w:t>
      </w:r>
    </w:p>
    <w:p w:rsidR="000D3945" w:rsidRPr="007C227A" w:rsidRDefault="000D3945" w:rsidP="000D3945">
      <w:pPr>
        <w:widowControl w:val="0"/>
        <w:numPr>
          <w:ilvl w:val="1"/>
          <w:numId w:val="10"/>
        </w:numPr>
        <w:tabs>
          <w:tab w:val="left" w:pos="1276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sz w:val="24"/>
          <w:szCs w:val="24"/>
        </w:rPr>
        <w:t xml:space="preserve">Изменения и дополнения к настоящему соглашению в течение его срока действия принимаются по взаимному согласованию сторон, оформляются дополнительными соглашениями и являются неотъемлемой частью данного соглашения.  </w:t>
      </w:r>
    </w:p>
    <w:p w:rsidR="000D3945" w:rsidRPr="007C227A" w:rsidRDefault="000D3945" w:rsidP="000D3945">
      <w:pPr>
        <w:widowControl w:val="0"/>
        <w:numPr>
          <w:ilvl w:val="1"/>
          <w:numId w:val="10"/>
        </w:numPr>
        <w:tabs>
          <w:tab w:val="left" w:pos="1276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Изменения и дополнения к соглашению не должны создавать препятствий для выполнения уже принятых сторонами обязательств и не могут ухудшать положение обучающихся по сравнению с действующим законодательством.</w:t>
      </w:r>
    </w:p>
    <w:p w:rsidR="000D3945" w:rsidRPr="007C227A" w:rsidRDefault="000D3945" w:rsidP="000D3945">
      <w:pPr>
        <w:widowControl w:val="0"/>
        <w:numPr>
          <w:ilvl w:val="1"/>
          <w:numId w:val="10"/>
        </w:numPr>
        <w:tabs>
          <w:tab w:val="left" w:pos="1276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Контроль за исполнением соглашения осуществляют обе стороны, подписавшие его.</w:t>
      </w:r>
    </w:p>
    <w:p w:rsidR="000D3945" w:rsidRPr="007C227A" w:rsidRDefault="000D3945" w:rsidP="000D3945">
      <w:pPr>
        <w:widowControl w:val="0"/>
        <w:numPr>
          <w:ilvl w:val="1"/>
          <w:numId w:val="10"/>
        </w:numPr>
        <w:tabs>
          <w:tab w:val="left" w:pos="1276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sz w:val="24"/>
          <w:szCs w:val="24"/>
        </w:rPr>
        <w:t xml:space="preserve">Настоящее соглашение подписано в двух экземплярах и являются неотъемлемым приложением Коллективного договора Технического института </w:t>
      </w:r>
      <w:r w:rsidR="00F416BB">
        <w:rPr>
          <w:sz w:val="24"/>
          <w:szCs w:val="24"/>
        </w:rPr>
        <w:t>(филиала) ФГАОУ В</w:t>
      </w:r>
      <w:r w:rsidRPr="007C227A">
        <w:rPr>
          <w:sz w:val="24"/>
          <w:szCs w:val="24"/>
        </w:rPr>
        <w:t xml:space="preserve">О «Северо-Восточный федеральный университет имени М.К. Аммосова». </w:t>
      </w:r>
    </w:p>
    <w:p w:rsidR="000D3945" w:rsidRPr="007C227A" w:rsidRDefault="000D3945" w:rsidP="000D3945">
      <w:pPr>
        <w:widowControl w:val="0"/>
        <w:numPr>
          <w:ilvl w:val="1"/>
          <w:numId w:val="10"/>
        </w:numPr>
        <w:tabs>
          <w:tab w:val="left" w:pos="1276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СПК не выступает инициатором забастовок и иных коллективных акций протеста при условии выполнения Администрацией всех принятых условий в соответствии с данным соглашением.</w:t>
      </w:r>
    </w:p>
    <w:p w:rsidR="000D3945" w:rsidRPr="007C227A" w:rsidRDefault="000D3945" w:rsidP="000D3945">
      <w:pPr>
        <w:widowControl w:val="0"/>
        <w:numPr>
          <w:ilvl w:val="1"/>
          <w:numId w:val="10"/>
        </w:numPr>
        <w:tabs>
          <w:tab w:val="left" w:pos="1276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При реорганизации организации в форме слияния, присоединения или разделения настоящее соглашение сохраняет свое действие в течение всего срока реорганизации.</w:t>
      </w:r>
    </w:p>
    <w:p w:rsidR="000D3945" w:rsidRPr="007C227A" w:rsidRDefault="000D3945" w:rsidP="000D3945">
      <w:pPr>
        <w:widowControl w:val="0"/>
        <w:numPr>
          <w:ilvl w:val="1"/>
          <w:numId w:val="10"/>
        </w:numPr>
        <w:tabs>
          <w:tab w:val="left" w:pos="1276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sz w:val="24"/>
          <w:szCs w:val="24"/>
        </w:rPr>
        <w:t>Соглашение сохраняет свою силу в случае изменения наименования университета, расторжения трудового договора с ректором университета.</w:t>
      </w:r>
    </w:p>
    <w:p w:rsidR="000D3945" w:rsidRPr="007C227A" w:rsidRDefault="000D3945" w:rsidP="000D3945">
      <w:pPr>
        <w:widowControl w:val="0"/>
        <w:numPr>
          <w:ilvl w:val="1"/>
          <w:numId w:val="10"/>
        </w:numPr>
        <w:tabs>
          <w:tab w:val="left" w:pos="1276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7C227A">
        <w:rPr>
          <w:sz w:val="24"/>
          <w:szCs w:val="24"/>
        </w:rPr>
        <w:t xml:space="preserve"> Стороны, заключившие данное соглашение, обязуются решать спорные вопросы через согласительную комиссию, избранную на срок действия данного договора в равном представлении от Администрации и СПК. Решения этой комиссии обязательны для исполнения обеими сторонами.</w:t>
      </w:r>
    </w:p>
    <w:sectPr w:rsidR="000D3945" w:rsidRPr="007C227A" w:rsidSect="008C39BB">
      <w:footerReference w:type="even" r:id="rId8"/>
      <w:footerReference w:type="default" r:id="rId9"/>
      <w:pgSz w:w="11906" w:h="16838"/>
      <w:pgMar w:top="899" w:right="926" w:bottom="53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4C9" w:rsidRDefault="00EC34C9">
      <w:pPr>
        <w:spacing w:after="0" w:line="240" w:lineRule="auto"/>
      </w:pPr>
      <w:r>
        <w:separator/>
      </w:r>
    </w:p>
  </w:endnote>
  <w:endnote w:type="continuationSeparator" w:id="0">
    <w:p w:rsidR="00EC34C9" w:rsidRDefault="00EC3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923" w:rsidRDefault="002E3081" w:rsidP="004753C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94CE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B1923" w:rsidRDefault="00EC34C9" w:rsidP="003316E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923" w:rsidRDefault="002E3081" w:rsidP="004753C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94CE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E1A45">
      <w:rPr>
        <w:rStyle w:val="a9"/>
        <w:noProof/>
      </w:rPr>
      <w:t>2</w:t>
    </w:r>
    <w:r>
      <w:rPr>
        <w:rStyle w:val="a9"/>
      </w:rPr>
      <w:fldChar w:fldCharType="end"/>
    </w:r>
  </w:p>
  <w:p w:rsidR="009B1923" w:rsidRDefault="00EC34C9" w:rsidP="003316E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4C9" w:rsidRDefault="00EC34C9">
      <w:pPr>
        <w:spacing w:after="0" w:line="240" w:lineRule="auto"/>
      </w:pPr>
      <w:r>
        <w:separator/>
      </w:r>
    </w:p>
  </w:footnote>
  <w:footnote w:type="continuationSeparator" w:id="0">
    <w:p w:rsidR="00EC34C9" w:rsidRDefault="00EC3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E883B92"/>
    <w:name w:val="WW8Num39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11" w:hanging="360"/>
      </w:pPr>
      <w:rPr>
        <w:rFonts w:ascii="Symbol" w:hAnsi="Symbol" w:cs="Symbol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40" w:hanging="720"/>
      </w:pPr>
      <w:rPr>
        <w:rFonts w:ascii="Symbol" w:hAnsi="Symbol" w:cs="Symbo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50" w:hanging="720"/>
      </w:pPr>
      <w:rPr>
        <w:rFonts w:ascii="Symbol" w:hAnsi="Symbol" w:cs="Symbo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20" w:hanging="1080"/>
      </w:pPr>
      <w:rPr>
        <w:rFonts w:ascii="Symbol" w:hAnsi="Symbol" w:cs="Symbo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30" w:hanging="1080"/>
      </w:pPr>
      <w:rPr>
        <w:rFonts w:ascii="Symbol" w:hAnsi="Symbol" w:cs="Symbo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00" w:hanging="1440"/>
      </w:pPr>
      <w:rPr>
        <w:rFonts w:ascii="Symbol" w:hAnsi="Symbol" w:cs="Symbo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10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80" w:hanging="180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4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4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0000004"/>
    <w:multiLevelType w:val="multilevel"/>
    <w:tmpl w:val="35EC2682"/>
    <w:name w:val="WW8Num29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 w:cs="Symbol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45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kern w:val="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kern w:val="1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Symbol" w:hAnsi="Symbol" w:cs="Symbol"/>
        <w:color w:val="000000"/>
        <w:kern w:val="1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Symbol" w:hAnsi="Symbol" w:cs="Symbol"/>
        <w:color w:val="000000"/>
        <w:kern w:val="1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Symbol" w:hAnsi="Symbol" w:cs="Symbol"/>
        <w:color w:val="000000"/>
        <w:kern w:val="1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Symbol" w:hAnsi="Symbol" w:cs="Symbol"/>
        <w:color w:val="000000"/>
        <w:kern w:val="1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Symbol" w:hAnsi="Symbol" w:cs="Symbol"/>
        <w:color w:val="000000"/>
        <w:kern w:val="1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Symbol" w:hAnsi="Symbol" w:cs="Symbol"/>
        <w:color w:val="000000"/>
        <w:kern w:val="1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Symbol" w:hAnsi="Symbol" w:cs="Symbol"/>
        <w:color w:val="000000"/>
        <w:kern w:val="1"/>
      </w:rPr>
    </w:lvl>
  </w:abstractNum>
  <w:abstractNum w:abstractNumId="6">
    <w:nsid w:val="00000007"/>
    <w:multiLevelType w:val="multilevel"/>
    <w:tmpl w:val="90F47084"/>
    <w:name w:val="WW8Num27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7">
    <w:nsid w:val="00000008"/>
    <w:multiLevelType w:val="multilevel"/>
    <w:tmpl w:val="B694D38E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8">
    <w:nsid w:val="00000009"/>
    <w:multiLevelType w:val="multilevel"/>
    <w:tmpl w:val="178E04FC"/>
    <w:name w:val="WW8Num3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9">
    <w:nsid w:val="0000000A"/>
    <w:multiLevelType w:val="multilevel"/>
    <w:tmpl w:val="0000000A"/>
    <w:name w:val="WW8Num38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kern w:val="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  <w:rPr>
        <w:rFonts w:hint="default"/>
        <w:kern w:val="1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kern w:val="1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kern w:val="1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kern w:val="1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kern w:val="1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kern w:val="1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kern w:val="1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kern w:val="1"/>
      </w:rPr>
    </w:lvl>
  </w:abstractNum>
  <w:abstractNum w:abstractNumId="10">
    <w:nsid w:val="0000000B"/>
    <w:multiLevelType w:val="multilevel"/>
    <w:tmpl w:val="0000000B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C25"/>
    <w:rsid w:val="000D3945"/>
    <w:rsid w:val="00162301"/>
    <w:rsid w:val="00210412"/>
    <w:rsid w:val="002E3081"/>
    <w:rsid w:val="003A4C25"/>
    <w:rsid w:val="003E5829"/>
    <w:rsid w:val="00475BD6"/>
    <w:rsid w:val="00594AAA"/>
    <w:rsid w:val="005B7B25"/>
    <w:rsid w:val="00611CC2"/>
    <w:rsid w:val="006315BA"/>
    <w:rsid w:val="00694CE6"/>
    <w:rsid w:val="00777375"/>
    <w:rsid w:val="00A41E3E"/>
    <w:rsid w:val="00B11958"/>
    <w:rsid w:val="00BE1A45"/>
    <w:rsid w:val="00C577E8"/>
    <w:rsid w:val="00D34388"/>
    <w:rsid w:val="00DA5B83"/>
    <w:rsid w:val="00EC34C9"/>
    <w:rsid w:val="00ED7BD1"/>
    <w:rsid w:val="00F4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91F89-4482-4431-9AE3-F0C917FF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45"/>
    <w:pPr>
      <w:spacing w:after="240" w:line="240" w:lineRule="atLeast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3945"/>
    <w:pPr>
      <w:spacing w:after="0" w:line="240" w:lineRule="auto"/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0D3945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rsid w:val="000D3945"/>
    <w:pPr>
      <w:spacing w:after="120"/>
    </w:pPr>
  </w:style>
  <w:style w:type="character" w:customStyle="1" w:styleId="a6">
    <w:name w:val="Основной текст Знак"/>
    <w:basedOn w:val="a0"/>
    <w:link w:val="a5"/>
    <w:rsid w:val="000D3945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footer"/>
    <w:basedOn w:val="a"/>
    <w:link w:val="a8"/>
    <w:rsid w:val="000D39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D3945"/>
    <w:rPr>
      <w:rFonts w:ascii="Times New Roman" w:eastAsia="Times New Roman" w:hAnsi="Times New Roman" w:cs="Times New Roman"/>
      <w:szCs w:val="20"/>
      <w:lang w:eastAsia="ru-RU"/>
    </w:rPr>
  </w:style>
  <w:style w:type="character" w:styleId="a9">
    <w:name w:val="page number"/>
    <w:basedOn w:val="a0"/>
    <w:rsid w:val="000D3945"/>
  </w:style>
  <w:style w:type="paragraph" w:styleId="aa">
    <w:name w:val="Subtitle"/>
    <w:basedOn w:val="a"/>
    <w:next w:val="a5"/>
    <w:link w:val="ab"/>
    <w:qFormat/>
    <w:rsid w:val="000D3945"/>
    <w:pPr>
      <w:keepNext/>
      <w:widowControl w:val="0"/>
      <w:suppressAutoHyphens/>
      <w:spacing w:before="240" w:after="120" w:line="240" w:lineRule="auto"/>
      <w:jc w:val="center"/>
    </w:pPr>
    <w:rPr>
      <w:rFonts w:ascii="Arial" w:eastAsia="Andale Sans UI" w:hAnsi="Arial" w:cs="Tahoma"/>
      <w:i/>
      <w:iCs/>
      <w:kern w:val="1"/>
      <w:sz w:val="28"/>
      <w:szCs w:val="28"/>
    </w:rPr>
  </w:style>
  <w:style w:type="character" w:customStyle="1" w:styleId="ab">
    <w:name w:val="Подзаголовок Знак"/>
    <w:basedOn w:val="a0"/>
    <w:link w:val="aa"/>
    <w:rsid w:val="000D3945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D34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343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471E1-DE4D-4F4C-AF5F-EA5E1828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2968</Words>
  <Characters>16923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 (ф) СВФУ</Company>
  <LinksUpToDate>false</LinksUpToDate>
  <CharactersWithSpaces>19852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Л.В.</dc:creator>
  <cp:lastModifiedBy>users</cp:lastModifiedBy>
  <cp:revision>5</cp:revision>
  <cp:lastPrinted>2014-03-05T03:00:00Z</cp:lastPrinted>
  <dcterms:created xsi:type="dcterms:W3CDTF">2016-12-02T00:39:00Z</dcterms:created>
  <dcterms:modified xsi:type="dcterms:W3CDTF">2016-12-19T02:41:00Z</dcterms:modified>
</cp:coreProperties>
</file>