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74" w:rsidRPr="00C05D9C" w:rsidRDefault="00E57074" w:rsidP="00E57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D9C">
        <w:rPr>
          <w:rFonts w:ascii="Times New Roman" w:hAnsi="Times New Roman"/>
          <w:b/>
          <w:sz w:val="24"/>
          <w:szCs w:val="24"/>
        </w:rPr>
        <w:t>ТЕХНИЧЕСКИЙ ИНСТИТУТ</w:t>
      </w:r>
    </w:p>
    <w:p w:rsidR="00E57074" w:rsidRDefault="00E57074" w:rsidP="00E57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D9C">
        <w:rPr>
          <w:rFonts w:ascii="Times New Roman" w:hAnsi="Times New Roman"/>
          <w:b/>
          <w:sz w:val="24"/>
          <w:szCs w:val="24"/>
        </w:rPr>
        <w:t xml:space="preserve">(филиал) федерального государственного автономного образовательного учреждения высшего профессионального образования </w:t>
      </w:r>
    </w:p>
    <w:p w:rsidR="00E57074" w:rsidRPr="00C05D9C" w:rsidRDefault="00E57074" w:rsidP="00E57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D9C">
        <w:rPr>
          <w:rFonts w:ascii="Times New Roman" w:hAnsi="Times New Roman"/>
          <w:b/>
          <w:sz w:val="24"/>
          <w:szCs w:val="24"/>
        </w:rPr>
        <w:t xml:space="preserve">«Северо-Восточный федеральный университет имени М.К. </w:t>
      </w:r>
      <w:proofErr w:type="spellStart"/>
      <w:r w:rsidRPr="00C05D9C">
        <w:rPr>
          <w:rFonts w:ascii="Times New Roman" w:hAnsi="Times New Roman"/>
          <w:b/>
          <w:sz w:val="24"/>
          <w:szCs w:val="24"/>
        </w:rPr>
        <w:t>Аммосова</w:t>
      </w:r>
      <w:proofErr w:type="spellEnd"/>
      <w:r w:rsidRPr="00C05D9C">
        <w:rPr>
          <w:rFonts w:ascii="Times New Roman" w:hAnsi="Times New Roman"/>
          <w:b/>
          <w:sz w:val="24"/>
          <w:szCs w:val="24"/>
        </w:rPr>
        <w:t>»</w:t>
      </w:r>
    </w:p>
    <w:p w:rsidR="00E57074" w:rsidRPr="00C05D9C" w:rsidRDefault="00E57074" w:rsidP="00E570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5D9C">
        <w:rPr>
          <w:rFonts w:ascii="Times New Roman" w:hAnsi="Times New Roman"/>
          <w:sz w:val="24"/>
          <w:szCs w:val="24"/>
        </w:rPr>
        <w:t>(ТИ (ф) СВФУ)</w:t>
      </w:r>
    </w:p>
    <w:p w:rsidR="00E57074" w:rsidRDefault="00E57074" w:rsidP="00E57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074" w:rsidRPr="00A73932" w:rsidRDefault="00E57074" w:rsidP="00E57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932">
        <w:rPr>
          <w:rFonts w:ascii="Times New Roman" w:hAnsi="Times New Roman"/>
          <w:b/>
          <w:sz w:val="28"/>
          <w:szCs w:val="28"/>
        </w:rPr>
        <w:t>Ученый совет</w:t>
      </w:r>
    </w:p>
    <w:p w:rsidR="00E57074" w:rsidRDefault="00E57074" w:rsidP="00E57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4710"/>
        <w:gridCol w:w="2052"/>
      </w:tblGrid>
      <w:tr w:rsidR="00E57074" w:rsidRPr="0043230D" w:rsidTr="00470278">
        <w:tc>
          <w:tcPr>
            <w:tcW w:w="2808" w:type="dxa"/>
          </w:tcPr>
          <w:p w:rsidR="00E57074" w:rsidRPr="0043230D" w:rsidRDefault="00E57074" w:rsidP="00470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 декабря 2015</w:t>
            </w:r>
            <w:r w:rsidRPr="0043230D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10" w:type="dxa"/>
          </w:tcPr>
          <w:p w:rsidR="00E57074" w:rsidRPr="0043230D" w:rsidRDefault="00E57074" w:rsidP="00470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E57074" w:rsidRPr="0043230D" w:rsidRDefault="00E57074" w:rsidP="00470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3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E57074" w:rsidRPr="00387AB4" w:rsidRDefault="00E57074" w:rsidP="00E57074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7074" w:rsidRPr="00E4246B" w:rsidRDefault="00E57074" w:rsidP="00E57074">
      <w:pPr>
        <w:spacing w:after="0" w:line="240" w:lineRule="auto"/>
        <w:jc w:val="center"/>
        <w:rPr>
          <w:rFonts w:ascii="Times New Roman" w:hAnsi="Times New Roman"/>
          <w:b/>
          <w:spacing w:val="20"/>
          <w:sz w:val="34"/>
          <w:szCs w:val="34"/>
        </w:rPr>
      </w:pPr>
      <w:r>
        <w:rPr>
          <w:rFonts w:ascii="Times New Roman" w:hAnsi="Times New Roman"/>
          <w:b/>
          <w:spacing w:val="20"/>
          <w:sz w:val="34"/>
          <w:szCs w:val="34"/>
        </w:rPr>
        <w:t>ВЫПИСКА ИЗ ПРОТОКОЛА</w:t>
      </w:r>
    </w:p>
    <w:p w:rsidR="00E57074" w:rsidRDefault="00E57074" w:rsidP="00E57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78C" w:rsidRDefault="0070278C" w:rsidP="00E57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– Павлов </w:t>
      </w:r>
      <w:r w:rsidR="00F54066">
        <w:rPr>
          <w:rFonts w:ascii="Times New Roman" w:hAnsi="Times New Roman"/>
          <w:sz w:val="28"/>
          <w:szCs w:val="28"/>
        </w:rPr>
        <w:t>С.С.</w:t>
      </w:r>
    </w:p>
    <w:p w:rsidR="0070278C" w:rsidRDefault="0070278C" w:rsidP="00E57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– Яковлева Л.А.</w:t>
      </w:r>
    </w:p>
    <w:p w:rsidR="00E57074" w:rsidRDefault="00E57074" w:rsidP="00E57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A42">
        <w:rPr>
          <w:rFonts w:ascii="Times New Roman" w:hAnsi="Times New Roman"/>
          <w:sz w:val="28"/>
          <w:szCs w:val="28"/>
        </w:rPr>
        <w:t>Присутствовали: 1</w:t>
      </w:r>
      <w:r>
        <w:rPr>
          <w:rFonts w:ascii="Times New Roman" w:hAnsi="Times New Roman"/>
          <w:sz w:val="28"/>
          <w:szCs w:val="28"/>
        </w:rPr>
        <w:t>3</w:t>
      </w:r>
      <w:r w:rsidRPr="003C7A42">
        <w:rPr>
          <w:rFonts w:ascii="Times New Roman" w:hAnsi="Times New Roman"/>
          <w:sz w:val="28"/>
          <w:szCs w:val="28"/>
        </w:rPr>
        <w:t xml:space="preserve"> членов</w:t>
      </w:r>
      <w:r>
        <w:rPr>
          <w:rFonts w:ascii="Times New Roman" w:hAnsi="Times New Roman"/>
          <w:sz w:val="28"/>
          <w:szCs w:val="28"/>
        </w:rPr>
        <w:t xml:space="preserve"> Ученого совета из 13.</w:t>
      </w:r>
    </w:p>
    <w:p w:rsidR="00E57074" w:rsidRDefault="00E57074" w:rsidP="00E57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Приглашены: </w:t>
      </w:r>
      <w:proofErr w:type="spellStart"/>
      <w:r>
        <w:rPr>
          <w:rFonts w:ascii="Times New Roman" w:hAnsi="Times New Roman"/>
          <w:sz w:val="28"/>
          <w:szCs w:val="28"/>
        </w:rPr>
        <w:t>Налескина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Юрьевна, начальник ПФО ТИ (ф) СВФУ; Распутина Ольга Валерьевна, начальник ООПА ТИ (ф) СВФУ.</w:t>
      </w:r>
    </w:p>
    <w:p w:rsidR="00E57074" w:rsidRPr="00D509B7" w:rsidRDefault="00E57074" w:rsidP="00E57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7074" w:rsidRDefault="00E57074" w:rsidP="00E57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9B7">
        <w:rPr>
          <w:rFonts w:ascii="Times New Roman" w:hAnsi="Times New Roman"/>
          <w:sz w:val="28"/>
          <w:szCs w:val="28"/>
        </w:rPr>
        <w:t>ПОВЕСТКА</w:t>
      </w:r>
    </w:p>
    <w:p w:rsidR="00E57074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Утверждение ученого секретаря ученого совета ТИ (ф) СВФУ.</w:t>
      </w:r>
    </w:p>
    <w:p w:rsidR="00E57074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Предварительные итоги мониторинга эффективности вузов за 2015 год. Мероприятия по выполнению показателей данного мониторинга.</w:t>
      </w:r>
    </w:p>
    <w:p w:rsidR="00E57074" w:rsidRPr="004D68A8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D68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 итогах летней экзаменационной сессии 2014-2015 учебного года.</w:t>
      </w:r>
    </w:p>
    <w:p w:rsidR="00E57074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План мероприятий по привлечению финансовых средств на 2015-2016 учебный год.</w:t>
      </w:r>
    </w:p>
    <w:p w:rsidR="00E57074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4D68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Кадровые вопросы.</w:t>
      </w:r>
    </w:p>
    <w:p w:rsidR="00CC31D2" w:rsidRPr="004D68A8" w:rsidRDefault="00E57074" w:rsidP="007175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4D68A8">
        <w:rPr>
          <w:rFonts w:ascii="Times New Roman" w:hAnsi="Times New Roman"/>
          <w:color w:val="000000"/>
          <w:sz w:val="28"/>
          <w:szCs w:val="28"/>
        </w:rPr>
        <w:t>. Разное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175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1D2">
        <w:rPr>
          <w:rFonts w:ascii="Times New Roman" w:hAnsi="Times New Roman"/>
          <w:color w:val="000000"/>
          <w:sz w:val="28"/>
          <w:szCs w:val="28"/>
        </w:rPr>
        <w:t>Об утверждении программ государственной итоговой аттестации.</w:t>
      </w:r>
    </w:p>
    <w:p w:rsidR="00DD5C64" w:rsidRDefault="00DD5C64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 </w:t>
      </w:r>
      <w:r w:rsidR="00CC31D2">
        <w:rPr>
          <w:rFonts w:ascii="Times New Roman" w:hAnsi="Times New Roman"/>
          <w:color w:val="000000"/>
          <w:sz w:val="28"/>
          <w:szCs w:val="28"/>
        </w:rPr>
        <w:t>Об у</w:t>
      </w:r>
      <w:r>
        <w:rPr>
          <w:rFonts w:ascii="Times New Roman" w:hAnsi="Times New Roman"/>
          <w:color w:val="000000"/>
          <w:sz w:val="28"/>
          <w:szCs w:val="28"/>
        </w:rPr>
        <w:t>тверждени</w:t>
      </w:r>
      <w:r w:rsidR="00CC31D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базовых учебных планов по реализуемым направлениям подготовки.</w:t>
      </w:r>
      <w:bookmarkStart w:id="0" w:name="_GoBack"/>
      <w:bookmarkEnd w:id="0"/>
    </w:p>
    <w:p w:rsidR="00032C02" w:rsidRDefault="00032C02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О проведении пробных открытых занятий.</w:t>
      </w:r>
    </w:p>
    <w:p w:rsidR="00E57074" w:rsidRDefault="00032C02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</w:t>
      </w:r>
      <w:r w:rsidR="00DD5C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7074" w:rsidRPr="00B1329B">
        <w:rPr>
          <w:rFonts w:ascii="Times New Roman" w:hAnsi="Times New Roman"/>
          <w:color w:val="000000"/>
          <w:sz w:val="28"/>
          <w:szCs w:val="28"/>
        </w:rPr>
        <w:t xml:space="preserve">О рекомендации рукописи </w:t>
      </w:r>
      <w:r w:rsidR="00E57074">
        <w:rPr>
          <w:rFonts w:ascii="Times New Roman" w:hAnsi="Times New Roman"/>
          <w:sz w:val="28"/>
          <w:szCs w:val="28"/>
        </w:rPr>
        <w:t>А.И. </w:t>
      </w:r>
      <w:r w:rsidR="00E57074" w:rsidRPr="004F522F">
        <w:rPr>
          <w:rFonts w:ascii="Times New Roman" w:hAnsi="Times New Roman"/>
          <w:sz w:val="28"/>
          <w:szCs w:val="28"/>
        </w:rPr>
        <w:t>Мельников</w:t>
      </w:r>
      <w:r w:rsidR="00E57074">
        <w:rPr>
          <w:rFonts w:ascii="Times New Roman" w:hAnsi="Times New Roman"/>
          <w:sz w:val="28"/>
          <w:szCs w:val="28"/>
        </w:rPr>
        <w:t>а, С.В. Трофименко, Н.Н. </w:t>
      </w:r>
      <w:r w:rsidR="00E57074" w:rsidRPr="004F522F">
        <w:rPr>
          <w:rFonts w:ascii="Times New Roman" w:hAnsi="Times New Roman"/>
          <w:sz w:val="28"/>
          <w:szCs w:val="28"/>
        </w:rPr>
        <w:t>Гриб</w:t>
      </w:r>
      <w:r w:rsidR="00E57074">
        <w:rPr>
          <w:rFonts w:ascii="Times New Roman" w:hAnsi="Times New Roman"/>
          <w:sz w:val="28"/>
          <w:szCs w:val="28"/>
        </w:rPr>
        <w:t>а «Зоны сдвигового течения горных пород</w:t>
      </w:r>
      <w:r w:rsidR="00E57074" w:rsidRPr="00B47847">
        <w:rPr>
          <w:rFonts w:ascii="Times New Roman" w:hAnsi="Times New Roman"/>
          <w:sz w:val="28"/>
          <w:szCs w:val="28"/>
        </w:rPr>
        <w:t xml:space="preserve"> </w:t>
      </w:r>
      <w:r w:rsidR="00E57074">
        <w:rPr>
          <w:rFonts w:ascii="Times New Roman" w:hAnsi="Times New Roman"/>
          <w:sz w:val="28"/>
          <w:szCs w:val="28"/>
        </w:rPr>
        <w:t>(</w:t>
      </w:r>
      <w:r w:rsidR="00E57074">
        <w:rPr>
          <w:rFonts w:ascii="Times New Roman" w:hAnsi="Times New Roman"/>
          <w:sz w:val="28"/>
          <w:szCs w:val="28"/>
          <w:lang w:val="en-US"/>
        </w:rPr>
        <w:t>shear</w:t>
      </w:r>
      <w:r w:rsidR="00E57074" w:rsidRPr="00B47847">
        <w:rPr>
          <w:rFonts w:ascii="Times New Roman" w:hAnsi="Times New Roman"/>
          <w:sz w:val="28"/>
          <w:szCs w:val="28"/>
        </w:rPr>
        <w:t xml:space="preserve"> </w:t>
      </w:r>
      <w:r w:rsidR="00E57074">
        <w:rPr>
          <w:rFonts w:ascii="Times New Roman" w:hAnsi="Times New Roman"/>
          <w:sz w:val="28"/>
          <w:szCs w:val="28"/>
          <w:lang w:val="en-US"/>
        </w:rPr>
        <w:t>zone</w:t>
      </w:r>
      <w:r w:rsidR="00E57074">
        <w:rPr>
          <w:rFonts w:ascii="Times New Roman" w:hAnsi="Times New Roman"/>
          <w:sz w:val="28"/>
          <w:szCs w:val="28"/>
        </w:rPr>
        <w:t>), геофизические поля и сейсмичность»</w:t>
      </w:r>
      <w:r w:rsidR="00E57074" w:rsidRPr="00B1329B">
        <w:rPr>
          <w:rFonts w:ascii="Times New Roman" w:hAnsi="Times New Roman"/>
          <w:color w:val="000000"/>
          <w:sz w:val="28"/>
          <w:szCs w:val="28"/>
        </w:rPr>
        <w:t xml:space="preserve"> к присвоению грифа «учебное пособие»</w:t>
      </w:r>
      <w:r w:rsidR="00E57074">
        <w:rPr>
          <w:rFonts w:ascii="Times New Roman" w:hAnsi="Times New Roman"/>
          <w:color w:val="000000"/>
          <w:sz w:val="28"/>
          <w:szCs w:val="28"/>
        </w:rPr>
        <w:t>.</w:t>
      </w:r>
    </w:p>
    <w:p w:rsidR="00E57074" w:rsidRPr="00FC1E7D" w:rsidRDefault="00E57074" w:rsidP="00E57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E7D">
        <w:rPr>
          <w:rFonts w:ascii="Times New Roman" w:hAnsi="Times New Roman"/>
          <w:sz w:val="28"/>
          <w:szCs w:val="28"/>
        </w:rPr>
        <w:t>Утверждается единогласно.</w:t>
      </w:r>
    </w:p>
    <w:p w:rsidR="00E57074" w:rsidRDefault="00E57074" w:rsidP="00E570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57074" w:rsidRDefault="00F305AE" w:rsidP="00E570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1. </w:t>
      </w:r>
      <w:r w:rsidR="00E57074" w:rsidRPr="00665D15">
        <w:rPr>
          <w:rFonts w:ascii="Times New Roman" w:hAnsi="Times New Roman"/>
          <w:bCs/>
          <w:sz w:val="28"/>
          <w:szCs w:val="28"/>
          <w:u w:val="single"/>
        </w:rPr>
        <w:t>СЛУШАЛИ</w:t>
      </w:r>
      <w:r w:rsidR="00E57074" w:rsidRPr="00665D15">
        <w:rPr>
          <w:rFonts w:ascii="Times New Roman" w:hAnsi="Times New Roman"/>
          <w:bCs/>
          <w:sz w:val="28"/>
          <w:szCs w:val="28"/>
        </w:rPr>
        <w:t xml:space="preserve">: </w:t>
      </w:r>
      <w:r w:rsidR="00E57074">
        <w:rPr>
          <w:rFonts w:ascii="Times New Roman" w:hAnsi="Times New Roman"/>
          <w:bCs/>
          <w:sz w:val="28"/>
          <w:szCs w:val="28"/>
        </w:rPr>
        <w:t>Павлова</w:t>
      </w:r>
      <w:r w:rsidR="00820B9F">
        <w:rPr>
          <w:rFonts w:ascii="Times New Roman" w:hAnsi="Times New Roman"/>
          <w:bCs/>
          <w:sz w:val="28"/>
          <w:szCs w:val="28"/>
        </w:rPr>
        <w:t xml:space="preserve"> С.С. о назначении</w:t>
      </w:r>
      <w:r w:rsidR="00E57074">
        <w:rPr>
          <w:rFonts w:ascii="Times New Roman" w:hAnsi="Times New Roman"/>
          <w:bCs/>
          <w:sz w:val="28"/>
          <w:szCs w:val="28"/>
        </w:rPr>
        <w:t xml:space="preserve"> Яковлевой Л.А., </w:t>
      </w:r>
      <w:proofErr w:type="spellStart"/>
      <w:r w:rsidR="00E57074">
        <w:rPr>
          <w:rFonts w:ascii="Times New Roman" w:hAnsi="Times New Roman"/>
          <w:bCs/>
          <w:sz w:val="28"/>
          <w:szCs w:val="28"/>
        </w:rPr>
        <w:t>к</w:t>
      </w:r>
      <w:proofErr w:type="gramStart"/>
      <w:r w:rsidR="00E57074">
        <w:rPr>
          <w:rFonts w:ascii="Times New Roman" w:hAnsi="Times New Roman"/>
          <w:bCs/>
          <w:sz w:val="28"/>
          <w:szCs w:val="28"/>
        </w:rPr>
        <w:t>.ф</w:t>
      </w:r>
      <w:proofErr w:type="gramEnd"/>
      <w:r w:rsidR="00E57074">
        <w:rPr>
          <w:rFonts w:ascii="Times New Roman" w:hAnsi="Times New Roman"/>
          <w:bCs/>
          <w:sz w:val="28"/>
          <w:szCs w:val="28"/>
        </w:rPr>
        <w:t>илол.н</w:t>
      </w:r>
      <w:proofErr w:type="spellEnd"/>
      <w:r w:rsidR="00E57074">
        <w:rPr>
          <w:rFonts w:ascii="Times New Roman" w:hAnsi="Times New Roman"/>
          <w:bCs/>
          <w:sz w:val="28"/>
          <w:szCs w:val="28"/>
        </w:rPr>
        <w:t>.</w:t>
      </w:r>
      <w:r w:rsidR="00820B9F">
        <w:rPr>
          <w:rFonts w:ascii="Times New Roman" w:hAnsi="Times New Roman"/>
          <w:bCs/>
          <w:sz w:val="28"/>
          <w:szCs w:val="28"/>
        </w:rPr>
        <w:t>, доцента кафедры филологии исполняющей обязанности</w:t>
      </w:r>
      <w:r w:rsidR="00E57074">
        <w:rPr>
          <w:rFonts w:ascii="Times New Roman" w:hAnsi="Times New Roman"/>
          <w:bCs/>
          <w:sz w:val="28"/>
          <w:szCs w:val="28"/>
        </w:rPr>
        <w:t xml:space="preserve"> ученого секретаря ученого совета ТИ (ф) СВФУ. </w:t>
      </w:r>
    </w:p>
    <w:p w:rsidR="00E57074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7AF">
        <w:rPr>
          <w:rFonts w:ascii="Times New Roman" w:hAnsi="Times New Roman"/>
          <w:sz w:val="28"/>
          <w:szCs w:val="28"/>
          <w:u w:val="single"/>
        </w:rPr>
        <w:t>ПОСТАНОВИЛИ:</w:t>
      </w:r>
      <w:r w:rsidRPr="003D27AF">
        <w:rPr>
          <w:rFonts w:ascii="Times New Roman" w:hAnsi="Times New Roman"/>
          <w:sz w:val="28"/>
          <w:szCs w:val="28"/>
        </w:rPr>
        <w:t xml:space="preserve"> </w:t>
      </w:r>
      <w:r w:rsidR="00820B9F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Яковлев</w:t>
      </w:r>
      <w:r w:rsidR="00820B9F">
        <w:rPr>
          <w:rFonts w:ascii="Times New Roman" w:hAnsi="Times New Roman"/>
          <w:sz w:val="28"/>
          <w:szCs w:val="28"/>
        </w:rPr>
        <w:t>у Л.А</w:t>
      </w:r>
      <w:r>
        <w:rPr>
          <w:rFonts w:ascii="Times New Roman" w:hAnsi="Times New Roman"/>
          <w:sz w:val="28"/>
          <w:szCs w:val="28"/>
        </w:rPr>
        <w:t xml:space="preserve">. </w:t>
      </w:r>
      <w:r w:rsidR="00820B9F">
        <w:rPr>
          <w:rFonts w:ascii="Times New Roman" w:hAnsi="Times New Roman"/>
          <w:sz w:val="28"/>
          <w:szCs w:val="28"/>
        </w:rPr>
        <w:t>исполняющей обязанности</w:t>
      </w:r>
      <w:r>
        <w:rPr>
          <w:rFonts w:ascii="Times New Roman" w:hAnsi="Times New Roman"/>
          <w:sz w:val="28"/>
          <w:szCs w:val="28"/>
        </w:rPr>
        <w:t xml:space="preserve"> ученого секретаря ученого совета ТИ (ф) СВФУ</w:t>
      </w:r>
      <w:r w:rsidRPr="00665D15">
        <w:rPr>
          <w:rFonts w:ascii="Times New Roman" w:hAnsi="Times New Roman"/>
          <w:sz w:val="28"/>
          <w:szCs w:val="28"/>
        </w:rPr>
        <w:t>.</w:t>
      </w:r>
    </w:p>
    <w:p w:rsidR="00E57074" w:rsidRPr="005E51C4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1C4">
        <w:rPr>
          <w:rFonts w:ascii="Times New Roman" w:hAnsi="Times New Roman"/>
          <w:color w:val="000000"/>
          <w:sz w:val="28"/>
          <w:szCs w:val="28"/>
          <w:u w:val="single"/>
        </w:rPr>
        <w:t>ГОЛОСОВАЛИ</w:t>
      </w:r>
      <w:r w:rsidRPr="005E51C4">
        <w:rPr>
          <w:rFonts w:ascii="Times New Roman" w:hAnsi="Times New Roman"/>
          <w:color w:val="000000"/>
          <w:sz w:val="28"/>
          <w:szCs w:val="28"/>
        </w:rPr>
        <w:t>: единогласно.</w:t>
      </w:r>
    </w:p>
    <w:p w:rsidR="0070278C" w:rsidRDefault="0070278C" w:rsidP="00E570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57074" w:rsidRDefault="00F305AE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2. </w:t>
      </w:r>
      <w:r w:rsidR="00E57074" w:rsidRPr="00B1329B">
        <w:rPr>
          <w:rFonts w:ascii="Times New Roman" w:hAnsi="Times New Roman"/>
          <w:bCs/>
          <w:sz w:val="28"/>
          <w:szCs w:val="28"/>
          <w:u w:val="single"/>
        </w:rPr>
        <w:t>СЛУШАЛИ</w:t>
      </w:r>
      <w:r w:rsidR="00E57074">
        <w:rPr>
          <w:rFonts w:ascii="Times New Roman" w:hAnsi="Times New Roman"/>
          <w:bCs/>
          <w:sz w:val="28"/>
          <w:szCs w:val="28"/>
        </w:rPr>
        <w:t xml:space="preserve">: </w:t>
      </w:r>
      <w:r w:rsidR="00E57074">
        <w:rPr>
          <w:rFonts w:ascii="Times New Roman" w:hAnsi="Times New Roman"/>
          <w:sz w:val="28"/>
          <w:szCs w:val="28"/>
        </w:rPr>
        <w:t xml:space="preserve">Распутину О.В., Гриба Н.Н., </w:t>
      </w:r>
      <w:proofErr w:type="spellStart"/>
      <w:r w:rsidR="00F840CD">
        <w:rPr>
          <w:rFonts w:ascii="Times New Roman" w:hAnsi="Times New Roman"/>
          <w:sz w:val="28"/>
          <w:szCs w:val="28"/>
        </w:rPr>
        <w:t>Налескину</w:t>
      </w:r>
      <w:proofErr w:type="spellEnd"/>
      <w:r w:rsidR="00F840CD">
        <w:rPr>
          <w:rFonts w:ascii="Times New Roman" w:hAnsi="Times New Roman"/>
          <w:sz w:val="28"/>
          <w:szCs w:val="28"/>
        </w:rPr>
        <w:t> </w:t>
      </w:r>
      <w:r w:rsidR="00E57074">
        <w:rPr>
          <w:rFonts w:ascii="Times New Roman" w:hAnsi="Times New Roman"/>
          <w:sz w:val="28"/>
          <w:szCs w:val="28"/>
        </w:rPr>
        <w:t xml:space="preserve">О.Ю., </w:t>
      </w:r>
      <w:proofErr w:type="spellStart"/>
      <w:r w:rsidR="00E57074">
        <w:rPr>
          <w:rFonts w:ascii="Times New Roman" w:hAnsi="Times New Roman"/>
          <w:sz w:val="28"/>
          <w:szCs w:val="28"/>
        </w:rPr>
        <w:t>Арвинти</w:t>
      </w:r>
      <w:proofErr w:type="spellEnd"/>
      <w:r w:rsidR="00E57074">
        <w:rPr>
          <w:rFonts w:ascii="Times New Roman" w:hAnsi="Times New Roman"/>
          <w:sz w:val="28"/>
          <w:szCs w:val="28"/>
        </w:rPr>
        <w:t xml:space="preserve"> А.В.,</w:t>
      </w:r>
      <w:r w:rsidR="00E57074" w:rsidRPr="004F522F">
        <w:rPr>
          <w:rFonts w:ascii="Times New Roman" w:hAnsi="Times New Roman"/>
          <w:sz w:val="28"/>
          <w:szCs w:val="28"/>
        </w:rPr>
        <w:t xml:space="preserve"> </w:t>
      </w:r>
      <w:r w:rsidR="00E57074">
        <w:rPr>
          <w:rFonts w:ascii="Times New Roman" w:hAnsi="Times New Roman"/>
          <w:sz w:val="28"/>
          <w:szCs w:val="28"/>
        </w:rPr>
        <w:t>Меркель Е.</w:t>
      </w:r>
      <w:proofErr w:type="gramStart"/>
      <w:r w:rsidR="00E57074">
        <w:rPr>
          <w:rFonts w:ascii="Times New Roman" w:hAnsi="Times New Roman"/>
          <w:sz w:val="28"/>
          <w:szCs w:val="28"/>
        </w:rPr>
        <w:t>В</w:t>
      </w:r>
      <w:proofErr w:type="gramEnd"/>
      <w:r w:rsidR="00E570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7074">
        <w:rPr>
          <w:rFonts w:ascii="Times New Roman" w:hAnsi="Times New Roman"/>
          <w:sz w:val="28"/>
          <w:szCs w:val="28"/>
        </w:rPr>
        <w:t>о</w:t>
      </w:r>
      <w:proofErr w:type="gramEnd"/>
      <w:r w:rsidR="00E57074">
        <w:rPr>
          <w:rFonts w:ascii="Times New Roman" w:hAnsi="Times New Roman"/>
          <w:sz w:val="28"/>
          <w:szCs w:val="28"/>
        </w:rPr>
        <w:t xml:space="preserve"> </w:t>
      </w:r>
      <w:r w:rsidR="00E57074">
        <w:rPr>
          <w:rFonts w:ascii="Times New Roman" w:hAnsi="Times New Roman"/>
          <w:color w:val="000000"/>
          <w:sz w:val="28"/>
          <w:szCs w:val="28"/>
        </w:rPr>
        <w:t xml:space="preserve">предварительных итогах мониторинга эффективности </w:t>
      </w:r>
      <w:r w:rsidR="00E57074">
        <w:rPr>
          <w:rFonts w:ascii="Times New Roman" w:hAnsi="Times New Roman"/>
          <w:color w:val="000000"/>
          <w:sz w:val="28"/>
          <w:szCs w:val="28"/>
        </w:rPr>
        <w:lastRenderedPageBreak/>
        <w:t xml:space="preserve">вузов за 2015 год и мероприятиях по выполнению показателей данного мониторинга. </w:t>
      </w:r>
    </w:p>
    <w:p w:rsidR="00E57074" w:rsidRPr="00F840CD" w:rsidRDefault="00E57074" w:rsidP="00E570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840CD">
        <w:rPr>
          <w:rFonts w:ascii="Times New Roman" w:hAnsi="Times New Roman"/>
          <w:bCs/>
          <w:sz w:val="28"/>
          <w:szCs w:val="28"/>
          <w:u w:val="single"/>
        </w:rPr>
        <w:t>ПОСТАНОВИЛИ:</w:t>
      </w:r>
    </w:p>
    <w:p w:rsidR="00E57074" w:rsidRDefault="00E57074" w:rsidP="00E570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Принять информацию к сведению.</w:t>
      </w:r>
    </w:p>
    <w:p w:rsidR="00E57074" w:rsidRPr="00B1329B" w:rsidRDefault="00E57074" w:rsidP="00E570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предварительные итоги мониторинга эффективности вузов за 2015 год и мероприятия по выполнению показателей данного мониторинга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7074" w:rsidRDefault="00E57074" w:rsidP="00E57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40CD">
        <w:rPr>
          <w:rFonts w:ascii="Times New Roman" w:hAnsi="Times New Roman"/>
          <w:sz w:val="28"/>
          <w:szCs w:val="28"/>
          <w:u w:val="single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единогласно.</w:t>
      </w:r>
    </w:p>
    <w:p w:rsidR="00827908" w:rsidRDefault="00827908" w:rsidP="00E57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57074" w:rsidRDefault="00F305AE" w:rsidP="00E57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3. </w:t>
      </w:r>
      <w:r w:rsidR="00E57074">
        <w:rPr>
          <w:rFonts w:ascii="Times New Roman" w:hAnsi="Times New Roman"/>
          <w:color w:val="000000"/>
          <w:sz w:val="28"/>
          <w:szCs w:val="28"/>
          <w:u w:val="single"/>
        </w:rPr>
        <w:t>СЛУШАЛИ:</w:t>
      </w:r>
      <w:r w:rsidR="00E57074">
        <w:rPr>
          <w:rFonts w:ascii="Times New Roman" w:hAnsi="Times New Roman"/>
          <w:color w:val="000000"/>
          <w:sz w:val="28"/>
          <w:szCs w:val="28"/>
        </w:rPr>
        <w:t xml:space="preserve"> Меркель Е.В. об итогах летней экзаменационной сессии 2014-2015 учебного года.</w:t>
      </w:r>
    </w:p>
    <w:p w:rsidR="00E57074" w:rsidRPr="005E51C4" w:rsidRDefault="00E57074" w:rsidP="00E57074">
      <w:pPr>
        <w:pStyle w:val="51"/>
        <w:spacing w:line="240" w:lineRule="auto"/>
        <w:ind w:firstLine="708"/>
        <w:rPr>
          <w:rFonts w:ascii="Times New Roman" w:hAnsi="Times New Roman" w:cs="Times New Roman"/>
          <w:u w:val="single"/>
        </w:rPr>
      </w:pPr>
      <w:r w:rsidRPr="005E51C4">
        <w:rPr>
          <w:rFonts w:ascii="Times New Roman" w:hAnsi="Times New Roman" w:cs="Times New Roman"/>
          <w:u w:val="single"/>
        </w:rPr>
        <w:t>ПОСТАНОВИЛИ:</w:t>
      </w:r>
    </w:p>
    <w:p w:rsidR="00E57074" w:rsidRPr="005E51C4" w:rsidRDefault="00E57074" w:rsidP="00E57074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C4">
        <w:rPr>
          <w:rFonts w:ascii="Times New Roman" w:hAnsi="Times New Roman" w:cs="Times New Roman"/>
          <w:sz w:val="28"/>
          <w:szCs w:val="28"/>
        </w:rPr>
        <w:t>Выпускающим кафедрам провести а</w:t>
      </w:r>
      <w:r w:rsidRPr="005E51C4">
        <w:rPr>
          <w:rFonts w:ascii="Times New Roman" w:hAnsi="Times New Roman" w:cs="Times New Roman"/>
          <w:bCs/>
          <w:sz w:val="28"/>
          <w:szCs w:val="28"/>
        </w:rPr>
        <w:t>нализ успеваемости обучающихся гр.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1C4">
        <w:rPr>
          <w:rFonts w:ascii="Times New Roman" w:hAnsi="Times New Roman" w:cs="Times New Roman"/>
          <w:bCs/>
          <w:sz w:val="28"/>
          <w:szCs w:val="28"/>
        </w:rPr>
        <w:t xml:space="preserve">ППО-12, ФК-13, ПГС-14, </w:t>
      </w:r>
      <w:r w:rsidRPr="005E51C4">
        <w:rPr>
          <w:rFonts w:ascii="Times New Roman" w:hAnsi="Times New Roman" w:cs="Times New Roman"/>
          <w:sz w:val="28"/>
          <w:szCs w:val="28"/>
        </w:rPr>
        <w:t xml:space="preserve">ЭП-14, ГД-14 для разработки корректирующих мероприятий. </w:t>
      </w:r>
    </w:p>
    <w:p w:rsidR="00E57074" w:rsidRPr="005E51C4" w:rsidRDefault="00E57074" w:rsidP="00E57074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C4">
        <w:rPr>
          <w:rFonts w:ascii="Times New Roman" w:hAnsi="Times New Roman" w:cs="Times New Roman"/>
          <w:sz w:val="28"/>
          <w:szCs w:val="28"/>
        </w:rPr>
        <w:t>Усилить работу кураторов и наставников обозначенных групп по формированию необходимых учебных умений, повышению учебной дисциплины у слабоуспевающих студентов.</w:t>
      </w:r>
    </w:p>
    <w:p w:rsidR="00E57074" w:rsidRPr="005E51C4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1C4">
        <w:rPr>
          <w:rFonts w:ascii="Times New Roman" w:hAnsi="Times New Roman"/>
          <w:color w:val="000000"/>
          <w:sz w:val="28"/>
          <w:szCs w:val="28"/>
          <w:u w:val="single"/>
        </w:rPr>
        <w:t>ГОЛОСОВАЛИ</w:t>
      </w:r>
      <w:r w:rsidRPr="005E51C4">
        <w:rPr>
          <w:rFonts w:ascii="Times New Roman" w:hAnsi="Times New Roman"/>
          <w:color w:val="000000"/>
          <w:sz w:val="28"/>
          <w:szCs w:val="28"/>
        </w:rPr>
        <w:t>: единогласно.</w:t>
      </w:r>
    </w:p>
    <w:p w:rsidR="00827908" w:rsidRDefault="00827908" w:rsidP="00E570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57074" w:rsidRDefault="00F305AE" w:rsidP="00E57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4.</w:t>
      </w:r>
      <w:r w:rsidR="00E57074" w:rsidRPr="00665D15">
        <w:rPr>
          <w:rFonts w:ascii="Times New Roman" w:hAnsi="Times New Roman"/>
          <w:bCs/>
          <w:sz w:val="28"/>
          <w:szCs w:val="28"/>
          <w:u w:val="single"/>
        </w:rPr>
        <w:t xml:space="preserve"> СЛУШАЛИ</w:t>
      </w:r>
      <w:r w:rsidR="00E57074" w:rsidRPr="00665D15">
        <w:rPr>
          <w:rFonts w:ascii="Times New Roman" w:hAnsi="Times New Roman"/>
          <w:bCs/>
          <w:sz w:val="28"/>
          <w:szCs w:val="28"/>
        </w:rPr>
        <w:t xml:space="preserve">: </w:t>
      </w:r>
      <w:r w:rsidR="00E57074">
        <w:rPr>
          <w:rFonts w:ascii="Times New Roman" w:hAnsi="Times New Roman"/>
          <w:bCs/>
          <w:sz w:val="28"/>
          <w:szCs w:val="28"/>
        </w:rPr>
        <w:t xml:space="preserve">начальника планово-финансового отдела </w:t>
      </w:r>
      <w:proofErr w:type="spellStart"/>
      <w:r w:rsidR="00E57074">
        <w:rPr>
          <w:rFonts w:ascii="Times New Roman" w:hAnsi="Times New Roman"/>
          <w:bCs/>
          <w:sz w:val="28"/>
          <w:szCs w:val="28"/>
        </w:rPr>
        <w:t>Налескину</w:t>
      </w:r>
      <w:proofErr w:type="spellEnd"/>
      <w:r w:rsidR="00E57074">
        <w:rPr>
          <w:rFonts w:ascii="Times New Roman" w:hAnsi="Times New Roman"/>
          <w:bCs/>
          <w:sz w:val="28"/>
          <w:szCs w:val="28"/>
        </w:rPr>
        <w:t xml:space="preserve"> О.Ю. о </w:t>
      </w:r>
      <w:r w:rsidR="00E57074">
        <w:rPr>
          <w:rFonts w:ascii="Times New Roman" w:hAnsi="Times New Roman"/>
          <w:sz w:val="28"/>
          <w:szCs w:val="28"/>
        </w:rPr>
        <w:t>плане мероприятий по привлечению финансовых средств на 2015-2016 учебный год.</w:t>
      </w:r>
    </w:p>
    <w:p w:rsidR="00E57074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7AF">
        <w:rPr>
          <w:rFonts w:ascii="Times New Roman" w:hAnsi="Times New Roman"/>
          <w:sz w:val="28"/>
          <w:szCs w:val="28"/>
          <w:u w:val="single"/>
        </w:rPr>
        <w:t>ПОСТАНОВИЛИ:</w:t>
      </w:r>
      <w:r w:rsidRPr="003D27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65D15">
        <w:rPr>
          <w:rFonts w:ascii="Times New Roman" w:hAnsi="Times New Roman"/>
          <w:sz w:val="28"/>
          <w:szCs w:val="28"/>
        </w:rPr>
        <w:t xml:space="preserve">твердить </w:t>
      </w:r>
      <w:r>
        <w:rPr>
          <w:rFonts w:ascii="Times New Roman" w:hAnsi="Times New Roman"/>
          <w:sz w:val="28"/>
          <w:szCs w:val="28"/>
        </w:rPr>
        <w:t>план мероприятий по привлечению финансовых средств на 2015-2016 учебный год</w:t>
      </w:r>
      <w:r w:rsidRPr="00665D15">
        <w:rPr>
          <w:rFonts w:ascii="Times New Roman" w:hAnsi="Times New Roman"/>
          <w:sz w:val="28"/>
          <w:szCs w:val="28"/>
        </w:rPr>
        <w:t>.</w:t>
      </w:r>
    </w:p>
    <w:p w:rsidR="00E57074" w:rsidRPr="005E51C4" w:rsidRDefault="00E57074" w:rsidP="00E57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51C4">
        <w:rPr>
          <w:rFonts w:ascii="Times New Roman" w:hAnsi="Times New Roman"/>
          <w:color w:val="000000"/>
          <w:sz w:val="28"/>
          <w:szCs w:val="28"/>
          <w:u w:val="single"/>
        </w:rPr>
        <w:t>ГОЛОСОВАЛИ</w:t>
      </w:r>
      <w:r w:rsidRPr="005E51C4">
        <w:rPr>
          <w:rFonts w:ascii="Times New Roman" w:hAnsi="Times New Roman"/>
          <w:color w:val="000000"/>
          <w:sz w:val="28"/>
          <w:szCs w:val="28"/>
        </w:rPr>
        <w:t>: единогласно.</w:t>
      </w:r>
    </w:p>
    <w:p w:rsidR="00827908" w:rsidRDefault="00827908" w:rsidP="00E570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57074" w:rsidRDefault="00F305AE" w:rsidP="00E5707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5. </w:t>
      </w:r>
      <w:r w:rsidR="00E57074" w:rsidRPr="00665D15">
        <w:rPr>
          <w:rFonts w:ascii="Times New Roman" w:hAnsi="Times New Roman"/>
          <w:bCs/>
          <w:sz w:val="28"/>
          <w:szCs w:val="28"/>
          <w:u w:val="single"/>
        </w:rPr>
        <w:t>СЛУШАЛИ</w:t>
      </w:r>
      <w:r w:rsidR="00E57074">
        <w:rPr>
          <w:rFonts w:ascii="Times New Roman" w:hAnsi="Times New Roman"/>
          <w:bCs/>
          <w:sz w:val="28"/>
          <w:szCs w:val="28"/>
        </w:rPr>
        <w:t>: Яковлеву Л.А. о з</w:t>
      </w:r>
      <w:r w:rsidR="00E57074">
        <w:rPr>
          <w:rFonts w:ascii="Times New Roman" w:hAnsi="Times New Roman"/>
          <w:iCs/>
          <w:sz w:val="28"/>
          <w:szCs w:val="28"/>
        </w:rPr>
        <w:t xml:space="preserve">амещении </w:t>
      </w:r>
      <w:r w:rsidR="00E57074" w:rsidRPr="00DF157C">
        <w:rPr>
          <w:rFonts w:ascii="Times New Roman" w:hAnsi="Times New Roman"/>
          <w:sz w:val="28"/>
          <w:szCs w:val="28"/>
        </w:rPr>
        <w:t>вакантн</w:t>
      </w:r>
      <w:r w:rsidR="00E57074">
        <w:rPr>
          <w:rFonts w:ascii="Times New Roman" w:hAnsi="Times New Roman"/>
          <w:sz w:val="28"/>
          <w:szCs w:val="28"/>
        </w:rPr>
        <w:t>ой</w:t>
      </w:r>
      <w:r w:rsidR="00E57074" w:rsidRPr="00DF157C">
        <w:rPr>
          <w:rFonts w:ascii="Times New Roman" w:hAnsi="Times New Roman"/>
          <w:sz w:val="28"/>
          <w:szCs w:val="28"/>
        </w:rPr>
        <w:t xml:space="preserve"> должност</w:t>
      </w:r>
      <w:r w:rsidR="00E57074">
        <w:rPr>
          <w:rFonts w:ascii="Times New Roman" w:hAnsi="Times New Roman"/>
          <w:sz w:val="28"/>
          <w:szCs w:val="28"/>
        </w:rPr>
        <w:t xml:space="preserve">и </w:t>
      </w:r>
      <w:r w:rsidR="00E57074">
        <w:rPr>
          <w:rFonts w:ascii="Times New Roman" w:hAnsi="Times New Roman"/>
          <w:iCs/>
          <w:sz w:val="28"/>
          <w:szCs w:val="28"/>
        </w:rPr>
        <w:t>с</w:t>
      </w:r>
      <w:r w:rsidR="00E57074">
        <w:rPr>
          <w:rFonts w:ascii="Times New Roman" w:hAnsi="Times New Roman"/>
          <w:bCs/>
          <w:sz w:val="28"/>
          <w:szCs w:val="28"/>
        </w:rPr>
        <w:t>таршего преподавателя п</w:t>
      </w:r>
      <w:r w:rsidR="00E57074">
        <w:rPr>
          <w:rFonts w:ascii="Times New Roman" w:hAnsi="Times New Roman"/>
          <w:iCs/>
          <w:sz w:val="28"/>
          <w:szCs w:val="28"/>
        </w:rPr>
        <w:t>о кафедре горного дела.</w:t>
      </w:r>
    </w:p>
    <w:p w:rsidR="00F840CD" w:rsidRDefault="00E57074" w:rsidP="00F84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474D4">
        <w:rPr>
          <w:rFonts w:ascii="Times New Roman" w:hAnsi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7074" w:rsidRDefault="00F840CD" w:rsidP="00F84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0CD">
        <w:rPr>
          <w:rFonts w:ascii="Times New Roman" w:hAnsi="Times New Roman"/>
          <w:sz w:val="28"/>
          <w:szCs w:val="28"/>
        </w:rPr>
        <w:t xml:space="preserve">5.1. </w:t>
      </w:r>
      <w:r w:rsidR="00E57074" w:rsidRPr="00F840CD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кандидатуру </w:t>
      </w:r>
      <w:proofErr w:type="spellStart"/>
      <w:r>
        <w:rPr>
          <w:rFonts w:ascii="Times New Roman" w:hAnsi="Times New Roman"/>
          <w:sz w:val="28"/>
          <w:szCs w:val="28"/>
        </w:rPr>
        <w:t>Редлих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Эллы Федоровны</w:t>
      </w:r>
      <w:r w:rsidR="00E57074" w:rsidRPr="001D3D60">
        <w:rPr>
          <w:rFonts w:ascii="Times New Roman" w:hAnsi="Times New Roman"/>
          <w:sz w:val="28"/>
          <w:szCs w:val="28"/>
        </w:rPr>
        <w:t xml:space="preserve"> в бю</w:t>
      </w:r>
      <w:r w:rsidR="00F305AE">
        <w:rPr>
          <w:rFonts w:ascii="Times New Roman" w:hAnsi="Times New Roman"/>
          <w:sz w:val="28"/>
          <w:szCs w:val="28"/>
        </w:rPr>
        <w:t>ллетень для тайного голосования;</w:t>
      </w:r>
    </w:p>
    <w:p w:rsidR="00F840CD" w:rsidRDefault="00F840CD" w:rsidP="00F84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F305AE">
        <w:rPr>
          <w:rFonts w:ascii="Times New Roman" w:hAnsi="Times New Roman"/>
          <w:sz w:val="28"/>
          <w:szCs w:val="28"/>
        </w:rPr>
        <w:t xml:space="preserve">избрать счетную комиссию в составе Самохиной В.М., </w:t>
      </w:r>
      <w:proofErr w:type="spellStart"/>
      <w:r w:rsidR="00F305AE">
        <w:rPr>
          <w:rFonts w:ascii="Times New Roman" w:hAnsi="Times New Roman"/>
          <w:sz w:val="28"/>
          <w:szCs w:val="28"/>
        </w:rPr>
        <w:t>Киушкиной</w:t>
      </w:r>
      <w:proofErr w:type="spellEnd"/>
      <w:r w:rsidR="00F305AE">
        <w:rPr>
          <w:rFonts w:ascii="Times New Roman" w:hAnsi="Times New Roman"/>
          <w:sz w:val="28"/>
          <w:szCs w:val="28"/>
        </w:rPr>
        <w:t> В.Р., Корецкой Н.А. (принято единогласно);</w:t>
      </w:r>
    </w:p>
    <w:p w:rsidR="00827908" w:rsidRDefault="00F305AE" w:rsidP="0082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утвердить протокол счетной комиссии по итогам тайного голосования: </w:t>
      </w:r>
      <w:proofErr w:type="spellStart"/>
      <w:r>
        <w:rPr>
          <w:rFonts w:ascii="Times New Roman" w:hAnsi="Times New Roman"/>
          <w:sz w:val="28"/>
          <w:szCs w:val="28"/>
        </w:rPr>
        <w:t>Редлих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Элла Фед</w:t>
      </w:r>
      <w:r w:rsidR="00827908">
        <w:rPr>
          <w:rFonts w:ascii="Times New Roman" w:hAnsi="Times New Roman"/>
          <w:sz w:val="28"/>
          <w:szCs w:val="28"/>
        </w:rPr>
        <w:t>оровна «за» - 11, «против» – 2, н</w:t>
      </w:r>
      <w:r>
        <w:rPr>
          <w:rFonts w:ascii="Times New Roman" w:hAnsi="Times New Roman"/>
          <w:sz w:val="28"/>
          <w:szCs w:val="28"/>
        </w:rPr>
        <w:t xml:space="preserve">едействительных </w:t>
      </w:r>
      <w:r w:rsidR="0082790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юллетеней – 0.</w:t>
      </w:r>
    </w:p>
    <w:p w:rsidR="00827908" w:rsidRDefault="00E57074" w:rsidP="0082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4D4">
        <w:rPr>
          <w:rFonts w:ascii="Times New Roman" w:hAnsi="Times New Roman"/>
          <w:sz w:val="28"/>
          <w:szCs w:val="28"/>
          <w:u w:val="single"/>
        </w:rPr>
        <w:t>ГОЛОСОВАЛИ:</w:t>
      </w:r>
      <w:r w:rsidRPr="001D3D60">
        <w:rPr>
          <w:rFonts w:ascii="Times New Roman" w:hAnsi="Times New Roman"/>
          <w:sz w:val="28"/>
          <w:szCs w:val="28"/>
        </w:rPr>
        <w:t xml:space="preserve"> единогласно.</w:t>
      </w:r>
    </w:p>
    <w:p w:rsidR="001A0F78" w:rsidRDefault="001A0F78" w:rsidP="0082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1D2" w:rsidRDefault="00CC31D2" w:rsidP="00827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D2">
        <w:rPr>
          <w:rFonts w:ascii="Times New Roman" w:hAnsi="Times New Roman"/>
          <w:sz w:val="28"/>
          <w:szCs w:val="28"/>
          <w:u w:val="single"/>
        </w:rPr>
        <w:t>6. СЛУШАЛИ</w:t>
      </w:r>
      <w:r>
        <w:rPr>
          <w:rFonts w:ascii="Times New Roman" w:hAnsi="Times New Roman"/>
          <w:sz w:val="28"/>
          <w:szCs w:val="28"/>
        </w:rPr>
        <w:t xml:space="preserve">: Яковлеву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 утверждении программ государственной итоговой аттестации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31D2" w:rsidRDefault="00CC31D2" w:rsidP="00827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1D2">
        <w:rPr>
          <w:rFonts w:ascii="Times New Roman" w:hAnsi="Times New Roman"/>
          <w:color w:val="000000"/>
          <w:sz w:val="28"/>
          <w:szCs w:val="28"/>
          <w:u w:val="single"/>
        </w:rPr>
        <w:t>ПОСТАНОВИЛИ: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утвердить программы ГИА по направлениям подготовки 09.03.03 Прикладная информатика, 01.03.02 Прикладная математика и информатика, 45.03.01 Филология, 38.03.01 Экономика, 13.03.01 Теплоэнергетика и теплотехника, 08.03.01 Строительство.</w:t>
      </w:r>
    </w:p>
    <w:p w:rsidR="00CC31D2" w:rsidRDefault="00CC31D2" w:rsidP="0082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4D4">
        <w:rPr>
          <w:rFonts w:ascii="Times New Roman" w:hAnsi="Times New Roman"/>
          <w:sz w:val="28"/>
          <w:szCs w:val="28"/>
          <w:u w:val="single"/>
        </w:rPr>
        <w:t>ГОЛОСОВАЛИ:</w:t>
      </w:r>
      <w:r w:rsidRPr="001D3D60">
        <w:rPr>
          <w:rFonts w:ascii="Times New Roman" w:hAnsi="Times New Roman"/>
          <w:sz w:val="28"/>
          <w:szCs w:val="28"/>
        </w:rPr>
        <w:t xml:space="preserve"> единогласно.</w:t>
      </w:r>
    </w:p>
    <w:p w:rsidR="00F15D93" w:rsidRDefault="003752AA" w:rsidP="003752AA">
      <w:pPr>
        <w:spacing w:after="0" w:line="240" w:lineRule="auto"/>
        <w:jc w:val="both"/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888480" cy="11126960"/>
            <wp:effectExtent l="0" t="0" r="7620" b="0"/>
            <wp:docPr id="1" name="Рисунок 1" descr="C:\Documents and Settings\Admin\Мои документы\Яковлева\Ученый совет\№10_25.12.15\вып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Яковлева\Ученый совет\№10_25.12.15\выпис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86" cy="1112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D93" w:rsidSect="008279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B86"/>
    <w:multiLevelType w:val="hybridMultilevel"/>
    <w:tmpl w:val="48E29BE2"/>
    <w:lvl w:ilvl="0" w:tplc="CC264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056C1E"/>
    <w:multiLevelType w:val="hybridMultilevel"/>
    <w:tmpl w:val="D8642BB0"/>
    <w:lvl w:ilvl="0" w:tplc="CF7A2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F57B92"/>
    <w:multiLevelType w:val="hybridMultilevel"/>
    <w:tmpl w:val="A2A8930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74"/>
    <w:rsid w:val="00032C02"/>
    <w:rsid w:val="001A0F78"/>
    <w:rsid w:val="002C2164"/>
    <w:rsid w:val="003752AA"/>
    <w:rsid w:val="005C3FBE"/>
    <w:rsid w:val="005D7C66"/>
    <w:rsid w:val="0070278C"/>
    <w:rsid w:val="00717573"/>
    <w:rsid w:val="007329F7"/>
    <w:rsid w:val="007E4FCF"/>
    <w:rsid w:val="00820B9F"/>
    <w:rsid w:val="00827908"/>
    <w:rsid w:val="00CC31D2"/>
    <w:rsid w:val="00DD5C64"/>
    <w:rsid w:val="00E35D1D"/>
    <w:rsid w:val="00E57074"/>
    <w:rsid w:val="00F15D93"/>
    <w:rsid w:val="00F305AE"/>
    <w:rsid w:val="00F54066"/>
    <w:rsid w:val="00F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link w:val="51"/>
    <w:rsid w:val="00E57074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57074"/>
    <w:pPr>
      <w:shd w:val="clear" w:color="auto" w:fill="FFFFFF"/>
      <w:spacing w:after="0" w:line="386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3">
    <w:name w:val="Заголовок таблицы"/>
    <w:uiPriority w:val="99"/>
    <w:rsid w:val="00E5707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10">
    <w:name w:val="Tabl_10 Знак"/>
    <w:basedOn w:val="a0"/>
    <w:link w:val="Tabl100"/>
    <w:uiPriority w:val="99"/>
    <w:locked/>
    <w:rsid w:val="00E57074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Tabl100">
    <w:name w:val="Tabl_10"/>
    <w:link w:val="Tabl10"/>
    <w:uiPriority w:val="99"/>
    <w:rsid w:val="00E57074"/>
    <w:pPr>
      <w:autoSpaceDE w:val="0"/>
      <w:autoSpaceDN w:val="0"/>
      <w:spacing w:before="120" w:after="0" w:line="288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4">
    <w:name w:val="Таблица осн."/>
    <w:uiPriority w:val="99"/>
    <w:rsid w:val="00E57074"/>
    <w:pPr>
      <w:autoSpaceDE w:val="0"/>
      <w:autoSpaceDN w:val="0"/>
      <w:spacing w:after="120" w:line="288" w:lineRule="auto"/>
      <w:ind w:firstLine="567"/>
      <w:jc w:val="both"/>
    </w:pPr>
    <w:rPr>
      <w:rFonts w:ascii="Bodoni" w:eastAsia="Times New Roman" w:hAnsi="Bodoni" w:cs="Bodoni"/>
      <w:w w:val="103"/>
      <w:sz w:val="20"/>
      <w:szCs w:val="20"/>
      <w:lang w:val="en-US" w:eastAsia="ru-RU"/>
    </w:rPr>
  </w:style>
  <w:style w:type="character" w:customStyle="1" w:styleId="a5">
    <w:name w:val="Показатель Знак"/>
    <w:basedOn w:val="a0"/>
    <w:link w:val="a6"/>
    <w:uiPriority w:val="99"/>
    <w:locked/>
    <w:rsid w:val="00E57074"/>
    <w:rPr>
      <w:rFonts w:ascii="Times New Roman" w:eastAsia="Times New Roman" w:hAnsi="Times New Roman" w:cs="Times New Roman"/>
      <w:i/>
      <w:iCs/>
      <w:noProof/>
      <w:kern w:val="28"/>
      <w:sz w:val="24"/>
      <w:szCs w:val="24"/>
      <w:lang w:eastAsia="ru-RU"/>
    </w:rPr>
  </w:style>
  <w:style w:type="paragraph" w:customStyle="1" w:styleId="a6">
    <w:name w:val="Показатель"/>
    <w:link w:val="a5"/>
    <w:autoRedefine/>
    <w:uiPriority w:val="99"/>
    <w:rsid w:val="00E57074"/>
    <w:pPr>
      <w:keepNext/>
      <w:pageBreakBefore/>
      <w:autoSpaceDE w:val="0"/>
      <w:autoSpaceDN w:val="0"/>
      <w:spacing w:after="360" w:line="288" w:lineRule="auto"/>
      <w:jc w:val="center"/>
    </w:pPr>
    <w:rPr>
      <w:rFonts w:ascii="Times New Roman" w:eastAsia="Times New Roman" w:hAnsi="Times New Roman" w:cs="Times New Roman"/>
      <w:i/>
      <w:iCs/>
      <w:noProof/>
      <w:kern w:val="28"/>
      <w:sz w:val="24"/>
      <w:szCs w:val="24"/>
      <w:lang w:eastAsia="ru-RU"/>
    </w:rPr>
  </w:style>
  <w:style w:type="character" w:customStyle="1" w:styleId="a7">
    <w:name w:val="Текст таблицы"/>
    <w:basedOn w:val="a0"/>
    <w:uiPriority w:val="99"/>
    <w:rsid w:val="00E57074"/>
    <w:rPr>
      <w:rFonts w:ascii="Times New Roman" w:hAnsi="Times New Roman" w:cs="Times New Roman" w:hint="default"/>
      <w:sz w:val="20"/>
      <w:szCs w:val="20"/>
    </w:rPr>
  </w:style>
  <w:style w:type="paragraph" w:styleId="a8">
    <w:name w:val="List Paragraph"/>
    <w:basedOn w:val="a"/>
    <w:uiPriority w:val="34"/>
    <w:qFormat/>
    <w:rsid w:val="00E570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E5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5707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5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7074"/>
    <w:rPr>
      <w:rFonts w:ascii="Tahoma" w:eastAsia="Calibri" w:hAnsi="Tahoma" w:cs="Tahoma"/>
      <w:sz w:val="16"/>
      <w:szCs w:val="16"/>
    </w:rPr>
  </w:style>
  <w:style w:type="paragraph" w:customStyle="1" w:styleId="ac">
    <w:name w:val="Знак"/>
    <w:basedOn w:val="a"/>
    <w:rsid w:val="001A0F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link w:val="51"/>
    <w:rsid w:val="00E57074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57074"/>
    <w:pPr>
      <w:shd w:val="clear" w:color="auto" w:fill="FFFFFF"/>
      <w:spacing w:after="0" w:line="386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3">
    <w:name w:val="Заголовок таблицы"/>
    <w:uiPriority w:val="99"/>
    <w:rsid w:val="00E5707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10">
    <w:name w:val="Tabl_10 Знак"/>
    <w:basedOn w:val="a0"/>
    <w:link w:val="Tabl100"/>
    <w:uiPriority w:val="99"/>
    <w:locked/>
    <w:rsid w:val="00E57074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Tabl100">
    <w:name w:val="Tabl_10"/>
    <w:link w:val="Tabl10"/>
    <w:uiPriority w:val="99"/>
    <w:rsid w:val="00E57074"/>
    <w:pPr>
      <w:autoSpaceDE w:val="0"/>
      <w:autoSpaceDN w:val="0"/>
      <w:spacing w:before="120" w:after="0" w:line="288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4">
    <w:name w:val="Таблица осн."/>
    <w:uiPriority w:val="99"/>
    <w:rsid w:val="00E57074"/>
    <w:pPr>
      <w:autoSpaceDE w:val="0"/>
      <w:autoSpaceDN w:val="0"/>
      <w:spacing w:after="120" w:line="288" w:lineRule="auto"/>
      <w:ind w:firstLine="567"/>
      <w:jc w:val="both"/>
    </w:pPr>
    <w:rPr>
      <w:rFonts w:ascii="Bodoni" w:eastAsia="Times New Roman" w:hAnsi="Bodoni" w:cs="Bodoni"/>
      <w:w w:val="103"/>
      <w:sz w:val="20"/>
      <w:szCs w:val="20"/>
      <w:lang w:val="en-US" w:eastAsia="ru-RU"/>
    </w:rPr>
  </w:style>
  <w:style w:type="character" w:customStyle="1" w:styleId="a5">
    <w:name w:val="Показатель Знак"/>
    <w:basedOn w:val="a0"/>
    <w:link w:val="a6"/>
    <w:uiPriority w:val="99"/>
    <w:locked/>
    <w:rsid w:val="00E57074"/>
    <w:rPr>
      <w:rFonts w:ascii="Times New Roman" w:eastAsia="Times New Roman" w:hAnsi="Times New Roman" w:cs="Times New Roman"/>
      <w:i/>
      <w:iCs/>
      <w:noProof/>
      <w:kern w:val="28"/>
      <w:sz w:val="24"/>
      <w:szCs w:val="24"/>
      <w:lang w:eastAsia="ru-RU"/>
    </w:rPr>
  </w:style>
  <w:style w:type="paragraph" w:customStyle="1" w:styleId="a6">
    <w:name w:val="Показатель"/>
    <w:link w:val="a5"/>
    <w:autoRedefine/>
    <w:uiPriority w:val="99"/>
    <w:rsid w:val="00E57074"/>
    <w:pPr>
      <w:keepNext/>
      <w:pageBreakBefore/>
      <w:autoSpaceDE w:val="0"/>
      <w:autoSpaceDN w:val="0"/>
      <w:spacing w:after="360" w:line="288" w:lineRule="auto"/>
      <w:jc w:val="center"/>
    </w:pPr>
    <w:rPr>
      <w:rFonts w:ascii="Times New Roman" w:eastAsia="Times New Roman" w:hAnsi="Times New Roman" w:cs="Times New Roman"/>
      <w:i/>
      <w:iCs/>
      <w:noProof/>
      <w:kern w:val="28"/>
      <w:sz w:val="24"/>
      <w:szCs w:val="24"/>
      <w:lang w:eastAsia="ru-RU"/>
    </w:rPr>
  </w:style>
  <w:style w:type="character" w:customStyle="1" w:styleId="a7">
    <w:name w:val="Текст таблицы"/>
    <w:basedOn w:val="a0"/>
    <w:uiPriority w:val="99"/>
    <w:rsid w:val="00E57074"/>
    <w:rPr>
      <w:rFonts w:ascii="Times New Roman" w:hAnsi="Times New Roman" w:cs="Times New Roman" w:hint="default"/>
      <w:sz w:val="20"/>
      <w:szCs w:val="20"/>
    </w:rPr>
  </w:style>
  <w:style w:type="paragraph" w:styleId="a8">
    <w:name w:val="List Paragraph"/>
    <w:basedOn w:val="a"/>
    <w:uiPriority w:val="34"/>
    <w:qFormat/>
    <w:rsid w:val="00E570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E5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5707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5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7074"/>
    <w:rPr>
      <w:rFonts w:ascii="Tahoma" w:eastAsia="Calibri" w:hAnsi="Tahoma" w:cs="Tahoma"/>
      <w:sz w:val="16"/>
      <w:szCs w:val="16"/>
    </w:rPr>
  </w:style>
  <w:style w:type="paragraph" w:customStyle="1" w:styleId="ac">
    <w:name w:val="Знак"/>
    <w:basedOn w:val="a"/>
    <w:rsid w:val="001A0F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2016-01-11T23:18:00Z</dcterms:created>
  <dcterms:modified xsi:type="dcterms:W3CDTF">2016-06-08T03:28:00Z</dcterms:modified>
</cp:coreProperties>
</file>