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>возникавшими вопросами Департаментом государственной политики в сфере общего образования Минобрнауки РФ было подготовлено письмо, в котором, в частности, говорится следующее.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 xml:space="preserve">Рабочая тетрадь - учебное издание, имеющее особый дидактический аппарат, способствующий самостоятельной работе учащегося над освоением учебного предмета (издательский </w:t>
      </w:r>
      <w:hyperlink r:id="rId4" w:history="1">
        <w:r w:rsidRPr="00ED1BF4">
          <w:rPr>
            <w:rFonts w:ascii="Times New Roman" w:hAnsi="Times New Roman" w:cs="Times New Roman"/>
            <w:sz w:val="24"/>
            <w:szCs w:val="24"/>
          </w:rPr>
          <w:t>ГОСТ 7.60-2003</w:t>
        </w:r>
      </w:hyperlink>
      <w:r w:rsidRPr="00ED1BF4">
        <w:rPr>
          <w:rFonts w:ascii="Times New Roman" w:hAnsi="Times New Roman" w:cs="Times New Roman"/>
          <w:sz w:val="24"/>
          <w:szCs w:val="24"/>
        </w:rPr>
        <w:t>).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 xml:space="preserve">  Данный </w:t>
      </w:r>
      <w:hyperlink r:id="rId5" w:history="1">
        <w:r w:rsidRPr="00ED1BF4">
          <w:rPr>
            <w:rFonts w:ascii="Times New Roman" w:hAnsi="Times New Roman" w:cs="Times New Roman"/>
            <w:sz w:val="24"/>
            <w:szCs w:val="24"/>
          </w:rPr>
          <w:t>ГОСТ</w:t>
        </w:r>
      </w:hyperlink>
      <w:r w:rsidRPr="00ED1BF4">
        <w:rPr>
          <w:rFonts w:ascii="Times New Roman" w:hAnsi="Times New Roman" w:cs="Times New Roman"/>
          <w:sz w:val="24"/>
          <w:szCs w:val="24"/>
        </w:rPr>
        <w:t xml:space="preserve"> относит рабочую тетрадь к учебным пособиям (что означает распространение на рабочие тетради требований ст. 35 Федерального закона «Об образовании в Российской Федерации»). Решение об их приобретении принимается образовательной организацией исходя из целесообразности и эффективности использования доведённых до неё средств. 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 xml:space="preserve"> При этом обращено внимание, что педагогическими работниками школы в образовательном процессе могут использоваться различные методики обучения, которые позволяют достичь освоения обучающимся образовательной программы и без использования рабочих тетрадей.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 xml:space="preserve">Родители школьников не лишены права приобретать учебники для своих детей самостоятельно. Однако если такая инициатива исходит от образовательной организации (директора, классного руководителя), это является нарушением закона. В случае подобного нарушения прав детей родители могут обратиться в органы управления в сфере образования, службу по контролю и надзору в сфере образования </w:t>
      </w:r>
      <w:r w:rsidR="0021622F">
        <w:rPr>
          <w:rFonts w:ascii="Times New Roman" w:hAnsi="Times New Roman" w:cs="Times New Roman"/>
          <w:sz w:val="24"/>
          <w:szCs w:val="24"/>
        </w:rPr>
        <w:t xml:space="preserve">по Республике Саха (Якутия) </w:t>
      </w:r>
      <w:bookmarkStart w:id="0" w:name="_GoBack"/>
      <w:bookmarkEnd w:id="0"/>
      <w:r w:rsidRPr="00ED1BF4">
        <w:rPr>
          <w:rFonts w:ascii="Times New Roman" w:hAnsi="Times New Roman" w:cs="Times New Roman"/>
          <w:sz w:val="24"/>
          <w:szCs w:val="24"/>
        </w:rPr>
        <w:t>либо в территориальные органы прокуратуры.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4E4" w:rsidRDefault="00DA74E4"/>
    <w:p w:rsidR="00ED1BF4" w:rsidRDefault="00ED1BF4"/>
    <w:p w:rsidR="00ED1BF4" w:rsidRDefault="00ED1BF4" w:rsidP="00ED1B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Прокуратура </w:t>
      </w:r>
      <w:r w:rsidR="0021622F">
        <w:rPr>
          <w:rFonts w:ascii="Times New Roman" w:hAnsi="Times New Roman"/>
          <w:b/>
          <w:sz w:val="28"/>
          <w:szCs w:val="28"/>
        </w:rPr>
        <w:t>г. Нерюнгри</w:t>
      </w:r>
    </w:p>
    <w:p w:rsidR="00ED1BF4" w:rsidRPr="005D0EB1" w:rsidRDefault="00ED1BF4" w:rsidP="00ED1BF4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F4" w:rsidRPr="00EE66BB" w:rsidRDefault="00ED1BF4" w:rsidP="00ED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32E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обеспечении школьными учебниками»</w:t>
      </w:r>
    </w:p>
    <w:p w:rsidR="00ED1BF4" w:rsidRDefault="002162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D1BF4" w:rsidRPr="00ED1BF4">
        <w:t xml:space="preserve"> </w:t>
      </w:r>
      <w:r>
        <w:pict>
          <v:shape id="_x0000_i1026" type="#_x0000_t75" alt="" style="width:24pt;height:24pt"/>
        </w:pict>
      </w:r>
      <w:r w:rsidR="00ED1BF4" w:rsidRPr="00ED1BF4">
        <w:t xml:space="preserve"> </w:t>
      </w:r>
      <w:r w:rsidR="00ED1BF4">
        <w:rPr>
          <w:noProof/>
          <w:lang w:eastAsia="ru-RU"/>
        </w:rPr>
        <w:drawing>
          <wp:inline distT="0" distB="0" distL="0" distR="0">
            <wp:extent cx="3609975" cy="3086100"/>
            <wp:effectExtent l="19050" t="0" r="9525" b="0"/>
            <wp:docPr id="3" name="Рисунок 3" descr="http://13.dolsadik.ru/wp-content/uploads/2015/05/Prava-rebenka-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3.dolsadik.ru/wp-content/uploads/2015/05/Prava-rebenka-st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72" cy="308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F4" w:rsidRDefault="00ED1BF4"/>
    <w:p w:rsidR="00ED1BF4" w:rsidRDefault="0021622F" w:rsidP="00ED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Нерюнгри</w:t>
      </w:r>
    </w:p>
    <w:p w:rsidR="00ED1BF4" w:rsidRDefault="00ED1BF4" w:rsidP="00ED1B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622F">
        <w:rPr>
          <w:rFonts w:ascii="Times New Roman" w:hAnsi="Times New Roman" w:cs="Times New Roman"/>
          <w:b/>
          <w:sz w:val="28"/>
          <w:szCs w:val="28"/>
        </w:rPr>
        <w:t>24 год</w:t>
      </w:r>
    </w:p>
    <w:p w:rsidR="00ED1BF4" w:rsidRPr="00ED1BF4" w:rsidRDefault="00ED1BF4" w:rsidP="00ED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lastRenderedPageBreak/>
        <w:t>Обучение в школе – это образовательный процесс, в котором используются различные методики и средства. В освоении учебной программы обязательно используются учебники и учебные пособия. На протяжении ряда лет приобретение учебников для детей являлось заботой родителей. В прежнем Законе РФ «Об образовании» была статья, предусматривающая бесплатное пользование школьными библиотечными ресурсами.</w:t>
      </w:r>
    </w:p>
    <w:p w:rsidR="00ED1BF4" w:rsidRPr="00ED1BF4" w:rsidRDefault="00ED1BF4" w:rsidP="00ED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>Вступивший в силу с 01.09.2013 Федеральный закон «Об образовании в Российской Федерации» № 273-ФЗ теме учебников посвятил не одну статью.</w:t>
      </w:r>
    </w:p>
    <w:p w:rsidR="00ED1BF4" w:rsidRPr="00ED1BF4" w:rsidRDefault="00ED1BF4" w:rsidP="00ED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 xml:space="preserve">В частности, согласно ст. 18 Закона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(электронные), обеспечивающие доступ к информационным справочным и поисковым системам,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Нормы обеспеченности устанавливаются соответствующими федеральными государственными образовательными </w:t>
      </w:r>
      <w:hyperlink r:id="rId8" w:history="1">
        <w:r w:rsidRPr="00ED1BF4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ED1BF4">
        <w:rPr>
          <w:rFonts w:ascii="Times New Roman" w:hAnsi="Times New Roman" w:cs="Times New Roman"/>
          <w:sz w:val="24"/>
          <w:szCs w:val="24"/>
        </w:rPr>
        <w:t>.</w:t>
      </w:r>
    </w:p>
    <w:p w:rsidR="00ED1BF4" w:rsidRPr="00ED1BF4" w:rsidRDefault="00ED1BF4" w:rsidP="00ED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>В образовательном процессе используются учебники, входящие в федеральный перечень учебников, рекомендуемых к использованию при реализации имеющих государственную аккредитацию образовательных программ, а также допущенных к такому использованию (ч. 4 ст. 18).</w:t>
      </w:r>
    </w:p>
    <w:p w:rsidR="00ED1BF4" w:rsidRPr="00ED1BF4" w:rsidRDefault="00ED1BF4" w:rsidP="00ED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программ, определение списка учебников в соответствии с утверждённым федеральным перечнем и учебных пособий относится в соответствии со ст. 28 Закона к компетенции образовательной организации. То есть, каждая школа (лицей, гимназия) самостоятельно определяют учебную программу и учебники, по которым дети будут учиться в этой школе.</w:t>
      </w:r>
    </w:p>
    <w:p w:rsidR="00ED1BF4" w:rsidRPr="00ED1BF4" w:rsidRDefault="00ED1BF4" w:rsidP="00ED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 xml:space="preserve">На основании ст. 35 Федерального закона № 273-ФЗ обучающимся в пределах федеральных государственных образовательных </w:t>
      </w:r>
      <w:hyperlink r:id="rId9" w:history="1">
        <w:r w:rsidRPr="00ED1BF4">
          <w:rPr>
            <w:rFonts w:ascii="Times New Roman" w:hAnsi="Times New Roman" w:cs="Times New Roman"/>
            <w:sz w:val="24"/>
            <w:szCs w:val="24"/>
          </w:rPr>
          <w:t>стандартов</w:t>
        </w:r>
      </w:hyperlink>
      <w:r w:rsidRPr="00ED1BF4">
        <w:rPr>
          <w:rFonts w:ascii="Times New Roman" w:hAnsi="Times New Roman" w:cs="Times New Roman"/>
          <w:sz w:val="24"/>
          <w:szCs w:val="24"/>
        </w:rPr>
        <w:t xml:space="preserve">, образовательных стандартов учебники и учебные пособия, а также учебно-методические материалы, </w:t>
      </w:r>
      <w:hyperlink r:id="rId10" w:history="1">
        <w:r w:rsidRPr="00ED1BF4">
          <w:rPr>
            <w:rFonts w:ascii="Times New Roman" w:hAnsi="Times New Roman" w:cs="Times New Roman"/>
            <w:sz w:val="24"/>
            <w:szCs w:val="24"/>
          </w:rPr>
          <w:t>средства</w:t>
        </w:r>
      </w:hyperlink>
      <w:r w:rsidRPr="00ED1BF4">
        <w:rPr>
          <w:rFonts w:ascii="Times New Roman" w:hAnsi="Times New Roman" w:cs="Times New Roman"/>
          <w:sz w:val="24"/>
          <w:szCs w:val="24"/>
        </w:rPr>
        <w:t xml:space="preserve"> обучения и воспитания  предоставляются образовательной организацией бесплатно в пользование на время получения образования. Это значит, что пока ребёнок учится в школе, из школьной библиотеки ему должны быть выданы необходимые учебники.</w:t>
      </w:r>
    </w:p>
    <w:p w:rsidR="00ED1BF4" w:rsidRPr="00ED1BF4" w:rsidRDefault="00ED1BF4" w:rsidP="00ED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государственными образовательными стандартами начального общего, основного общего и среднего общего образования, утверждёнными соответствующими приказами Минобрнауки РФ, норма обеспеченности образовательной деятельности учебными изданиями определяется исходя из расчёта: не менее одного учебника в печатной и (или) электронной форме, достаточного для освоения учебной  программы на каждого обучающегося по каждому учебному предмету, входящему в обязательную часть учебного плана основной образовательной программы. 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>Если обучающиеся получают платные образовательные услуги (за рамками образовательной деятельности, финансируемой из бюджета, и за пределами образовательных стандартов), то пользование учебниками и учебными пособиями осуществляется в порядке, установленном организацией, осуществляющей образовательную деятельность.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ab/>
        <w:t>Ежегодно из областного бюджета для школ выделяются денежные средства в виде субвенций, которые образовательные учреждения расходуют на организацию образовательного процесса, в том числе приобретение учебников и учебных пособий в школьные библиотеки. Сумму, необходимую для пополнения библиотечного фонда, школы определяют самостоятельно. Покупка учебников, согласно ст. 35 Федерального закона № 273-ФЗ, осуществляется также за счёт средств местных бюджетов для муниципальных образовательных организаций.</w:t>
      </w:r>
    </w:p>
    <w:p w:rsidR="00ED1BF4" w:rsidRPr="00ED1BF4" w:rsidRDefault="00ED1BF4" w:rsidP="00ED1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BF4">
        <w:rPr>
          <w:rFonts w:ascii="Times New Roman" w:hAnsi="Times New Roman" w:cs="Times New Roman"/>
          <w:sz w:val="24"/>
          <w:szCs w:val="24"/>
        </w:rPr>
        <w:t xml:space="preserve">   Нередко в образовательном процессе, особенно в начальной школе, кроме учебников, используются рабочие тетради. В связи с </w:t>
      </w: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Pr="00ED1BF4" w:rsidRDefault="00ED1BF4" w:rsidP="00ED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4" w:rsidRDefault="00ED1BF4" w:rsidP="00ED1BF4">
      <w:pPr>
        <w:spacing w:after="0" w:line="240" w:lineRule="auto"/>
      </w:pPr>
    </w:p>
    <w:sectPr w:rsidR="00ED1BF4" w:rsidSect="00ED1BF4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F4"/>
    <w:rsid w:val="0021622F"/>
    <w:rsid w:val="007A40DF"/>
    <w:rsid w:val="00DA74E4"/>
    <w:rsid w:val="00E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4A8E06"/>
  <w15:docId w15:val="{5E60E270-EF7F-4296-9D1A-5C3D856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78257A5D3D7F1363E86BD695EAE852E2AE455ACAAB2EDB8F83B8869d8WF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1FAF34727E4E93BD8457E819294D9E8A5DA7BB8320C87643DD2EEE9775D03F886AF20240B7149892261E" TargetMode="External"/><Relationship Id="rId10" Type="http://schemas.openxmlformats.org/officeDocument/2006/relationships/hyperlink" Target="consultantplus://offline/ref=B752B455B413A31A84B8A1E8390666E466CBA9C6EEF32FAE045BBB1440ED5F2D9FE4B1F2EC8114D1AFgFE" TargetMode="External"/><Relationship Id="rId4" Type="http://schemas.openxmlformats.org/officeDocument/2006/relationships/hyperlink" Target="consultantplus://offline/ref=21FAF34727E4E93BD8457E819294D9E8A5DA7BB8320C87643DD2EEE9775D03F886AF20240B7149892261E" TargetMode="External"/><Relationship Id="rId9" Type="http://schemas.openxmlformats.org/officeDocument/2006/relationships/hyperlink" Target="consultantplus://offline/ref=B752B455B413A31A84B8A1E8390666E466C6ADC3E7F42FAE045BBB1440AE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Litvintseva</dc:creator>
  <cp:keywords/>
  <dc:description/>
  <cp:lastModifiedBy>Дергович Вера Павловна</cp:lastModifiedBy>
  <cp:revision>3</cp:revision>
  <cp:lastPrinted>2016-11-16T04:32:00Z</cp:lastPrinted>
  <dcterms:created xsi:type="dcterms:W3CDTF">2016-11-16T04:23:00Z</dcterms:created>
  <dcterms:modified xsi:type="dcterms:W3CDTF">2024-11-07T10:31:00Z</dcterms:modified>
</cp:coreProperties>
</file>