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4C" w:rsidRDefault="007A704C" w:rsidP="00EA26F0">
      <w:pPr>
        <w:pageBreakBefore/>
        <w:jc w:val="center"/>
      </w:pPr>
      <w:r>
        <w:rPr>
          <w:noProof/>
          <w:lang w:eastAsia="ru-RU"/>
        </w:rPr>
        <w:drawing>
          <wp:inline distT="0" distB="0" distL="0" distR="0">
            <wp:extent cx="6296025" cy="8772525"/>
            <wp:effectExtent l="0" t="0" r="9525" b="9525"/>
            <wp:docPr id="1" name="Рисунок 1" descr="C:\Users\Timchenko\AppData\Local\Microsoft\Windows\INetCache\Content.Word\2022-09-15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chenko\AppData\Local\Microsoft\Windows\INetCache\Content.Word\2022-09-15-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4C" w:rsidRDefault="007A704C">
      <w:pPr>
        <w:suppressAutoHyphens w:val="0"/>
      </w:pPr>
      <w:r>
        <w:br w:type="page"/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bookmarkStart w:id="0" w:name="_GoBack"/>
      <w:bookmarkEnd w:id="0"/>
      <w:r w:rsidRPr="003112DD">
        <w:rPr>
          <w:b/>
          <w:bCs/>
        </w:rPr>
        <w:lastRenderedPageBreak/>
        <w:t>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E7235" w:rsidRPr="00EE7235" w:rsidRDefault="00454110" w:rsidP="00EE7235">
      <w:pPr>
        <w:jc w:val="center"/>
        <w:rPr>
          <w:b/>
          <w:bCs/>
        </w:rPr>
      </w:pPr>
      <w:r w:rsidRPr="00454110">
        <w:rPr>
          <w:b/>
          <w:bCs/>
        </w:rPr>
        <w:t>Б1.О.06</w:t>
      </w:r>
      <w:r>
        <w:rPr>
          <w:b/>
          <w:bCs/>
        </w:rPr>
        <w:t xml:space="preserve"> </w:t>
      </w:r>
      <w:r w:rsidR="00EE7235" w:rsidRPr="00EE7235">
        <w:rPr>
          <w:b/>
          <w:bCs/>
        </w:rPr>
        <w:t>Русский язык и культура речи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7014CD">
        <w:t xml:space="preserve">3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3722AB" w:rsidRDefault="003722AB" w:rsidP="006028DF">
      <w:pPr>
        <w:pStyle w:val="2"/>
        <w:spacing w:after="0" w:line="240" w:lineRule="auto"/>
      </w:pPr>
      <w:r>
        <w:t xml:space="preserve">Цель освоения: </w:t>
      </w:r>
    </w:p>
    <w:p w:rsidR="003722AB" w:rsidRDefault="003722AB" w:rsidP="006028DF">
      <w:pPr>
        <w:pStyle w:val="2"/>
        <w:spacing w:after="0" w:line="240" w:lineRule="auto"/>
      </w:pPr>
      <w:r>
        <w:t xml:space="preserve">Дать студентам теоретические знания и практические навыки в области культуры речи и делового общения, которые помогут им осуществлять конструктивное взаимодействие в социальной сфере, а именно: успешно устанавливать контакт с коллегами, эффективно организовывать коммуникацию; в дальнейшем использовать свой потенциал в профессиональной деятельности в качестве сотрудника, подчиненного или руководителя. </w:t>
      </w:r>
    </w:p>
    <w:p w:rsidR="003722AB" w:rsidRDefault="003722AB" w:rsidP="006028DF">
      <w:pPr>
        <w:pStyle w:val="2"/>
        <w:spacing w:after="0" w:line="240" w:lineRule="auto"/>
      </w:pPr>
      <w:r>
        <w:t xml:space="preserve">Дисциплина «Русский язык и культура речи» вырабатывает навыки отбора и употребления языковых средств в процессе речевого общения, помогает сформировать сознательное отношение к их использованию в речевой практике в соответствии с речевыми задачами. Владение культурой речи – характеристика профессиональной пригодности будущих инженеров. </w:t>
      </w:r>
    </w:p>
    <w:p w:rsidR="003722AB" w:rsidRDefault="003722AB" w:rsidP="006028DF">
      <w:pPr>
        <w:pStyle w:val="2"/>
        <w:spacing w:after="0" w:line="240" w:lineRule="auto"/>
      </w:pPr>
    </w:p>
    <w:p w:rsidR="003722AB" w:rsidRDefault="003722AB" w:rsidP="006028DF">
      <w:pPr>
        <w:pStyle w:val="2"/>
        <w:spacing w:after="0" w:line="240" w:lineRule="auto"/>
      </w:pPr>
      <w:r>
        <w:t xml:space="preserve">Краткое содержание дисциплины: </w:t>
      </w:r>
    </w:p>
    <w:p w:rsidR="006028DF" w:rsidRDefault="003722AB" w:rsidP="006028DF">
      <w:pPr>
        <w:pStyle w:val="2"/>
        <w:spacing w:after="0" w:line="240" w:lineRule="auto"/>
      </w:pPr>
      <w:r>
        <w:t>Понятие культуры речи. Современная речевая ситуация и культура речи. Устная и письменная формы речи. Коммуникативные качества речи. Анализ текста с точки зрения его коммуникативных качеств. Анализ речевых ошибок и их исправление. Творческая работа с текстом. Культура письменной речи. Этический аспект культуры речи. Правила речевого общения. Нормы современной русской речи. Виды и типы норм. Орфоэпические и грамматические нормы современной русской речи. Вопрос о лексических и стилистических нормах. Словари и речевая культура. Русская орфография, ее основные принципы, правила. Пунктуация как показатель речевой культуры. Особенности научного стиля. Творческая работа с научными текстами. Особенности официально-делового стиля. Творческая работа с деловыми текстами. Деловая коммуникация как вид профессиональной деятельности. Особенности устной публичной речи. Подготовка речи. Логика, этика и эстетика ораторского выступления. Виды споров. Логические и психологические приемы полемики. Аргументация.</w:t>
      </w:r>
    </w:p>
    <w:p w:rsidR="003722AB" w:rsidRDefault="003722AB" w:rsidP="006028DF">
      <w:pPr>
        <w:pStyle w:val="2"/>
        <w:spacing w:after="0" w:line="240" w:lineRule="auto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951"/>
        <w:gridCol w:w="3402"/>
        <w:gridCol w:w="4678"/>
      </w:tblGrid>
      <w:tr w:rsidR="00454110" w:rsidRPr="00454110" w:rsidTr="00454110">
        <w:trPr>
          <w:trHeight w:val="10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0" w:rsidRPr="00454110" w:rsidRDefault="00454110" w:rsidP="00454110">
            <w:pPr>
              <w:suppressAutoHyphens w:val="0"/>
              <w:jc w:val="center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0" w:rsidRPr="00454110" w:rsidRDefault="00454110" w:rsidP="00454110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0" w:rsidRPr="00454110" w:rsidRDefault="00454110" w:rsidP="00454110">
            <w:pPr>
              <w:suppressAutoHyphens w:val="0"/>
              <w:jc w:val="center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  <w:p w:rsidR="00454110" w:rsidRPr="00454110" w:rsidRDefault="00454110" w:rsidP="0045411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454110" w:rsidRPr="00454110" w:rsidTr="0045411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0" w:rsidRPr="00454110" w:rsidRDefault="00A54667" w:rsidP="00454110">
            <w:pPr>
              <w:shd w:val="clear" w:color="auto" w:fill="FFFFFF"/>
              <w:suppressAutoHyphens w:val="0"/>
              <w:jc w:val="both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A54667">
              <w:rPr>
                <w:rFonts w:eastAsia="Calibri"/>
                <w:iCs/>
                <w:sz w:val="20"/>
                <w:szCs w:val="20"/>
                <w:lang w:eastAsia="ru-RU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      </w:r>
            <w:r w:rsidR="00454110" w:rsidRPr="00454110">
              <w:rPr>
                <w:rFonts w:eastAsia="Calibri"/>
                <w:iCs/>
                <w:sz w:val="20"/>
                <w:szCs w:val="20"/>
                <w:lang w:eastAsia="ru-RU"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0" w:rsidRPr="00A54667" w:rsidRDefault="00A54667" w:rsidP="00A54667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54667">
              <w:rPr>
                <w:rFonts w:eastAsia="Calibri"/>
                <w:sz w:val="20"/>
                <w:szCs w:val="20"/>
                <w:lang w:eastAsia="ru-RU"/>
              </w:rPr>
              <w:t>УК-4.1Устанавливает контакты и организует общение в соответствии с потребностями совместной деятельности, используя современные коммуникативные технологии</w:t>
            </w:r>
          </w:p>
          <w:p w:rsidR="00A54667" w:rsidRPr="00A54667" w:rsidRDefault="00A54667" w:rsidP="00A54667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54667">
              <w:rPr>
                <w:rFonts w:eastAsia="Calibri"/>
                <w:sz w:val="20"/>
                <w:szCs w:val="20"/>
                <w:lang w:eastAsia="ru-RU"/>
              </w:rPr>
              <w:t>УК-4.2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54667">
              <w:rPr>
                <w:rFonts w:eastAsia="Calibri"/>
                <w:sz w:val="20"/>
                <w:szCs w:val="20"/>
                <w:lang w:eastAsia="ru-RU"/>
              </w:rPr>
              <w:t>Осуществляет устную и письменную коммуникацию на русском языке  для академического и профессионального взаимодействия</w:t>
            </w:r>
          </w:p>
          <w:p w:rsidR="00A54667" w:rsidRPr="00454110" w:rsidRDefault="00A54667" w:rsidP="00A54667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54667">
              <w:rPr>
                <w:rFonts w:eastAsia="Calibri"/>
                <w:sz w:val="20"/>
                <w:szCs w:val="20"/>
                <w:lang w:eastAsia="ru-RU"/>
              </w:rPr>
              <w:t>УК-4.6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54667">
              <w:rPr>
                <w:rFonts w:eastAsia="Calibri"/>
                <w:sz w:val="20"/>
                <w:szCs w:val="20"/>
                <w:lang w:eastAsia="ru-RU"/>
              </w:rPr>
              <w:t>публично выступает на государственном языке РФ, строит свое выступление с учетом аудитории и цели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0" w:rsidRPr="00454110" w:rsidRDefault="00454110" w:rsidP="00454110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b/>
                <w:sz w:val="20"/>
                <w:szCs w:val="20"/>
                <w:lang w:eastAsia="ru-RU"/>
              </w:rPr>
              <w:t>Знать: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sz w:val="20"/>
                <w:szCs w:val="20"/>
                <w:lang w:eastAsia="ru-RU"/>
              </w:rPr>
              <w:t>основные понятия культуры речи, риторики, функциональной стилистики; языковые нормы, стилистическую дифференциацию государственного языка РФ; основные стили и жанры письменной и устной деловой коммуникации.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b/>
                <w:sz w:val="20"/>
                <w:szCs w:val="20"/>
                <w:lang w:eastAsia="ru-RU"/>
              </w:rPr>
              <w:t xml:space="preserve">Уметь: 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sz w:val="20"/>
                <w:szCs w:val="20"/>
                <w:lang w:eastAsia="ru-RU"/>
              </w:rPr>
              <w:t>использовать необходимые вербальные и невербальные средства общения для решения стандартных задач делового общения на государственном языке РФ; вести устную и письменную деловую коммуникацию, учитывая стилистические особенности официальных и неофициальных текстов, социокультурные различия на государственном языке РФ.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b/>
                <w:sz w:val="20"/>
                <w:szCs w:val="20"/>
                <w:lang w:eastAsia="ru-RU"/>
              </w:rPr>
              <w:t>Владеть: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sz w:val="20"/>
                <w:szCs w:val="20"/>
                <w:lang w:eastAsia="ru-RU"/>
              </w:rPr>
              <w:lastRenderedPageBreak/>
              <w:t>навыками составления текстов коммуникативно приемлемых стилей и жанров устного и письменного делового общения, вербальными и невербальными средствами взаимодействия с партнерами; навыками ведения устной и письменной деловой коммуникации, учитывая стилистические особенности официальных и неофициальных текстов, социокультурные различия на государственном языке РФ; навыками публичного выступления на государственном языке РФ</w:t>
            </w:r>
          </w:p>
        </w:tc>
      </w:tr>
    </w:tbl>
    <w:p w:rsidR="00454110" w:rsidRDefault="00454110" w:rsidP="004E5E3B">
      <w:pPr>
        <w:rPr>
          <w:b/>
          <w:bCs/>
        </w:rPr>
      </w:pPr>
    </w:p>
    <w:p w:rsidR="00454110" w:rsidRDefault="00454110" w:rsidP="004E5E3B">
      <w:pPr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2693"/>
        <w:gridCol w:w="3402"/>
      </w:tblGrid>
      <w:tr w:rsidR="00105C44" w:rsidRPr="00105C44" w:rsidTr="00A8054A">
        <w:tc>
          <w:tcPr>
            <w:tcW w:w="959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993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6095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4510B7">
        <w:trPr>
          <w:trHeight w:val="912"/>
        </w:trPr>
        <w:tc>
          <w:tcPr>
            <w:tcW w:w="959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993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693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D4D3B" w:rsidRPr="00105C44" w:rsidTr="006607B1">
        <w:tc>
          <w:tcPr>
            <w:tcW w:w="959" w:type="dxa"/>
          </w:tcPr>
          <w:p w:rsidR="001D4D3B" w:rsidRPr="00DD263B" w:rsidRDefault="001D4D3B" w:rsidP="00DD263B">
            <w:pPr>
              <w:pStyle w:val="a6"/>
              <w:ind w:left="0"/>
            </w:pPr>
            <w:r w:rsidRPr="00454110">
              <w:rPr>
                <w:bCs/>
              </w:rPr>
              <w:t xml:space="preserve">Б1.О.06 </w:t>
            </w:r>
          </w:p>
        </w:tc>
        <w:tc>
          <w:tcPr>
            <w:tcW w:w="1984" w:type="dxa"/>
          </w:tcPr>
          <w:p w:rsidR="001D4D3B" w:rsidRPr="00DD263B" w:rsidRDefault="001D4D3B" w:rsidP="00DD263B">
            <w:pPr>
              <w:pStyle w:val="a6"/>
              <w:ind w:left="0"/>
            </w:pPr>
            <w:r w:rsidRPr="00DD263B">
              <w:rPr>
                <w:bCs/>
              </w:rPr>
              <w:t>Русский язык и культура речи</w:t>
            </w:r>
          </w:p>
        </w:tc>
        <w:tc>
          <w:tcPr>
            <w:tcW w:w="993" w:type="dxa"/>
          </w:tcPr>
          <w:p w:rsidR="001D4D3B" w:rsidRPr="00105C44" w:rsidRDefault="001D4D3B" w:rsidP="00BE2D5F">
            <w:pPr>
              <w:pStyle w:val="a6"/>
              <w:ind w:left="0"/>
            </w:pPr>
            <w:r>
              <w:t>2</w:t>
            </w:r>
          </w:p>
        </w:tc>
        <w:tc>
          <w:tcPr>
            <w:tcW w:w="2693" w:type="dxa"/>
          </w:tcPr>
          <w:p w:rsidR="001D4D3B" w:rsidRPr="004C1E1C" w:rsidRDefault="001D4D3B" w:rsidP="00861D1A">
            <w:r w:rsidRPr="004C1E1C">
              <w:rPr>
                <w:color w:val="000000"/>
              </w:rPr>
              <w:t>Знания, умения и компетенции по русскому языку, полученные в среднем общеобразовательном учебном заведении.</w:t>
            </w:r>
          </w:p>
        </w:tc>
        <w:tc>
          <w:tcPr>
            <w:tcW w:w="3402" w:type="dxa"/>
          </w:tcPr>
          <w:p w:rsidR="008C0BD7" w:rsidRDefault="008C0BD7" w:rsidP="00861D1A">
            <w:r w:rsidRPr="008C0BD7">
              <w:t>Б2.В.03(Н)</w:t>
            </w:r>
            <w:r>
              <w:t xml:space="preserve"> </w:t>
            </w:r>
            <w:r w:rsidRPr="008C0BD7">
              <w:t>Производственная практика: Научно-исследовательская работа</w:t>
            </w:r>
          </w:p>
          <w:p w:rsidR="001D4D3B" w:rsidRPr="004C1E1C" w:rsidRDefault="001D4D3B" w:rsidP="00861D1A">
            <w:r w:rsidRPr="004C1E1C">
              <w:t xml:space="preserve">Б3.О.01(Д) </w:t>
            </w:r>
          </w:p>
          <w:p w:rsidR="001D4D3B" w:rsidRPr="004C1E1C" w:rsidRDefault="006607B1" w:rsidP="00861D1A">
            <w:r w:rsidRPr="006607B1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r w:rsidR="00D54F13" w:rsidRPr="00DF5D75">
        <w:rPr>
          <w:b/>
          <w:bCs/>
        </w:rPr>
        <w:t>дисциплины</w:t>
      </w:r>
      <w:r w:rsidR="00D54F13" w:rsidRPr="00A940B4">
        <w:rPr>
          <w:b/>
          <w:bCs/>
        </w:rPr>
        <w:t xml:space="preserve"> в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3647D6">
        <w:t xml:space="preserve"> С-ГД-2</w:t>
      </w:r>
      <w:r w:rsidR="00354DF5">
        <w:t>2</w:t>
      </w:r>
      <w:r w:rsidR="003647D6">
        <w:t xml:space="preserve"> (гр. МД-</w:t>
      </w:r>
      <w:r w:rsidR="00454110">
        <w:t>2</w:t>
      </w:r>
      <w:r w:rsidR="00354DF5">
        <w:t>2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454110" w:rsidP="00CE52DB">
            <w:pPr>
              <w:jc w:val="center"/>
              <w:rPr>
                <w:highlight w:val="cyan"/>
              </w:rPr>
            </w:pPr>
            <w:r w:rsidRPr="00454110">
              <w:rPr>
                <w:bCs/>
              </w:rPr>
              <w:t xml:space="preserve">Б1.О.06 </w:t>
            </w:r>
            <w:r w:rsidR="00CE52DB" w:rsidRPr="00CE52DB">
              <w:rPr>
                <w:bCs/>
              </w:rPr>
              <w:t>Русский язык и культура речи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CE52DB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3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D54F13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FD6063" w:rsidP="00BE2D5F">
            <w:pPr>
              <w:jc w:val="center"/>
            </w:pPr>
            <w:r>
              <w:t>51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57758A" w:rsidP="00BE2D5F">
            <w:pPr>
              <w:jc w:val="center"/>
            </w:pPr>
            <w:r>
              <w:t>1</w:t>
            </w:r>
            <w:r w:rsidR="00FD6063"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677F3E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D4D3B" w:rsidRPr="00516E45" w:rsidRDefault="00105C44" w:rsidP="00FD6063">
            <w:pPr>
              <w:ind w:left="587"/>
              <w:jc w:val="both"/>
            </w:pPr>
            <w:r w:rsidRPr="00516E45">
              <w:t>- семинары (практические занятия, коллоквиумы</w:t>
            </w:r>
            <w:r w:rsidR="00D54F13">
              <w:t xml:space="preserve"> </w:t>
            </w:r>
            <w:r w:rsidRPr="00516E45">
              <w:t>и т.п.)</w:t>
            </w:r>
          </w:p>
        </w:tc>
        <w:tc>
          <w:tcPr>
            <w:tcW w:w="2192" w:type="dxa"/>
          </w:tcPr>
          <w:p w:rsidR="00105C44" w:rsidRDefault="00CE52DB" w:rsidP="001D4D3B">
            <w:pPr>
              <w:jc w:val="center"/>
            </w:pPr>
            <w:r>
              <w:t>3</w:t>
            </w:r>
            <w:r w:rsidR="00FD6063">
              <w:t>2</w:t>
            </w:r>
          </w:p>
          <w:p w:rsidR="001D4D3B" w:rsidRPr="00516E45" w:rsidRDefault="001D4D3B" w:rsidP="001D4D3B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D4D3B" w:rsidP="00BE2D5F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FD6063" w:rsidP="00CE52DB">
            <w:pPr>
              <w:jc w:val="center"/>
            </w:pPr>
            <w:r>
              <w:t>57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CE52DB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1417"/>
      </w:tblGrid>
      <w:tr w:rsidR="005775DD" w:rsidRPr="005775DD" w:rsidTr="004D49E1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417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4D49E1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417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AF62CE" w:rsidRPr="005775DD" w:rsidTr="004D49E1">
        <w:tc>
          <w:tcPr>
            <w:tcW w:w="2766" w:type="dxa"/>
            <w:vAlign w:val="center"/>
          </w:tcPr>
          <w:p w:rsidR="00AF62CE" w:rsidRPr="001B1256" w:rsidRDefault="00AF62CE" w:rsidP="00AF62CE">
            <w:pPr>
              <w:jc w:val="center"/>
            </w:pPr>
            <w:r w:rsidRPr="001B1256">
              <w:t>Культура речи</w:t>
            </w:r>
            <w:r>
              <w:t>.</w:t>
            </w:r>
            <w:r w:rsidRPr="001B1256">
              <w:t xml:space="preserve"> Виды и типы норм. </w:t>
            </w:r>
          </w:p>
        </w:tc>
        <w:tc>
          <w:tcPr>
            <w:tcW w:w="851" w:type="dxa"/>
          </w:tcPr>
          <w:p w:rsidR="00AF62CE" w:rsidRPr="007930A2" w:rsidRDefault="00422DB6" w:rsidP="00BE2D5F">
            <w:pPr>
              <w:pStyle w:val="a6"/>
              <w:ind w:left="0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F62CE" w:rsidRPr="007930A2" w:rsidRDefault="00736062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736062" w:rsidP="00BE2D5F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F62CE" w:rsidRPr="007930A2" w:rsidRDefault="001D4D3B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F62CE" w:rsidRPr="007930A2" w:rsidRDefault="00422DB6" w:rsidP="003158F0">
            <w:pPr>
              <w:jc w:val="center"/>
            </w:pPr>
            <w:r>
              <w:t>24</w:t>
            </w:r>
            <w:r w:rsidR="00AF62CE" w:rsidRPr="007930A2">
              <w:t xml:space="preserve"> (ПР)</w:t>
            </w:r>
            <w:r w:rsidR="00736062" w:rsidRPr="007930A2">
              <w:t xml:space="preserve"> </w:t>
            </w:r>
          </w:p>
        </w:tc>
      </w:tr>
      <w:tr w:rsidR="00AF62CE" w:rsidRPr="005775DD" w:rsidTr="004D49E1">
        <w:tc>
          <w:tcPr>
            <w:tcW w:w="2766" w:type="dxa"/>
            <w:vAlign w:val="center"/>
          </w:tcPr>
          <w:p w:rsidR="00AF62CE" w:rsidRPr="001B1256" w:rsidRDefault="00AF62CE" w:rsidP="004D49E1">
            <w:pPr>
              <w:jc w:val="center"/>
            </w:pPr>
            <w:r w:rsidRPr="001B1256">
              <w:t>Функциональн</w:t>
            </w:r>
            <w:r>
              <w:t xml:space="preserve">ые стили </w:t>
            </w:r>
            <w:r w:rsidRPr="001B1256">
              <w:t>русского языка</w:t>
            </w:r>
          </w:p>
        </w:tc>
        <w:tc>
          <w:tcPr>
            <w:tcW w:w="851" w:type="dxa"/>
          </w:tcPr>
          <w:p w:rsidR="00AF62CE" w:rsidRPr="007930A2" w:rsidRDefault="00422DB6" w:rsidP="00BE2D5F">
            <w:pPr>
              <w:pStyle w:val="a6"/>
              <w:ind w:left="0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AF62CE" w:rsidRPr="007930A2" w:rsidRDefault="00FD6063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736062" w:rsidP="00FD6063">
            <w:pPr>
              <w:pStyle w:val="a6"/>
              <w:ind w:left="0"/>
              <w:jc w:val="center"/>
            </w:pPr>
            <w:r>
              <w:t>1</w:t>
            </w:r>
            <w:r w:rsidR="00FD6063">
              <w:t>6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F62CE" w:rsidRPr="007930A2" w:rsidRDefault="001D4D3B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F62CE" w:rsidRPr="007930A2" w:rsidRDefault="00422DB6" w:rsidP="00BE2D5F">
            <w:pPr>
              <w:jc w:val="center"/>
            </w:pPr>
            <w:r>
              <w:t>24</w:t>
            </w:r>
            <w:r w:rsidR="00AF62CE" w:rsidRPr="007930A2">
              <w:t>(ПР)</w:t>
            </w:r>
          </w:p>
          <w:p w:rsidR="00AF62CE" w:rsidRPr="007930A2" w:rsidRDefault="00FD6063" w:rsidP="00BE2D5F">
            <w:pPr>
              <w:jc w:val="center"/>
            </w:pPr>
            <w:r>
              <w:t>5</w:t>
            </w:r>
            <w:r w:rsidR="00AF62CE" w:rsidRPr="007930A2">
              <w:t>(АР)</w:t>
            </w:r>
          </w:p>
          <w:p w:rsidR="00AF62CE" w:rsidRPr="007930A2" w:rsidRDefault="00FD6063" w:rsidP="001D4D3B">
            <w:pPr>
              <w:jc w:val="center"/>
            </w:pPr>
            <w:r>
              <w:t>4</w:t>
            </w:r>
            <w:r w:rsidR="00AF62CE" w:rsidRPr="007930A2">
              <w:t xml:space="preserve"> (КР)</w:t>
            </w:r>
          </w:p>
        </w:tc>
      </w:tr>
      <w:tr w:rsidR="00AF62CE" w:rsidRPr="005775DD" w:rsidTr="004D49E1">
        <w:tc>
          <w:tcPr>
            <w:tcW w:w="2766" w:type="dxa"/>
          </w:tcPr>
          <w:p w:rsidR="00AF62CE" w:rsidRPr="005775DD" w:rsidRDefault="00AF62CE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 w:rsidRPr="007930A2">
              <w:t>108</w:t>
            </w:r>
          </w:p>
        </w:tc>
        <w:tc>
          <w:tcPr>
            <w:tcW w:w="567" w:type="dxa"/>
          </w:tcPr>
          <w:p w:rsidR="00AF62CE" w:rsidRPr="007930A2" w:rsidRDefault="00AF62CE" w:rsidP="00FD6063">
            <w:pPr>
              <w:pStyle w:val="a6"/>
              <w:ind w:left="0"/>
              <w:jc w:val="center"/>
            </w:pPr>
            <w:r w:rsidRPr="007930A2">
              <w:t>1</w:t>
            </w:r>
            <w:r w:rsidR="00FD6063">
              <w:t>6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AF62CE" w:rsidP="001D4D3B">
            <w:pPr>
              <w:pStyle w:val="a6"/>
              <w:ind w:left="0"/>
              <w:jc w:val="center"/>
            </w:pPr>
            <w:r w:rsidRPr="007930A2">
              <w:t>3</w:t>
            </w:r>
            <w:r w:rsidR="00FD6063">
              <w:t>2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AF62CE" w:rsidRPr="007930A2" w:rsidRDefault="00FD6063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F62CE" w:rsidRPr="007930A2" w:rsidRDefault="00FD6063" w:rsidP="00BE2D5F">
            <w:pPr>
              <w:pStyle w:val="a6"/>
              <w:ind w:left="0"/>
              <w:jc w:val="center"/>
            </w:pPr>
            <w:r>
              <w:t>57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ПР-подготовка к практическим занятиям, АР – </w:t>
      </w:r>
      <w:r w:rsidR="00DD00BB">
        <w:rPr>
          <w:bCs/>
          <w:sz w:val="20"/>
          <w:szCs w:val="20"/>
        </w:rPr>
        <w:t>выполнение</w:t>
      </w:r>
      <w:r w:rsidRPr="007928C9">
        <w:rPr>
          <w:bCs/>
          <w:sz w:val="20"/>
          <w:szCs w:val="20"/>
        </w:rPr>
        <w:t xml:space="preserve"> аттестационны</w:t>
      </w:r>
      <w:r w:rsidR="00DD00BB">
        <w:rPr>
          <w:bCs/>
          <w:sz w:val="20"/>
          <w:szCs w:val="20"/>
        </w:rPr>
        <w:t>х</w:t>
      </w:r>
      <w:r w:rsidRPr="007928C9">
        <w:rPr>
          <w:bCs/>
          <w:sz w:val="20"/>
          <w:szCs w:val="20"/>
        </w:rPr>
        <w:t xml:space="preserve"> работ, КР – написание контрольной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B7CF6" w:rsidRDefault="005B7CF6" w:rsidP="009148B8">
      <w:pPr>
        <w:pStyle w:val="2"/>
        <w:spacing w:after="0" w:line="240" w:lineRule="auto"/>
      </w:pPr>
      <w:r w:rsidRPr="00800640">
        <w:rPr>
          <w:bCs/>
        </w:rPr>
        <w:t>Культура речи. Аспекты культуры речи</w:t>
      </w:r>
      <w:r>
        <w:rPr>
          <w:bCs/>
        </w:rPr>
        <w:t xml:space="preserve">. </w:t>
      </w:r>
      <w:r w:rsidRPr="00F67CB4">
        <w:t>Современная речевая ситуация и культура речи. Устная и письменная формы речи. Коммуникативные качества речи. Анализ текста с точки зрения его коммуникативных качеств. Анализ речевых ошибок и их исправление. Творческая работа с текстом. Культура письменной речи. Этический аспект культуры речи. Правила речевого общения.</w:t>
      </w:r>
      <w:r>
        <w:t xml:space="preserve"> </w:t>
      </w:r>
      <w:r>
        <w:rPr>
          <w:bCs/>
        </w:rPr>
        <w:t>Литературная норма.</w:t>
      </w:r>
      <w:r w:rsidR="00237E3B">
        <w:rPr>
          <w:bCs/>
        </w:rPr>
        <w:t xml:space="preserve"> </w:t>
      </w:r>
      <w:r w:rsidRPr="00F67CB4">
        <w:t xml:space="preserve">Нормы современной русской речи. </w:t>
      </w:r>
      <w:r>
        <w:t xml:space="preserve">Виды и типы норм. </w:t>
      </w:r>
      <w:r w:rsidRPr="00F67CB4">
        <w:t xml:space="preserve">Орфоэпические и </w:t>
      </w:r>
      <w:r w:rsidR="00D54F13">
        <w:t>акцентологические</w:t>
      </w:r>
      <w:r w:rsidR="00237E3B">
        <w:t xml:space="preserve"> </w:t>
      </w:r>
      <w:r w:rsidRPr="00F67CB4">
        <w:t xml:space="preserve">нормы современной русской речи. Вопрос о лексических и стилистических нормах. </w:t>
      </w:r>
      <w:r w:rsidR="009148B8">
        <w:t xml:space="preserve">Морфологические и синтаксические нормы. </w:t>
      </w:r>
    </w:p>
    <w:p w:rsidR="005B7CF6" w:rsidRDefault="005B7CF6" w:rsidP="009148B8">
      <w:pPr>
        <w:pStyle w:val="2"/>
        <w:spacing w:after="0" w:line="240" w:lineRule="auto"/>
      </w:pPr>
      <w:r>
        <w:rPr>
          <w:bCs/>
        </w:rPr>
        <w:t>Функционально-стилевая дифференциация русского литературного языка.</w:t>
      </w:r>
      <w:r w:rsidRPr="003C11CD">
        <w:rPr>
          <w:color w:val="FF00FF"/>
        </w:rPr>
        <w:t xml:space="preserve"> </w:t>
      </w:r>
      <w:r w:rsidRPr="00F67CB4">
        <w:t>Особенности научного стиля. Творческая работа с научными текстами. Деловая коммуникация</w:t>
      </w:r>
      <w:r>
        <w:t xml:space="preserve"> как вид профессиональной деятельности</w:t>
      </w:r>
      <w:r w:rsidRPr="00F67CB4">
        <w:t>.</w:t>
      </w:r>
      <w:r>
        <w:t xml:space="preserve"> </w:t>
      </w:r>
      <w:r w:rsidRPr="00F67CB4">
        <w:t xml:space="preserve">Особенности официально-делового стиля. Творческая работа с деловыми текстами. </w:t>
      </w:r>
      <w:r>
        <w:t>Устные жанры официально-делового стиля.</w:t>
      </w:r>
    </w:p>
    <w:p w:rsidR="00EE2173" w:rsidRPr="008C348F" w:rsidRDefault="00EE2173" w:rsidP="008C348F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709"/>
        <w:gridCol w:w="3905"/>
        <w:gridCol w:w="1264"/>
      </w:tblGrid>
      <w:tr w:rsidR="00636B83" w:rsidRPr="005F6C78" w:rsidTr="002649A4">
        <w:trPr>
          <w:jc w:val="center"/>
        </w:trPr>
        <w:tc>
          <w:tcPr>
            <w:tcW w:w="389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709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3905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2649A4" w:rsidRPr="005F6C78" w:rsidTr="002649A4">
        <w:trPr>
          <w:jc w:val="center"/>
        </w:trPr>
        <w:tc>
          <w:tcPr>
            <w:tcW w:w="3896" w:type="dxa"/>
            <w:shd w:val="clear" w:color="auto" w:fill="FFFFFF"/>
            <w:vAlign w:val="center"/>
          </w:tcPr>
          <w:p w:rsidR="002649A4" w:rsidRPr="001B1256" w:rsidRDefault="002649A4" w:rsidP="004D49E1">
            <w:pPr>
              <w:jc w:val="both"/>
            </w:pPr>
            <w:r w:rsidRPr="001B1256">
              <w:t>Культура речи</w:t>
            </w:r>
            <w:r>
              <w:t>.</w:t>
            </w:r>
            <w:r w:rsidRPr="001B1256">
              <w:t xml:space="preserve"> Виды и типы норм. </w:t>
            </w:r>
          </w:p>
        </w:tc>
        <w:tc>
          <w:tcPr>
            <w:tcW w:w="709" w:type="dxa"/>
            <w:vMerge w:val="restart"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3905" w:type="dxa"/>
            <w:vMerge w:val="restart"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проблемное обучение</w:t>
            </w:r>
          </w:p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дискуссионные методы</w:t>
            </w:r>
          </w:p>
        </w:tc>
        <w:tc>
          <w:tcPr>
            <w:tcW w:w="1264" w:type="dxa"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0</w:t>
            </w:r>
            <w:r w:rsidR="00344732">
              <w:t>/4</w:t>
            </w:r>
          </w:p>
        </w:tc>
      </w:tr>
      <w:tr w:rsidR="002649A4" w:rsidRPr="005F6C78" w:rsidTr="002649A4">
        <w:trPr>
          <w:jc w:val="center"/>
        </w:trPr>
        <w:tc>
          <w:tcPr>
            <w:tcW w:w="3896" w:type="dxa"/>
            <w:shd w:val="clear" w:color="auto" w:fill="FFFFFF"/>
            <w:vAlign w:val="center"/>
          </w:tcPr>
          <w:p w:rsidR="002649A4" w:rsidRPr="001B1256" w:rsidRDefault="002649A4" w:rsidP="004D49E1">
            <w:pPr>
              <w:jc w:val="both"/>
            </w:pPr>
            <w:r w:rsidRPr="001B1256">
              <w:t>Функциональн</w:t>
            </w:r>
            <w:r>
              <w:t xml:space="preserve">ые стили </w:t>
            </w:r>
            <w:r w:rsidRPr="001B1256">
              <w:t>русского языка</w:t>
            </w:r>
          </w:p>
        </w:tc>
        <w:tc>
          <w:tcPr>
            <w:tcW w:w="709" w:type="dxa"/>
            <w:vMerge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3905" w:type="dxa"/>
            <w:vMerge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0</w:t>
            </w:r>
            <w:r w:rsidR="00344732">
              <w:t>/4</w:t>
            </w:r>
          </w:p>
        </w:tc>
      </w:tr>
      <w:tr w:rsidR="004D49E1" w:rsidRPr="005F6C78" w:rsidTr="002649A4">
        <w:trPr>
          <w:jc w:val="center"/>
        </w:trPr>
        <w:tc>
          <w:tcPr>
            <w:tcW w:w="3896" w:type="dxa"/>
            <w:shd w:val="clear" w:color="auto" w:fill="FFFFFF"/>
            <w:vAlign w:val="center"/>
          </w:tcPr>
          <w:p w:rsidR="004D49E1" w:rsidRPr="000B7624" w:rsidRDefault="004D49E1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lastRenderedPageBreak/>
              <w:t>Итого:</w:t>
            </w:r>
          </w:p>
        </w:tc>
        <w:tc>
          <w:tcPr>
            <w:tcW w:w="709" w:type="dxa"/>
            <w:vMerge/>
            <w:vAlign w:val="center"/>
          </w:tcPr>
          <w:p w:rsidR="004D49E1" w:rsidRPr="005F6C78" w:rsidRDefault="004D49E1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3905" w:type="dxa"/>
            <w:shd w:val="clear" w:color="auto" w:fill="auto"/>
            <w:vAlign w:val="center"/>
          </w:tcPr>
          <w:p w:rsidR="004D49E1" w:rsidRPr="005F6C78" w:rsidRDefault="004D49E1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4D49E1" w:rsidRDefault="002649A4" w:rsidP="005B7E76">
            <w:pPr>
              <w:pStyle w:val="afb"/>
              <w:spacing w:after="0"/>
              <w:ind w:left="0"/>
              <w:jc w:val="center"/>
            </w:pPr>
            <w:r>
              <w:t>0</w:t>
            </w:r>
            <w:r w:rsidR="00344732">
              <w:t>/8</w:t>
            </w:r>
          </w:p>
        </w:tc>
      </w:tr>
    </w:tbl>
    <w:p w:rsidR="009A6B5B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B467CB" w:rsidRDefault="00935A59" w:rsidP="00BF10F6">
      <w:pPr>
        <w:pStyle w:val="a6"/>
        <w:ind w:left="0" w:firstLine="709"/>
        <w:jc w:val="both"/>
      </w:pPr>
      <w:r>
        <w:t xml:space="preserve">При </w:t>
      </w:r>
      <w:r w:rsidRPr="00B467CB">
        <w:rPr>
          <w:bCs/>
          <w:i/>
        </w:rPr>
        <w:t>проблемном обучении</w:t>
      </w:r>
      <w:r w:rsidR="0087417B">
        <w:rPr>
          <w:bCs/>
          <w:i/>
        </w:rPr>
        <w:t xml:space="preserve"> </w:t>
      </w:r>
      <w:r>
        <w:t xml:space="preserve">под руководством преподавателя </w:t>
      </w:r>
      <w:r w:rsidR="00CC0905">
        <w:t xml:space="preserve">формулируется проблемный вопрос, </w:t>
      </w:r>
      <w:r>
        <w:t xml:space="preserve">создаются проблемные </w:t>
      </w:r>
      <w:r w:rsidR="00D54F13">
        <w:t>ситуации, в</w:t>
      </w:r>
      <w:r>
        <w:t xml:space="preserve"> результате чего </w:t>
      </w:r>
      <w:r w:rsidR="00CC0905">
        <w:t xml:space="preserve">активизируется самостоятельная деятельность </w:t>
      </w:r>
      <w:r w:rsidR="00D54F13">
        <w:t>студентов, происходит</w:t>
      </w:r>
      <w:r>
        <w:t xml:space="preserve"> овладение профессиональными </w:t>
      </w:r>
      <w:r w:rsidR="00206C36">
        <w:t>компетенциями</w:t>
      </w:r>
      <w:r>
        <w:t>.</w:t>
      </w:r>
      <w:r w:rsidR="002649A4">
        <w:t xml:space="preserve"> </w:t>
      </w:r>
      <w:r w:rsidR="004758AA" w:rsidRPr="00B467CB">
        <w:rPr>
          <w:i/>
        </w:rPr>
        <w:t>Дискуссионные методы</w:t>
      </w:r>
      <w:r w:rsidR="004758AA">
        <w:t xml:space="preserve"> могут быть реализованы в виде диалога участников или групп участников, сократовской беседы, групповой </w:t>
      </w:r>
      <w:r w:rsidR="00013011">
        <w:t>дискуссии</w:t>
      </w:r>
      <w:r w:rsidR="004758AA">
        <w:t>, анализа конкретной ситуации или других.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D54F13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7417B" w:rsidRPr="00EB240F" w:rsidTr="00454110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87417B" w:rsidRPr="001B1256" w:rsidRDefault="0087417B" w:rsidP="00454110">
            <w:pPr>
              <w:jc w:val="both"/>
            </w:pPr>
            <w:r w:rsidRPr="001B1256">
              <w:t>Культура речи</w:t>
            </w:r>
            <w:r>
              <w:t>.</w:t>
            </w:r>
            <w:r w:rsidRPr="001B1256">
              <w:t xml:space="preserve"> Виды и типы норм. </w:t>
            </w:r>
          </w:p>
        </w:tc>
        <w:tc>
          <w:tcPr>
            <w:tcW w:w="3402" w:type="dxa"/>
          </w:tcPr>
          <w:p w:rsidR="00D646E1" w:rsidRDefault="0087417B" w:rsidP="00D646E1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D646E1" w:rsidRDefault="00D646E1" w:rsidP="00D646E1">
            <w:pPr>
              <w:jc w:val="center"/>
              <w:rPr>
                <w:sz w:val="20"/>
                <w:szCs w:val="20"/>
              </w:rPr>
            </w:pPr>
          </w:p>
          <w:p w:rsidR="00D646E1" w:rsidRDefault="00D646E1" w:rsidP="00D646E1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87417B" w:rsidP="00D6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646E1" w:rsidRPr="00EB240F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85" w:type="dxa"/>
          </w:tcPr>
          <w:p w:rsidR="00D646E1" w:rsidRPr="00EB240F" w:rsidRDefault="0087417B" w:rsidP="003158F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 w:rsidR="00D646E1">
              <w:rPr>
                <w:sz w:val="20"/>
                <w:szCs w:val="20"/>
              </w:rPr>
              <w:t xml:space="preserve">ыполнение практических заданий </w:t>
            </w:r>
            <w:r w:rsidRPr="00EB240F">
              <w:rPr>
                <w:sz w:val="20"/>
                <w:szCs w:val="20"/>
              </w:rPr>
              <w:t>(внеауд.СРС)</w:t>
            </w:r>
          </w:p>
        </w:tc>
      </w:tr>
      <w:tr w:rsidR="0087417B" w:rsidRPr="00EB240F" w:rsidTr="00454110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  <w:vAlign w:val="center"/>
          </w:tcPr>
          <w:p w:rsidR="0087417B" w:rsidRPr="001B1256" w:rsidRDefault="0087417B" w:rsidP="00454110">
            <w:pPr>
              <w:jc w:val="both"/>
            </w:pPr>
            <w:r w:rsidRPr="001B1256">
              <w:t>Функциональн</w:t>
            </w:r>
            <w:r>
              <w:t xml:space="preserve">ые стили </w:t>
            </w:r>
            <w:r w:rsidRPr="001B1256">
              <w:t>русского языка</w:t>
            </w:r>
          </w:p>
        </w:tc>
        <w:tc>
          <w:tcPr>
            <w:tcW w:w="3402" w:type="dxa"/>
          </w:tcPr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</w:p>
          <w:p w:rsidR="0087417B" w:rsidRDefault="0087417B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Подготовка к аттестационной работе</w:t>
            </w: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159" w:type="dxa"/>
          </w:tcPr>
          <w:p w:rsidR="003158F0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22DB6" w:rsidRPr="00EB240F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D646E1" w:rsidRDefault="0087417B" w:rsidP="0029714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 w:rsidR="00D646E1">
              <w:rPr>
                <w:sz w:val="20"/>
                <w:szCs w:val="20"/>
              </w:rPr>
              <w:t xml:space="preserve">ыполнение практических заданий </w:t>
            </w:r>
            <w:r>
              <w:rPr>
                <w:sz w:val="20"/>
                <w:szCs w:val="20"/>
              </w:rPr>
              <w:t>(внеауд.СРС)</w:t>
            </w:r>
          </w:p>
          <w:p w:rsidR="0087417B" w:rsidRPr="00EB240F" w:rsidRDefault="00D646E1" w:rsidP="0029714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Проверочная работа </w:t>
            </w:r>
            <w:r w:rsidR="0087417B">
              <w:rPr>
                <w:bCs/>
                <w:sz w:val="20"/>
                <w:szCs w:val="20"/>
              </w:rPr>
              <w:t xml:space="preserve"> (ауд.СРС)</w:t>
            </w:r>
          </w:p>
          <w:p w:rsidR="0087417B" w:rsidRPr="00EB240F" w:rsidRDefault="00D646E1" w:rsidP="0029714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по стилям и нормам языка</w:t>
            </w:r>
            <w:r w:rsidR="0087417B">
              <w:rPr>
                <w:bCs/>
                <w:sz w:val="20"/>
                <w:szCs w:val="20"/>
              </w:rPr>
              <w:t xml:space="preserve"> (внеауд.СРС)</w:t>
            </w:r>
          </w:p>
        </w:tc>
      </w:tr>
      <w:tr w:rsidR="0087417B" w:rsidRPr="00EB240F" w:rsidTr="00E850AC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87417B" w:rsidRPr="00EB240F" w:rsidRDefault="0087417B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7417B" w:rsidRPr="00EB240F" w:rsidRDefault="00FD6063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385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>на практическом занятии</w:t>
      </w:r>
    </w:p>
    <w:p w:rsidR="004B69DB" w:rsidRDefault="004B69DB" w:rsidP="004B69DB">
      <w:pPr>
        <w:ind w:firstLine="709"/>
        <w:jc w:val="both"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 xml:space="preserve">х </w:t>
      </w:r>
      <w:r w:rsidR="00D54F13" w:rsidRPr="00215120">
        <w:t>работ. Основной</w:t>
      </w:r>
      <w:r w:rsidRPr="00215120">
        <w:t xml:space="preserve"> формой проверки СРС является устный фронтальный опро</w:t>
      </w:r>
      <w:r>
        <w:t>с на п</w:t>
      </w:r>
      <w:r w:rsidR="003E19BE">
        <w:t xml:space="preserve">рактическом занятии и письменные </w:t>
      </w:r>
      <w:r w:rsidR="00D54F13">
        <w:t>проверочные</w:t>
      </w:r>
      <w:r w:rsidR="003E19BE">
        <w:t xml:space="preserve"> работы</w:t>
      </w:r>
      <w:r w:rsidRPr="00215120">
        <w:t>.</w:t>
      </w:r>
    </w:p>
    <w:p w:rsidR="004B69DB" w:rsidRPr="00215120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 общеучебных умений;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4B69DB" w:rsidRDefault="004B69DB" w:rsidP="004B69DB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8C4FBD">
        <w:t>5</w:t>
      </w:r>
      <w:r>
        <w:t xml:space="preserve"> балл</w:t>
      </w:r>
      <w:r w:rsidR="00752A87">
        <w:t>ов</w:t>
      </w:r>
      <w:r>
        <w:t>.</w:t>
      </w:r>
    </w:p>
    <w:p w:rsidR="00B3628D" w:rsidRDefault="00B3628D" w:rsidP="00F33F97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</w:p>
    <w:p w:rsidR="002649A4" w:rsidRDefault="00B957B7" w:rsidP="002649A4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Cs/>
          <w:lang w:eastAsia="ru-RU"/>
        </w:rPr>
        <w:t>Контрольная</w:t>
      </w:r>
      <w:r w:rsidR="002649A4">
        <w:rPr>
          <w:bCs/>
          <w:lang w:eastAsia="ru-RU"/>
        </w:rPr>
        <w:t xml:space="preserve"> </w:t>
      </w:r>
      <w:r w:rsidR="002649A4" w:rsidRPr="008169DA">
        <w:rPr>
          <w:bCs/>
          <w:lang w:eastAsia="ru-RU"/>
        </w:rPr>
        <w:t xml:space="preserve">работа </w:t>
      </w:r>
      <w:r w:rsidR="002649A4">
        <w:rPr>
          <w:bCs/>
          <w:lang w:eastAsia="ru-RU"/>
        </w:rPr>
        <w:t xml:space="preserve">проводится в конце изучения курса и </w:t>
      </w:r>
      <w:r w:rsidR="002649A4" w:rsidRPr="008169DA">
        <w:rPr>
          <w:bCs/>
          <w:lang w:eastAsia="ru-RU"/>
        </w:rPr>
        <w:t xml:space="preserve">поверяет знание студентов по </w:t>
      </w:r>
      <w:r w:rsidR="002649A4">
        <w:rPr>
          <w:bCs/>
          <w:lang w:eastAsia="ru-RU"/>
        </w:rPr>
        <w:t xml:space="preserve">всей дисциплине, включая задания на проверку всех </w:t>
      </w:r>
      <w:r>
        <w:rPr>
          <w:bCs/>
          <w:lang w:eastAsia="ru-RU"/>
        </w:rPr>
        <w:t>знаний</w:t>
      </w:r>
      <w:r w:rsidR="002649A4">
        <w:rPr>
          <w:bCs/>
          <w:lang w:eastAsia="ru-RU"/>
        </w:rPr>
        <w:t xml:space="preserve"> и применения всех навыков. </w:t>
      </w:r>
    </w:p>
    <w:p w:rsidR="002649A4" w:rsidRPr="008169DA" w:rsidRDefault="002649A4" w:rsidP="00F33F97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Образец заданий контрольной работы</w:t>
      </w:r>
    </w:p>
    <w:p w:rsidR="0066533B" w:rsidRPr="000A682C" w:rsidRDefault="0066533B" w:rsidP="0066533B">
      <w:pPr>
        <w:numPr>
          <w:ilvl w:val="0"/>
          <w:numId w:val="13"/>
        </w:numPr>
        <w:tabs>
          <w:tab w:val="left" w:pos="1134"/>
        </w:tabs>
        <w:suppressAutoHyphens w:val="0"/>
        <w:ind w:left="0" w:firstLine="0"/>
        <w:jc w:val="both"/>
      </w:pPr>
      <w:r w:rsidRPr="000A682C">
        <w:t>Расставьте ударение в следующих словах.</w:t>
      </w:r>
    </w:p>
    <w:p w:rsidR="0066533B" w:rsidRPr="000A682C" w:rsidRDefault="0066533B" w:rsidP="0066533B">
      <w:pPr>
        <w:tabs>
          <w:tab w:val="left" w:pos="1134"/>
        </w:tabs>
        <w:jc w:val="both"/>
      </w:pPr>
      <w:r w:rsidRPr="000A682C">
        <w:t>Агент, жалюзи, языковой (барьер), ходатайство, полотенце, квартал, береста, бюрократия, газопровод, каучук, кружиться, кладовая</w:t>
      </w:r>
      <w:r w:rsidR="00B957B7" w:rsidRPr="000A682C">
        <w:t>,</w:t>
      </w:r>
      <w:r w:rsidRPr="000A682C">
        <w:t xml:space="preserve"> </w:t>
      </w:r>
      <w:r w:rsidRPr="000A682C">
        <w:rPr>
          <w:color w:val="000000"/>
          <w:shd w:val="clear" w:color="auto" w:fill="FFFFFF"/>
        </w:rPr>
        <w:t>джинсовый, созвонимся, откупорить, красивее, обеспечение, оптовый,  холеный, силос, столяр, щавель, мусоропровод, углубить, феномен, премировать.</w:t>
      </w:r>
    </w:p>
    <w:p w:rsidR="0066533B" w:rsidRPr="000A682C" w:rsidRDefault="0066533B" w:rsidP="0066533B">
      <w:pPr>
        <w:numPr>
          <w:ilvl w:val="0"/>
          <w:numId w:val="13"/>
        </w:numPr>
        <w:tabs>
          <w:tab w:val="left" w:pos="1134"/>
        </w:tabs>
        <w:suppressAutoHyphens w:val="0"/>
        <w:ind w:left="0" w:firstLine="0"/>
        <w:jc w:val="both"/>
      </w:pPr>
      <w:r w:rsidRPr="000A682C">
        <w:t>Пользуясь словарем, укажите род данных слов, подберите определения</w:t>
      </w:r>
      <w:r>
        <w:t xml:space="preserve"> к ним, правильно согласуйте: </w:t>
      </w:r>
      <w:r w:rsidRPr="000A682C">
        <w:t>Толь, моль, бра, кашпо, атташе, мадам, мадемуазель, соло, такси, контральто.</w:t>
      </w:r>
    </w:p>
    <w:p w:rsidR="0066533B" w:rsidRPr="000A682C" w:rsidRDefault="0066533B" w:rsidP="0066533B">
      <w:pPr>
        <w:tabs>
          <w:tab w:val="left" w:pos="1134"/>
        </w:tabs>
        <w:jc w:val="both"/>
      </w:pPr>
      <w:r w:rsidRPr="000A682C">
        <w:t>3. Каковы формы родительного падежа следующих слов, поставьте в них ударения:</w:t>
      </w:r>
      <w:r>
        <w:t xml:space="preserve"> </w:t>
      </w:r>
      <w:r w:rsidRPr="000A682C">
        <w:t>Бант, бинт, ботинок, волк, герб, жезл, дверь, зонт, торт.</w:t>
      </w:r>
    </w:p>
    <w:p w:rsidR="0066533B" w:rsidRPr="000A682C" w:rsidRDefault="0066533B" w:rsidP="0066533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82C">
        <w:rPr>
          <w:rStyle w:val="c0"/>
          <w:color w:val="000000"/>
        </w:rPr>
        <w:t>4. Образуйте форму Р.п.  от слов во мн. числе:</w:t>
      </w:r>
      <w:r>
        <w:rPr>
          <w:rStyle w:val="c0"/>
          <w:color w:val="000000"/>
        </w:rPr>
        <w:t xml:space="preserve"> </w:t>
      </w:r>
      <w:r w:rsidRPr="000A682C">
        <w:rPr>
          <w:rStyle w:val="c0"/>
          <w:color w:val="000000"/>
        </w:rPr>
        <w:t> Апельсины, гектары, грузины, консервы, патроны, помидоры, сапоги, гранаты, шарф, баклажаны, граммы, башкиры, манжеты, порты, погоны, простыни, чулки, шпроты, туфли, бананы, брелоки, монголы, носки, полотенца, шорты, валенки, гусары, торты</w:t>
      </w:r>
    </w:p>
    <w:p w:rsidR="0066533B" w:rsidRPr="000A682C" w:rsidRDefault="0066533B" w:rsidP="0066533B">
      <w:r w:rsidRPr="000A682C">
        <w:t>5.  Определите значения данных омонимов, составьте с ними словосочетания:</w:t>
      </w:r>
      <w:r>
        <w:t xml:space="preserve"> </w:t>
      </w:r>
      <w:r w:rsidRPr="000A682C">
        <w:t>компания –кампания, колос –колосс, дипломат – дипломант.</w:t>
      </w:r>
    </w:p>
    <w:p w:rsidR="0066533B" w:rsidRPr="000A682C" w:rsidRDefault="0066533B" w:rsidP="0066533B">
      <w:pPr>
        <w:jc w:val="both"/>
      </w:pPr>
      <w:r w:rsidRPr="000A682C">
        <w:t xml:space="preserve">6. Укажите значения заимствованных слов и подберите к ним слова - синонимы русского происхождения: </w:t>
      </w:r>
      <w:r>
        <w:t xml:space="preserve"> </w:t>
      </w:r>
      <w:r w:rsidRPr="000A682C">
        <w:t xml:space="preserve">Абориген: Адаптация: Ажиотаж: Контекст: Регресс: Одиозный: Позитивный: Спонтанный: Тривиальный: Утилитарный: Фатальный: Альтруизм: Апелляция: </w:t>
      </w:r>
    </w:p>
    <w:p w:rsidR="0066533B" w:rsidRPr="000A682C" w:rsidRDefault="0066533B" w:rsidP="0066533B">
      <w:r w:rsidRPr="000A682C">
        <w:t>7. Найдите нарушения лексических норм и исправьте их.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rPr>
          <w:color w:val="000000"/>
          <w:shd w:val="clear" w:color="auto" w:fill="FFFFFF"/>
        </w:rPr>
        <w:t>Отчет пред</w:t>
      </w:r>
      <w:r w:rsidR="002649A4">
        <w:rPr>
          <w:color w:val="000000"/>
          <w:shd w:val="clear" w:color="auto" w:fill="FFFFFF"/>
        </w:rPr>
        <w:t xml:space="preserve">ставляется в двух экземплярах. </w:t>
      </w:r>
      <w:r w:rsidRPr="000A682C">
        <w:rPr>
          <w:color w:val="000000"/>
          <w:shd w:val="clear" w:color="auto" w:fill="FFFFFF"/>
        </w:rPr>
        <w:t xml:space="preserve">Перед нами стал вопрос. Планировка средств выполнения работ оказалась преждевременной. В конце учебника предоставлен список рекомендательной литературы. Земля надела землю снегом. Скорые поезда укротили время прибытия пассажиров. Студенты </w:t>
      </w:r>
      <w:r w:rsidR="002649A4">
        <w:rPr>
          <w:color w:val="000000"/>
          <w:shd w:val="clear" w:color="auto" w:fill="FFFFFF"/>
        </w:rPr>
        <w:t xml:space="preserve">быстро освоили новый материал. </w:t>
      </w:r>
      <w:r w:rsidRPr="000A682C">
        <w:rPr>
          <w:color w:val="000000"/>
          <w:shd w:val="clear" w:color="auto" w:fill="FFFFFF"/>
        </w:rPr>
        <w:t xml:space="preserve">В новых кварталах города находятся самые высотные дома. Она пришла в цветистом платье. 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t xml:space="preserve">8. Запишите словами: </w:t>
      </w:r>
      <w:r>
        <w:t xml:space="preserve"> </w:t>
      </w:r>
      <w:r w:rsidRPr="000A682C">
        <w:rPr>
          <w:color w:val="000000"/>
          <w:shd w:val="clear" w:color="auto" w:fill="FFFFFF"/>
        </w:rPr>
        <w:t>К 3567;  без 2894; о 6347; над 54789;  перед 77945.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rPr>
          <w:color w:val="000000"/>
          <w:shd w:val="clear" w:color="auto" w:fill="FFFFFF"/>
        </w:rPr>
        <w:t xml:space="preserve">9. Исправьте предложения: 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rPr>
          <w:color w:val="000000"/>
          <w:shd w:val="clear" w:color="auto" w:fill="FFFFFF"/>
        </w:rPr>
        <w:t>Он ушёл, закончив ремонт и когда проверил работу двигателя. Приведённые факты в докладе свидетельствуют о больших успехах современной медицинской науки. Живущие родственники в Сибири, приехав в Москву, поселились у нас. Арендаторов следовало переселить в новые дома, от</w:t>
      </w:r>
      <w:r w:rsidR="002649A4">
        <w:rPr>
          <w:color w:val="000000"/>
          <w:shd w:val="clear" w:color="auto" w:fill="FFFFFF"/>
        </w:rPr>
        <w:t>вечавшие бы всем нуждам людей. Э</w:t>
      </w:r>
      <w:r w:rsidRPr="000A682C">
        <w:rPr>
          <w:color w:val="000000"/>
          <w:shd w:val="clear" w:color="auto" w:fill="FFFFFF"/>
        </w:rPr>
        <w:t>той пятёрке я очень обрадовался, полученной мной впервые в жизни.</w:t>
      </w:r>
      <w:r w:rsidR="002649A4">
        <w:rPr>
          <w:color w:val="000000"/>
          <w:shd w:val="clear" w:color="auto" w:fill="FFFFFF"/>
        </w:rPr>
        <w:t xml:space="preserve"> </w:t>
      </w:r>
      <w:r w:rsidRPr="000A682C">
        <w:rPr>
          <w:color w:val="000000"/>
          <w:shd w:val="clear" w:color="auto" w:fill="FFFFFF"/>
        </w:rPr>
        <w:t xml:space="preserve">Вошедший был одет в крестьянский армяк, обросший бородой. Солнечный луч освещал падающие листья с деревьев. Плющ, который вьющийся по стене, радовал глаз. Если человек хорошо знающий местность, он не заблудится.  Проявленная инициатива мастером помогла быстро справиться с аварией. 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rPr>
          <w:color w:val="000000"/>
          <w:shd w:val="clear" w:color="auto" w:fill="FFFFFF"/>
        </w:rPr>
        <w:t xml:space="preserve">10. Исправьте предложения: </w:t>
      </w:r>
    </w:p>
    <w:p w:rsidR="0066533B" w:rsidRPr="000A682C" w:rsidRDefault="009A1773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Из-за </w:t>
      </w:r>
      <w:r w:rsidR="0066533B" w:rsidRPr="000A682C">
        <w:rPr>
          <w:color w:val="000000"/>
          <w:shd w:val="clear" w:color="auto" w:fill="FFFFFF"/>
        </w:rPr>
        <w:t>технически</w:t>
      </w:r>
      <w:r>
        <w:rPr>
          <w:color w:val="000000"/>
          <w:shd w:val="clear" w:color="auto" w:fill="FFFFFF"/>
        </w:rPr>
        <w:t>х</w:t>
      </w:r>
      <w:r w:rsidR="0066533B" w:rsidRPr="000A682C">
        <w:rPr>
          <w:color w:val="000000"/>
          <w:shd w:val="clear" w:color="auto" w:fill="FFFFFF"/>
        </w:rPr>
        <w:t xml:space="preserve"> причин наш канал не работает. С подростками регулярно проводятся беседы по морали и нравственности. Минимальная пенсия увеличена более на сто рублей. На заседании кафедры заслушали аспирантов. Инициатором викторины стали старшеклассники. Прочитав рекомендованную литературу, студентам стали ясны их собственные ошибки в построении предложений и употреблении иноязычных слов. Мастер жил в подвальном помещении, и каждый раз, увидев чьи-то ноги, у него замирало сердце. Взобравшись на курган, Пьеру стало видно всю панораму боя. Поднявшись на вершину, не слышно ни одного звука из долины. Начав работать над диссертацией, у товарища уже не оставалось времени на игру в шахматы. </w:t>
      </w:r>
    </w:p>
    <w:p w:rsidR="0066533B" w:rsidRDefault="0066533B" w:rsidP="0066533B">
      <w:pPr>
        <w:ind w:firstLine="709"/>
        <w:jc w:val="both"/>
        <w:rPr>
          <w:b/>
        </w:rPr>
      </w:pPr>
      <w:r>
        <w:rPr>
          <w:b/>
        </w:rPr>
        <w:t>Критерии оценки контрольной работы:</w:t>
      </w:r>
    </w:p>
    <w:p w:rsidR="0066533B" w:rsidRDefault="0066533B" w:rsidP="0066533B">
      <w:pPr>
        <w:ind w:firstLine="709"/>
        <w:jc w:val="both"/>
      </w:pPr>
      <w:r w:rsidRPr="00463567">
        <w:t>- выполнение работы в полном объеме</w:t>
      </w:r>
      <w:r>
        <w:t xml:space="preserve">. </w:t>
      </w:r>
      <w:r w:rsidR="00B82F9A">
        <w:t>Каждое задание оцени</w:t>
      </w:r>
      <w:r w:rsidR="003B0C8B">
        <w:t>в</w:t>
      </w:r>
      <w:r w:rsidR="00B82F9A">
        <w:t xml:space="preserve">ается в </w:t>
      </w:r>
      <w:r w:rsidR="00220025">
        <w:t xml:space="preserve">1 </w:t>
      </w:r>
      <w:r>
        <w:t>балл</w:t>
      </w:r>
      <w:r w:rsidR="00220025">
        <w:t>. З</w:t>
      </w:r>
      <w:r>
        <w:t>а невыполнение или частичное выполнение задания баллы снимаются пропорционально его объему.</w:t>
      </w:r>
    </w:p>
    <w:p w:rsidR="0066533B" w:rsidRDefault="0066533B" w:rsidP="002649A4">
      <w:pPr>
        <w:ind w:firstLine="709"/>
        <w:jc w:val="both"/>
      </w:pPr>
      <w:r>
        <w:t>- отсутствие орфографических, пунктуационных, р</w:t>
      </w:r>
      <w:r w:rsidR="002649A4">
        <w:t>ечевых и стилистических ошибок</w:t>
      </w:r>
      <w:r>
        <w:t xml:space="preserve">. </w:t>
      </w: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B3628D" w:rsidRPr="008169DA" w:rsidRDefault="00DD1617" w:rsidP="008169DA">
      <w:pPr>
        <w:pStyle w:val="afb"/>
        <w:spacing w:after="0"/>
        <w:ind w:left="0"/>
        <w:rPr>
          <w:b/>
        </w:rPr>
      </w:pPr>
      <w:r>
        <w:rPr>
          <w:b/>
        </w:rPr>
        <w:t>Аттестационная работа</w:t>
      </w:r>
    </w:p>
    <w:p w:rsidR="00880BD4" w:rsidRDefault="00B3628D" w:rsidP="00880BD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169DA">
        <w:rPr>
          <w:bCs/>
          <w:lang w:eastAsia="ru-RU"/>
        </w:rPr>
        <w:lastRenderedPageBreak/>
        <w:t>Аттестационная работа поверяет знание студентов по изученн</w:t>
      </w:r>
      <w:r w:rsidR="008C4FBD">
        <w:rPr>
          <w:bCs/>
          <w:lang w:eastAsia="ru-RU"/>
        </w:rPr>
        <w:t>ы</w:t>
      </w:r>
      <w:r w:rsidRPr="008169DA">
        <w:rPr>
          <w:bCs/>
          <w:lang w:eastAsia="ru-RU"/>
        </w:rPr>
        <w:t>м раздел</w:t>
      </w:r>
      <w:r w:rsidR="008C4FBD">
        <w:rPr>
          <w:bCs/>
          <w:lang w:eastAsia="ru-RU"/>
        </w:rPr>
        <w:t>ам</w:t>
      </w:r>
      <w:r w:rsidRPr="008169DA">
        <w:rPr>
          <w:bCs/>
          <w:lang w:eastAsia="ru-RU"/>
        </w:rPr>
        <w:t>. Может представлять собой задания</w:t>
      </w:r>
      <w:r w:rsidR="00880BD4">
        <w:rPr>
          <w:bCs/>
          <w:lang w:eastAsia="ru-RU"/>
        </w:rPr>
        <w:t xml:space="preserve"> на анализ текста или тест.  </w:t>
      </w:r>
    </w:p>
    <w:p w:rsidR="00880BD4" w:rsidRPr="006140B6" w:rsidRDefault="00880BD4" w:rsidP="00880BD4">
      <w:pPr>
        <w:ind w:firstLine="709"/>
        <w:jc w:val="center"/>
        <w:rPr>
          <w:i/>
          <w:lang w:eastAsia="ru-RU"/>
        </w:rPr>
      </w:pPr>
      <w:r w:rsidRPr="006140B6">
        <w:rPr>
          <w:i/>
          <w:lang w:eastAsia="ru-RU"/>
        </w:rPr>
        <w:t>Образец тестового материала</w:t>
      </w:r>
    </w:p>
    <w:p w:rsidR="00880BD4" w:rsidRPr="006140B6" w:rsidRDefault="00880BD4" w:rsidP="00880BD4">
      <w:pPr>
        <w:rPr>
          <w:i/>
          <w:lang w:eastAsia="ru-RU"/>
        </w:rPr>
      </w:pPr>
      <w:r w:rsidRPr="006140B6">
        <w:rPr>
          <w:i/>
          <w:lang w:eastAsia="ru-RU"/>
        </w:rPr>
        <w:t>1) Задание открытого типа. Дополните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>... - слово или словосочетание, являющееся названием специального понятия какой-либо сферы производства, науки или искусства.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i/>
          <w:lang w:eastAsia="ru-RU"/>
        </w:rPr>
        <w:t xml:space="preserve">Правильные варианты ответа: </w:t>
      </w:r>
      <w:r w:rsidRPr="006140B6">
        <w:rPr>
          <w:lang w:eastAsia="ru-RU"/>
        </w:rPr>
        <w:t>*ермин.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 xml:space="preserve"> 2) </w:t>
      </w:r>
      <w:r w:rsidRPr="006140B6">
        <w:rPr>
          <w:i/>
          <w:lang w:eastAsia="ru-RU"/>
        </w:rPr>
        <w:t>Задание на соответствие.</w:t>
      </w:r>
      <w:r w:rsidRPr="006140B6">
        <w:rPr>
          <w:lang w:eastAsia="ru-RU"/>
        </w:rPr>
        <w:t xml:space="preserve"> Соответствие между подстилями официально-делового стиля и жанрами: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7376"/>
      </w:tblGrid>
      <w:tr w:rsidR="00880BD4" w:rsidRPr="006140B6" w:rsidTr="00454110">
        <w:tc>
          <w:tcPr>
            <w:tcW w:w="1362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дипломатический</w:t>
            </w:r>
          </w:p>
        </w:tc>
        <w:tc>
          <w:tcPr>
            <w:tcW w:w="3638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международные договоры, соглашения, конвенции, меморандумы, коммюнике, ноты</w:t>
            </w:r>
          </w:p>
        </w:tc>
      </w:tr>
      <w:tr w:rsidR="00880BD4" w:rsidRPr="006140B6" w:rsidTr="00454110">
        <w:tc>
          <w:tcPr>
            <w:tcW w:w="1362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законодательный</w:t>
            </w:r>
          </w:p>
        </w:tc>
        <w:tc>
          <w:tcPr>
            <w:tcW w:w="3638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конституция, указы, законы, кодексы</w:t>
            </w:r>
          </w:p>
        </w:tc>
      </w:tr>
      <w:tr w:rsidR="00880BD4" w:rsidRPr="006140B6" w:rsidTr="00454110">
        <w:tc>
          <w:tcPr>
            <w:tcW w:w="1362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канцелярский</w:t>
            </w:r>
          </w:p>
        </w:tc>
        <w:tc>
          <w:tcPr>
            <w:tcW w:w="3638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акты, распоряжения, приказы, заявления, договоры</w:t>
            </w:r>
          </w:p>
        </w:tc>
      </w:tr>
      <w:tr w:rsidR="00880BD4" w:rsidRPr="006140B6" w:rsidTr="00454110">
        <w:tc>
          <w:tcPr>
            <w:tcW w:w="1362" w:type="pct"/>
          </w:tcPr>
          <w:p w:rsidR="00880BD4" w:rsidRPr="006140B6" w:rsidRDefault="00880BD4" w:rsidP="00454110">
            <w:pPr>
              <w:rPr>
                <w:lang w:eastAsia="ru-RU"/>
              </w:rPr>
            </w:pPr>
          </w:p>
        </w:tc>
        <w:tc>
          <w:tcPr>
            <w:tcW w:w="3638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презентации, законы, деловые письма</w:t>
            </w:r>
          </w:p>
        </w:tc>
      </w:tr>
    </w:tbl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 xml:space="preserve">3) </w:t>
      </w:r>
      <w:r w:rsidRPr="006140B6">
        <w:rPr>
          <w:i/>
          <w:lang w:eastAsia="ru-RU"/>
        </w:rPr>
        <w:t xml:space="preserve">Задание закрытого типа. </w:t>
      </w:r>
      <w:r w:rsidRPr="006140B6">
        <w:rPr>
          <w:lang w:eastAsia="ru-RU"/>
        </w:rPr>
        <w:t>Слово, в котором ударение падает на второй слог: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диспансер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понял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52"/>
      </w:r>
      <w:r w:rsidRPr="006140B6">
        <w:rPr>
          <w:lang w:eastAsia="ru-RU"/>
        </w:rPr>
        <w:t xml:space="preserve"> завидно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каталог</w:t>
      </w:r>
    </w:p>
    <w:p w:rsidR="00880BD4" w:rsidRPr="006140B6" w:rsidRDefault="00880BD4" w:rsidP="00880BD4">
      <w:pPr>
        <w:rPr>
          <w:i/>
          <w:lang w:eastAsia="ru-RU"/>
        </w:rPr>
      </w:pPr>
      <w:r w:rsidRPr="006140B6">
        <w:rPr>
          <w:lang w:eastAsia="ru-RU"/>
        </w:rPr>
        <w:t xml:space="preserve">4) </w:t>
      </w:r>
      <w:r w:rsidRPr="006140B6">
        <w:rPr>
          <w:i/>
          <w:lang w:eastAsia="ru-RU"/>
        </w:rPr>
        <w:t>Задание на последовательность. Последовательность языковых единиц</w:t>
      </w:r>
    </w:p>
    <w:p w:rsidR="00880BD4" w:rsidRPr="006140B6" w:rsidRDefault="00880BD4" w:rsidP="00880BD4">
      <w:pPr>
        <w:tabs>
          <w:tab w:val="left" w:pos="3960"/>
        </w:tabs>
        <w:rPr>
          <w:lang w:eastAsia="ru-RU"/>
        </w:rPr>
      </w:pPr>
      <w:r w:rsidRPr="006140B6">
        <w:rPr>
          <w:lang w:eastAsia="ru-RU"/>
        </w:rPr>
        <w:t>Последовательность расположения языковых единиц (от меньшей к большей):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>1: звук (фонема)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2: морфема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3: слово (лексема)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4: формы и классы слов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 xml:space="preserve">5: предложение </w:t>
      </w:r>
    </w:p>
    <w:p w:rsidR="00A53F11" w:rsidRDefault="00A53F11" w:rsidP="00A53F11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  <w:r>
        <w:rPr>
          <w:bCs/>
          <w:lang w:eastAsia="ru-RU"/>
        </w:rPr>
        <w:t>Критерии оценки аттестационной работы</w:t>
      </w:r>
    </w:p>
    <w:p w:rsidR="00A53F11" w:rsidRDefault="0029666E" w:rsidP="00A53F1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Тест </w:t>
      </w:r>
      <w:r w:rsidR="00D54F13">
        <w:rPr>
          <w:bCs/>
          <w:lang w:eastAsia="ru-RU"/>
        </w:rPr>
        <w:t>состоит</w:t>
      </w:r>
      <w:r w:rsidR="008C4FBD">
        <w:rPr>
          <w:bCs/>
          <w:lang w:eastAsia="ru-RU"/>
        </w:rPr>
        <w:t xml:space="preserve"> из 20</w:t>
      </w:r>
      <w:r>
        <w:rPr>
          <w:bCs/>
          <w:lang w:eastAsia="ru-RU"/>
        </w:rPr>
        <w:t xml:space="preserve"> заданий по 0,5 балла каждый. </w:t>
      </w:r>
    </w:p>
    <w:p w:rsidR="00A53F11" w:rsidRDefault="00A53F11" w:rsidP="00880BD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CA6185" w:rsidRPr="00645BD6" w:rsidRDefault="006C1E8A" w:rsidP="00CA6185">
      <w:pPr>
        <w:widowControl w:val="0"/>
        <w:tabs>
          <w:tab w:val="left" w:pos="360"/>
        </w:tabs>
        <w:ind w:firstLine="709"/>
        <w:jc w:val="both"/>
      </w:pPr>
      <w:r>
        <w:rPr>
          <w:lang w:eastAsia="ru-RU"/>
        </w:rPr>
        <w:t xml:space="preserve">1. </w:t>
      </w:r>
      <w:r w:rsidR="00CA6185" w:rsidRPr="00645BD6">
        <w:t xml:space="preserve">Меркель Е.В., Чаунина Н.В. Русский язык и культура речи: учебное пособие в 2 частях. Ч. </w:t>
      </w:r>
      <w:r w:rsidR="00CA6185" w:rsidRPr="00645BD6">
        <w:rPr>
          <w:lang w:val="en-US"/>
        </w:rPr>
        <w:t>I</w:t>
      </w:r>
      <w:r w:rsidR="00CA6185" w:rsidRPr="00645BD6">
        <w:t xml:space="preserve">, Ч. </w:t>
      </w:r>
      <w:r w:rsidR="00CA6185" w:rsidRPr="00645BD6">
        <w:rPr>
          <w:lang w:val="en-US"/>
        </w:rPr>
        <w:t>II</w:t>
      </w:r>
      <w:r w:rsidR="00CA6185" w:rsidRPr="00645BD6">
        <w:t>. Нерюнгри: Изд-во ТИ (ф) ГОУ ВПО «</w:t>
      </w:r>
      <w:r w:rsidR="00CA6185">
        <w:t>СВФУ</w:t>
      </w:r>
      <w:r w:rsidR="00CA6185" w:rsidRPr="00645BD6">
        <w:t>», 20</w:t>
      </w:r>
      <w:r w:rsidR="00CA6185">
        <w:t>1</w:t>
      </w:r>
      <w:r w:rsidR="000D2ADD">
        <w:t>5</w:t>
      </w:r>
      <w:r w:rsidR="00CA6185" w:rsidRPr="00645BD6">
        <w:t xml:space="preserve">. </w:t>
      </w:r>
    </w:p>
    <w:p w:rsidR="00CA6185" w:rsidRDefault="00CA6185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085E5A" w:rsidP="00FD60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46B52">
              <w:rPr>
                <w:sz w:val="24"/>
                <w:szCs w:val="24"/>
              </w:rPr>
              <w:t>1</w:t>
            </w:r>
            <w:r w:rsidR="00FD6063">
              <w:rPr>
                <w:sz w:val="24"/>
                <w:szCs w:val="24"/>
              </w:rPr>
              <w:t>6</w:t>
            </w:r>
            <w:r w:rsidRPr="00946B52">
              <w:rPr>
                <w:sz w:val="24"/>
                <w:szCs w:val="24"/>
              </w:rPr>
              <w:t xml:space="preserve"> ПЗ*</w:t>
            </w:r>
            <w:r w:rsidR="008C4FBD">
              <w:rPr>
                <w:sz w:val="24"/>
                <w:szCs w:val="24"/>
              </w:rPr>
              <w:t>3</w:t>
            </w:r>
            <w:r w:rsidRPr="00946B52">
              <w:rPr>
                <w:sz w:val="24"/>
                <w:szCs w:val="24"/>
              </w:rPr>
              <w:t>=</w:t>
            </w:r>
            <w:r w:rsidR="00FD6063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3570E8" w:rsidRDefault="00085E5A" w:rsidP="008C4FB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3570E8">
              <w:rPr>
                <w:sz w:val="24"/>
                <w:szCs w:val="24"/>
              </w:rPr>
              <w:t>1</w:t>
            </w:r>
            <w:r w:rsidR="008C4FBD">
              <w:rPr>
                <w:sz w:val="24"/>
                <w:szCs w:val="24"/>
              </w:rPr>
              <w:t>5</w:t>
            </w:r>
            <w:r w:rsidRPr="003570E8">
              <w:rPr>
                <w:sz w:val="24"/>
                <w:szCs w:val="24"/>
              </w:rPr>
              <w:t>ПЗ*</w:t>
            </w:r>
            <w:r w:rsidR="008C4FBD">
              <w:rPr>
                <w:sz w:val="24"/>
                <w:szCs w:val="24"/>
              </w:rPr>
              <w:t>3</w:t>
            </w:r>
            <w:r w:rsidRPr="003570E8">
              <w:rPr>
                <w:sz w:val="24"/>
                <w:szCs w:val="24"/>
              </w:rPr>
              <w:t>=</w:t>
            </w:r>
            <w:r w:rsidR="008C4FBD">
              <w:rPr>
                <w:sz w:val="24"/>
                <w:szCs w:val="24"/>
              </w:rPr>
              <w:t>4</w:t>
            </w:r>
            <w:r w:rsidR="003570E8" w:rsidRPr="003570E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FD60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60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ПЗ*</w:t>
            </w:r>
            <w:r w:rsidR="002649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=</w:t>
            </w:r>
            <w:r w:rsidR="00FD6063"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5C0E05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8C4FBD" w:rsidP="00CA618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3570E8" w:rsidRDefault="008C4FBD" w:rsidP="003570E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8C4FBD" w:rsidP="008C4FB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570B0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</w:t>
            </w:r>
          </w:p>
        </w:tc>
      </w:tr>
      <w:tr w:rsidR="00085E5A" w:rsidRPr="00A6191B" w:rsidTr="00570B05">
        <w:trPr>
          <w:trHeight w:val="3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FD6063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3570E8" w:rsidRDefault="008C4FBD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FD6063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570B0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FD6063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677F3E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E3422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5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4253"/>
        <w:gridCol w:w="1098"/>
      </w:tblGrid>
      <w:tr w:rsidR="00C30812" w:rsidRPr="00C30812" w:rsidTr="003158F0">
        <w:tc>
          <w:tcPr>
            <w:tcW w:w="1276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3119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Показатель оценивания </w:t>
            </w:r>
          </w:p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(по п.1.2.РПД)</w:t>
            </w:r>
          </w:p>
        </w:tc>
        <w:tc>
          <w:tcPr>
            <w:tcW w:w="850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Уровни освоения</w:t>
            </w:r>
          </w:p>
        </w:tc>
        <w:tc>
          <w:tcPr>
            <w:tcW w:w="4253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98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7331FA" w:rsidRPr="00C30812" w:rsidTr="003158F0">
        <w:trPr>
          <w:trHeight w:val="3450"/>
        </w:trPr>
        <w:tc>
          <w:tcPr>
            <w:tcW w:w="1276" w:type="dxa"/>
            <w:vMerge w:val="restart"/>
          </w:tcPr>
          <w:p w:rsidR="007331FA" w:rsidRPr="007331FA" w:rsidRDefault="003158F0" w:rsidP="0046525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УК-4 (УК-4.1, 4.6</w:t>
            </w:r>
            <w:r w:rsidR="00B82F9A">
              <w:rPr>
                <w:iCs/>
                <w:sz w:val="20"/>
                <w:szCs w:val="20"/>
              </w:rPr>
              <w:t>, 4.</w:t>
            </w:r>
            <w:r w:rsidR="0046525C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</w:tcPr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Знать:</w:t>
            </w:r>
          </w:p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основные понятия культуры речи, риторики, функциональной стилистики; языковые нормы, стилистическую дифференциацию государственного языка РФ; основные стили и жанры письменной и устной деловой коммуникации.</w:t>
            </w:r>
          </w:p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 xml:space="preserve">Уметь: </w:t>
            </w:r>
          </w:p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использовать необходимые вербальные и невербальные средства общения для решения стандартных задач делового общения на государственном языке РФ; вести устную и письменную деловую коммуникацию, учитывая стилистические особенности официальных и неофициальных текстов, социокультурные различия на государственном языке РФ.</w:t>
            </w:r>
          </w:p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Владеть:</w:t>
            </w:r>
          </w:p>
          <w:p w:rsidR="007331FA" w:rsidRPr="007331FA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навыками составления текстов коммуникативно приемлемых стилей и жанров устного и письменного делового общения, вербальными и невербальными средствами взаимодействия с партнерами; навыками ведения устной и письменной деловой коммуникации, учитывая стилистические особенности официальных и неофициальных текстов, социокультурные различия на государственном языке РФ; навыками публичного выступления на государственном языке РФ</w:t>
            </w:r>
          </w:p>
        </w:tc>
        <w:tc>
          <w:tcPr>
            <w:tcW w:w="850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освоено</w:t>
            </w:r>
          </w:p>
        </w:tc>
        <w:tc>
          <w:tcPr>
            <w:tcW w:w="4253" w:type="dxa"/>
          </w:tcPr>
          <w:p w:rsidR="007331FA" w:rsidRPr="00C30812" w:rsidRDefault="00752A87" w:rsidP="00752A87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52A87">
              <w:rPr>
                <w:rFonts w:cs="Times New Roman"/>
                <w:bCs/>
                <w:color w:val="000000"/>
                <w:sz w:val="20"/>
                <w:szCs w:val="20"/>
              </w:rPr>
              <w:t>Студент в течение семестра выполняет все виды работ, показывая достаточный уровень знаний, давая достаточно полные и достаточно развернутые ответы на занятиях. Логика и последовательность изложения не имеют нарушения. Допущенные ошибки в раскрытии понятий, употреблении терминов исправляются студентом. Студент способен самостоятельно выделить существенные и несущественные признаки и причинно-следственные связи. В ответе присутствуют выводы. Умение раскрыть значение обобщенных знаний показано. Речевое оформление не требует поправок, коррекции. В практических заданиях студент постоянно допускает не более 4-5 ошибок, которые может исправить самостоятельно или с помощью преподавателя.</w:t>
            </w:r>
          </w:p>
        </w:tc>
        <w:tc>
          <w:tcPr>
            <w:tcW w:w="1098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Зачтено </w:t>
            </w:r>
          </w:p>
        </w:tc>
      </w:tr>
      <w:tr w:rsidR="007331FA" w:rsidRPr="00C30812" w:rsidTr="003158F0">
        <w:tc>
          <w:tcPr>
            <w:tcW w:w="1276" w:type="dxa"/>
            <w:vMerge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Не освоено</w:t>
            </w:r>
          </w:p>
        </w:tc>
        <w:tc>
          <w:tcPr>
            <w:tcW w:w="4253" w:type="dxa"/>
          </w:tcPr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Студент в течение семестра выполняет работы на низком уровне, в результате чего  имеет 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</w:t>
            </w:r>
            <w:r w:rsidR="00D54F13" w:rsidRPr="00C30812">
              <w:rPr>
                <w:rFonts w:cs="Times New Roman"/>
                <w:bCs/>
                <w:color w:val="000000"/>
                <w:sz w:val="20"/>
                <w:szCs w:val="20"/>
              </w:rPr>
              <w:t>студента. В</w:t>
            </w: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практическом задании допущено более 5 фактических ошибок.</w:t>
            </w:r>
          </w:p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Или Работа в течение </w:t>
            </w:r>
            <w:r w:rsidR="00D54F13" w:rsidRPr="00C30812">
              <w:rPr>
                <w:rFonts w:cs="Times New Roman"/>
                <w:bCs/>
                <w:color w:val="000000"/>
                <w:sz w:val="20"/>
                <w:szCs w:val="20"/>
              </w:rPr>
              <w:t>семестра</w:t>
            </w: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полностью отсутствует</w:t>
            </w:r>
          </w:p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Или Отказ от работы</w:t>
            </w:r>
          </w:p>
        </w:tc>
        <w:tc>
          <w:tcPr>
            <w:tcW w:w="1098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Незачет </w:t>
            </w:r>
          </w:p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30812" w:rsidRDefault="00C30812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C30812" w:rsidRDefault="00C30812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752A87" w:rsidRPr="00BB379F" w:rsidRDefault="00752A87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8709A6" w:rsidRDefault="00752A87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752A87">
        <w:rPr>
          <w:bCs/>
        </w:rPr>
        <w:t>В соответствии с Положением о проведении текущего контроля успеваемости и промежуточной аттестации обучающихся СВФУ, версия 3.0, утверждено ректором СВФУ 19.02.2019 г., и Положением о балльно-рейтинговой системе в СВФУ, версия 4.0, утверждено 21.02.2018 г., зачет выставляется при 60 баллах и отдельно не проводится.</w:t>
      </w:r>
    </w:p>
    <w:p w:rsidR="00752A87" w:rsidRDefault="00752A87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5463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46525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E20D0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3158F0">
              <w:rPr>
                <w:color w:val="000000"/>
              </w:rPr>
              <w:t>У</w:t>
            </w:r>
            <w:r>
              <w:rPr>
                <w:color w:val="000000"/>
              </w:rPr>
              <w:t>К-</w:t>
            </w:r>
            <w:r w:rsidR="003158F0">
              <w:rPr>
                <w:color w:val="000000"/>
              </w:rPr>
              <w:t>4 (</w:t>
            </w:r>
            <w:r w:rsidR="00B82F9A">
              <w:rPr>
                <w:iCs/>
                <w:sz w:val="20"/>
                <w:szCs w:val="20"/>
              </w:rPr>
              <w:t>УК-4.1,</w:t>
            </w:r>
            <w:r w:rsidR="003158F0">
              <w:rPr>
                <w:iCs/>
                <w:sz w:val="20"/>
                <w:szCs w:val="20"/>
              </w:rPr>
              <w:t xml:space="preserve"> 4.</w:t>
            </w:r>
            <w:r w:rsidR="0046525C">
              <w:rPr>
                <w:iCs/>
                <w:sz w:val="20"/>
                <w:szCs w:val="20"/>
              </w:rPr>
              <w:t>2</w:t>
            </w:r>
            <w:r w:rsidR="003158F0">
              <w:rPr>
                <w:iCs/>
                <w:sz w:val="20"/>
                <w:szCs w:val="20"/>
              </w:rPr>
              <w:t>,  4.6)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99" w:rsidRPr="00A4526E" w:rsidRDefault="00DA1F99" w:rsidP="00DA1F99">
            <w:pPr>
              <w:jc w:val="both"/>
            </w:pPr>
            <w:r w:rsidRPr="00A4526E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573935" w:rsidRDefault="00DA1F99" w:rsidP="00DA1F99">
            <w:pPr>
              <w:jc w:val="both"/>
              <w:rPr>
                <w:color w:val="000000"/>
              </w:rPr>
            </w:pPr>
            <w:r w:rsidRPr="00A4526E">
              <w:lastRenderedPageBreak/>
              <w:t>Положение о балльно-рейтинговой системе в СВФУ, версия 4.0, утверждено 21.02.2018 г.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B957B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1 курса </w:t>
            </w:r>
            <w:r w:rsidR="0046525C">
              <w:rPr>
                <w:color w:val="000000"/>
              </w:rPr>
              <w:t>специ</w:t>
            </w:r>
            <w:r w:rsidR="00B957B7">
              <w:rPr>
                <w:color w:val="000000"/>
              </w:rPr>
              <w:t>а</w:t>
            </w:r>
            <w:r w:rsidR="0046525C">
              <w:rPr>
                <w:color w:val="000000"/>
              </w:rPr>
              <w:t>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677F3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Летняя </w:t>
            </w:r>
            <w:r w:rsidR="00677F3E">
              <w:rPr>
                <w:color w:val="000000"/>
              </w:rPr>
              <w:t>зачетная неделя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9940A9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Зачет выставляется при нали</w:t>
            </w:r>
            <w:r w:rsidR="005E5827">
              <w:rPr>
                <w:color w:val="000000"/>
                <w:shd w:val="clear" w:color="auto" w:fill="FFFFFF"/>
              </w:rPr>
              <w:t>чи</w:t>
            </w:r>
            <w:r>
              <w:rPr>
                <w:color w:val="000000"/>
                <w:shd w:val="clear" w:color="auto" w:fill="FFFFFF"/>
              </w:rPr>
              <w:t xml:space="preserve">и 60 </w:t>
            </w:r>
            <w:r w:rsidR="00D54F13">
              <w:rPr>
                <w:color w:val="000000"/>
                <w:shd w:val="clear" w:color="auto" w:fill="FFFFFF"/>
              </w:rPr>
              <w:t>баллов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677F3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677F3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5E582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</w:t>
            </w:r>
            <w:r w:rsidR="005E5827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5E5827"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CA1379" w:rsidRPr="00CA1379" w:rsidTr="00C84CD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 xml:space="preserve">ТИ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:rsidTr="00C84CD7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05F4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F4" w:rsidRPr="00CA1379" w:rsidRDefault="00E105F4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CFCFC"/>
              </w:rPr>
              <w:t>Русский язык и культура речи [Электронный ресурс]: курс лекций для бакалавров всех направлений/ — Электрон. текстовые данные.— Саратов: Вузовское образование, 2016.— 72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CFCFC"/>
              </w:rPr>
              <w:t>Режим доступа: http://www.iprbookshop.ru/54478.html.— ЭБС «IPRbooks»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F4" w:rsidRPr="00CA1379" w:rsidRDefault="00E105F4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105F4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F4" w:rsidRPr="00CA1379" w:rsidRDefault="00E105F4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CFCFC"/>
              </w:rPr>
              <w:t>Деева Н.В. Русский язык и культура речи [Электронный ресурс]: учебное пособие для обучающихся по направлениям подготовки вузов культуры/ Деева Н.В., Лушпей А.А.— Электрон. текстовые данные.— Кемерово: Кемеровский государственный институт культуры, 2017.— 108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CFCFC"/>
              </w:rPr>
              <w:t>Режим доступа: http://www.iprbookshop.ru/76343.html.— ЭБС «IPRbooks»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F4" w:rsidRDefault="00E105F4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E2027" w:rsidRPr="00CA1379" w:rsidTr="00C84CD7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2027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027" w:rsidRPr="00CA1379" w:rsidRDefault="00EE2027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pStyle w:val="afb"/>
              <w:tabs>
                <w:tab w:val="left" w:pos="708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EE2027">
              <w:rPr>
                <w:sz w:val="20"/>
                <w:szCs w:val="20"/>
              </w:rPr>
              <w:t>Меркель Е.В., Чаунина Н.В. Русский язык и культура речи: учебное пособие в 2 частях. Ч. I, Ч. II. Нерюнгри: Изд-во ТИ (ф) СВФУ,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63241">
              <w:rPr>
                <w:sz w:val="20"/>
                <w:szCs w:val="20"/>
              </w:rPr>
              <w:t>20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5664F3" w:rsidRDefault="0073299E" w:rsidP="00C565B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ind w:left="0" w:firstLine="709"/>
        <w:jc w:val="both"/>
        <w:rPr>
          <w:lang w:eastAsia="ru-RU"/>
        </w:rPr>
      </w:pPr>
      <w:r w:rsidRPr="005664F3">
        <w:rPr>
          <w:lang w:eastAsia="ru-RU"/>
        </w:rPr>
        <w:t xml:space="preserve">Справочно-информационный портал ГРАМОТА.РУ, </w:t>
      </w:r>
      <w:hyperlink r:id="rId9" w:history="1">
        <w:r w:rsidR="008C67E6" w:rsidRPr="00850ABE">
          <w:rPr>
            <w:rStyle w:val="afe"/>
            <w:lang w:eastAsia="ru-RU"/>
          </w:rPr>
          <w:t>http://www.gramota.ru/</w:t>
        </w:r>
      </w:hyperlink>
    </w:p>
    <w:p w:rsidR="0073299E" w:rsidRPr="005664F3" w:rsidRDefault="0073299E" w:rsidP="00C565B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ind w:left="0" w:firstLine="709"/>
        <w:jc w:val="both"/>
        <w:rPr>
          <w:i/>
          <w:lang w:eastAsia="ru-RU"/>
        </w:rPr>
      </w:pPr>
      <w:r w:rsidRPr="005664F3">
        <w:rPr>
          <w:bCs/>
          <w:lang w:eastAsia="ru-RU"/>
        </w:rPr>
        <w:t xml:space="preserve">Русский филологический портал </w:t>
      </w:r>
      <w:r w:rsidRPr="005664F3">
        <w:rPr>
          <w:bCs/>
          <w:lang w:val="en-US" w:eastAsia="ru-RU"/>
        </w:rPr>
        <w:t>Philology</w:t>
      </w:r>
      <w:r w:rsidRPr="005664F3">
        <w:rPr>
          <w:bCs/>
          <w:lang w:eastAsia="ru-RU"/>
        </w:rPr>
        <w:t>.</w:t>
      </w:r>
      <w:r w:rsidRPr="005664F3">
        <w:rPr>
          <w:bCs/>
          <w:lang w:val="en-US" w:eastAsia="ru-RU"/>
        </w:rPr>
        <w:t>ru</w:t>
      </w:r>
      <w:r w:rsidRPr="005664F3">
        <w:rPr>
          <w:bCs/>
          <w:lang w:eastAsia="ru-RU"/>
        </w:rPr>
        <w:t xml:space="preserve">, </w:t>
      </w:r>
      <w:hyperlink r:id="rId10" w:history="1">
        <w:r w:rsidRPr="005664F3">
          <w:rPr>
            <w:bCs/>
            <w:color w:val="0000FF"/>
            <w:u w:val="single"/>
            <w:lang w:eastAsia="ru-RU"/>
          </w:rPr>
          <w:t>http://www.philology.ru/</w:t>
        </w:r>
      </w:hyperlink>
    </w:p>
    <w:p w:rsidR="0073299E" w:rsidRPr="005664F3" w:rsidRDefault="002830C2" w:rsidP="00C565B7">
      <w:pPr>
        <w:pStyle w:val="a6"/>
        <w:numPr>
          <w:ilvl w:val="0"/>
          <w:numId w:val="7"/>
        </w:numPr>
        <w:suppressAutoHyphens w:val="0"/>
        <w:ind w:left="0" w:firstLine="709"/>
        <w:rPr>
          <w:lang w:eastAsia="ru-RU"/>
        </w:rPr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  <w:r w:rsidR="003354FE" w:rsidRPr="003354FE">
        <w:t>http://moodle.nfygu.ru/</w:t>
      </w:r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>Компьютер, доступ к интернет</w:t>
            </w:r>
            <w:r w:rsidR="00D54F13">
              <w:t>у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DD263B" w:rsidRPr="00DD263B" w:rsidRDefault="000D2ADD" w:rsidP="00DD263B">
      <w:pPr>
        <w:jc w:val="center"/>
        <w:rPr>
          <w:b/>
          <w:bCs/>
        </w:rPr>
      </w:pPr>
      <w:r w:rsidRPr="000D2ADD">
        <w:rPr>
          <w:b/>
          <w:bCs/>
        </w:rPr>
        <w:t xml:space="preserve">Б1.О.06 </w:t>
      </w:r>
      <w:r w:rsidR="00DD263B" w:rsidRPr="00DD263B">
        <w:rPr>
          <w:b/>
          <w:bCs/>
        </w:rPr>
        <w:t>Русский язык и культура речи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02" w:rsidRDefault="00565102">
      <w:r>
        <w:separator/>
      </w:r>
    </w:p>
  </w:endnote>
  <w:endnote w:type="continuationSeparator" w:id="0">
    <w:p w:rsidR="00565102" w:rsidRDefault="0056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B7" w:rsidRPr="00EA26F0" w:rsidRDefault="004510B7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A704C">
      <w:rPr>
        <w:rStyle w:val="af"/>
        <w:noProof/>
        <w:sz w:val="20"/>
        <w:szCs w:val="20"/>
      </w:rPr>
      <w:t>4</w:t>
    </w:r>
    <w:r w:rsidRPr="00EA26F0">
      <w:rPr>
        <w:rStyle w:val="af"/>
        <w:sz w:val="20"/>
        <w:szCs w:val="20"/>
      </w:rPr>
      <w:fldChar w:fldCharType="end"/>
    </w:r>
  </w:p>
  <w:p w:rsidR="004510B7" w:rsidRDefault="004510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02" w:rsidRDefault="00565102">
      <w:r>
        <w:separator/>
      </w:r>
    </w:p>
  </w:footnote>
  <w:footnote w:type="continuationSeparator" w:id="0">
    <w:p w:rsidR="00565102" w:rsidRDefault="00565102">
      <w:r>
        <w:continuationSeparator/>
      </w:r>
    </w:p>
  </w:footnote>
  <w:footnote w:id="1">
    <w:p w:rsidR="004510B7" w:rsidRPr="00F15702" w:rsidRDefault="004510B7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4510B7" w:rsidRPr="00AC2822" w:rsidRDefault="004510B7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4510B7" w:rsidRDefault="004510B7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 xml:space="preserve"> с обязательной отметкой в Учебной библиотеке.</w:t>
      </w:r>
    </w:p>
  </w:footnote>
  <w:footnote w:id="4">
    <w:p w:rsidR="004510B7" w:rsidRDefault="004510B7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4510B7" w:rsidRDefault="004510B7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 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2906"/>
    <w:multiLevelType w:val="hybridMultilevel"/>
    <w:tmpl w:val="7D42E434"/>
    <w:lvl w:ilvl="0" w:tplc="FA82F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4D7E"/>
    <w:rsid w:val="00007AAE"/>
    <w:rsid w:val="000112AA"/>
    <w:rsid w:val="000116D5"/>
    <w:rsid w:val="00011B5F"/>
    <w:rsid w:val="00013011"/>
    <w:rsid w:val="00014E6F"/>
    <w:rsid w:val="00015D75"/>
    <w:rsid w:val="0001650A"/>
    <w:rsid w:val="00017130"/>
    <w:rsid w:val="000229FA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53FC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2ADD"/>
    <w:rsid w:val="000D31C7"/>
    <w:rsid w:val="000D3294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0F4582"/>
    <w:rsid w:val="001035B6"/>
    <w:rsid w:val="00105C44"/>
    <w:rsid w:val="00105E95"/>
    <w:rsid w:val="0011151B"/>
    <w:rsid w:val="001202FE"/>
    <w:rsid w:val="00122CD2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4E9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1D19"/>
    <w:rsid w:val="001C4327"/>
    <w:rsid w:val="001D2ADD"/>
    <w:rsid w:val="001D2E66"/>
    <w:rsid w:val="001D32B5"/>
    <w:rsid w:val="001D3933"/>
    <w:rsid w:val="001D4D3B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025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37E3B"/>
    <w:rsid w:val="00240602"/>
    <w:rsid w:val="0024265A"/>
    <w:rsid w:val="00244484"/>
    <w:rsid w:val="00252FF5"/>
    <w:rsid w:val="00253C7C"/>
    <w:rsid w:val="00254DA4"/>
    <w:rsid w:val="0025657E"/>
    <w:rsid w:val="00257D83"/>
    <w:rsid w:val="002611E8"/>
    <w:rsid w:val="00263DBA"/>
    <w:rsid w:val="002649A4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666E"/>
    <w:rsid w:val="00296A08"/>
    <w:rsid w:val="00297140"/>
    <w:rsid w:val="00297C6F"/>
    <w:rsid w:val="002A0387"/>
    <w:rsid w:val="002A383A"/>
    <w:rsid w:val="002A4AB8"/>
    <w:rsid w:val="002B0CBD"/>
    <w:rsid w:val="002B2458"/>
    <w:rsid w:val="002B51C3"/>
    <w:rsid w:val="002B537F"/>
    <w:rsid w:val="002B60A0"/>
    <w:rsid w:val="002C053C"/>
    <w:rsid w:val="002C4924"/>
    <w:rsid w:val="002C56D3"/>
    <w:rsid w:val="002C714F"/>
    <w:rsid w:val="002D1A6C"/>
    <w:rsid w:val="002D5256"/>
    <w:rsid w:val="002D727F"/>
    <w:rsid w:val="002E02FA"/>
    <w:rsid w:val="002E0C1E"/>
    <w:rsid w:val="002E2172"/>
    <w:rsid w:val="002E3422"/>
    <w:rsid w:val="002E6251"/>
    <w:rsid w:val="002E731D"/>
    <w:rsid w:val="002E74DD"/>
    <w:rsid w:val="002F1BAD"/>
    <w:rsid w:val="002F2302"/>
    <w:rsid w:val="002F244E"/>
    <w:rsid w:val="002F369A"/>
    <w:rsid w:val="002F4242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158F0"/>
    <w:rsid w:val="003265EB"/>
    <w:rsid w:val="00327815"/>
    <w:rsid w:val="003316D7"/>
    <w:rsid w:val="00331AA8"/>
    <w:rsid w:val="00333235"/>
    <w:rsid w:val="003342A0"/>
    <w:rsid w:val="003354FE"/>
    <w:rsid w:val="003422E8"/>
    <w:rsid w:val="0034277C"/>
    <w:rsid w:val="00343A7E"/>
    <w:rsid w:val="00343C30"/>
    <w:rsid w:val="00344732"/>
    <w:rsid w:val="003459D2"/>
    <w:rsid w:val="00345D60"/>
    <w:rsid w:val="00346C2C"/>
    <w:rsid w:val="003470B4"/>
    <w:rsid w:val="00351065"/>
    <w:rsid w:val="003511E2"/>
    <w:rsid w:val="00354DF5"/>
    <w:rsid w:val="003561DF"/>
    <w:rsid w:val="003570E8"/>
    <w:rsid w:val="00357E6E"/>
    <w:rsid w:val="00362881"/>
    <w:rsid w:val="00363F7E"/>
    <w:rsid w:val="00364022"/>
    <w:rsid w:val="003647D6"/>
    <w:rsid w:val="00364C96"/>
    <w:rsid w:val="003722AB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4CBE"/>
    <w:rsid w:val="003A53CA"/>
    <w:rsid w:val="003A5E33"/>
    <w:rsid w:val="003B0C7D"/>
    <w:rsid w:val="003B0C8B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19BE"/>
    <w:rsid w:val="003F02B2"/>
    <w:rsid w:val="003F3535"/>
    <w:rsid w:val="003F443B"/>
    <w:rsid w:val="003F5861"/>
    <w:rsid w:val="003F590A"/>
    <w:rsid w:val="003F7769"/>
    <w:rsid w:val="004006FB"/>
    <w:rsid w:val="0040093E"/>
    <w:rsid w:val="00401831"/>
    <w:rsid w:val="00401C30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2DB6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0B7"/>
    <w:rsid w:val="004514E5"/>
    <w:rsid w:val="00451A9B"/>
    <w:rsid w:val="00453756"/>
    <w:rsid w:val="00453E70"/>
    <w:rsid w:val="0045411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25C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43F8"/>
    <w:rsid w:val="004A7005"/>
    <w:rsid w:val="004A70E4"/>
    <w:rsid w:val="004A750B"/>
    <w:rsid w:val="004B1EFB"/>
    <w:rsid w:val="004B2DAD"/>
    <w:rsid w:val="004B4735"/>
    <w:rsid w:val="004B4DF3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9E1"/>
    <w:rsid w:val="004D4A6A"/>
    <w:rsid w:val="004D574E"/>
    <w:rsid w:val="004D598B"/>
    <w:rsid w:val="004D5E79"/>
    <w:rsid w:val="004D6B02"/>
    <w:rsid w:val="004D7238"/>
    <w:rsid w:val="004E25D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44C1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5075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102"/>
    <w:rsid w:val="005657AC"/>
    <w:rsid w:val="00565B33"/>
    <w:rsid w:val="00566DDD"/>
    <w:rsid w:val="00567974"/>
    <w:rsid w:val="005707EA"/>
    <w:rsid w:val="00570B05"/>
    <w:rsid w:val="00571070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CF6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E5827"/>
    <w:rsid w:val="005E7080"/>
    <w:rsid w:val="005F006D"/>
    <w:rsid w:val="005F0E9F"/>
    <w:rsid w:val="005F1029"/>
    <w:rsid w:val="005F5457"/>
    <w:rsid w:val="00600035"/>
    <w:rsid w:val="006028DF"/>
    <w:rsid w:val="006030EF"/>
    <w:rsid w:val="00604DC9"/>
    <w:rsid w:val="0060688C"/>
    <w:rsid w:val="006074C6"/>
    <w:rsid w:val="00607677"/>
    <w:rsid w:val="006077EE"/>
    <w:rsid w:val="00610A5B"/>
    <w:rsid w:val="006124AA"/>
    <w:rsid w:val="00612BA5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07B1"/>
    <w:rsid w:val="006646DE"/>
    <w:rsid w:val="0066533B"/>
    <w:rsid w:val="00667491"/>
    <w:rsid w:val="00673742"/>
    <w:rsid w:val="0067441D"/>
    <w:rsid w:val="006766B4"/>
    <w:rsid w:val="00677F3E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31FA"/>
    <w:rsid w:val="00736062"/>
    <w:rsid w:val="007369FD"/>
    <w:rsid w:val="007436EE"/>
    <w:rsid w:val="00743CC0"/>
    <w:rsid w:val="00745B97"/>
    <w:rsid w:val="00751F0C"/>
    <w:rsid w:val="00752A87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04C"/>
    <w:rsid w:val="007A7EDA"/>
    <w:rsid w:val="007B1907"/>
    <w:rsid w:val="007B1B62"/>
    <w:rsid w:val="007B1BC1"/>
    <w:rsid w:val="007B5F0D"/>
    <w:rsid w:val="007B67A9"/>
    <w:rsid w:val="007B6845"/>
    <w:rsid w:val="007C0D86"/>
    <w:rsid w:val="007C1086"/>
    <w:rsid w:val="007C16CF"/>
    <w:rsid w:val="007C1C20"/>
    <w:rsid w:val="007C2C04"/>
    <w:rsid w:val="007C3470"/>
    <w:rsid w:val="007C403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0FC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463E"/>
    <w:rsid w:val="008606EB"/>
    <w:rsid w:val="008619B3"/>
    <w:rsid w:val="00861D1A"/>
    <w:rsid w:val="00861D5C"/>
    <w:rsid w:val="0086216F"/>
    <w:rsid w:val="00865AD8"/>
    <w:rsid w:val="00866676"/>
    <w:rsid w:val="00867270"/>
    <w:rsid w:val="008709A6"/>
    <w:rsid w:val="0087119B"/>
    <w:rsid w:val="008714D7"/>
    <w:rsid w:val="0087417B"/>
    <w:rsid w:val="008750BB"/>
    <w:rsid w:val="00880BD4"/>
    <w:rsid w:val="008839ED"/>
    <w:rsid w:val="008841DB"/>
    <w:rsid w:val="00886821"/>
    <w:rsid w:val="008929BF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0BD7"/>
    <w:rsid w:val="008C173F"/>
    <w:rsid w:val="008C1E3D"/>
    <w:rsid w:val="008C3071"/>
    <w:rsid w:val="008C348F"/>
    <w:rsid w:val="008C4667"/>
    <w:rsid w:val="008C4FBD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48B8"/>
    <w:rsid w:val="00914CD3"/>
    <w:rsid w:val="00915F2C"/>
    <w:rsid w:val="0091791C"/>
    <w:rsid w:val="009253D6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40A9"/>
    <w:rsid w:val="00995313"/>
    <w:rsid w:val="009972DE"/>
    <w:rsid w:val="009A0AEB"/>
    <w:rsid w:val="009A1773"/>
    <w:rsid w:val="009A18B0"/>
    <w:rsid w:val="009A307B"/>
    <w:rsid w:val="009A3923"/>
    <w:rsid w:val="009A518C"/>
    <w:rsid w:val="009A614A"/>
    <w:rsid w:val="009A6B5B"/>
    <w:rsid w:val="009A7444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6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17221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3F11"/>
    <w:rsid w:val="00A54667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6D3"/>
    <w:rsid w:val="00A66F8D"/>
    <w:rsid w:val="00A67EF7"/>
    <w:rsid w:val="00A75E0A"/>
    <w:rsid w:val="00A77AFB"/>
    <w:rsid w:val="00A77F9D"/>
    <w:rsid w:val="00A8054A"/>
    <w:rsid w:val="00A82791"/>
    <w:rsid w:val="00A84B49"/>
    <w:rsid w:val="00A878E3"/>
    <w:rsid w:val="00A908C0"/>
    <w:rsid w:val="00A90E6D"/>
    <w:rsid w:val="00A91A29"/>
    <w:rsid w:val="00A91DD5"/>
    <w:rsid w:val="00A921C3"/>
    <w:rsid w:val="00A93226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291E"/>
    <w:rsid w:val="00AE42E2"/>
    <w:rsid w:val="00AE432C"/>
    <w:rsid w:val="00AE5D7D"/>
    <w:rsid w:val="00AE796D"/>
    <w:rsid w:val="00AE79C8"/>
    <w:rsid w:val="00AF1FF2"/>
    <w:rsid w:val="00AF30B7"/>
    <w:rsid w:val="00AF62CE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2F9A"/>
    <w:rsid w:val="00B83BC2"/>
    <w:rsid w:val="00B957B7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589E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812"/>
    <w:rsid w:val="00C30AFD"/>
    <w:rsid w:val="00C3183B"/>
    <w:rsid w:val="00C31A1D"/>
    <w:rsid w:val="00C322E8"/>
    <w:rsid w:val="00C3250C"/>
    <w:rsid w:val="00C34970"/>
    <w:rsid w:val="00C41045"/>
    <w:rsid w:val="00C41174"/>
    <w:rsid w:val="00C435F9"/>
    <w:rsid w:val="00C45EFB"/>
    <w:rsid w:val="00C51596"/>
    <w:rsid w:val="00C52B8B"/>
    <w:rsid w:val="00C565B7"/>
    <w:rsid w:val="00C574F6"/>
    <w:rsid w:val="00C57678"/>
    <w:rsid w:val="00C6184E"/>
    <w:rsid w:val="00C61AE8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185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2C79"/>
    <w:rsid w:val="00CD66F2"/>
    <w:rsid w:val="00CD70F2"/>
    <w:rsid w:val="00CD7BCC"/>
    <w:rsid w:val="00CE2C2D"/>
    <w:rsid w:val="00CE52DB"/>
    <w:rsid w:val="00CE5A7F"/>
    <w:rsid w:val="00CE7C0D"/>
    <w:rsid w:val="00CF0F28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4F13"/>
    <w:rsid w:val="00D57382"/>
    <w:rsid w:val="00D60AAB"/>
    <w:rsid w:val="00D641DC"/>
    <w:rsid w:val="00D646E1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1F99"/>
    <w:rsid w:val="00DA365D"/>
    <w:rsid w:val="00DA53B8"/>
    <w:rsid w:val="00DA68A2"/>
    <w:rsid w:val="00DB2030"/>
    <w:rsid w:val="00DB40B6"/>
    <w:rsid w:val="00DB4156"/>
    <w:rsid w:val="00DB43B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469"/>
    <w:rsid w:val="00DD1617"/>
    <w:rsid w:val="00DD1940"/>
    <w:rsid w:val="00DD263B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24F"/>
    <w:rsid w:val="00E059DF"/>
    <w:rsid w:val="00E105F4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577C0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132B"/>
    <w:rsid w:val="00EE2027"/>
    <w:rsid w:val="00EE2173"/>
    <w:rsid w:val="00EE2E98"/>
    <w:rsid w:val="00EE4CE6"/>
    <w:rsid w:val="00EE7086"/>
    <w:rsid w:val="00EE7235"/>
    <w:rsid w:val="00EF1779"/>
    <w:rsid w:val="00EF1C87"/>
    <w:rsid w:val="00EF22CD"/>
    <w:rsid w:val="00EF3470"/>
    <w:rsid w:val="00EF5ABC"/>
    <w:rsid w:val="00EF60DC"/>
    <w:rsid w:val="00EF7784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3F97"/>
    <w:rsid w:val="00F3731F"/>
    <w:rsid w:val="00F37A8B"/>
    <w:rsid w:val="00F548B9"/>
    <w:rsid w:val="00F562AD"/>
    <w:rsid w:val="00F56A5E"/>
    <w:rsid w:val="00F56B1B"/>
    <w:rsid w:val="00F57707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AF4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362C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D6063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  <w:rsid w:val="00FF5E44"/>
    <w:rsid w:val="00FF7ED4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7551BD-6B83-465B-B641-9B40C058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EE2027"/>
    <w:pPr>
      <w:keepNext/>
      <w:widowControl w:val="0"/>
      <w:suppressAutoHyphens w:val="0"/>
      <w:autoSpaceDE w:val="0"/>
      <w:autoSpaceDN w:val="0"/>
      <w:adjustRightInd w:val="0"/>
      <w:outlineLvl w:val="0"/>
    </w:pPr>
    <w:rPr>
      <w:rFonts w:ascii="Times New Roman CYR" w:hAnsi="Times New Roman CYR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c1">
    <w:name w:val="c1"/>
    <w:basedOn w:val="a"/>
    <w:rsid w:val="006653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6533B"/>
  </w:style>
  <w:style w:type="character" w:customStyle="1" w:styleId="10">
    <w:name w:val="Заголовок 1 Знак"/>
    <w:basedOn w:val="a0"/>
    <w:link w:val="1"/>
    <w:rsid w:val="00EE2027"/>
    <w:rPr>
      <w:rFonts w:ascii="Times New Roman CYR" w:eastAsia="Times New Roman" w:hAnsi="Times New Roman CYR"/>
      <w:b/>
      <w:bCs/>
      <w:sz w:val="26"/>
      <w:szCs w:val="28"/>
    </w:rPr>
  </w:style>
  <w:style w:type="character" w:customStyle="1" w:styleId="apple-converted-space">
    <w:name w:val="apple-converted-space"/>
    <w:basedOn w:val="a0"/>
    <w:rsid w:val="00EE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il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84A4-D456-4F7B-ADF1-F912567D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Вероника Евгеньевна Тимченко</cp:lastModifiedBy>
  <cp:revision>2</cp:revision>
  <cp:lastPrinted>2021-05-27T01:44:00Z</cp:lastPrinted>
  <dcterms:created xsi:type="dcterms:W3CDTF">2022-09-15T04:31:00Z</dcterms:created>
  <dcterms:modified xsi:type="dcterms:W3CDTF">2022-09-15T04:31:00Z</dcterms:modified>
</cp:coreProperties>
</file>