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7A" w:rsidRDefault="00B75F7A" w:rsidP="00B75F7A">
      <w:pPr>
        <w:widowControl w:val="0"/>
        <w:jc w:val="center"/>
      </w:pPr>
      <w:r>
        <w:t>Министерство науки и высшего образования Российской Федерации</w:t>
      </w:r>
    </w:p>
    <w:p w:rsidR="00B75F7A" w:rsidRDefault="00B75F7A" w:rsidP="00B75F7A">
      <w:pPr>
        <w:widowControl w:val="0"/>
        <w:jc w:val="center"/>
      </w:pPr>
      <w:r>
        <w:t xml:space="preserve">Федеральное государственное автономное образовательное учреждение </w:t>
      </w:r>
    </w:p>
    <w:p w:rsidR="00B75F7A" w:rsidRDefault="00B75F7A" w:rsidP="00B75F7A">
      <w:pPr>
        <w:widowControl w:val="0"/>
        <w:jc w:val="center"/>
      </w:pPr>
      <w:r>
        <w:t>высшего образования</w:t>
      </w:r>
    </w:p>
    <w:p w:rsidR="00B75F7A" w:rsidRDefault="00B75F7A" w:rsidP="00B75F7A">
      <w:pPr>
        <w:widowControl w:val="0"/>
        <w:jc w:val="center"/>
      </w:pPr>
      <w:r>
        <w:t>«СЕВЕРО-ВОСТОЧНЫЙ ФЕДЕРАЛЬНЫЙ УНИВЕРСИТЕТ ИМЕНИ М.К. АММОСОВА»</w:t>
      </w:r>
    </w:p>
    <w:p w:rsidR="00B75F7A" w:rsidRDefault="00B75F7A" w:rsidP="00B75F7A">
      <w:pPr>
        <w:jc w:val="center"/>
      </w:pPr>
      <w:r w:rsidRPr="00C32B9D">
        <w:t>Технический институт (филиал) в г. Нерюнгри</w:t>
      </w:r>
    </w:p>
    <w:p w:rsidR="00B75F7A" w:rsidRPr="00C92108" w:rsidRDefault="00B75F7A" w:rsidP="00B75F7A">
      <w:pPr>
        <w:jc w:val="center"/>
        <w:rPr>
          <w:sz w:val="28"/>
          <w:szCs w:val="28"/>
        </w:rPr>
      </w:pPr>
    </w:p>
    <w:p w:rsidR="00B75F7A" w:rsidRPr="00B75F7A" w:rsidRDefault="00B75F7A" w:rsidP="00B75F7A">
      <w:pPr>
        <w:jc w:val="center"/>
      </w:pPr>
      <w:r w:rsidRPr="00B75F7A">
        <w:t>Кафедра горного дела</w:t>
      </w:r>
    </w:p>
    <w:p w:rsidR="009430F1" w:rsidRPr="00C92108" w:rsidRDefault="009430F1" w:rsidP="009430F1">
      <w:pPr>
        <w:jc w:val="center"/>
        <w:rPr>
          <w:sz w:val="28"/>
          <w:szCs w:val="28"/>
        </w:rPr>
      </w:pPr>
    </w:p>
    <w:p w:rsidR="009430F1" w:rsidRDefault="009430F1" w:rsidP="009430F1"/>
    <w:p w:rsidR="009430F1" w:rsidRPr="00F27163" w:rsidRDefault="009430F1" w:rsidP="009430F1">
      <w:pPr>
        <w:jc w:val="center"/>
        <w:rPr>
          <w:sz w:val="28"/>
          <w:szCs w:val="28"/>
        </w:rPr>
      </w:pPr>
    </w:p>
    <w:p w:rsidR="009430F1" w:rsidRPr="00F27163" w:rsidRDefault="009430F1" w:rsidP="009430F1">
      <w:pPr>
        <w:jc w:val="center"/>
        <w:rPr>
          <w:sz w:val="28"/>
          <w:szCs w:val="28"/>
        </w:rPr>
      </w:pPr>
    </w:p>
    <w:p w:rsidR="009430F1" w:rsidRPr="00B75F7A" w:rsidRDefault="009430F1" w:rsidP="009430F1">
      <w:pPr>
        <w:jc w:val="center"/>
      </w:pPr>
      <w:r w:rsidRPr="00B75F7A">
        <w:t>РАБОЧАЯ ПРОГРАММА ДИСЦИПЛИНЫ</w:t>
      </w:r>
    </w:p>
    <w:p w:rsidR="009430F1" w:rsidRPr="00BE0B98" w:rsidRDefault="009430F1" w:rsidP="009430F1">
      <w:pPr>
        <w:jc w:val="center"/>
      </w:pPr>
    </w:p>
    <w:p w:rsidR="009430F1" w:rsidRPr="00BE0B98" w:rsidRDefault="009430F1" w:rsidP="009430F1">
      <w:pPr>
        <w:jc w:val="center"/>
      </w:pPr>
      <w:r>
        <w:rPr>
          <w:b/>
        </w:rPr>
        <w:t>Б1.О.1</w:t>
      </w:r>
      <w:r w:rsidR="00B5219C">
        <w:rPr>
          <w:b/>
        </w:rPr>
        <w:t>0Основы УНИД</w:t>
      </w:r>
    </w:p>
    <w:p w:rsidR="009430F1" w:rsidRPr="00BE0B98" w:rsidRDefault="006415DC" w:rsidP="009430F1">
      <w:pPr>
        <w:jc w:val="center"/>
      </w:pPr>
      <w:r>
        <w:t>для программы специалитета</w:t>
      </w:r>
    </w:p>
    <w:p w:rsidR="009430F1" w:rsidRPr="00BE0B98" w:rsidRDefault="009430F1" w:rsidP="009430F1">
      <w:pPr>
        <w:jc w:val="center"/>
      </w:pPr>
      <w:r w:rsidRPr="00BE0B98">
        <w:t>Специальность</w:t>
      </w:r>
      <w:r w:rsidRPr="00BE0B98">
        <w:rPr>
          <w:b/>
        </w:rPr>
        <w:t>21.05.04 Горное дело</w:t>
      </w:r>
    </w:p>
    <w:p w:rsidR="009430F1" w:rsidRPr="00B75F7A" w:rsidRDefault="009430F1" w:rsidP="00B75F7A">
      <w:pPr>
        <w:jc w:val="center"/>
      </w:pPr>
      <w:r>
        <w:t xml:space="preserve">Направленность программы: </w:t>
      </w:r>
      <w:r w:rsidRPr="00BE0B98">
        <w:rPr>
          <w:b/>
        </w:rPr>
        <w:t>Открытые горные работы</w:t>
      </w:r>
    </w:p>
    <w:p w:rsidR="009430F1" w:rsidRPr="006210C2" w:rsidRDefault="006210C2" w:rsidP="009430F1">
      <w:pPr>
        <w:jc w:val="center"/>
        <w:rPr>
          <w:b/>
        </w:rPr>
      </w:pPr>
      <w:r>
        <w:rPr>
          <w:b/>
        </w:rPr>
        <w:t xml:space="preserve">                              Подземная разработка пластместорожденийовых </w:t>
      </w:r>
    </w:p>
    <w:p w:rsidR="009430F1" w:rsidRDefault="009430F1" w:rsidP="009430F1">
      <w:pPr>
        <w:jc w:val="center"/>
      </w:pPr>
    </w:p>
    <w:p w:rsidR="00B75F7A" w:rsidRPr="00BE0B98" w:rsidRDefault="00B75F7A" w:rsidP="00B75F7A"/>
    <w:p w:rsidR="009430F1" w:rsidRPr="00B75F7A" w:rsidRDefault="00B75F7A" w:rsidP="00B75F7A">
      <w:pPr>
        <w:jc w:val="center"/>
      </w:pPr>
      <w:r>
        <w:t xml:space="preserve">Форма </w:t>
      </w:r>
      <w:r w:rsidRPr="00B75F7A">
        <w:t xml:space="preserve">обучения: </w:t>
      </w:r>
      <w:r w:rsidR="006210C2">
        <w:t>за</w:t>
      </w:r>
      <w:r w:rsidR="009430F1" w:rsidRPr="00B75F7A">
        <w:t>очная</w:t>
      </w:r>
    </w:p>
    <w:p w:rsidR="009430F1" w:rsidRDefault="009430F1" w:rsidP="009430F1">
      <w:pPr>
        <w:jc w:val="center"/>
        <w:rPr>
          <w:sz w:val="28"/>
          <w:szCs w:val="28"/>
        </w:rPr>
      </w:pPr>
    </w:p>
    <w:p w:rsidR="00B75F7A" w:rsidRDefault="00B75F7A" w:rsidP="009430F1">
      <w:pPr>
        <w:jc w:val="center"/>
        <w:rPr>
          <w:sz w:val="28"/>
          <w:szCs w:val="28"/>
        </w:rPr>
      </w:pPr>
    </w:p>
    <w:p w:rsidR="00B75F7A" w:rsidRDefault="00B75F7A" w:rsidP="00B75F7A">
      <w:pPr>
        <w:rPr>
          <w:sz w:val="28"/>
          <w:szCs w:val="28"/>
        </w:rPr>
      </w:pPr>
    </w:p>
    <w:p w:rsidR="00B75F7A" w:rsidRDefault="00B75F7A" w:rsidP="009430F1">
      <w:pPr>
        <w:jc w:val="center"/>
        <w:rPr>
          <w:sz w:val="28"/>
          <w:szCs w:val="28"/>
        </w:rPr>
      </w:pPr>
    </w:p>
    <w:p w:rsidR="00B75F7A" w:rsidRPr="00F27163" w:rsidRDefault="00B75F7A" w:rsidP="009430F1">
      <w:pPr>
        <w:jc w:val="center"/>
        <w:rPr>
          <w:sz w:val="28"/>
          <w:szCs w:val="28"/>
        </w:rPr>
      </w:pPr>
    </w:p>
    <w:p w:rsidR="009430F1" w:rsidRDefault="009430F1" w:rsidP="009430F1">
      <w:pPr>
        <w:jc w:val="both"/>
      </w:pPr>
      <w:r>
        <w:t xml:space="preserve">Автор: </w:t>
      </w:r>
      <w:r w:rsidR="00EA2C1A">
        <w:t>Рукович А.В.</w:t>
      </w:r>
      <w:r>
        <w:t xml:space="preserve"> , доцент кафедры горного дела. </w:t>
      </w:r>
      <w:r>
        <w:rPr>
          <w:lang w:val="en-US"/>
        </w:rPr>
        <w:t>e</w:t>
      </w:r>
      <w:r w:rsidRPr="00825EBA">
        <w:t>-</w:t>
      </w:r>
      <w:r>
        <w:rPr>
          <w:lang w:val="en-US"/>
        </w:rPr>
        <w:t>mail</w:t>
      </w:r>
      <w:r w:rsidR="00EA2C1A" w:rsidRPr="00825EBA">
        <w:t xml:space="preserve">: </w:t>
      </w:r>
      <w:hyperlink r:id="rId8" w:history="1">
        <w:r w:rsidR="00B75F7A" w:rsidRPr="00B91833">
          <w:rPr>
            <w:rStyle w:val="ac"/>
            <w:lang w:val="en-US"/>
          </w:rPr>
          <w:t>Raul</w:t>
        </w:r>
        <w:r w:rsidR="00B75F7A" w:rsidRPr="00825EBA">
          <w:rPr>
            <w:rStyle w:val="ac"/>
          </w:rPr>
          <w:t>1975@</w:t>
        </w:r>
        <w:r w:rsidR="00B75F7A" w:rsidRPr="00B91833">
          <w:rPr>
            <w:rStyle w:val="ac"/>
            <w:lang w:val="en-US"/>
          </w:rPr>
          <w:t>mail</w:t>
        </w:r>
        <w:r w:rsidR="00B75F7A" w:rsidRPr="00825EBA">
          <w:rPr>
            <w:rStyle w:val="ac"/>
          </w:rPr>
          <w:t>.</w:t>
        </w:r>
        <w:r w:rsidR="00B75F7A" w:rsidRPr="00B91833">
          <w:rPr>
            <w:rStyle w:val="ac"/>
            <w:lang w:val="en-US"/>
          </w:rPr>
          <w:t>ru</w:t>
        </w:r>
      </w:hyperlink>
    </w:p>
    <w:p w:rsidR="00B75F7A" w:rsidRPr="00B75F7A" w:rsidRDefault="00B75F7A" w:rsidP="009430F1">
      <w:pPr>
        <w:jc w:val="both"/>
      </w:pPr>
    </w:p>
    <w:tbl>
      <w:tblPr>
        <w:tblStyle w:val="af"/>
        <w:tblW w:w="0" w:type="auto"/>
        <w:tblInd w:w="250" w:type="dxa"/>
        <w:tblLayout w:type="fixed"/>
        <w:tblLook w:val="01E0"/>
      </w:tblPr>
      <w:tblGrid>
        <w:gridCol w:w="3190"/>
        <w:gridCol w:w="3190"/>
        <w:gridCol w:w="3191"/>
      </w:tblGrid>
      <w:tr w:rsidR="009430F1" w:rsidRPr="00B75F7A" w:rsidTr="00B75F7A">
        <w:tc>
          <w:tcPr>
            <w:tcW w:w="3190" w:type="dxa"/>
          </w:tcPr>
          <w:p w:rsidR="009430F1" w:rsidRPr="00B75F7A" w:rsidRDefault="009430F1" w:rsidP="0022279D">
            <w:r w:rsidRPr="00B75F7A">
              <w:t xml:space="preserve">РЕКОМЕНДОВАНО </w:t>
            </w:r>
          </w:p>
          <w:p w:rsidR="009430F1" w:rsidRPr="00B75F7A" w:rsidRDefault="009430F1" w:rsidP="0022279D">
            <w:r w:rsidRPr="00B75F7A">
              <w:t>Представитель кафедры горного дела_____________</w:t>
            </w:r>
          </w:p>
          <w:p w:rsidR="009430F1" w:rsidRPr="00B75F7A" w:rsidRDefault="009430F1" w:rsidP="0022279D">
            <w:r w:rsidRPr="00B75F7A">
              <w:t>/________________________</w:t>
            </w:r>
          </w:p>
          <w:p w:rsidR="009430F1" w:rsidRPr="00B75F7A" w:rsidRDefault="009430F1" w:rsidP="0022279D">
            <w:r w:rsidRPr="00B75F7A">
              <w:t xml:space="preserve">И.о. зав. кафедрой </w:t>
            </w:r>
          </w:p>
          <w:p w:rsidR="009430F1" w:rsidRPr="00B75F7A" w:rsidRDefault="009430F1" w:rsidP="0022279D">
            <w:r w:rsidRPr="00B75F7A">
              <w:t>горного дела _____________</w:t>
            </w:r>
          </w:p>
          <w:p w:rsidR="009430F1" w:rsidRPr="00B75F7A" w:rsidRDefault="009430F1" w:rsidP="0022279D">
            <w:r w:rsidRPr="00B75F7A">
              <w:t>____________/Рочев В.Ф./</w:t>
            </w:r>
          </w:p>
          <w:p w:rsidR="009430F1" w:rsidRPr="00B75F7A" w:rsidRDefault="009430F1" w:rsidP="0022279D">
            <w:r w:rsidRPr="00B75F7A">
              <w:t xml:space="preserve">протокол №_____ </w:t>
            </w:r>
          </w:p>
          <w:p w:rsidR="009430F1" w:rsidRPr="00B75F7A" w:rsidRDefault="009430F1" w:rsidP="0022279D">
            <w:r w:rsidRPr="00B75F7A">
              <w:t>от  «___»__________2021 г.</w:t>
            </w:r>
          </w:p>
        </w:tc>
        <w:tc>
          <w:tcPr>
            <w:tcW w:w="3190" w:type="dxa"/>
          </w:tcPr>
          <w:p w:rsidR="009430F1" w:rsidRPr="00B75F7A" w:rsidRDefault="009430F1" w:rsidP="0022279D">
            <w:r w:rsidRPr="00B75F7A">
              <w:t>ОДОБРЕНО</w:t>
            </w:r>
          </w:p>
          <w:p w:rsidR="009430F1" w:rsidRPr="00B75F7A" w:rsidRDefault="009430F1" w:rsidP="0022279D">
            <w:r w:rsidRPr="00B75F7A">
              <w:t>Представитель кафедры горного дела_____________</w:t>
            </w:r>
          </w:p>
          <w:p w:rsidR="009430F1" w:rsidRPr="00B75F7A" w:rsidRDefault="009430F1" w:rsidP="0022279D">
            <w:r w:rsidRPr="00B75F7A">
              <w:t>/________________________</w:t>
            </w:r>
          </w:p>
          <w:p w:rsidR="009430F1" w:rsidRPr="00B75F7A" w:rsidRDefault="009430F1" w:rsidP="0022279D">
            <w:r w:rsidRPr="00B75F7A">
              <w:t xml:space="preserve">И.о. зав. кафедрой </w:t>
            </w:r>
          </w:p>
          <w:p w:rsidR="009430F1" w:rsidRPr="00B75F7A" w:rsidRDefault="009430F1" w:rsidP="0022279D">
            <w:r w:rsidRPr="00B75F7A">
              <w:t>горного дела _____________</w:t>
            </w:r>
          </w:p>
          <w:p w:rsidR="009430F1" w:rsidRPr="00B75F7A" w:rsidRDefault="009430F1" w:rsidP="0022279D">
            <w:r w:rsidRPr="00B75F7A">
              <w:t>____________/Рочев В.Ф./</w:t>
            </w:r>
          </w:p>
          <w:p w:rsidR="009430F1" w:rsidRPr="00B75F7A" w:rsidRDefault="009430F1" w:rsidP="0022279D">
            <w:r w:rsidRPr="00B75F7A">
              <w:t xml:space="preserve">протокол №_____ </w:t>
            </w:r>
          </w:p>
          <w:p w:rsidR="009430F1" w:rsidRPr="00B75F7A" w:rsidRDefault="009430F1" w:rsidP="0022279D">
            <w:r w:rsidRPr="00B75F7A">
              <w:t>от  «___»__________2021 г..</w:t>
            </w:r>
          </w:p>
          <w:p w:rsidR="009430F1" w:rsidRPr="00B75F7A" w:rsidRDefault="009430F1" w:rsidP="0022279D"/>
        </w:tc>
        <w:tc>
          <w:tcPr>
            <w:tcW w:w="3191" w:type="dxa"/>
          </w:tcPr>
          <w:p w:rsidR="009430F1" w:rsidRPr="00B75F7A" w:rsidRDefault="009430F1" w:rsidP="0022279D">
            <w:r w:rsidRPr="00B75F7A">
              <w:t>ПРОВЕРЕНО</w:t>
            </w:r>
          </w:p>
          <w:p w:rsidR="009430F1" w:rsidRPr="00B75F7A" w:rsidRDefault="009430F1" w:rsidP="0022279D">
            <w:r w:rsidRPr="00B75F7A">
              <w:t>Нормоконтроль в составе ОПОП пройден</w:t>
            </w:r>
          </w:p>
          <w:p w:rsidR="009430F1" w:rsidRPr="00B75F7A" w:rsidRDefault="009430F1" w:rsidP="0022279D">
            <w:r w:rsidRPr="00B75F7A">
              <w:t>Специалист УМО</w:t>
            </w:r>
          </w:p>
          <w:p w:rsidR="009430F1" w:rsidRPr="00B75F7A" w:rsidRDefault="009430F1" w:rsidP="0022279D">
            <w:r w:rsidRPr="00B75F7A">
              <w:t xml:space="preserve">___________/ ___________ </w:t>
            </w:r>
          </w:p>
          <w:p w:rsidR="009430F1" w:rsidRPr="00B75F7A" w:rsidRDefault="009430F1" w:rsidP="0022279D"/>
          <w:p w:rsidR="009430F1" w:rsidRPr="00B75F7A" w:rsidRDefault="009430F1" w:rsidP="0022279D">
            <w:r w:rsidRPr="00B75F7A">
              <w:t>«___»___________2021 г.</w:t>
            </w:r>
          </w:p>
          <w:p w:rsidR="009430F1" w:rsidRPr="00B75F7A" w:rsidRDefault="009430F1" w:rsidP="0022279D"/>
        </w:tc>
      </w:tr>
      <w:tr w:rsidR="009430F1" w:rsidRPr="00B75F7A" w:rsidTr="00B75F7A">
        <w:tc>
          <w:tcPr>
            <w:tcW w:w="6380" w:type="dxa"/>
            <w:gridSpan w:val="2"/>
          </w:tcPr>
          <w:p w:rsidR="009430F1" w:rsidRPr="00B75F7A" w:rsidRDefault="009430F1" w:rsidP="0022279D">
            <w:r w:rsidRPr="00B75F7A">
              <w:t>Рекомендовано к утверждению в составе ОП</w:t>
            </w:r>
          </w:p>
          <w:p w:rsidR="009430F1" w:rsidRPr="00B75F7A" w:rsidRDefault="009430F1" w:rsidP="0022279D">
            <w:r w:rsidRPr="00B75F7A">
              <w:t>Председатель УМС___________/ Л.А. Яковлева/</w:t>
            </w:r>
          </w:p>
          <w:p w:rsidR="009430F1" w:rsidRPr="00B75F7A" w:rsidRDefault="009430F1" w:rsidP="0022279D">
            <w:r w:rsidRPr="00B75F7A">
              <w:t>протокол УМС №___ от «___»____________2021 г.</w:t>
            </w:r>
          </w:p>
          <w:p w:rsidR="009430F1" w:rsidRPr="00B75F7A" w:rsidRDefault="009430F1" w:rsidP="0022279D"/>
        </w:tc>
        <w:tc>
          <w:tcPr>
            <w:tcW w:w="3191" w:type="dxa"/>
          </w:tcPr>
          <w:p w:rsidR="009430F1" w:rsidRPr="00B75F7A" w:rsidRDefault="009430F1" w:rsidP="0022279D">
            <w:r w:rsidRPr="00B75F7A">
              <w:t>Зав. библиотекой</w:t>
            </w:r>
          </w:p>
          <w:p w:rsidR="009430F1" w:rsidRPr="00B75F7A" w:rsidRDefault="009430F1" w:rsidP="0022279D">
            <w:r w:rsidRPr="00B75F7A">
              <w:t>__________/ _____________</w:t>
            </w:r>
          </w:p>
          <w:p w:rsidR="009430F1" w:rsidRPr="00B75F7A" w:rsidRDefault="009430F1" w:rsidP="0022279D">
            <w:r w:rsidRPr="00B75F7A">
              <w:t>«___»____________2021 г.</w:t>
            </w:r>
          </w:p>
          <w:p w:rsidR="009430F1" w:rsidRPr="00B75F7A" w:rsidRDefault="009430F1" w:rsidP="0022279D">
            <w:pPr>
              <w:rPr>
                <w:i/>
              </w:rPr>
            </w:pPr>
          </w:p>
        </w:tc>
      </w:tr>
    </w:tbl>
    <w:p w:rsidR="009430F1" w:rsidRDefault="009430F1" w:rsidP="009430F1">
      <w:pPr>
        <w:rPr>
          <w:sz w:val="28"/>
          <w:szCs w:val="28"/>
        </w:rPr>
      </w:pPr>
    </w:p>
    <w:p w:rsidR="00B75F7A" w:rsidRPr="00F27163" w:rsidRDefault="00B75F7A" w:rsidP="009430F1">
      <w:pPr>
        <w:rPr>
          <w:sz w:val="28"/>
          <w:szCs w:val="28"/>
        </w:rPr>
      </w:pPr>
    </w:p>
    <w:p w:rsidR="009430F1" w:rsidRDefault="009430F1" w:rsidP="009430F1">
      <w:pPr>
        <w:jc w:val="center"/>
        <w:rPr>
          <w:sz w:val="28"/>
          <w:szCs w:val="28"/>
        </w:rPr>
      </w:pPr>
      <w:r>
        <w:t>Нерюнгри  2021</w:t>
      </w:r>
    </w:p>
    <w:p w:rsidR="009430F1" w:rsidRPr="005B15D0" w:rsidRDefault="009430F1" w:rsidP="009430F1">
      <w:pPr>
        <w:pStyle w:val="ad"/>
        <w:pageBreakBefore/>
        <w:numPr>
          <w:ilvl w:val="0"/>
          <w:numId w:val="24"/>
        </w:numPr>
        <w:jc w:val="center"/>
        <w:rPr>
          <w:b/>
        </w:rPr>
      </w:pPr>
      <w:r w:rsidRPr="005B15D0">
        <w:rPr>
          <w:b/>
        </w:rPr>
        <w:lastRenderedPageBreak/>
        <w:t>АННОТАЦИЯ</w:t>
      </w:r>
    </w:p>
    <w:p w:rsidR="009430F1" w:rsidRPr="007F24EF" w:rsidRDefault="009430F1" w:rsidP="009430F1">
      <w:pPr>
        <w:jc w:val="center"/>
        <w:rPr>
          <w:b/>
          <w:bCs w:val="0"/>
        </w:rPr>
      </w:pPr>
      <w:r>
        <w:rPr>
          <w:b/>
        </w:rPr>
        <w:t>к рабочей программе дисциплины</w:t>
      </w:r>
    </w:p>
    <w:p w:rsidR="009430F1" w:rsidRPr="007B6E61" w:rsidRDefault="009430F1" w:rsidP="009430F1">
      <w:pPr>
        <w:jc w:val="center"/>
        <w:rPr>
          <w:b/>
        </w:rPr>
      </w:pPr>
      <w:r>
        <w:rPr>
          <w:b/>
        </w:rPr>
        <w:t>Б1.О.10 Основы УНИД</w:t>
      </w:r>
    </w:p>
    <w:p w:rsidR="009430F1" w:rsidRDefault="009430F1" w:rsidP="009430F1">
      <w:pPr>
        <w:jc w:val="center"/>
      </w:pPr>
      <w:r>
        <w:t>Трудоемкость 2</w:t>
      </w:r>
      <w:r w:rsidRPr="00C87F6A">
        <w:t>з.е.</w:t>
      </w:r>
    </w:p>
    <w:p w:rsidR="009430F1" w:rsidRDefault="009430F1" w:rsidP="009430F1">
      <w:pPr>
        <w:rPr>
          <w:b/>
          <w:bCs w:val="0"/>
        </w:rPr>
      </w:pPr>
      <w:r>
        <w:rPr>
          <w:b/>
          <w:bCs w:val="0"/>
        </w:rPr>
        <w:t>1</w:t>
      </w:r>
      <w:r w:rsidRPr="00A92BC1">
        <w:rPr>
          <w:b/>
          <w:bCs w:val="0"/>
        </w:rPr>
        <w:t>.1.Цель освоения и краткое содержание дисциплины</w:t>
      </w:r>
    </w:p>
    <w:p w:rsidR="009430F1" w:rsidRPr="009E246B" w:rsidRDefault="009430F1" w:rsidP="009430F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Целями освоения дисциплины являются:</w:t>
      </w:r>
      <w:r w:rsidRPr="009E246B">
        <w:rPr>
          <w:color w:val="000000"/>
        </w:rPr>
        <w:t xml:space="preserve"> формирование базовых знаний и комплекса умений, необходимых для решения задач инженерной деятельности; усиление мотивации к получению знаний и умений в области профессиональной подготовки согласно выбранному направлению</w:t>
      </w:r>
      <w:r>
        <w:rPr>
          <w:color w:val="000000"/>
        </w:rPr>
        <w:t xml:space="preserve"> и специализации</w:t>
      </w:r>
      <w:r w:rsidRPr="009E246B">
        <w:rPr>
          <w:color w:val="000000"/>
        </w:rPr>
        <w:t>.</w:t>
      </w:r>
    </w:p>
    <w:p w:rsidR="009430F1" w:rsidRPr="009E246B" w:rsidRDefault="009430F1" w:rsidP="009430F1">
      <w:pPr>
        <w:autoSpaceDE w:val="0"/>
        <w:autoSpaceDN w:val="0"/>
        <w:adjustRightInd w:val="0"/>
        <w:jc w:val="both"/>
        <w:rPr>
          <w:color w:val="000000"/>
        </w:rPr>
      </w:pPr>
      <w:r w:rsidRPr="009E246B">
        <w:rPr>
          <w:color w:val="000000"/>
        </w:rPr>
        <w:tab/>
      </w:r>
    </w:p>
    <w:p w:rsidR="009430F1" w:rsidRPr="009E246B" w:rsidRDefault="009430F1" w:rsidP="009430F1">
      <w:pPr>
        <w:pStyle w:val="a8"/>
        <w:spacing w:after="0"/>
        <w:rPr>
          <w:color w:val="000000"/>
        </w:rPr>
      </w:pPr>
      <w:r w:rsidRPr="009E246B">
        <w:rPr>
          <w:color w:val="000000"/>
        </w:rPr>
        <w:t>Задач</w:t>
      </w:r>
      <w:r>
        <w:rPr>
          <w:color w:val="000000"/>
        </w:rPr>
        <w:t>ами</w:t>
      </w:r>
      <w:r w:rsidRPr="009E246B">
        <w:rPr>
          <w:color w:val="000000"/>
        </w:rPr>
        <w:t xml:space="preserve"> изучения дисциплины явля</w:t>
      </w:r>
      <w:r>
        <w:rPr>
          <w:color w:val="000000"/>
        </w:rPr>
        <w:t>ю</w:t>
      </w:r>
      <w:r w:rsidRPr="009E246B">
        <w:rPr>
          <w:color w:val="000000"/>
        </w:rPr>
        <w:t xml:space="preserve">тся: </w:t>
      </w:r>
    </w:p>
    <w:p w:rsidR="009430F1" w:rsidRPr="009E246B" w:rsidRDefault="009430F1" w:rsidP="009430F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э</w:t>
      </w:r>
      <w:r w:rsidRPr="009E246B">
        <w:rPr>
          <w:color w:val="000000"/>
        </w:rPr>
        <w:t xml:space="preserve">ффективно работать индивидуально и в качестве члена или лидера команды, в том числе междисциплинарной, в области </w:t>
      </w:r>
      <w:r>
        <w:rPr>
          <w:color w:val="000000"/>
        </w:rPr>
        <w:t>горного дела</w:t>
      </w:r>
      <w:r w:rsidRPr="009E246B">
        <w:rPr>
          <w:color w:val="000000"/>
        </w:rPr>
        <w:t>.</w:t>
      </w:r>
    </w:p>
    <w:p w:rsidR="009430F1" w:rsidRPr="009E246B" w:rsidRDefault="009430F1" w:rsidP="009430F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п</w:t>
      </w:r>
      <w:r w:rsidRPr="009E246B">
        <w:rPr>
          <w:color w:val="000000"/>
        </w:rPr>
        <w:t>роявлять личную ответственность и приверженность нормам профессиональной этики и нормам ведения комплексной инженерной деятельности.</w:t>
      </w:r>
    </w:p>
    <w:p w:rsidR="009430F1" w:rsidRPr="00C8219A" w:rsidRDefault="009430F1" w:rsidP="009430F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6D5828">
        <w:rPr>
          <w:color w:val="000000"/>
        </w:rPr>
        <w:t>- быть заинтересованным в непрерывном обучении и совершенствовании своих знаний и качеств в области горного дела</w:t>
      </w:r>
      <w:r w:rsidRPr="006D5828">
        <w:rPr>
          <w:color w:val="000000"/>
          <w:sz w:val="20"/>
          <w:szCs w:val="20"/>
        </w:rPr>
        <w:t>.</w:t>
      </w:r>
    </w:p>
    <w:p w:rsidR="009430F1" w:rsidRPr="00280B3A" w:rsidRDefault="009430F1" w:rsidP="009430F1">
      <w:pPr>
        <w:jc w:val="both"/>
        <w:rPr>
          <w:bCs w:val="0"/>
          <w:i/>
        </w:rPr>
      </w:pPr>
      <w:r w:rsidRPr="00280B3A">
        <w:rPr>
          <w:bCs w:val="0"/>
          <w:i/>
        </w:rPr>
        <w:t>Краткое содержание</w:t>
      </w:r>
    </w:p>
    <w:p w:rsidR="009430F1" w:rsidRDefault="009430F1" w:rsidP="009430F1">
      <w:pPr>
        <w:jc w:val="both"/>
        <w:rPr>
          <w:b/>
          <w:bCs w:val="0"/>
        </w:rPr>
      </w:pPr>
      <w:r>
        <w:t xml:space="preserve">Основные понятия и терминология НИР.Научное исследование, его структура, этапы, уровни. Методы научного исследования, его виды, функции. Научная информация: поиск, накопление и обработка. </w:t>
      </w:r>
      <w:r w:rsidRPr="000B1E6C">
        <w:t>Общие тр</w:t>
      </w:r>
      <w:r>
        <w:t>ебова</w:t>
      </w:r>
      <w:r w:rsidRPr="000B1E6C">
        <w:t>ния к научно-исследовательской работе и её оформлению</w:t>
      </w:r>
      <w:r>
        <w:t>.</w:t>
      </w:r>
    </w:p>
    <w:p w:rsidR="009430F1" w:rsidRDefault="009430F1" w:rsidP="009430F1">
      <w:pPr>
        <w:rPr>
          <w:b/>
          <w:bCs w:val="0"/>
        </w:rPr>
      </w:pPr>
    </w:p>
    <w:p w:rsidR="009430F1" w:rsidRDefault="009430F1" w:rsidP="009430F1">
      <w:pPr>
        <w:rPr>
          <w:b/>
          <w:bCs w:val="0"/>
        </w:rPr>
      </w:pPr>
      <w:r>
        <w:rPr>
          <w:b/>
          <w:bCs w:val="0"/>
        </w:rPr>
        <w:t xml:space="preserve">1.2. </w:t>
      </w:r>
      <w:r w:rsidRPr="008B25D3">
        <w:rPr>
          <w:b/>
          <w:bCs w:val="0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9430F1" w:rsidRDefault="009430F1" w:rsidP="009430F1">
      <w:pPr>
        <w:jc w:val="both"/>
        <w:rPr>
          <w:iCs w:val="0"/>
        </w:rPr>
      </w:pPr>
    </w:p>
    <w:tbl>
      <w:tblPr>
        <w:tblStyle w:val="af"/>
        <w:tblW w:w="10577" w:type="dxa"/>
        <w:tblInd w:w="-318" w:type="dxa"/>
        <w:tblLook w:val="04A0"/>
      </w:tblPr>
      <w:tblGrid>
        <w:gridCol w:w="2553"/>
        <w:gridCol w:w="4536"/>
        <w:gridCol w:w="3488"/>
      </w:tblGrid>
      <w:tr w:rsidR="009430F1" w:rsidTr="00825EBA">
        <w:tc>
          <w:tcPr>
            <w:tcW w:w="2553" w:type="dxa"/>
          </w:tcPr>
          <w:p w:rsidR="009430F1" w:rsidRPr="00E27BE1" w:rsidRDefault="009430F1" w:rsidP="0022279D">
            <w:pPr>
              <w:jc w:val="center"/>
              <w:rPr>
                <w:iCs w:val="0"/>
              </w:rPr>
            </w:pPr>
            <w:r w:rsidRPr="00E27BE1">
              <w:rPr>
                <w:color w:val="000000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4536" w:type="dxa"/>
            <w:vAlign w:val="center"/>
          </w:tcPr>
          <w:p w:rsidR="009430F1" w:rsidRPr="00426F93" w:rsidRDefault="009430F1" w:rsidP="0022279D">
            <w:pPr>
              <w:jc w:val="center"/>
            </w:pPr>
            <w:r w:rsidRPr="00426F93">
              <w:rPr>
                <w:color w:val="000000"/>
              </w:rPr>
              <w:t>Наименование индикатора достижения компетенций</w:t>
            </w:r>
          </w:p>
          <w:p w:rsidR="009430F1" w:rsidRPr="00E27BE1" w:rsidRDefault="009430F1" w:rsidP="0022279D">
            <w:pPr>
              <w:jc w:val="center"/>
              <w:rPr>
                <w:color w:val="000000"/>
              </w:rPr>
            </w:pPr>
          </w:p>
        </w:tc>
        <w:tc>
          <w:tcPr>
            <w:tcW w:w="3488" w:type="dxa"/>
            <w:vAlign w:val="center"/>
          </w:tcPr>
          <w:p w:rsidR="009430F1" w:rsidRPr="00E27BE1" w:rsidRDefault="009430F1" w:rsidP="0022279D">
            <w:pPr>
              <w:jc w:val="center"/>
              <w:rPr>
                <w:iCs w:val="0"/>
              </w:rPr>
            </w:pPr>
            <w:r w:rsidRPr="00E27BE1">
              <w:rPr>
                <w:color w:val="000000"/>
              </w:rPr>
              <w:t>Планируемые результаты обучения по дисциплине</w:t>
            </w:r>
          </w:p>
        </w:tc>
      </w:tr>
      <w:tr w:rsidR="009430F1" w:rsidTr="00825EBA">
        <w:tc>
          <w:tcPr>
            <w:tcW w:w="2553" w:type="dxa"/>
          </w:tcPr>
          <w:p w:rsidR="009430F1" w:rsidRPr="00825EBA" w:rsidRDefault="009430F1" w:rsidP="0022279D">
            <w:pPr>
              <w:shd w:val="clear" w:color="auto" w:fill="FFFFFF"/>
              <w:rPr>
                <w:color w:val="000000"/>
                <w:spacing w:val="-16"/>
                <w:sz w:val="24"/>
                <w:szCs w:val="24"/>
              </w:rPr>
            </w:pPr>
            <w:r w:rsidRPr="00825EBA">
              <w:rPr>
                <w:color w:val="000000"/>
                <w:spacing w:val="-16"/>
                <w:sz w:val="24"/>
                <w:szCs w:val="24"/>
              </w:rPr>
              <w:t>УК-1</w:t>
            </w:r>
          </w:p>
          <w:p w:rsidR="009430F1" w:rsidRPr="00825EBA" w:rsidRDefault="009430F1" w:rsidP="0022279D">
            <w:pPr>
              <w:shd w:val="clear" w:color="auto" w:fill="FFFFFF"/>
              <w:rPr>
                <w:color w:val="000000"/>
                <w:spacing w:val="-16"/>
                <w:sz w:val="24"/>
                <w:szCs w:val="24"/>
              </w:rPr>
            </w:pPr>
            <w:r w:rsidRPr="00825EBA">
              <w:rPr>
                <w:color w:val="000000"/>
                <w:spacing w:val="-16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действий;</w:t>
            </w:r>
          </w:p>
          <w:p w:rsidR="009430F1" w:rsidRPr="00825EBA" w:rsidRDefault="009430F1" w:rsidP="0022279D">
            <w:pPr>
              <w:shd w:val="clear" w:color="auto" w:fill="FFFFFF"/>
              <w:rPr>
                <w:color w:val="000000"/>
                <w:spacing w:val="-16"/>
                <w:sz w:val="24"/>
                <w:szCs w:val="24"/>
              </w:rPr>
            </w:pPr>
          </w:p>
          <w:p w:rsidR="009430F1" w:rsidRDefault="009430F1" w:rsidP="0022279D">
            <w:pPr>
              <w:shd w:val="clear" w:color="auto" w:fill="FFFFFF"/>
              <w:rPr>
                <w:color w:val="000000"/>
                <w:spacing w:val="-16"/>
              </w:rPr>
            </w:pPr>
          </w:p>
          <w:p w:rsidR="009430F1" w:rsidRDefault="009430F1" w:rsidP="0022279D">
            <w:pPr>
              <w:shd w:val="clear" w:color="auto" w:fill="FFFFFF"/>
              <w:rPr>
                <w:color w:val="000000"/>
                <w:spacing w:val="-16"/>
              </w:rPr>
            </w:pPr>
          </w:p>
          <w:p w:rsidR="009430F1" w:rsidRDefault="009430F1" w:rsidP="0022279D">
            <w:pPr>
              <w:shd w:val="clear" w:color="auto" w:fill="FFFFFF"/>
              <w:rPr>
                <w:color w:val="000000"/>
                <w:spacing w:val="-16"/>
              </w:rPr>
            </w:pPr>
          </w:p>
          <w:p w:rsidR="009430F1" w:rsidRDefault="009430F1" w:rsidP="0022279D">
            <w:pPr>
              <w:shd w:val="clear" w:color="auto" w:fill="FFFFFF"/>
              <w:rPr>
                <w:color w:val="000000"/>
                <w:spacing w:val="-16"/>
              </w:rPr>
            </w:pPr>
          </w:p>
          <w:p w:rsidR="009430F1" w:rsidRDefault="009430F1" w:rsidP="0022279D">
            <w:pPr>
              <w:shd w:val="clear" w:color="auto" w:fill="FFFFFF"/>
              <w:rPr>
                <w:color w:val="000000"/>
                <w:spacing w:val="-16"/>
              </w:rPr>
            </w:pPr>
          </w:p>
          <w:p w:rsidR="009430F1" w:rsidRDefault="009430F1" w:rsidP="0022279D">
            <w:pPr>
              <w:shd w:val="clear" w:color="auto" w:fill="FFFFFF"/>
              <w:rPr>
                <w:color w:val="000000"/>
                <w:spacing w:val="-16"/>
              </w:rPr>
            </w:pPr>
          </w:p>
          <w:p w:rsidR="009430F1" w:rsidRDefault="009430F1" w:rsidP="0022279D">
            <w:pPr>
              <w:shd w:val="clear" w:color="auto" w:fill="FFFFFF"/>
              <w:rPr>
                <w:color w:val="000000"/>
                <w:spacing w:val="-16"/>
              </w:rPr>
            </w:pPr>
          </w:p>
          <w:p w:rsidR="009430F1" w:rsidRDefault="009430F1" w:rsidP="0022279D">
            <w:pPr>
              <w:shd w:val="clear" w:color="auto" w:fill="FFFFFF"/>
              <w:rPr>
                <w:color w:val="000000"/>
                <w:spacing w:val="-16"/>
              </w:rPr>
            </w:pPr>
          </w:p>
          <w:p w:rsidR="009430F1" w:rsidRDefault="009430F1" w:rsidP="0022279D">
            <w:pPr>
              <w:shd w:val="clear" w:color="auto" w:fill="FFFFFF"/>
              <w:rPr>
                <w:color w:val="000000"/>
                <w:spacing w:val="-16"/>
              </w:rPr>
            </w:pPr>
          </w:p>
          <w:p w:rsidR="009430F1" w:rsidRDefault="009430F1" w:rsidP="0022279D">
            <w:pPr>
              <w:shd w:val="clear" w:color="auto" w:fill="FFFFFF"/>
              <w:rPr>
                <w:color w:val="000000"/>
                <w:spacing w:val="-16"/>
              </w:rPr>
            </w:pPr>
          </w:p>
          <w:p w:rsidR="009430F1" w:rsidRDefault="009430F1" w:rsidP="0022279D">
            <w:pPr>
              <w:shd w:val="clear" w:color="auto" w:fill="FFFFFF"/>
              <w:rPr>
                <w:color w:val="000000"/>
                <w:spacing w:val="-16"/>
              </w:rPr>
            </w:pPr>
          </w:p>
          <w:p w:rsidR="009430F1" w:rsidRDefault="009430F1" w:rsidP="0022279D">
            <w:pPr>
              <w:shd w:val="clear" w:color="auto" w:fill="FFFFFF"/>
              <w:rPr>
                <w:color w:val="000000"/>
                <w:spacing w:val="-16"/>
              </w:rPr>
            </w:pPr>
          </w:p>
          <w:p w:rsidR="009430F1" w:rsidRDefault="009430F1" w:rsidP="0022279D">
            <w:pPr>
              <w:shd w:val="clear" w:color="auto" w:fill="FFFFFF"/>
              <w:rPr>
                <w:color w:val="000000"/>
                <w:spacing w:val="-16"/>
              </w:rPr>
            </w:pPr>
          </w:p>
          <w:p w:rsidR="009430F1" w:rsidRDefault="009430F1" w:rsidP="0022279D">
            <w:pPr>
              <w:shd w:val="clear" w:color="auto" w:fill="FFFFFF"/>
              <w:rPr>
                <w:color w:val="000000"/>
                <w:spacing w:val="-16"/>
              </w:rPr>
            </w:pPr>
          </w:p>
          <w:p w:rsidR="009430F1" w:rsidRDefault="009430F1" w:rsidP="0022279D">
            <w:pPr>
              <w:shd w:val="clear" w:color="auto" w:fill="FFFFFF"/>
              <w:rPr>
                <w:color w:val="000000"/>
                <w:spacing w:val="-16"/>
              </w:rPr>
            </w:pPr>
          </w:p>
          <w:p w:rsidR="009430F1" w:rsidRDefault="009430F1" w:rsidP="0022279D">
            <w:pPr>
              <w:shd w:val="clear" w:color="auto" w:fill="FFFFFF"/>
              <w:rPr>
                <w:color w:val="000000"/>
                <w:spacing w:val="-16"/>
              </w:rPr>
            </w:pPr>
          </w:p>
          <w:p w:rsidR="00825EBA" w:rsidRDefault="00825EBA" w:rsidP="0022279D">
            <w:pPr>
              <w:shd w:val="clear" w:color="auto" w:fill="FFFFFF"/>
              <w:rPr>
                <w:color w:val="000000"/>
                <w:spacing w:val="-16"/>
              </w:rPr>
            </w:pPr>
          </w:p>
          <w:p w:rsidR="009430F1" w:rsidRDefault="009430F1" w:rsidP="0022279D">
            <w:pPr>
              <w:shd w:val="clear" w:color="auto" w:fill="FFFFFF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УК-6</w:t>
            </w:r>
          </w:p>
          <w:p w:rsidR="009430F1" w:rsidRDefault="00825EBA" w:rsidP="0022279D">
            <w:pPr>
              <w:shd w:val="clear" w:color="auto" w:fill="FFFFFF"/>
              <w:rPr>
                <w:color w:val="000000"/>
                <w:spacing w:val="-16"/>
              </w:rPr>
            </w:pPr>
            <w:r w:rsidRPr="00825EBA">
              <w:rPr>
                <w:color w:val="000000"/>
                <w:spacing w:val="-16"/>
                <w:sz w:val="24"/>
                <w:szCs w:val="24"/>
              </w:rPr>
              <w:t>Способен определять и реализовывать приори</w:t>
            </w:r>
            <w:r>
              <w:rPr>
                <w:color w:val="000000"/>
                <w:spacing w:val="-16"/>
                <w:sz w:val="24"/>
                <w:szCs w:val="24"/>
              </w:rPr>
              <w:t>-</w:t>
            </w:r>
            <w:r w:rsidRPr="00825EBA">
              <w:rPr>
                <w:color w:val="000000"/>
                <w:spacing w:val="-16"/>
                <w:sz w:val="24"/>
                <w:szCs w:val="24"/>
              </w:rPr>
              <w:t>теты собственной дея</w:t>
            </w:r>
            <w:r>
              <w:rPr>
                <w:color w:val="000000"/>
                <w:spacing w:val="-16"/>
                <w:sz w:val="24"/>
                <w:szCs w:val="24"/>
              </w:rPr>
              <w:t>-</w:t>
            </w:r>
            <w:r w:rsidRPr="00825EBA">
              <w:rPr>
                <w:color w:val="000000"/>
                <w:spacing w:val="-16"/>
                <w:sz w:val="24"/>
                <w:szCs w:val="24"/>
              </w:rPr>
              <w:t xml:space="preserve">тельности и способы ее совершенствования на основе самооценки и образования в течение всей жизни </w:t>
            </w:r>
          </w:p>
          <w:p w:rsidR="009430F1" w:rsidRDefault="009430F1" w:rsidP="0022279D">
            <w:pPr>
              <w:shd w:val="clear" w:color="auto" w:fill="FFFFFF"/>
              <w:rPr>
                <w:color w:val="000000"/>
                <w:spacing w:val="-16"/>
              </w:rPr>
            </w:pPr>
          </w:p>
          <w:p w:rsidR="009430F1" w:rsidRDefault="009430F1" w:rsidP="0022279D">
            <w:pPr>
              <w:shd w:val="clear" w:color="auto" w:fill="FFFFFF"/>
              <w:rPr>
                <w:color w:val="000000"/>
                <w:spacing w:val="-16"/>
              </w:rPr>
            </w:pPr>
          </w:p>
          <w:p w:rsidR="009430F1" w:rsidRDefault="009430F1" w:rsidP="0022279D">
            <w:pPr>
              <w:shd w:val="clear" w:color="auto" w:fill="FFFFFF"/>
              <w:rPr>
                <w:color w:val="000000"/>
                <w:spacing w:val="-16"/>
              </w:rPr>
            </w:pPr>
          </w:p>
          <w:p w:rsidR="009430F1" w:rsidRDefault="009430F1" w:rsidP="0022279D">
            <w:pPr>
              <w:shd w:val="clear" w:color="auto" w:fill="FFFFFF"/>
              <w:rPr>
                <w:color w:val="000000"/>
                <w:spacing w:val="-16"/>
              </w:rPr>
            </w:pPr>
          </w:p>
          <w:p w:rsidR="009430F1" w:rsidRDefault="009430F1" w:rsidP="0022279D">
            <w:pPr>
              <w:shd w:val="clear" w:color="auto" w:fill="FFFFFF"/>
              <w:rPr>
                <w:color w:val="000000"/>
                <w:spacing w:val="-16"/>
              </w:rPr>
            </w:pPr>
          </w:p>
          <w:p w:rsidR="009430F1" w:rsidRDefault="009430F1" w:rsidP="0022279D">
            <w:pPr>
              <w:shd w:val="clear" w:color="auto" w:fill="FFFFFF"/>
              <w:rPr>
                <w:color w:val="000000"/>
                <w:spacing w:val="-16"/>
              </w:rPr>
            </w:pPr>
          </w:p>
          <w:p w:rsidR="009430F1" w:rsidRDefault="009430F1" w:rsidP="0022279D">
            <w:pPr>
              <w:shd w:val="clear" w:color="auto" w:fill="FFFFFF"/>
              <w:rPr>
                <w:color w:val="000000"/>
                <w:spacing w:val="-16"/>
              </w:rPr>
            </w:pPr>
          </w:p>
          <w:p w:rsidR="009430F1" w:rsidRDefault="009430F1" w:rsidP="0022279D">
            <w:pPr>
              <w:shd w:val="clear" w:color="auto" w:fill="FFFFFF"/>
              <w:rPr>
                <w:color w:val="000000"/>
                <w:spacing w:val="-16"/>
              </w:rPr>
            </w:pPr>
          </w:p>
          <w:p w:rsidR="009430F1" w:rsidRDefault="009430F1" w:rsidP="0022279D">
            <w:pPr>
              <w:shd w:val="clear" w:color="auto" w:fill="FFFFFF"/>
              <w:rPr>
                <w:color w:val="000000"/>
                <w:spacing w:val="-16"/>
              </w:rPr>
            </w:pPr>
          </w:p>
          <w:p w:rsidR="009430F1" w:rsidRDefault="009430F1" w:rsidP="0022279D">
            <w:pPr>
              <w:shd w:val="clear" w:color="auto" w:fill="FFFFFF"/>
              <w:rPr>
                <w:color w:val="000000"/>
                <w:spacing w:val="-16"/>
              </w:rPr>
            </w:pPr>
          </w:p>
          <w:p w:rsidR="009430F1" w:rsidRDefault="009430F1" w:rsidP="0022279D">
            <w:pPr>
              <w:shd w:val="clear" w:color="auto" w:fill="FFFFFF"/>
              <w:rPr>
                <w:color w:val="000000"/>
                <w:spacing w:val="-16"/>
              </w:rPr>
            </w:pPr>
          </w:p>
          <w:p w:rsidR="009430F1" w:rsidRDefault="009430F1" w:rsidP="0022279D">
            <w:pPr>
              <w:shd w:val="clear" w:color="auto" w:fill="FFFFFF"/>
              <w:rPr>
                <w:color w:val="000000"/>
                <w:spacing w:val="-16"/>
              </w:rPr>
            </w:pPr>
          </w:p>
          <w:p w:rsidR="009430F1" w:rsidRDefault="009430F1" w:rsidP="0022279D">
            <w:pPr>
              <w:shd w:val="clear" w:color="auto" w:fill="FFFFFF"/>
              <w:rPr>
                <w:color w:val="000000"/>
                <w:spacing w:val="-16"/>
              </w:rPr>
            </w:pPr>
          </w:p>
          <w:p w:rsidR="00825EBA" w:rsidRDefault="00825EBA" w:rsidP="0022279D">
            <w:pPr>
              <w:shd w:val="clear" w:color="auto" w:fill="FFFFFF"/>
              <w:rPr>
                <w:color w:val="000000"/>
                <w:spacing w:val="-16"/>
              </w:rPr>
            </w:pPr>
          </w:p>
          <w:p w:rsidR="00825EBA" w:rsidRDefault="00825EBA" w:rsidP="0022279D">
            <w:pPr>
              <w:shd w:val="clear" w:color="auto" w:fill="FFFFFF"/>
              <w:rPr>
                <w:color w:val="000000"/>
                <w:spacing w:val="-16"/>
              </w:rPr>
            </w:pPr>
          </w:p>
          <w:p w:rsidR="009430F1" w:rsidRPr="00825EBA" w:rsidRDefault="009430F1" w:rsidP="0022279D">
            <w:pPr>
              <w:shd w:val="clear" w:color="auto" w:fill="FFFFFF"/>
              <w:rPr>
                <w:color w:val="000000"/>
                <w:spacing w:val="-16"/>
                <w:sz w:val="24"/>
                <w:szCs w:val="24"/>
              </w:rPr>
            </w:pPr>
            <w:r w:rsidRPr="00825EBA">
              <w:rPr>
                <w:color w:val="000000"/>
                <w:spacing w:val="-16"/>
                <w:sz w:val="24"/>
                <w:szCs w:val="24"/>
              </w:rPr>
              <w:t>ОПК-11</w:t>
            </w:r>
          </w:p>
          <w:p w:rsidR="009430F1" w:rsidRPr="00825EBA" w:rsidRDefault="009430F1" w:rsidP="0022279D">
            <w:pPr>
              <w:shd w:val="clear" w:color="auto" w:fill="FFFFFF"/>
              <w:rPr>
                <w:color w:val="000000"/>
                <w:spacing w:val="-16"/>
                <w:sz w:val="24"/>
                <w:szCs w:val="24"/>
              </w:rPr>
            </w:pPr>
            <w:r w:rsidRPr="00825EBA">
              <w:rPr>
                <w:color w:val="000000"/>
                <w:spacing w:val="-16"/>
                <w:sz w:val="24"/>
                <w:szCs w:val="24"/>
              </w:rPr>
              <w:t>Способен разрабатывать и реализовывать планы мероприятий по сниже</w:t>
            </w:r>
            <w:r w:rsidR="00825EBA">
              <w:rPr>
                <w:color w:val="000000"/>
                <w:spacing w:val="-16"/>
                <w:sz w:val="24"/>
                <w:szCs w:val="24"/>
              </w:rPr>
              <w:t>-</w:t>
            </w:r>
            <w:r w:rsidRPr="00825EBA">
              <w:rPr>
                <w:color w:val="000000"/>
                <w:spacing w:val="-16"/>
                <w:sz w:val="24"/>
                <w:szCs w:val="24"/>
              </w:rPr>
              <w:t>нию техногенной нагруз</w:t>
            </w:r>
            <w:r w:rsidR="00825EBA">
              <w:rPr>
                <w:color w:val="000000"/>
                <w:spacing w:val="-16"/>
                <w:sz w:val="24"/>
                <w:szCs w:val="24"/>
              </w:rPr>
              <w:t>-</w:t>
            </w:r>
            <w:r w:rsidRPr="00825EBA">
              <w:rPr>
                <w:color w:val="000000"/>
                <w:spacing w:val="-16"/>
                <w:sz w:val="24"/>
                <w:szCs w:val="24"/>
              </w:rPr>
              <w:t>ки производства на окру</w:t>
            </w:r>
            <w:r w:rsidR="00825EBA">
              <w:rPr>
                <w:color w:val="000000"/>
                <w:spacing w:val="-16"/>
                <w:sz w:val="24"/>
                <w:szCs w:val="24"/>
              </w:rPr>
              <w:t>-</w:t>
            </w:r>
            <w:r w:rsidRPr="00825EBA">
              <w:rPr>
                <w:color w:val="000000"/>
                <w:spacing w:val="-16"/>
                <w:sz w:val="24"/>
                <w:szCs w:val="24"/>
              </w:rPr>
              <w:t>жающую среду при экс</w:t>
            </w:r>
            <w:r w:rsidR="00825EBA">
              <w:rPr>
                <w:color w:val="000000"/>
                <w:spacing w:val="-16"/>
                <w:sz w:val="24"/>
                <w:szCs w:val="24"/>
              </w:rPr>
              <w:t>-</w:t>
            </w:r>
            <w:r w:rsidRPr="00825EBA">
              <w:rPr>
                <w:color w:val="000000"/>
                <w:spacing w:val="-16"/>
                <w:sz w:val="24"/>
                <w:szCs w:val="24"/>
              </w:rPr>
              <w:t>плуатационной разведке, добыче и переработке твердых полезных иско</w:t>
            </w:r>
            <w:r w:rsidR="00825EBA">
              <w:rPr>
                <w:color w:val="000000"/>
                <w:spacing w:val="-16"/>
                <w:sz w:val="24"/>
                <w:szCs w:val="24"/>
              </w:rPr>
              <w:t>-</w:t>
            </w:r>
            <w:r w:rsidRPr="00825EBA">
              <w:rPr>
                <w:color w:val="000000"/>
                <w:spacing w:val="-16"/>
                <w:sz w:val="24"/>
                <w:szCs w:val="24"/>
              </w:rPr>
              <w:t>паемых, а также при строительстве и эксплуа-тации подземных объек</w:t>
            </w:r>
            <w:r w:rsidR="00825EBA">
              <w:rPr>
                <w:color w:val="000000"/>
                <w:spacing w:val="-16"/>
                <w:sz w:val="24"/>
                <w:szCs w:val="24"/>
              </w:rPr>
              <w:t>-</w:t>
            </w:r>
            <w:r w:rsidRPr="00825EBA">
              <w:rPr>
                <w:color w:val="000000"/>
                <w:spacing w:val="-16"/>
                <w:sz w:val="24"/>
                <w:szCs w:val="24"/>
              </w:rPr>
              <w:t>тов;</w:t>
            </w:r>
          </w:p>
          <w:p w:rsidR="00166A0D" w:rsidRPr="00825EBA" w:rsidRDefault="00166A0D" w:rsidP="0022279D">
            <w:pPr>
              <w:shd w:val="clear" w:color="auto" w:fill="FFFFFF"/>
              <w:rPr>
                <w:color w:val="000000"/>
                <w:spacing w:val="-16"/>
                <w:sz w:val="24"/>
                <w:szCs w:val="24"/>
              </w:rPr>
            </w:pPr>
          </w:p>
          <w:p w:rsidR="001876F9" w:rsidRPr="00825EBA" w:rsidRDefault="001876F9" w:rsidP="00166A0D">
            <w:pPr>
              <w:shd w:val="clear" w:color="auto" w:fill="FFFFFF"/>
              <w:rPr>
                <w:color w:val="000000"/>
                <w:spacing w:val="-16"/>
                <w:sz w:val="24"/>
                <w:szCs w:val="24"/>
              </w:rPr>
            </w:pPr>
            <w:r w:rsidRPr="00825EBA">
              <w:rPr>
                <w:color w:val="000000"/>
                <w:spacing w:val="-16"/>
                <w:sz w:val="24"/>
                <w:szCs w:val="24"/>
              </w:rPr>
              <w:t>ОПК-14</w:t>
            </w:r>
            <w:r w:rsidRPr="00825EBA">
              <w:rPr>
                <w:color w:val="000000"/>
                <w:spacing w:val="-16"/>
                <w:sz w:val="24"/>
                <w:szCs w:val="24"/>
              </w:rPr>
              <w:tab/>
            </w:r>
          </w:p>
          <w:p w:rsidR="009430F1" w:rsidRPr="00166A0D" w:rsidRDefault="001876F9" w:rsidP="00166A0D">
            <w:pPr>
              <w:shd w:val="clear" w:color="auto" w:fill="FFFFFF"/>
              <w:rPr>
                <w:color w:val="000000"/>
                <w:spacing w:val="-16"/>
              </w:rPr>
            </w:pPr>
            <w:r w:rsidRPr="00825EBA">
              <w:rPr>
                <w:color w:val="000000"/>
                <w:spacing w:val="-16"/>
                <w:sz w:val="24"/>
                <w:szCs w:val="24"/>
              </w:rPr>
              <w:t xml:space="preserve">Способен разрабатывать проектные </w:t>
            </w:r>
            <w:r w:rsidR="00825EBA">
              <w:rPr>
                <w:color w:val="000000"/>
                <w:spacing w:val="-16"/>
                <w:sz w:val="24"/>
                <w:szCs w:val="24"/>
              </w:rPr>
              <w:t>инновации-</w:t>
            </w:r>
            <w:r w:rsidRPr="00825EBA">
              <w:rPr>
                <w:color w:val="000000"/>
                <w:spacing w:val="-16"/>
                <w:sz w:val="24"/>
                <w:szCs w:val="24"/>
              </w:rPr>
              <w:t xml:space="preserve">онные решения по </w:t>
            </w:r>
            <w:r w:rsidR="00825EBA" w:rsidRPr="00825EBA">
              <w:rPr>
                <w:color w:val="000000"/>
                <w:spacing w:val="-16"/>
                <w:sz w:val="24"/>
                <w:szCs w:val="24"/>
              </w:rPr>
              <w:t>экс</w:t>
            </w:r>
            <w:r w:rsidR="00825EBA">
              <w:rPr>
                <w:color w:val="000000"/>
                <w:spacing w:val="-16"/>
                <w:sz w:val="24"/>
                <w:szCs w:val="24"/>
              </w:rPr>
              <w:t>-</w:t>
            </w:r>
            <w:r w:rsidR="00825EBA" w:rsidRPr="00825EBA">
              <w:rPr>
                <w:color w:val="000000"/>
                <w:spacing w:val="-16"/>
                <w:sz w:val="24"/>
                <w:szCs w:val="24"/>
              </w:rPr>
              <w:t>плуатации</w:t>
            </w:r>
            <w:r w:rsidRPr="00825EBA">
              <w:rPr>
                <w:color w:val="000000"/>
                <w:spacing w:val="-16"/>
                <w:sz w:val="24"/>
                <w:szCs w:val="24"/>
              </w:rPr>
              <w:t>онной разведке, добыче, переработке твердых полезных иско</w:t>
            </w:r>
            <w:r w:rsidR="00825EBA">
              <w:rPr>
                <w:color w:val="000000"/>
                <w:spacing w:val="-16"/>
                <w:sz w:val="24"/>
                <w:szCs w:val="24"/>
              </w:rPr>
              <w:t>-</w:t>
            </w:r>
            <w:r w:rsidRPr="00825EBA">
              <w:rPr>
                <w:color w:val="000000"/>
                <w:spacing w:val="-16"/>
                <w:sz w:val="24"/>
                <w:szCs w:val="24"/>
              </w:rPr>
              <w:t>паемых, строительству и эксплуатации подземных объектов</w:t>
            </w:r>
          </w:p>
        </w:tc>
        <w:tc>
          <w:tcPr>
            <w:tcW w:w="4536" w:type="dxa"/>
          </w:tcPr>
          <w:p w:rsidR="009430F1" w:rsidRPr="0062160C" w:rsidRDefault="009430F1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i/>
                <w:sz w:val="22"/>
                <w:szCs w:val="22"/>
              </w:rPr>
            </w:pPr>
            <w:r w:rsidRPr="0062160C">
              <w:rPr>
                <w:rStyle w:val="FontStyle49"/>
                <w:i/>
                <w:sz w:val="22"/>
                <w:szCs w:val="22"/>
              </w:rPr>
              <w:lastRenderedPageBreak/>
              <w:t>УК-1.1</w:t>
            </w:r>
          </w:p>
          <w:p w:rsidR="009430F1" w:rsidRPr="0062160C" w:rsidRDefault="009430F1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i/>
                <w:sz w:val="22"/>
                <w:szCs w:val="22"/>
              </w:rPr>
            </w:pPr>
            <w:r w:rsidRPr="0062160C">
              <w:rPr>
                <w:rStyle w:val="FontStyle49"/>
                <w:i/>
                <w:sz w:val="22"/>
                <w:szCs w:val="22"/>
              </w:rPr>
              <w:t>-анализирует проблемную ситуацию как систему, выявляя ее составляющие и связи между ними;</w:t>
            </w:r>
          </w:p>
          <w:p w:rsidR="009430F1" w:rsidRPr="00F61FF0" w:rsidRDefault="009430F1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i/>
                <w:sz w:val="22"/>
                <w:szCs w:val="22"/>
              </w:rPr>
            </w:pPr>
            <w:r>
              <w:rPr>
                <w:rStyle w:val="FontStyle49"/>
                <w:i/>
                <w:sz w:val="22"/>
                <w:szCs w:val="22"/>
              </w:rPr>
              <w:t>УК-1.</w:t>
            </w:r>
            <w:r w:rsidRPr="00F61FF0">
              <w:rPr>
                <w:rStyle w:val="FontStyle49"/>
                <w:i/>
                <w:sz w:val="22"/>
                <w:szCs w:val="22"/>
              </w:rPr>
              <w:t>2</w:t>
            </w:r>
          </w:p>
          <w:p w:rsidR="009430F1" w:rsidRPr="00F61FF0" w:rsidRDefault="009430F1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i/>
                <w:sz w:val="22"/>
                <w:szCs w:val="22"/>
              </w:rPr>
            </w:pPr>
            <w:r>
              <w:rPr>
                <w:rStyle w:val="FontStyle49"/>
                <w:i/>
                <w:sz w:val="22"/>
                <w:szCs w:val="22"/>
              </w:rPr>
              <w:t>-о</w:t>
            </w:r>
            <w:r w:rsidRPr="00F61FF0">
              <w:rPr>
                <w:rStyle w:val="FontStyle49"/>
                <w:i/>
                <w:sz w:val="22"/>
                <w:szCs w:val="22"/>
              </w:rPr>
              <w:t>пределяет необходимую информацию для решения проблемной ситуации и проектирует процессы по их устранению</w:t>
            </w:r>
          </w:p>
          <w:p w:rsidR="009430F1" w:rsidRPr="00F61FF0" w:rsidRDefault="009430F1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i/>
                <w:sz w:val="22"/>
                <w:szCs w:val="22"/>
              </w:rPr>
            </w:pPr>
            <w:r w:rsidRPr="00F61FF0">
              <w:rPr>
                <w:rStyle w:val="FontStyle49"/>
                <w:i/>
                <w:sz w:val="22"/>
                <w:szCs w:val="22"/>
              </w:rPr>
              <w:t>УК-1.3</w:t>
            </w:r>
          </w:p>
          <w:p w:rsidR="009430F1" w:rsidRDefault="009430F1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i/>
                <w:sz w:val="24"/>
                <w:szCs w:val="24"/>
              </w:rPr>
            </w:pPr>
            <w:r>
              <w:rPr>
                <w:rStyle w:val="FontStyle49"/>
                <w:i/>
                <w:sz w:val="24"/>
                <w:szCs w:val="24"/>
              </w:rPr>
              <w:t>-к</w:t>
            </w:r>
            <w:r w:rsidRPr="00F61FF0">
              <w:rPr>
                <w:rStyle w:val="FontStyle49"/>
                <w:i/>
                <w:sz w:val="24"/>
                <w:szCs w:val="24"/>
              </w:rPr>
              <w:t>ритически оценивает надежность источников информации, работает с противоречивой информацией из разных источников</w:t>
            </w:r>
          </w:p>
          <w:p w:rsidR="009430F1" w:rsidRDefault="009430F1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i/>
                <w:sz w:val="22"/>
                <w:szCs w:val="22"/>
              </w:rPr>
            </w:pPr>
            <w:r>
              <w:rPr>
                <w:rStyle w:val="FontStyle49"/>
                <w:i/>
                <w:sz w:val="22"/>
                <w:szCs w:val="22"/>
              </w:rPr>
              <w:t>УК-1.4</w:t>
            </w:r>
          </w:p>
          <w:p w:rsidR="009430F1" w:rsidRDefault="009430F1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i/>
                <w:sz w:val="22"/>
                <w:szCs w:val="22"/>
              </w:rPr>
            </w:pPr>
            <w:r>
              <w:rPr>
                <w:rStyle w:val="FontStyle49"/>
                <w:i/>
                <w:sz w:val="22"/>
                <w:szCs w:val="22"/>
              </w:rPr>
              <w:t>-р</w:t>
            </w:r>
            <w:r w:rsidRPr="00F61FF0">
              <w:rPr>
                <w:rStyle w:val="FontStyle49"/>
                <w:i/>
                <w:sz w:val="22"/>
                <w:szCs w:val="22"/>
              </w:rPr>
              <w:t>азрабатывает и содержательно аргументирует стратегию решения проб</w:t>
            </w:r>
            <w:r>
              <w:rPr>
                <w:rStyle w:val="FontStyle49"/>
                <w:i/>
                <w:sz w:val="22"/>
                <w:szCs w:val="22"/>
              </w:rPr>
              <w:t>-</w:t>
            </w:r>
            <w:r w:rsidRPr="00F61FF0">
              <w:rPr>
                <w:rStyle w:val="FontStyle49"/>
                <w:i/>
                <w:sz w:val="22"/>
                <w:szCs w:val="22"/>
              </w:rPr>
              <w:t>лемной ситуации на основе системного и междисциплинарного подходов</w:t>
            </w:r>
            <w:r>
              <w:rPr>
                <w:rStyle w:val="FontStyle49"/>
                <w:i/>
                <w:sz w:val="22"/>
                <w:szCs w:val="22"/>
              </w:rPr>
              <w:t>;</w:t>
            </w:r>
          </w:p>
          <w:p w:rsidR="009430F1" w:rsidRDefault="009430F1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i/>
                <w:sz w:val="22"/>
                <w:szCs w:val="22"/>
              </w:rPr>
            </w:pPr>
            <w:r>
              <w:rPr>
                <w:rStyle w:val="FontStyle49"/>
                <w:i/>
                <w:sz w:val="22"/>
                <w:szCs w:val="22"/>
              </w:rPr>
              <w:t>УК-1.5</w:t>
            </w:r>
          </w:p>
          <w:p w:rsidR="009430F1" w:rsidRDefault="009430F1" w:rsidP="0022279D">
            <w:pPr>
              <w:jc w:val="both"/>
              <w:rPr>
                <w:rStyle w:val="FontStyle49"/>
                <w:i/>
                <w:sz w:val="22"/>
                <w:szCs w:val="22"/>
              </w:rPr>
            </w:pPr>
            <w:r w:rsidRPr="008001FF">
              <w:rPr>
                <w:i/>
                <w:color w:val="000000"/>
              </w:rPr>
              <w:t xml:space="preserve">-строит сценарии </w:t>
            </w:r>
            <w:r w:rsidR="00864D41">
              <w:rPr>
                <w:i/>
                <w:color w:val="000000"/>
              </w:rPr>
              <w:t>реали</w:t>
            </w:r>
            <w:r w:rsidRPr="008001FF">
              <w:rPr>
                <w:i/>
                <w:color w:val="000000"/>
              </w:rPr>
              <w:t>зации стратегии, определяя возможные риски и предлагая пути их устранения</w:t>
            </w:r>
            <w:r>
              <w:rPr>
                <w:i/>
                <w:color w:val="000000"/>
              </w:rPr>
              <w:t>;</w:t>
            </w:r>
          </w:p>
          <w:p w:rsidR="009430F1" w:rsidRDefault="009430F1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i/>
                <w:sz w:val="22"/>
                <w:szCs w:val="22"/>
              </w:rPr>
            </w:pPr>
            <w:r>
              <w:rPr>
                <w:rStyle w:val="FontStyle49"/>
                <w:i/>
                <w:sz w:val="22"/>
                <w:szCs w:val="22"/>
              </w:rPr>
              <w:lastRenderedPageBreak/>
              <w:t>УК-6.1</w:t>
            </w:r>
          </w:p>
          <w:p w:rsidR="009430F1" w:rsidRDefault="009430F1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i/>
                <w:sz w:val="22"/>
                <w:szCs w:val="22"/>
              </w:rPr>
            </w:pPr>
            <w:r>
              <w:rPr>
                <w:rStyle w:val="FontStyle49"/>
                <w:i/>
                <w:sz w:val="22"/>
                <w:szCs w:val="22"/>
              </w:rPr>
              <w:t>-о</w:t>
            </w:r>
            <w:r w:rsidRPr="008001FF">
              <w:rPr>
                <w:rStyle w:val="FontStyle49"/>
                <w:i/>
                <w:sz w:val="22"/>
                <w:szCs w:val="22"/>
              </w:rPr>
              <w:t>босновывает выбор  инструментов и методов рациональным управлением времени при выполнении конкретных задач при достижении поставленных целей и формирует свои ресурсы для реализации собственной деятельности(личност</w:t>
            </w:r>
            <w:r w:rsidR="00864D41">
              <w:rPr>
                <w:rStyle w:val="FontStyle49"/>
                <w:i/>
                <w:sz w:val="22"/>
                <w:szCs w:val="22"/>
              </w:rPr>
              <w:t>-</w:t>
            </w:r>
            <w:r w:rsidRPr="008001FF">
              <w:rPr>
                <w:rStyle w:val="FontStyle49"/>
                <w:i/>
                <w:sz w:val="22"/>
                <w:szCs w:val="22"/>
              </w:rPr>
              <w:t>ные,ситуативные, временные)</w:t>
            </w:r>
            <w:r>
              <w:rPr>
                <w:rStyle w:val="FontStyle49"/>
                <w:i/>
                <w:sz w:val="22"/>
                <w:szCs w:val="22"/>
              </w:rPr>
              <w:t>;</w:t>
            </w:r>
          </w:p>
          <w:p w:rsidR="009430F1" w:rsidRDefault="009430F1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i/>
                <w:sz w:val="22"/>
                <w:szCs w:val="22"/>
              </w:rPr>
            </w:pPr>
            <w:r>
              <w:rPr>
                <w:rStyle w:val="FontStyle49"/>
                <w:i/>
                <w:sz w:val="22"/>
                <w:szCs w:val="22"/>
              </w:rPr>
              <w:t>УК-6.2</w:t>
            </w:r>
          </w:p>
          <w:p w:rsidR="009430F1" w:rsidRDefault="009430F1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i/>
                <w:sz w:val="22"/>
                <w:szCs w:val="22"/>
              </w:rPr>
            </w:pPr>
            <w:r>
              <w:rPr>
                <w:rStyle w:val="FontStyle49"/>
                <w:i/>
                <w:sz w:val="22"/>
                <w:szCs w:val="22"/>
              </w:rPr>
              <w:t>-о</w:t>
            </w:r>
            <w:r w:rsidRPr="008001FF">
              <w:rPr>
                <w:rStyle w:val="FontStyle49"/>
                <w:i/>
                <w:sz w:val="22"/>
                <w:szCs w:val="22"/>
              </w:rPr>
              <w:t>пределяет и обосновывает  траекторию саморазвития и самосовершенствования,  профессионального роста</w:t>
            </w:r>
            <w:r>
              <w:rPr>
                <w:rStyle w:val="FontStyle49"/>
                <w:i/>
                <w:sz w:val="22"/>
                <w:szCs w:val="22"/>
              </w:rPr>
              <w:t>;</w:t>
            </w:r>
          </w:p>
          <w:p w:rsidR="009430F1" w:rsidRDefault="009430F1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i/>
                <w:sz w:val="22"/>
                <w:szCs w:val="22"/>
              </w:rPr>
            </w:pPr>
            <w:r>
              <w:rPr>
                <w:rStyle w:val="FontStyle49"/>
                <w:i/>
                <w:sz w:val="22"/>
                <w:szCs w:val="22"/>
              </w:rPr>
              <w:t>УК-6.3</w:t>
            </w:r>
          </w:p>
          <w:p w:rsidR="009430F1" w:rsidRDefault="009430F1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i/>
                <w:sz w:val="22"/>
                <w:szCs w:val="22"/>
              </w:rPr>
            </w:pPr>
            <w:r w:rsidRPr="008001FF">
              <w:rPr>
                <w:rStyle w:val="FontStyle49"/>
                <w:i/>
                <w:sz w:val="22"/>
                <w:szCs w:val="22"/>
              </w:rPr>
              <w:t>Оценивает приоритеты собственной деятельности и определяет стратегию профессионального развития</w:t>
            </w:r>
            <w:r w:rsidR="00864D41">
              <w:rPr>
                <w:rStyle w:val="FontStyle49"/>
                <w:i/>
                <w:sz w:val="22"/>
                <w:szCs w:val="22"/>
              </w:rPr>
              <w:t>;</w:t>
            </w:r>
          </w:p>
          <w:p w:rsidR="009430F1" w:rsidRDefault="009430F1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i/>
                <w:sz w:val="22"/>
                <w:szCs w:val="22"/>
              </w:rPr>
            </w:pPr>
            <w:r>
              <w:rPr>
                <w:rStyle w:val="FontStyle49"/>
                <w:i/>
                <w:sz w:val="22"/>
                <w:szCs w:val="22"/>
              </w:rPr>
              <w:t>УК-6.4</w:t>
            </w:r>
          </w:p>
          <w:p w:rsidR="009430F1" w:rsidRDefault="009430F1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i/>
                <w:sz w:val="22"/>
                <w:szCs w:val="22"/>
              </w:rPr>
            </w:pPr>
            <w:r w:rsidRPr="008001FF">
              <w:rPr>
                <w:rStyle w:val="FontStyle49"/>
                <w:i/>
                <w:sz w:val="22"/>
                <w:szCs w:val="22"/>
              </w:rPr>
              <w:t>Определяет план реализации траектории саморазвития и способы самосовер</w:t>
            </w:r>
            <w:r w:rsidR="00864D41">
              <w:rPr>
                <w:rStyle w:val="FontStyle49"/>
                <w:i/>
                <w:sz w:val="22"/>
                <w:szCs w:val="22"/>
              </w:rPr>
              <w:t>-</w:t>
            </w:r>
            <w:r w:rsidRPr="008001FF">
              <w:rPr>
                <w:rStyle w:val="FontStyle49"/>
                <w:i/>
                <w:sz w:val="22"/>
                <w:szCs w:val="22"/>
              </w:rPr>
              <w:t>шенствования в профессиональной дея</w:t>
            </w:r>
            <w:r w:rsidR="00864D41">
              <w:rPr>
                <w:rStyle w:val="FontStyle49"/>
                <w:i/>
                <w:sz w:val="22"/>
                <w:szCs w:val="22"/>
              </w:rPr>
              <w:t>-</w:t>
            </w:r>
            <w:r w:rsidRPr="008001FF">
              <w:rPr>
                <w:rStyle w:val="FontStyle49"/>
                <w:i/>
                <w:sz w:val="22"/>
                <w:szCs w:val="22"/>
              </w:rPr>
              <w:t>тельности  на основе принципов образования в течение всей жизни</w:t>
            </w:r>
            <w:r w:rsidR="00864D41">
              <w:rPr>
                <w:rStyle w:val="FontStyle49"/>
                <w:i/>
                <w:sz w:val="22"/>
                <w:szCs w:val="22"/>
              </w:rPr>
              <w:t>.</w:t>
            </w:r>
          </w:p>
          <w:p w:rsidR="009430F1" w:rsidRDefault="009430F1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i/>
                <w:sz w:val="22"/>
                <w:szCs w:val="22"/>
              </w:rPr>
            </w:pPr>
          </w:p>
          <w:p w:rsidR="009430F1" w:rsidRDefault="009430F1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i/>
                <w:sz w:val="22"/>
                <w:szCs w:val="22"/>
              </w:rPr>
            </w:pPr>
            <w:r>
              <w:rPr>
                <w:rStyle w:val="FontStyle49"/>
                <w:i/>
                <w:sz w:val="22"/>
                <w:szCs w:val="22"/>
              </w:rPr>
              <w:t>ОПК-11.1</w:t>
            </w:r>
          </w:p>
          <w:p w:rsidR="009430F1" w:rsidRDefault="009430F1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i/>
                <w:sz w:val="22"/>
                <w:szCs w:val="22"/>
              </w:rPr>
            </w:pPr>
            <w:r w:rsidRPr="008001FF">
              <w:rPr>
                <w:rStyle w:val="FontStyle49"/>
                <w:i/>
                <w:sz w:val="22"/>
                <w:szCs w:val="22"/>
              </w:rPr>
              <w:t>Осуществляет проведение обработки и анализа полученных данных, сопоставление результатов собственных исследований с имеющими в литературе данными</w:t>
            </w:r>
            <w:r w:rsidR="00864D41">
              <w:rPr>
                <w:rStyle w:val="FontStyle49"/>
                <w:i/>
                <w:sz w:val="22"/>
                <w:szCs w:val="22"/>
              </w:rPr>
              <w:t>.</w:t>
            </w:r>
          </w:p>
          <w:p w:rsidR="009430F1" w:rsidRDefault="009430F1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i/>
                <w:sz w:val="22"/>
                <w:szCs w:val="22"/>
              </w:rPr>
            </w:pPr>
          </w:p>
          <w:p w:rsidR="00864D41" w:rsidRDefault="00864D41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i/>
                <w:sz w:val="22"/>
                <w:szCs w:val="22"/>
              </w:rPr>
            </w:pPr>
          </w:p>
          <w:p w:rsidR="00864D41" w:rsidRDefault="00864D41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i/>
                <w:sz w:val="22"/>
                <w:szCs w:val="22"/>
              </w:rPr>
            </w:pPr>
          </w:p>
          <w:p w:rsidR="00864D41" w:rsidRDefault="00864D41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i/>
                <w:sz w:val="22"/>
                <w:szCs w:val="22"/>
              </w:rPr>
            </w:pPr>
          </w:p>
          <w:p w:rsidR="00864D41" w:rsidRDefault="00864D41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i/>
                <w:sz w:val="22"/>
                <w:szCs w:val="22"/>
              </w:rPr>
            </w:pPr>
          </w:p>
          <w:p w:rsidR="00864D41" w:rsidRDefault="00864D41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i/>
                <w:sz w:val="22"/>
                <w:szCs w:val="22"/>
              </w:rPr>
            </w:pPr>
          </w:p>
          <w:p w:rsidR="008302F7" w:rsidRDefault="008302F7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i/>
                <w:sz w:val="22"/>
                <w:szCs w:val="22"/>
              </w:rPr>
            </w:pPr>
          </w:p>
          <w:p w:rsidR="008302F7" w:rsidRDefault="008302F7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i/>
                <w:sz w:val="22"/>
                <w:szCs w:val="22"/>
              </w:rPr>
            </w:pPr>
          </w:p>
          <w:p w:rsidR="009430F1" w:rsidRPr="0062160C" w:rsidRDefault="009430F1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i/>
                <w:sz w:val="22"/>
                <w:szCs w:val="22"/>
              </w:rPr>
            </w:pPr>
            <w:r w:rsidRPr="0062160C">
              <w:rPr>
                <w:rStyle w:val="FontStyle49"/>
                <w:i/>
                <w:sz w:val="22"/>
                <w:szCs w:val="22"/>
              </w:rPr>
              <w:t>ОПК-14.1</w:t>
            </w:r>
          </w:p>
          <w:p w:rsidR="00166A0D" w:rsidRDefault="009430F1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i/>
                <w:sz w:val="22"/>
                <w:szCs w:val="22"/>
              </w:rPr>
            </w:pPr>
            <w:r>
              <w:rPr>
                <w:rStyle w:val="FontStyle49"/>
                <w:i/>
                <w:sz w:val="24"/>
                <w:szCs w:val="24"/>
              </w:rPr>
              <w:t>-</w:t>
            </w:r>
            <w:r>
              <w:rPr>
                <w:rStyle w:val="FontStyle49"/>
                <w:i/>
                <w:sz w:val="22"/>
                <w:szCs w:val="22"/>
              </w:rPr>
              <w:t>о</w:t>
            </w:r>
            <w:r w:rsidRPr="0062160C">
              <w:rPr>
                <w:rStyle w:val="FontStyle49"/>
                <w:i/>
                <w:sz w:val="22"/>
                <w:szCs w:val="22"/>
              </w:rPr>
              <w:t>существляет грамотное использование современных технологий для сбора информации, обработки и интерпретации полученных экспериментальных данных</w:t>
            </w:r>
            <w:r w:rsidR="00864D41">
              <w:rPr>
                <w:rStyle w:val="FontStyle49"/>
                <w:i/>
                <w:sz w:val="22"/>
                <w:szCs w:val="22"/>
              </w:rPr>
              <w:t>;</w:t>
            </w:r>
          </w:p>
          <w:p w:rsidR="009430F1" w:rsidRPr="00C978FF" w:rsidRDefault="009430F1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i/>
                <w:sz w:val="22"/>
                <w:szCs w:val="22"/>
              </w:rPr>
            </w:pPr>
            <w:r w:rsidRPr="00C978FF">
              <w:rPr>
                <w:rStyle w:val="FontStyle49"/>
                <w:i/>
                <w:sz w:val="22"/>
                <w:szCs w:val="22"/>
              </w:rPr>
              <w:t>ОПК-14.2</w:t>
            </w:r>
          </w:p>
          <w:p w:rsidR="009430F1" w:rsidRPr="00EE2041" w:rsidRDefault="009430F1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i/>
                <w:sz w:val="24"/>
                <w:szCs w:val="24"/>
              </w:rPr>
            </w:pPr>
            <w:r w:rsidRPr="00C978FF">
              <w:rPr>
                <w:rStyle w:val="FontStyle49"/>
                <w:i/>
                <w:sz w:val="22"/>
                <w:szCs w:val="22"/>
              </w:rPr>
              <w:t>-формулирует проведение обработки и анализа полученных данных, сопоставление результатов собственных исследований с имеющими в литературе данными.</w:t>
            </w:r>
          </w:p>
        </w:tc>
        <w:tc>
          <w:tcPr>
            <w:tcW w:w="3488" w:type="dxa"/>
          </w:tcPr>
          <w:p w:rsidR="009430F1" w:rsidRPr="00EE2041" w:rsidRDefault="009430F1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sz w:val="24"/>
                <w:szCs w:val="24"/>
              </w:rPr>
            </w:pPr>
            <w:r w:rsidRPr="00EE2041">
              <w:rPr>
                <w:rStyle w:val="FontStyle49"/>
                <w:i/>
                <w:sz w:val="24"/>
                <w:szCs w:val="24"/>
              </w:rPr>
              <w:lastRenderedPageBreak/>
              <w:t>Должен знать</w:t>
            </w:r>
            <w:r w:rsidRPr="00EE2041">
              <w:rPr>
                <w:rStyle w:val="FontStyle49"/>
                <w:sz w:val="24"/>
                <w:szCs w:val="24"/>
              </w:rPr>
              <w:t>:</w:t>
            </w:r>
          </w:p>
          <w:p w:rsidR="009430F1" w:rsidRDefault="009430F1" w:rsidP="0022279D">
            <w:pPr>
              <w:pStyle w:val="af3"/>
              <w:jc w:val="both"/>
              <w:rPr>
                <w:rStyle w:val="FontStyle49"/>
                <w:sz w:val="24"/>
                <w:szCs w:val="24"/>
              </w:rPr>
            </w:pPr>
            <w:r w:rsidRPr="00EE2041">
              <w:rPr>
                <w:rStyle w:val="FontStyle49"/>
                <w:sz w:val="24"/>
                <w:szCs w:val="24"/>
              </w:rPr>
              <w:t xml:space="preserve">-теоретико-методологические, методические и </w:t>
            </w:r>
            <w:r>
              <w:rPr>
                <w:rStyle w:val="FontStyle49"/>
                <w:sz w:val="24"/>
                <w:szCs w:val="24"/>
              </w:rPr>
              <w:t>организации-</w:t>
            </w:r>
            <w:r w:rsidRPr="00EE2041">
              <w:rPr>
                <w:rStyle w:val="FontStyle49"/>
                <w:sz w:val="24"/>
                <w:szCs w:val="24"/>
              </w:rPr>
              <w:t>онные аспекты осуществления научно-исследовательской деятельности</w:t>
            </w:r>
            <w:r>
              <w:rPr>
                <w:rStyle w:val="FontStyle49"/>
                <w:sz w:val="24"/>
                <w:szCs w:val="24"/>
              </w:rPr>
              <w:t>;</w:t>
            </w:r>
          </w:p>
          <w:p w:rsidR="009430F1" w:rsidRDefault="009430F1" w:rsidP="0022279D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-з</w:t>
            </w:r>
            <w:r w:rsidRPr="009E246B">
              <w:rPr>
                <w:color w:val="000000"/>
              </w:rPr>
              <w:t>нать основные виды и требования к НИР студента в учебной деятельности</w:t>
            </w:r>
            <w:r>
              <w:rPr>
                <w:color w:val="000000"/>
              </w:rPr>
              <w:t>;</w:t>
            </w:r>
          </w:p>
          <w:p w:rsidR="009430F1" w:rsidRDefault="009430F1" w:rsidP="0022279D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-критическую оценку надежности источников информации;</w:t>
            </w:r>
          </w:p>
          <w:p w:rsidR="009430F1" w:rsidRDefault="009430F1" w:rsidP="0022279D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-направления стратегии решения проблемных ситуаций и реализацию стратегий;</w:t>
            </w:r>
          </w:p>
          <w:p w:rsidR="009430F1" w:rsidRPr="00DC7D6E" w:rsidRDefault="009430F1" w:rsidP="0022279D">
            <w:pPr>
              <w:pStyle w:val="af3"/>
              <w:jc w:val="both"/>
              <w:rPr>
                <w:rStyle w:val="FontStyle49"/>
                <w:sz w:val="24"/>
                <w:szCs w:val="24"/>
              </w:rPr>
            </w:pPr>
            <w:r w:rsidRPr="00DC7D6E">
              <w:rPr>
                <w:rStyle w:val="FontStyle49"/>
                <w:sz w:val="22"/>
                <w:szCs w:val="22"/>
              </w:rPr>
              <w:t>-методы рациональным управлением времени при выполнении конкретных задач</w:t>
            </w:r>
            <w:r>
              <w:rPr>
                <w:rStyle w:val="FontStyle49"/>
                <w:sz w:val="22"/>
                <w:szCs w:val="22"/>
              </w:rPr>
              <w:t>.</w:t>
            </w:r>
          </w:p>
          <w:p w:rsidR="009430F1" w:rsidRPr="00EE2041" w:rsidRDefault="009430F1" w:rsidP="0022279D">
            <w:pPr>
              <w:pStyle w:val="af3"/>
              <w:jc w:val="both"/>
              <w:rPr>
                <w:rStyle w:val="FontStyle48"/>
                <w:i/>
              </w:rPr>
            </w:pPr>
            <w:r w:rsidRPr="00EE2041">
              <w:rPr>
                <w:rStyle w:val="FontStyle48"/>
                <w:i/>
              </w:rPr>
              <w:t>Должен уметь:</w:t>
            </w:r>
          </w:p>
          <w:p w:rsidR="009430F1" w:rsidRDefault="009430F1" w:rsidP="0022279D">
            <w:pPr>
              <w:pStyle w:val="af3"/>
              <w:jc w:val="both"/>
              <w:rPr>
                <w:rStyle w:val="FontStyle49"/>
                <w:sz w:val="24"/>
                <w:szCs w:val="24"/>
              </w:rPr>
            </w:pPr>
            <w:r w:rsidRPr="00EE2041">
              <w:rPr>
                <w:rStyle w:val="FontStyle49"/>
                <w:sz w:val="24"/>
                <w:szCs w:val="24"/>
              </w:rPr>
              <w:t>-</w:t>
            </w:r>
            <w:r>
              <w:rPr>
                <w:rStyle w:val="FontStyle49"/>
                <w:sz w:val="24"/>
                <w:szCs w:val="24"/>
              </w:rPr>
              <w:t>анализировать проблемную ситуацию и</w:t>
            </w:r>
            <w:r w:rsidRPr="00EE2041">
              <w:rPr>
                <w:rStyle w:val="FontStyle49"/>
                <w:sz w:val="24"/>
                <w:szCs w:val="24"/>
              </w:rPr>
              <w:t xml:space="preserve"> перспективные направления научных исследований  в  </w:t>
            </w:r>
            <w:r>
              <w:rPr>
                <w:rStyle w:val="FontStyle49"/>
                <w:sz w:val="24"/>
                <w:szCs w:val="24"/>
              </w:rPr>
              <w:t xml:space="preserve">учебной сфере </w:t>
            </w:r>
            <w:r w:rsidRPr="00EE2041">
              <w:rPr>
                <w:rStyle w:val="FontStyle49"/>
                <w:sz w:val="24"/>
                <w:szCs w:val="24"/>
              </w:rPr>
              <w:lastRenderedPageBreak/>
              <w:t>профессиональной деятельности;</w:t>
            </w:r>
          </w:p>
          <w:p w:rsidR="009430F1" w:rsidRDefault="009430F1" w:rsidP="0022279D">
            <w:pPr>
              <w:pStyle w:val="af3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- стандартным оформлением научно-исследовательских работ;</w:t>
            </w:r>
          </w:p>
          <w:p w:rsidR="009430F1" w:rsidRDefault="009430F1" w:rsidP="0022279D">
            <w:pPr>
              <w:pStyle w:val="af3"/>
              <w:jc w:val="both"/>
              <w:rPr>
                <w:rStyle w:val="FontStyle49"/>
                <w:sz w:val="22"/>
                <w:szCs w:val="22"/>
              </w:rPr>
            </w:pPr>
            <w:r w:rsidRPr="00DC7D6E">
              <w:rPr>
                <w:rStyle w:val="FontStyle49"/>
                <w:sz w:val="24"/>
                <w:szCs w:val="24"/>
              </w:rPr>
              <w:t>-</w:t>
            </w:r>
            <w:r w:rsidRPr="00DC7D6E">
              <w:rPr>
                <w:rStyle w:val="FontStyle49"/>
                <w:sz w:val="22"/>
                <w:szCs w:val="22"/>
              </w:rPr>
              <w:t xml:space="preserve"> пров</w:t>
            </w:r>
            <w:r>
              <w:rPr>
                <w:rStyle w:val="FontStyle49"/>
                <w:sz w:val="22"/>
                <w:szCs w:val="22"/>
              </w:rPr>
              <w:t>о</w:t>
            </w:r>
            <w:r w:rsidRPr="00DC7D6E">
              <w:rPr>
                <w:rStyle w:val="FontStyle49"/>
                <w:sz w:val="22"/>
                <w:szCs w:val="22"/>
              </w:rPr>
              <w:t>дить обработку и анализ полученных данных;</w:t>
            </w:r>
          </w:p>
          <w:p w:rsidR="009430F1" w:rsidRDefault="009430F1" w:rsidP="0022279D">
            <w:pPr>
              <w:pStyle w:val="af3"/>
              <w:jc w:val="both"/>
              <w:rPr>
                <w:rStyle w:val="FontStyle49"/>
                <w:i/>
                <w:sz w:val="22"/>
                <w:szCs w:val="22"/>
              </w:rPr>
            </w:pPr>
            <w:r>
              <w:rPr>
                <w:rStyle w:val="FontStyle49"/>
                <w:i/>
                <w:sz w:val="22"/>
                <w:szCs w:val="22"/>
              </w:rPr>
              <w:t>-</w:t>
            </w:r>
            <w:r w:rsidRPr="00DC7D6E">
              <w:rPr>
                <w:rStyle w:val="FontStyle49"/>
                <w:sz w:val="22"/>
                <w:szCs w:val="22"/>
              </w:rPr>
              <w:t>определять и обосновывать  траекторию саморазвития и самосовершенствования,  профессионального роста</w:t>
            </w:r>
            <w:r>
              <w:rPr>
                <w:rStyle w:val="FontStyle49"/>
                <w:i/>
                <w:sz w:val="22"/>
                <w:szCs w:val="22"/>
              </w:rPr>
              <w:t>;</w:t>
            </w:r>
          </w:p>
          <w:p w:rsidR="009430F1" w:rsidRPr="00DC7D6E" w:rsidRDefault="009430F1" w:rsidP="0022279D">
            <w:pPr>
              <w:pStyle w:val="Style21"/>
              <w:widowControl/>
              <w:spacing w:before="29"/>
              <w:ind w:firstLine="0"/>
              <w:rPr>
                <w:rStyle w:val="FontStyle49"/>
                <w:sz w:val="22"/>
                <w:szCs w:val="22"/>
              </w:rPr>
            </w:pPr>
            <w:r w:rsidRPr="00DC7D6E">
              <w:rPr>
                <w:rStyle w:val="FontStyle49"/>
                <w:sz w:val="22"/>
                <w:szCs w:val="22"/>
              </w:rPr>
              <w:t>-оценива</w:t>
            </w:r>
            <w:r>
              <w:rPr>
                <w:rStyle w:val="FontStyle49"/>
                <w:sz w:val="22"/>
                <w:szCs w:val="22"/>
              </w:rPr>
              <w:t>ть</w:t>
            </w:r>
            <w:r w:rsidRPr="00DC7D6E">
              <w:rPr>
                <w:rStyle w:val="FontStyle49"/>
                <w:sz w:val="22"/>
                <w:szCs w:val="22"/>
              </w:rPr>
              <w:t xml:space="preserve"> приоритеты собственной деятельности и определяет стратегию профессионального развития</w:t>
            </w:r>
            <w:r>
              <w:rPr>
                <w:rStyle w:val="FontStyle49"/>
                <w:sz w:val="22"/>
                <w:szCs w:val="22"/>
              </w:rPr>
              <w:t>;</w:t>
            </w:r>
          </w:p>
          <w:p w:rsidR="009430F1" w:rsidRPr="00DC7D6E" w:rsidRDefault="009430F1" w:rsidP="0022279D">
            <w:pPr>
              <w:pStyle w:val="af3"/>
              <w:jc w:val="both"/>
              <w:rPr>
                <w:color w:val="000000"/>
              </w:rPr>
            </w:pPr>
            <w:r w:rsidRPr="00EE2041">
              <w:rPr>
                <w:i/>
              </w:rPr>
              <w:t>Должен владеть:</w:t>
            </w:r>
          </w:p>
          <w:p w:rsidR="009430F1" w:rsidRDefault="009430F1" w:rsidP="0022279D">
            <w:pPr>
              <w:pStyle w:val="af3"/>
              <w:rPr>
                <w:rStyle w:val="FontStyle49"/>
                <w:sz w:val="22"/>
                <w:szCs w:val="22"/>
              </w:rPr>
            </w:pPr>
            <w:r w:rsidRPr="00EE2041">
              <w:rPr>
                <w:rStyle w:val="FontStyle49"/>
                <w:sz w:val="24"/>
                <w:szCs w:val="24"/>
              </w:rPr>
              <w:t xml:space="preserve">- </w:t>
            </w:r>
            <w:r>
              <w:rPr>
                <w:rStyle w:val="FontStyle49"/>
                <w:sz w:val="24"/>
                <w:szCs w:val="24"/>
              </w:rPr>
              <w:t xml:space="preserve">использованием  </w:t>
            </w:r>
            <w:r w:rsidRPr="00745373">
              <w:rPr>
                <w:rStyle w:val="FontStyle49"/>
                <w:sz w:val="22"/>
                <w:szCs w:val="22"/>
              </w:rPr>
              <w:t>современных технологий для сбора информа</w:t>
            </w:r>
            <w:r>
              <w:rPr>
                <w:rStyle w:val="FontStyle49"/>
                <w:sz w:val="22"/>
                <w:szCs w:val="22"/>
              </w:rPr>
              <w:t>-</w:t>
            </w:r>
            <w:r w:rsidRPr="00745373">
              <w:rPr>
                <w:rStyle w:val="FontStyle49"/>
                <w:sz w:val="22"/>
                <w:szCs w:val="22"/>
              </w:rPr>
              <w:t>ции, обработки и интерпретации полученных экспериментальных данных</w:t>
            </w:r>
            <w:r>
              <w:rPr>
                <w:rStyle w:val="FontStyle49"/>
                <w:sz w:val="22"/>
                <w:szCs w:val="22"/>
              </w:rPr>
              <w:t>;</w:t>
            </w:r>
          </w:p>
          <w:p w:rsidR="009430F1" w:rsidRPr="00707CEE" w:rsidRDefault="009430F1" w:rsidP="0022279D">
            <w:pPr>
              <w:pStyle w:val="af3"/>
              <w:rPr>
                <w:highlight w:val="yellow"/>
              </w:rPr>
            </w:pPr>
            <w:r>
              <w:rPr>
                <w:rStyle w:val="FontStyle49"/>
                <w:i/>
                <w:sz w:val="24"/>
                <w:szCs w:val="24"/>
              </w:rPr>
              <w:t>-</w:t>
            </w:r>
            <w:r w:rsidRPr="00DC7D6E">
              <w:rPr>
                <w:rStyle w:val="FontStyle49"/>
                <w:sz w:val="24"/>
                <w:szCs w:val="24"/>
              </w:rPr>
              <w:t>ф</w:t>
            </w:r>
            <w:r>
              <w:rPr>
                <w:rStyle w:val="FontStyle49"/>
                <w:sz w:val="24"/>
                <w:szCs w:val="24"/>
              </w:rPr>
              <w:t>ормулировками</w:t>
            </w:r>
            <w:r w:rsidRPr="00DC7D6E">
              <w:rPr>
                <w:rStyle w:val="FontStyle49"/>
                <w:sz w:val="24"/>
                <w:szCs w:val="24"/>
              </w:rPr>
              <w:t xml:space="preserve"> провед</w:t>
            </w:r>
            <w:r>
              <w:rPr>
                <w:rStyle w:val="FontStyle49"/>
                <w:sz w:val="24"/>
                <w:szCs w:val="24"/>
              </w:rPr>
              <w:t>ения</w:t>
            </w:r>
            <w:r w:rsidRPr="00DC7D6E">
              <w:rPr>
                <w:rStyle w:val="FontStyle49"/>
                <w:sz w:val="24"/>
                <w:szCs w:val="24"/>
              </w:rPr>
              <w:t xml:space="preserve"> обработки и анализа получен</w:t>
            </w:r>
            <w:r>
              <w:rPr>
                <w:rStyle w:val="FontStyle49"/>
                <w:sz w:val="24"/>
                <w:szCs w:val="24"/>
              </w:rPr>
              <w:t>-</w:t>
            </w:r>
            <w:r w:rsidRPr="00DC7D6E">
              <w:rPr>
                <w:rStyle w:val="FontStyle49"/>
                <w:sz w:val="24"/>
                <w:szCs w:val="24"/>
              </w:rPr>
              <w:t>ных данных, сопоставление</w:t>
            </w:r>
            <w:r>
              <w:rPr>
                <w:rStyle w:val="FontStyle49"/>
                <w:sz w:val="24"/>
                <w:szCs w:val="24"/>
              </w:rPr>
              <w:t xml:space="preserve">м </w:t>
            </w:r>
            <w:r w:rsidRPr="00DC7D6E">
              <w:rPr>
                <w:rStyle w:val="FontStyle49"/>
                <w:sz w:val="24"/>
                <w:szCs w:val="24"/>
              </w:rPr>
              <w:t xml:space="preserve"> результатов собственных исследований с имеющими в литературе данными</w:t>
            </w:r>
            <w:r>
              <w:rPr>
                <w:rStyle w:val="FontStyle49"/>
                <w:i/>
                <w:sz w:val="24"/>
                <w:szCs w:val="24"/>
              </w:rPr>
              <w:t>.</w:t>
            </w:r>
          </w:p>
        </w:tc>
      </w:tr>
    </w:tbl>
    <w:p w:rsidR="009430F1" w:rsidRDefault="009430F1" w:rsidP="009430F1">
      <w:pPr>
        <w:tabs>
          <w:tab w:val="left" w:pos="0"/>
        </w:tabs>
        <w:rPr>
          <w:b/>
          <w:bCs w:val="0"/>
        </w:rPr>
      </w:pPr>
    </w:p>
    <w:p w:rsidR="00166A0D" w:rsidRDefault="00166A0D" w:rsidP="009430F1">
      <w:pPr>
        <w:tabs>
          <w:tab w:val="left" w:pos="0"/>
        </w:tabs>
        <w:rPr>
          <w:b/>
          <w:bCs w:val="0"/>
        </w:rPr>
      </w:pPr>
    </w:p>
    <w:p w:rsidR="00166A0D" w:rsidRDefault="00166A0D" w:rsidP="009430F1">
      <w:pPr>
        <w:tabs>
          <w:tab w:val="left" w:pos="0"/>
        </w:tabs>
        <w:rPr>
          <w:b/>
          <w:bCs w:val="0"/>
        </w:rPr>
      </w:pPr>
    </w:p>
    <w:p w:rsidR="00825EBA" w:rsidRDefault="00825EBA" w:rsidP="009430F1">
      <w:pPr>
        <w:tabs>
          <w:tab w:val="left" w:pos="0"/>
        </w:tabs>
        <w:rPr>
          <w:b/>
          <w:bCs w:val="0"/>
        </w:rPr>
      </w:pPr>
    </w:p>
    <w:p w:rsidR="009430F1" w:rsidRPr="00DF5D75" w:rsidRDefault="009430F1" w:rsidP="009430F1">
      <w:pPr>
        <w:tabs>
          <w:tab w:val="left" w:pos="0"/>
        </w:tabs>
        <w:rPr>
          <w:b/>
          <w:bCs w:val="0"/>
        </w:rPr>
      </w:pPr>
      <w:r>
        <w:rPr>
          <w:b/>
          <w:bCs w:val="0"/>
        </w:rPr>
        <w:t>1.3</w:t>
      </w:r>
      <w:r w:rsidRPr="00DF5D75">
        <w:rPr>
          <w:b/>
          <w:bCs w:val="0"/>
        </w:rPr>
        <w:t xml:space="preserve">. Место дисциплины в структуре </w:t>
      </w:r>
      <w:r>
        <w:rPr>
          <w:b/>
          <w:bCs w:val="0"/>
        </w:rPr>
        <w:t>образовательной программы</w:t>
      </w:r>
    </w:p>
    <w:p w:rsidR="009430F1" w:rsidRPr="00DF5D75" w:rsidRDefault="009430F1" w:rsidP="009430F1">
      <w:pPr>
        <w:pStyle w:val="ad"/>
        <w:ind w:left="0"/>
      </w:pPr>
    </w:p>
    <w:tbl>
      <w:tblPr>
        <w:tblStyle w:val="af"/>
        <w:tblW w:w="9616" w:type="dxa"/>
        <w:tblLayout w:type="fixed"/>
        <w:tblLook w:val="04A0"/>
      </w:tblPr>
      <w:tblGrid>
        <w:gridCol w:w="1321"/>
        <w:gridCol w:w="2189"/>
        <w:gridCol w:w="944"/>
        <w:gridCol w:w="2600"/>
        <w:gridCol w:w="2562"/>
      </w:tblGrid>
      <w:tr w:rsidR="009430F1" w:rsidRPr="00105C44" w:rsidTr="0022279D">
        <w:tc>
          <w:tcPr>
            <w:tcW w:w="1321" w:type="dxa"/>
            <w:vMerge w:val="restart"/>
          </w:tcPr>
          <w:p w:rsidR="009430F1" w:rsidRPr="00E27BE1" w:rsidRDefault="009430F1" w:rsidP="0022279D">
            <w:pPr>
              <w:pStyle w:val="ad"/>
              <w:ind w:left="0"/>
            </w:pPr>
            <w:r>
              <w:t>Индекс</w:t>
            </w:r>
          </w:p>
        </w:tc>
        <w:tc>
          <w:tcPr>
            <w:tcW w:w="2189" w:type="dxa"/>
            <w:vMerge w:val="restart"/>
          </w:tcPr>
          <w:p w:rsidR="009430F1" w:rsidRPr="00E27BE1" w:rsidRDefault="009430F1" w:rsidP="0022279D">
            <w:pPr>
              <w:pStyle w:val="ad"/>
              <w:ind w:left="0"/>
              <w:jc w:val="center"/>
            </w:pPr>
            <w:r w:rsidRPr="00E27BE1">
              <w:rPr>
                <w:bCs/>
              </w:rPr>
              <w:t>На</w:t>
            </w:r>
            <w:r>
              <w:rPr>
                <w:bCs/>
              </w:rPr>
              <w:t>именование</w:t>
            </w:r>
            <w:r w:rsidRPr="00E27BE1">
              <w:rPr>
                <w:bCs/>
              </w:rPr>
              <w:t>дисциплины (модуля), практики</w:t>
            </w:r>
          </w:p>
        </w:tc>
        <w:tc>
          <w:tcPr>
            <w:tcW w:w="944" w:type="dxa"/>
            <w:vMerge w:val="restart"/>
          </w:tcPr>
          <w:p w:rsidR="009430F1" w:rsidRDefault="009430F1" w:rsidP="0022279D">
            <w:pPr>
              <w:pStyle w:val="ad"/>
              <w:ind w:left="0"/>
            </w:pPr>
            <w:r w:rsidRPr="00E27BE1">
              <w:t>Се</w:t>
            </w:r>
            <w:r>
              <w:t>-</w:t>
            </w:r>
            <w:r w:rsidRPr="00E27BE1">
              <w:t>местр</w:t>
            </w:r>
          </w:p>
          <w:p w:rsidR="009430F1" w:rsidRPr="00E27BE1" w:rsidRDefault="009430F1" w:rsidP="0022279D">
            <w:pPr>
              <w:pStyle w:val="ad"/>
              <w:ind w:left="0"/>
            </w:pPr>
            <w:r w:rsidRPr="00E27BE1">
              <w:t>изуче</w:t>
            </w:r>
            <w:r>
              <w:t>-</w:t>
            </w:r>
            <w:r w:rsidRPr="00E27BE1">
              <w:t>ния</w:t>
            </w:r>
          </w:p>
        </w:tc>
        <w:tc>
          <w:tcPr>
            <w:tcW w:w="5162" w:type="dxa"/>
            <w:gridSpan w:val="2"/>
          </w:tcPr>
          <w:p w:rsidR="009430F1" w:rsidRPr="00E27BE1" w:rsidRDefault="009430F1" w:rsidP="0022279D">
            <w:pPr>
              <w:pStyle w:val="ad"/>
              <w:ind w:left="0"/>
              <w:jc w:val="center"/>
            </w:pPr>
            <w:r>
              <w:rPr>
                <w:bCs/>
              </w:rPr>
              <w:t>Индексы</w:t>
            </w:r>
            <w:r w:rsidRPr="00E27BE1">
              <w:rPr>
                <w:bCs/>
              </w:rPr>
              <w:t xml:space="preserve"> и наименовани</w:t>
            </w:r>
            <w:r>
              <w:rPr>
                <w:bCs/>
              </w:rPr>
              <w:t>я</w:t>
            </w:r>
            <w:r w:rsidRPr="00E27BE1">
              <w:rPr>
                <w:bCs/>
              </w:rPr>
              <w:t xml:space="preserve"> учебных дисциплин (модулей), практик</w:t>
            </w:r>
          </w:p>
        </w:tc>
      </w:tr>
      <w:tr w:rsidR="009430F1" w:rsidRPr="00105C44" w:rsidTr="0022279D">
        <w:tc>
          <w:tcPr>
            <w:tcW w:w="1321" w:type="dxa"/>
            <w:vMerge/>
          </w:tcPr>
          <w:p w:rsidR="009430F1" w:rsidRPr="00E27BE1" w:rsidRDefault="009430F1" w:rsidP="0022279D">
            <w:pPr>
              <w:pStyle w:val="ad"/>
              <w:ind w:left="0"/>
              <w:jc w:val="center"/>
            </w:pPr>
          </w:p>
        </w:tc>
        <w:tc>
          <w:tcPr>
            <w:tcW w:w="2189" w:type="dxa"/>
            <w:vMerge/>
          </w:tcPr>
          <w:p w:rsidR="009430F1" w:rsidRPr="00E27BE1" w:rsidRDefault="009430F1" w:rsidP="0022279D">
            <w:pPr>
              <w:pStyle w:val="ad"/>
              <w:ind w:left="0"/>
              <w:jc w:val="center"/>
            </w:pPr>
          </w:p>
        </w:tc>
        <w:tc>
          <w:tcPr>
            <w:tcW w:w="944" w:type="dxa"/>
            <w:vMerge/>
          </w:tcPr>
          <w:p w:rsidR="009430F1" w:rsidRPr="00E27BE1" w:rsidRDefault="009430F1" w:rsidP="0022279D">
            <w:pPr>
              <w:pStyle w:val="ad"/>
              <w:ind w:left="0"/>
              <w:jc w:val="center"/>
            </w:pPr>
          </w:p>
        </w:tc>
        <w:tc>
          <w:tcPr>
            <w:tcW w:w="2600" w:type="dxa"/>
            <w:vAlign w:val="center"/>
          </w:tcPr>
          <w:p w:rsidR="009430F1" w:rsidRPr="00E27BE1" w:rsidRDefault="009430F1" w:rsidP="0022279D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27BE1">
              <w:rPr>
                <w:bCs/>
                <w:sz w:val="24"/>
                <w:szCs w:val="24"/>
              </w:rPr>
              <w:t>на которые опирается содержание данной дисциплины (модуля)</w:t>
            </w:r>
          </w:p>
        </w:tc>
        <w:tc>
          <w:tcPr>
            <w:tcW w:w="2562" w:type="dxa"/>
            <w:vAlign w:val="center"/>
          </w:tcPr>
          <w:p w:rsidR="009430F1" w:rsidRPr="00E27BE1" w:rsidRDefault="009430F1" w:rsidP="0022279D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27BE1">
              <w:rPr>
                <w:bCs/>
                <w:sz w:val="24"/>
                <w:szCs w:val="24"/>
              </w:rPr>
              <w:t>для которых содержание данной дисциплины (модуля) выступает опорой</w:t>
            </w:r>
          </w:p>
        </w:tc>
      </w:tr>
      <w:tr w:rsidR="009430F1" w:rsidRPr="00105C44" w:rsidTr="0022279D">
        <w:tc>
          <w:tcPr>
            <w:tcW w:w="1321" w:type="dxa"/>
          </w:tcPr>
          <w:p w:rsidR="009430F1" w:rsidRPr="00A33ED1" w:rsidRDefault="009430F1" w:rsidP="0022279D">
            <w:pPr>
              <w:pStyle w:val="ad"/>
              <w:ind w:left="0"/>
              <w:rPr>
                <w:sz w:val="24"/>
                <w:szCs w:val="24"/>
              </w:rPr>
            </w:pPr>
            <w:r w:rsidRPr="00A33ED1">
              <w:rPr>
                <w:sz w:val="24"/>
                <w:szCs w:val="24"/>
              </w:rPr>
              <w:t>Б1.О.10</w:t>
            </w:r>
          </w:p>
        </w:tc>
        <w:tc>
          <w:tcPr>
            <w:tcW w:w="2189" w:type="dxa"/>
          </w:tcPr>
          <w:p w:rsidR="009430F1" w:rsidRPr="00A33ED1" w:rsidRDefault="009430F1" w:rsidP="0022279D">
            <w:pPr>
              <w:pStyle w:val="ad"/>
              <w:ind w:left="0"/>
              <w:rPr>
                <w:sz w:val="24"/>
                <w:szCs w:val="24"/>
              </w:rPr>
            </w:pPr>
            <w:r w:rsidRPr="00A33ED1">
              <w:rPr>
                <w:sz w:val="24"/>
                <w:szCs w:val="24"/>
              </w:rPr>
              <w:t>Основы УНИД</w:t>
            </w:r>
          </w:p>
        </w:tc>
        <w:tc>
          <w:tcPr>
            <w:tcW w:w="944" w:type="dxa"/>
          </w:tcPr>
          <w:p w:rsidR="009430F1" w:rsidRPr="00A33ED1" w:rsidRDefault="006210C2" w:rsidP="006210C2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0" w:type="dxa"/>
          </w:tcPr>
          <w:p w:rsidR="009430F1" w:rsidRPr="00A33ED1" w:rsidRDefault="00C50A7E" w:rsidP="0022279D">
            <w:pPr>
              <w:pStyle w:val="ad"/>
              <w:ind w:left="0"/>
              <w:rPr>
                <w:sz w:val="24"/>
                <w:szCs w:val="24"/>
              </w:rPr>
            </w:pPr>
            <w:r w:rsidRPr="00A33ED1">
              <w:rPr>
                <w:sz w:val="24"/>
                <w:szCs w:val="24"/>
              </w:rPr>
              <w:t>Знания, умения и компетенции, полу</w:t>
            </w:r>
            <w:r w:rsidR="00A33ED1">
              <w:rPr>
                <w:sz w:val="24"/>
                <w:szCs w:val="24"/>
              </w:rPr>
              <w:t>-</w:t>
            </w:r>
            <w:r w:rsidRPr="00A33ED1">
              <w:rPr>
                <w:sz w:val="24"/>
                <w:szCs w:val="24"/>
              </w:rPr>
              <w:t>ченные обучающими</w:t>
            </w:r>
            <w:r w:rsidR="00A33ED1">
              <w:rPr>
                <w:sz w:val="24"/>
                <w:szCs w:val="24"/>
              </w:rPr>
              <w:t>-</w:t>
            </w:r>
            <w:r w:rsidRPr="00A33ED1">
              <w:rPr>
                <w:sz w:val="24"/>
                <w:szCs w:val="24"/>
              </w:rPr>
              <w:t>ся в среднем общеобразовательном учебном заведении</w:t>
            </w:r>
          </w:p>
        </w:tc>
        <w:tc>
          <w:tcPr>
            <w:tcW w:w="2562" w:type="dxa"/>
          </w:tcPr>
          <w:p w:rsidR="009430F1" w:rsidRPr="006D5828" w:rsidRDefault="009430F1" w:rsidP="0022279D">
            <w:pPr>
              <w:pStyle w:val="Default"/>
              <w:rPr>
                <w:sz w:val="23"/>
                <w:szCs w:val="23"/>
              </w:rPr>
            </w:pPr>
            <w:r w:rsidRPr="006D5828">
              <w:rPr>
                <w:sz w:val="23"/>
                <w:szCs w:val="23"/>
              </w:rPr>
              <w:t>Б1.</w:t>
            </w:r>
            <w:r>
              <w:rPr>
                <w:sz w:val="23"/>
                <w:szCs w:val="23"/>
              </w:rPr>
              <w:t>О</w:t>
            </w:r>
            <w:r w:rsidRPr="006D5828">
              <w:rPr>
                <w:sz w:val="23"/>
                <w:szCs w:val="23"/>
              </w:rPr>
              <w:t xml:space="preserve">.13 </w:t>
            </w:r>
          </w:p>
          <w:p w:rsidR="009430F1" w:rsidRDefault="009430F1" w:rsidP="0022279D">
            <w:pPr>
              <w:pStyle w:val="ad"/>
              <w:ind w:left="0"/>
              <w:rPr>
                <w:sz w:val="23"/>
                <w:szCs w:val="23"/>
              </w:rPr>
            </w:pPr>
            <w:r w:rsidRPr="006D5828">
              <w:rPr>
                <w:sz w:val="23"/>
                <w:szCs w:val="23"/>
              </w:rPr>
              <w:t>Методология научных исследований</w:t>
            </w:r>
          </w:p>
          <w:p w:rsidR="009430F1" w:rsidRDefault="009430F1" w:rsidP="0022279D">
            <w:pPr>
              <w:pStyle w:val="ad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Б1.О.12 Основы проек-тной деятельности</w:t>
            </w:r>
          </w:p>
          <w:p w:rsidR="009430F1" w:rsidRDefault="009430F1" w:rsidP="0022279D">
            <w:pPr>
              <w:pStyle w:val="ad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Б1.О.15 Управление проектами</w:t>
            </w:r>
          </w:p>
          <w:p w:rsidR="009430F1" w:rsidRPr="00707CEE" w:rsidRDefault="009430F1" w:rsidP="0022279D">
            <w:pPr>
              <w:pStyle w:val="ad"/>
              <w:ind w:left="0"/>
              <w:rPr>
                <w:highlight w:val="green"/>
              </w:rPr>
            </w:pPr>
            <w:r>
              <w:rPr>
                <w:sz w:val="23"/>
                <w:szCs w:val="23"/>
              </w:rPr>
              <w:t>Б2.В.03(Н) Производственная практика: Научно-исследовательская работа</w:t>
            </w:r>
          </w:p>
        </w:tc>
      </w:tr>
    </w:tbl>
    <w:p w:rsidR="009430F1" w:rsidRDefault="009430F1" w:rsidP="009430F1">
      <w:pPr>
        <w:pStyle w:val="ad"/>
        <w:ind w:left="0"/>
      </w:pPr>
    </w:p>
    <w:p w:rsidR="009430F1" w:rsidRDefault="009430F1" w:rsidP="009430F1">
      <w:pPr>
        <w:pStyle w:val="ad"/>
        <w:ind w:left="0"/>
      </w:pPr>
      <w:r>
        <w:rPr>
          <w:b/>
        </w:rPr>
        <w:t>1</w:t>
      </w:r>
      <w:r w:rsidRPr="00BE3CFB">
        <w:rPr>
          <w:b/>
        </w:rPr>
        <w:t>.4. Язык преподавания</w:t>
      </w:r>
      <w:r>
        <w:rPr>
          <w:b/>
        </w:rPr>
        <w:t xml:space="preserve">: </w:t>
      </w:r>
      <w:r>
        <w:t>русский.</w:t>
      </w:r>
    </w:p>
    <w:p w:rsidR="007F24EF" w:rsidRDefault="007F24EF" w:rsidP="007F24EF">
      <w:pPr>
        <w:pStyle w:val="ad"/>
        <w:ind w:left="0"/>
      </w:pPr>
    </w:p>
    <w:p w:rsidR="007F24EF" w:rsidRPr="000B4302" w:rsidRDefault="007F24EF" w:rsidP="007F24EF"/>
    <w:p w:rsidR="005B15D0" w:rsidRPr="005B15D0" w:rsidRDefault="005B15D0" w:rsidP="005B15D0">
      <w:pPr>
        <w:pStyle w:val="af2"/>
        <w:pageBreakBefore/>
        <w:jc w:val="center"/>
        <w:rPr>
          <w:b/>
          <w:bCs/>
        </w:rPr>
      </w:pPr>
      <w:r>
        <w:rPr>
          <w:b/>
          <w:bCs/>
        </w:rPr>
        <w:lastRenderedPageBreak/>
        <w:t>2</w:t>
      </w:r>
      <w:r w:rsidRPr="00DF5D75">
        <w:rPr>
          <w:b/>
          <w:bCs/>
        </w:rPr>
        <w:t>. Объем дисциплины</w:t>
      </w:r>
      <w:r w:rsidRPr="00A940B4">
        <w:rPr>
          <w:b/>
          <w:bCs/>
        </w:rPr>
        <w:t>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5B15D0" w:rsidRDefault="00C82003" w:rsidP="005B15D0">
      <w:pPr>
        <w:jc w:val="both"/>
      </w:pPr>
      <w:r>
        <w:t>Выписка из учебного плана</w:t>
      </w:r>
      <w:r w:rsidR="007B7033">
        <w:t>:</w:t>
      </w:r>
    </w:p>
    <w:p w:rsidR="005B15D0" w:rsidRDefault="005B15D0" w:rsidP="005B15D0">
      <w:pPr>
        <w:jc w:val="both"/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6"/>
        <w:gridCol w:w="2192"/>
        <w:gridCol w:w="2065"/>
      </w:tblGrid>
      <w:tr w:rsidR="005B15D0" w:rsidRPr="00516E45" w:rsidTr="005B15D0">
        <w:trPr>
          <w:jc w:val="center"/>
        </w:trPr>
        <w:tc>
          <w:tcPr>
            <w:tcW w:w="5796" w:type="dxa"/>
          </w:tcPr>
          <w:p w:rsidR="005B15D0" w:rsidRPr="00516E45" w:rsidRDefault="005B15D0" w:rsidP="007C4751">
            <w:pPr>
              <w:jc w:val="both"/>
            </w:pPr>
            <w:r w:rsidRPr="00516E45">
              <w:t>Код и название дисциплины по учебному плану</w:t>
            </w:r>
          </w:p>
        </w:tc>
        <w:tc>
          <w:tcPr>
            <w:tcW w:w="4257" w:type="dxa"/>
            <w:gridSpan w:val="2"/>
          </w:tcPr>
          <w:p w:rsidR="005B15D0" w:rsidRPr="0057758A" w:rsidRDefault="00066C24" w:rsidP="00E959CA">
            <w:pPr>
              <w:jc w:val="center"/>
              <w:rPr>
                <w:highlight w:val="cyan"/>
              </w:rPr>
            </w:pPr>
            <w:r>
              <w:t>Б</w:t>
            </w:r>
            <w:r w:rsidR="005B15D0" w:rsidRPr="0057758A">
              <w:t>1.</w:t>
            </w:r>
            <w:r w:rsidR="00E959CA">
              <w:t>О</w:t>
            </w:r>
            <w:r>
              <w:t>.1</w:t>
            </w:r>
            <w:r w:rsidR="00C4062A">
              <w:t>0Основы УНИД</w:t>
            </w:r>
          </w:p>
        </w:tc>
      </w:tr>
      <w:tr w:rsidR="005B15D0" w:rsidRPr="00516E45" w:rsidTr="005B15D0">
        <w:trPr>
          <w:jc w:val="center"/>
        </w:trPr>
        <w:tc>
          <w:tcPr>
            <w:tcW w:w="5796" w:type="dxa"/>
          </w:tcPr>
          <w:p w:rsidR="005B15D0" w:rsidRPr="00516E45" w:rsidRDefault="005B15D0" w:rsidP="007C4751">
            <w:pPr>
              <w:jc w:val="both"/>
            </w:pPr>
            <w:r w:rsidRPr="00516E45">
              <w:t>Курс изучения</w:t>
            </w:r>
          </w:p>
        </w:tc>
        <w:tc>
          <w:tcPr>
            <w:tcW w:w="4257" w:type="dxa"/>
            <w:gridSpan w:val="2"/>
          </w:tcPr>
          <w:p w:rsidR="005B15D0" w:rsidRPr="00624199" w:rsidRDefault="006210C2" w:rsidP="007C4751">
            <w:pPr>
              <w:jc w:val="center"/>
            </w:pPr>
            <w:r>
              <w:t>2</w:t>
            </w:r>
          </w:p>
        </w:tc>
      </w:tr>
      <w:tr w:rsidR="005B15D0" w:rsidRPr="00516E45" w:rsidTr="005B15D0">
        <w:trPr>
          <w:jc w:val="center"/>
        </w:trPr>
        <w:tc>
          <w:tcPr>
            <w:tcW w:w="5796" w:type="dxa"/>
          </w:tcPr>
          <w:p w:rsidR="005B15D0" w:rsidRPr="00516E45" w:rsidRDefault="005B15D0" w:rsidP="007C4751">
            <w:pPr>
              <w:jc w:val="both"/>
            </w:pPr>
            <w:r w:rsidRPr="00516E45">
              <w:t>Семестр(ы) изучения</w:t>
            </w:r>
          </w:p>
        </w:tc>
        <w:tc>
          <w:tcPr>
            <w:tcW w:w="4257" w:type="dxa"/>
            <w:gridSpan w:val="2"/>
          </w:tcPr>
          <w:p w:rsidR="005B15D0" w:rsidRPr="00624199" w:rsidRDefault="006210C2" w:rsidP="007C4751">
            <w:pPr>
              <w:jc w:val="center"/>
            </w:pPr>
            <w:r>
              <w:t>4</w:t>
            </w:r>
          </w:p>
        </w:tc>
      </w:tr>
      <w:tr w:rsidR="005B15D0" w:rsidRPr="00516E45" w:rsidTr="005B15D0">
        <w:trPr>
          <w:jc w:val="center"/>
        </w:trPr>
        <w:tc>
          <w:tcPr>
            <w:tcW w:w="5796" w:type="dxa"/>
          </w:tcPr>
          <w:p w:rsidR="005B15D0" w:rsidRPr="00516E45" w:rsidRDefault="005B15D0" w:rsidP="007C4751">
            <w:pPr>
              <w:jc w:val="both"/>
            </w:pPr>
            <w:r w:rsidRPr="00516E45">
              <w:t>Форма промежуточной аттестации (зачет/экзамен)</w:t>
            </w:r>
          </w:p>
        </w:tc>
        <w:tc>
          <w:tcPr>
            <w:tcW w:w="4257" w:type="dxa"/>
            <w:gridSpan w:val="2"/>
          </w:tcPr>
          <w:p w:rsidR="005B15D0" w:rsidRPr="00624199" w:rsidRDefault="00C4062A" w:rsidP="007C4751">
            <w:pPr>
              <w:jc w:val="center"/>
            </w:pPr>
            <w:r w:rsidRPr="00624199">
              <w:t>зачет</w:t>
            </w:r>
          </w:p>
        </w:tc>
      </w:tr>
      <w:tr w:rsidR="005B15D0" w:rsidRPr="00516E45" w:rsidTr="005B15D0">
        <w:trPr>
          <w:jc w:val="center"/>
        </w:trPr>
        <w:tc>
          <w:tcPr>
            <w:tcW w:w="5796" w:type="dxa"/>
          </w:tcPr>
          <w:p w:rsidR="005B15D0" w:rsidRPr="00516E45" w:rsidRDefault="005B15D0" w:rsidP="00B50DBB">
            <w:pPr>
              <w:jc w:val="both"/>
            </w:pPr>
            <w:r>
              <w:t>Контрольная</w:t>
            </w:r>
            <w:r w:rsidRPr="00516E45">
              <w:t xml:space="preserve"> работа</w:t>
            </w:r>
            <w:r>
              <w:t>,семестр выполнения</w:t>
            </w:r>
          </w:p>
        </w:tc>
        <w:tc>
          <w:tcPr>
            <w:tcW w:w="4257" w:type="dxa"/>
            <w:gridSpan w:val="2"/>
          </w:tcPr>
          <w:p w:rsidR="005B15D0" w:rsidRPr="00624199" w:rsidRDefault="006210C2" w:rsidP="007C4751">
            <w:pPr>
              <w:jc w:val="center"/>
            </w:pPr>
            <w:r>
              <w:t>-</w:t>
            </w:r>
          </w:p>
        </w:tc>
      </w:tr>
      <w:tr w:rsidR="005B15D0" w:rsidRPr="00516E45" w:rsidTr="005B15D0">
        <w:trPr>
          <w:jc w:val="center"/>
        </w:trPr>
        <w:tc>
          <w:tcPr>
            <w:tcW w:w="5796" w:type="dxa"/>
          </w:tcPr>
          <w:p w:rsidR="005B15D0" w:rsidRPr="00516E45" w:rsidRDefault="005B15D0" w:rsidP="007C4751">
            <w:pPr>
              <w:jc w:val="both"/>
            </w:pPr>
            <w:r w:rsidRPr="00516E45">
              <w:t>Трудоемкость (в ЗЕТ)</w:t>
            </w:r>
          </w:p>
        </w:tc>
        <w:tc>
          <w:tcPr>
            <w:tcW w:w="4257" w:type="dxa"/>
            <w:gridSpan w:val="2"/>
          </w:tcPr>
          <w:p w:rsidR="005B15D0" w:rsidRPr="00516E45" w:rsidRDefault="00C4062A" w:rsidP="007C4751">
            <w:pPr>
              <w:jc w:val="center"/>
              <w:rPr>
                <w:highlight w:val="cyan"/>
              </w:rPr>
            </w:pPr>
            <w:r>
              <w:t>2</w:t>
            </w:r>
            <w:r w:rsidR="005B15D0" w:rsidRPr="0057758A">
              <w:t>ЗЕТ</w:t>
            </w:r>
          </w:p>
        </w:tc>
      </w:tr>
      <w:tr w:rsidR="005B15D0" w:rsidRPr="00516E45" w:rsidTr="005B15D0">
        <w:trPr>
          <w:trHeight w:val="361"/>
          <w:jc w:val="center"/>
        </w:trPr>
        <w:tc>
          <w:tcPr>
            <w:tcW w:w="5796" w:type="dxa"/>
          </w:tcPr>
          <w:p w:rsidR="005B15D0" w:rsidRPr="00516E45" w:rsidRDefault="005B15D0" w:rsidP="007C4751">
            <w:pPr>
              <w:jc w:val="both"/>
              <w:rPr>
                <w:b/>
              </w:rPr>
            </w:pPr>
            <w:r w:rsidRPr="00516E45">
              <w:rPr>
                <w:b/>
              </w:rPr>
              <w:t xml:space="preserve">Трудоемкость (в часах) </w:t>
            </w:r>
            <w:r w:rsidRPr="00D35A73">
              <w:t xml:space="preserve">(сумма строк </w:t>
            </w:r>
            <w:r>
              <w:t>№1,2,</w:t>
            </w:r>
            <w:r w:rsidRPr="00D35A73">
              <w:t>3), в т.ч.:</w:t>
            </w:r>
          </w:p>
        </w:tc>
        <w:tc>
          <w:tcPr>
            <w:tcW w:w="4257" w:type="dxa"/>
            <w:gridSpan w:val="2"/>
          </w:tcPr>
          <w:p w:rsidR="005B15D0" w:rsidRPr="00516E45" w:rsidRDefault="00C4062A" w:rsidP="007C4751">
            <w:pPr>
              <w:jc w:val="center"/>
              <w:rPr>
                <w:highlight w:val="cyan"/>
              </w:rPr>
            </w:pPr>
            <w:r>
              <w:t>72</w:t>
            </w:r>
          </w:p>
        </w:tc>
      </w:tr>
      <w:tr w:rsidR="005B15D0" w:rsidRPr="00516E45" w:rsidTr="006210C2">
        <w:trPr>
          <w:trHeight w:val="1350"/>
          <w:jc w:val="center"/>
        </w:trPr>
        <w:tc>
          <w:tcPr>
            <w:tcW w:w="5796" w:type="dxa"/>
          </w:tcPr>
          <w:p w:rsidR="005B15D0" w:rsidRPr="00516E45" w:rsidRDefault="005B15D0" w:rsidP="007C4751">
            <w:pPr>
              <w:jc w:val="both"/>
              <w:rPr>
                <w:b/>
                <w:bCs w:val="0"/>
              </w:rPr>
            </w:pPr>
            <w:r>
              <w:rPr>
                <w:b/>
              </w:rPr>
              <w:t>№</w:t>
            </w:r>
            <w:r w:rsidRPr="00516E45">
              <w:rPr>
                <w:b/>
              </w:rPr>
              <w:t>1. Контактная работа обучающихся с преподавателем (КР), в часах:</w:t>
            </w:r>
          </w:p>
        </w:tc>
        <w:tc>
          <w:tcPr>
            <w:tcW w:w="2192" w:type="dxa"/>
          </w:tcPr>
          <w:p w:rsidR="005B15D0" w:rsidRPr="00516E45" w:rsidRDefault="005B15D0" w:rsidP="007C4751">
            <w:pPr>
              <w:jc w:val="center"/>
            </w:pPr>
            <w:r>
              <w:t>Объем аудиторной работы</w:t>
            </w:r>
            <w:r w:rsidRPr="00516E45">
              <w:t>,</w:t>
            </w:r>
          </w:p>
          <w:p w:rsidR="005B15D0" w:rsidRPr="00516E45" w:rsidRDefault="005B15D0" w:rsidP="007C4751">
            <w:pPr>
              <w:jc w:val="center"/>
              <w:rPr>
                <w:b/>
                <w:bCs w:val="0"/>
              </w:rPr>
            </w:pPr>
            <w:r w:rsidRPr="00516E45">
              <w:t>в часах</w:t>
            </w:r>
          </w:p>
        </w:tc>
        <w:tc>
          <w:tcPr>
            <w:tcW w:w="2065" w:type="dxa"/>
          </w:tcPr>
          <w:p w:rsidR="005B15D0" w:rsidRPr="00516E45" w:rsidRDefault="005B15D0" w:rsidP="007C4751">
            <w:pPr>
              <w:jc w:val="center"/>
              <w:rPr>
                <w:b/>
                <w:bCs w:val="0"/>
              </w:rPr>
            </w:pPr>
            <w:r>
              <w:t>В</w:t>
            </w:r>
            <w:r w:rsidRPr="00516E45">
              <w:t>т.ч. с применением ДОТ или ЭО</w:t>
            </w:r>
            <w:r w:rsidRPr="00516E45">
              <w:footnoteReference w:id="2"/>
            </w:r>
            <w:r w:rsidRPr="00516E45">
              <w:t>, в часах</w:t>
            </w:r>
          </w:p>
        </w:tc>
      </w:tr>
      <w:tr w:rsidR="00E87DBD" w:rsidRPr="00516E45" w:rsidTr="005B15D0">
        <w:trPr>
          <w:jc w:val="center"/>
        </w:trPr>
        <w:tc>
          <w:tcPr>
            <w:tcW w:w="5796" w:type="dxa"/>
          </w:tcPr>
          <w:p w:rsidR="00E87DBD" w:rsidRPr="00516E45" w:rsidRDefault="00E87DBD" w:rsidP="007C4751">
            <w:pPr>
              <w:jc w:val="both"/>
            </w:pPr>
            <w:r w:rsidRPr="00516E45">
              <w:t>Объем работы (в часах) (1.1.+1.2.+1.3.):</w:t>
            </w:r>
          </w:p>
        </w:tc>
        <w:tc>
          <w:tcPr>
            <w:tcW w:w="2192" w:type="dxa"/>
          </w:tcPr>
          <w:p w:rsidR="00E87DBD" w:rsidRPr="00624199" w:rsidRDefault="006210C2" w:rsidP="00066C24">
            <w:pPr>
              <w:jc w:val="center"/>
            </w:pPr>
            <w:r>
              <w:t>13</w:t>
            </w:r>
          </w:p>
        </w:tc>
        <w:tc>
          <w:tcPr>
            <w:tcW w:w="2065" w:type="dxa"/>
          </w:tcPr>
          <w:p w:rsidR="00E87DBD" w:rsidRPr="00624199" w:rsidRDefault="00E87DBD" w:rsidP="006210C2">
            <w:pPr>
              <w:jc w:val="center"/>
            </w:pPr>
          </w:p>
        </w:tc>
      </w:tr>
      <w:tr w:rsidR="00E87DBD" w:rsidRPr="00516E45" w:rsidTr="005B15D0">
        <w:trPr>
          <w:jc w:val="center"/>
        </w:trPr>
        <w:tc>
          <w:tcPr>
            <w:tcW w:w="5796" w:type="dxa"/>
          </w:tcPr>
          <w:p w:rsidR="00E87DBD" w:rsidRPr="00516E45" w:rsidRDefault="00E87DBD" w:rsidP="007C4751">
            <w:pPr>
              <w:ind w:left="161"/>
              <w:jc w:val="both"/>
            </w:pPr>
            <w:r w:rsidRPr="00516E45">
              <w:t>1.1. Занятия лекционного типа (лекции)</w:t>
            </w:r>
          </w:p>
        </w:tc>
        <w:tc>
          <w:tcPr>
            <w:tcW w:w="2192" w:type="dxa"/>
          </w:tcPr>
          <w:p w:rsidR="00E87DBD" w:rsidRPr="00624199" w:rsidRDefault="006210C2" w:rsidP="007C4751">
            <w:pPr>
              <w:jc w:val="center"/>
            </w:pPr>
            <w:r>
              <w:t>6</w:t>
            </w:r>
          </w:p>
        </w:tc>
        <w:tc>
          <w:tcPr>
            <w:tcW w:w="2065" w:type="dxa"/>
          </w:tcPr>
          <w:p w:rsidR="00E87DBD" w:rsidRPr="00624199" w:rsidRDefault="00E87DBD" w:rsidP="006210C2">
            <w:pPr>
              <w:jc w:val="center"/>
            </w:pPr>
          </w:p>
        </w:tc>
      </w:tr>
      <w:tr w:rsidR="00E87DBD" w:rsidRPr="00516E45" w:rsidTr="005B15D0">
        <w:trPr>
          <w:jc w:val="center"/>
        </w:trPr>
        <w:tc>
          <w:tcPr>
            <w:tcW w:w="5796" w:type="dxa"/>
          </w:tcPr>
          <w:p w:rsidR="00E87DBD" w:rsidRPr="00516E45" w:rsidRDefault="00E87DBD" w:rsidP="007C4751">
            <w:pPr>
              <w:ind w:left="161"/>
              <w:jc w:val="both"/>
            </w:pPr>
            <w:r w:rsidRPr="00516E45">
              <w:t>1.2. Занятия семинарского типа, всего, в т.ч.:</w:t>
            </w:r>
          </w:p>
        </w:tc>
        <w:tc>
          <w:tcPr>
            <w:tcW w:w="2192" w:type="dxa"/>
          </w:tcPr>
          <w:p w:rsidR="00E87DBD" w:rsidRPr="00624199" w:rsidRDefault="00E87DBD" w:rsidP="007C4751">
            <w:pPr>
              <w:jc w:val="center"/>
            </w:pPr>
          </w:p>
        </w:tc>
        <w:tc>
          <w:tcPr>
            <w:tcW w:w="2065" w:type="dxa"/>
          </w:tcPr>
          <w:p w:rsidR="00E87DBD" w:rsidRPr="00624199" w:rsidRDefault="00E87DBD" w:rsidP="006210C2">
            <w:pPr>
              <w:jc w:val="center"/>
            </w:pPr>
          </w:p>
        </w:tc>
      </w:tr>
      <w:tr w:rsidR="00E87DBD" w:rsidRPr="00516E45" w:rsidTr="005B15D0">
        <w:trPr>
          <w:jc w:val="center"/>
        </w:trPr>
        <w:tc>
          <w:tcPr>
            <w:tcW w:w="5796" w:type="dxa"/>
          </w:tcPr>
          <w:p w:rsidR="00E87DBD" w:rsidRPr="00516E45" w:rsidRDefault="00E87DBD" w:rsidP="007C4751">
            <w:pPr>
              <w:ind w:left="587"/>
              <w:jc w:val="both"/>
            </w:pPr>
            <w:r w:rsidRPr="00516E45">
              <w:t>- семинары (практические занятия, коллоквиумыи т.п.)</w:t>
            </w:r>
          </w:p>
        </w:tc>
        <w:tc>
          <w:tcPr>
            <w:tcW w:w="2192" w:type="dxa"/>
          </w:tcPr>
          <w:p w:rsidR="00E87DBD" w:rsidRPr="00624199" w:rsidRDefault="00E87DBD" w:rsidP="007C4751">
            <w:pPr>
              <w:jc w:val="center"/>
            </w:pPr>
          </w:p>
        </w:tc>
        <w:tc>
          <w:tcPr>
            <w:tcW w:w="2065" w:type="dxa"/>
          </w:tcPr>
          <w:p w:rsidR="00E87DBD" w:rsidRPr="00624199" w:rsidRDefault="00E87DBD" w:rsidP="006210C2">
            <w:pPr>
              <w:jc w:val="center"/>
            </w:pPr>
          </w:p>
        </w:tc>
      </w:tr>
      <w:tr w:rsidR="005B15D0" w:rsidRPr="00516E45" w:rsidTr="005B15D0">
        <w:trPr>
          <w:jc w:val="center"/>
        </w:trPr>
        <w:tc>
          <w:tcPr>
            <w:tcW w:w="5796" w:type="dxa"/>
          </w:tcPr>
          <w:p w:rsidR="005B15D0" w:rsidRPr="00516E45" w:rsidRDefault="005B15D0" w:rsidP="007C4751">
            <w:pPr>
              <w:ind w:left="587"/>
              <w:jc w:val="both"/>
            </w:pPr>
            <w:r w:rsidRPr="00516E45">
              <w:t>- лабораторные работы</w:t>
            </w:r>
          </w:p>
        </w:tc>
        <w:tc>
          <w:tcPr>
            <w:tcW w:w="2192" w:type="dxa"/>
          </w:tcPr>
          <w:p w:rsidR="005B15D0" w:rsidRPr="00624199" w:rsidRDefault="005B15D0" w:rsidP="007C4751">
            <w:pPr>
              <w:jc w:val="center"/>
            </w:pPr>
            <w:r w:rsidRPr="00624199">
              <w:t>-</w:t>
            </w:r>
          </w:p>
        </w:tc>
        <w:tc>
          <w:tcPr>
            <w:tcW w:w="2065" w:type="dxa"/>
          </w:tcPr>
          <w:p w:rsidR="005B15D0" w:rsidRPr="00624199" w:rsidRDefault="005B15D0" w:rsidP="007C4751">
            <w:pPr>
              <w:jc w:val="center"/>
            </w:pPr>
          </w:p>
        </w:tc>
      </w:tr>
      <w:tr w:rsidR="001A6DC6" w:rsidRPr="00516E45" w:rsidTr="005B15D0">
        <w:trPr>
          <w:jc w:val="center"/>
        </w:trPr>
        <w:tc>
          <w:tcPr>
            <w:tcW w:w="5796" w:type="dxa"/>
          </w:tcPr>
          <w:p w:rsidR="001A6DC6" w:rsidRPr="00516E45" w:rsidRDefault="001A6DC6" w:rsidP="007C4751">
            <w:pPr>
              <w:ind w:left="587"/>
              <w:jc w:val="both"/>
            </w:pPr>
            <w:r w:rsidRPr="00516E45">
              <w:t>- практикумы</w:t>
            </w:r>
          </w:p>
        </w:tc>
        <w:tc>
          <w:tcPr>
            <w:tcW w:w="2192" w:type="dxa"/>
          </w:tcPr>
          <w:p w:rsidR="001A6DC6" w:rsidRPr="00624199" w:rsidRDefault="006210C2" w:rsidP="006210C2">
            <w:pPr>
              <w:jc w:val="center"/>
            </w:pPr>
            <w:r>
              <w:t>4</w:t>
            </w:r>
          </w:p>
        </w:tc>
        <w:tc>
          <w:tcPr>
            <w:tcW w:w="2065" w:type="dxa"/>
          </w:tcPr>
          <w:p w:rsidR="001A6DC6" w:rsidRPr="00624199" w:rsidRDefault="001A6DC6" w:rsidP="006210C2">
            <w:pPr>
              <w:jc w:val="center"/>
            </w:pPr>
          </w:p>
        </w:tc>
      </w:tr>
      <w:tr w:rsidR="001A6DC6" w:rsidRPr="00516E45" w:rsidTr="005B15D0">
        <w:trPr>
          <w:jc w:val="center"/>
        </w:trPr>
        <w:tc>
          <w:tcPr>
            <w:tcW w:w="5796" w:type="dxa"/>
          </w:tcPr>
          <w:p w:rsidR="001A6DC6" w:rsidRPr="00516E45" w:rsidRDefault="001A6DC6" w:rsidP="007C4751">
            <w:pPr>
              <w:ind w:left="161"/>
              <w:jc w:val="both"/>
            </w:pPr>
            <w:r w:rsidRPr="00516E45">
              <w:t>1.3. КСР (контроль самостоятельной работы, консультации)</w:t>
            </w:r>
          </w:p>
        </w:tc>
        <w:tc>
          <w:tcPr>
            <w:tcW w:w="2192" w:type="dxa"/>
          </w:tcPr>
          <w:p w:rsidR="001A6DC6" w:rsidRPr="00624199" w:rsidRDefault="006210C2" w:rsidP="007C4751">
            <w:pPr>
              <w:jc w:val="center"/>
            </w:pPr>
            <w:r>
              <w:t>3</w:t>
            </w:r>
          </w:p>
        </w:tc>
        <w:tc>
          <w:tcPr>
            <w:tcW w:w="2065" w:type="dxa"/>
          </w:tcPr>
          <w:p w:rsidR="001A6DC6" w:rsidRPr="00624199" w:rsidRDefault="001A6DC6" w:rsidP="007C4751">
            <w:pPr>
              <w:jc w:val="center"/>
            </w:pPr>
            <w:r w:rsidRPr="00624199">
              <w:t>-</w:t>
            </w:r>
          </w:p>
        </w:tc>
      </w:tr>
      <w:tr w:rsidR="001A6DC6" w:rsidRPr="00516E45" w:rsidTr="005B15D0">
        <w:trPr>
          <w:trHeight w:val="325"/>
          <w:jc w:val="center"/>
        </w:trPr>
        <w:tc>
          <w:tcPr>
            <w:tcW w:w="5796" w:type="dxa"/>
          </w:tcPr>
          <w:p w:rsidR="001A6DC6" w:rsidRPr="00516E45" w:rsidRDefault="001A6DC6" w:rsidP="007C4751">
            <w:pPr>
              <w:ind w:left="19"/>
              <w:jc w:val="both"/>
            </w:pPr>
            <w:r>
              <w:rPr>
                <w:b/>
              </w:rPr>
              <w:t>№</w:t>
            </w:r>
            <w:r w:rsidRPr="00516E45">
              <w:rPr>
                <w:b/>
              </w:rPr>
              <w:t>2. Самостоятельная работа обучающихся (СРС) (в часах)</w:t>
            </w:r>
          </w:p>
        </w:tc>
        <w:tc>
          <w:tcPr>
            <w:tcW w:w="4257" w:type="dxa"/>
            <w:gridSpan w:val="2"/>
          </w:tcPr>
          <w:p w:rsidR="001A6DC6" w:rsidRPr="00624199" w:rsidRDefault="006210C2" w:rsidP="007C4751">
            <w:pPr>
              <w:jc w:val="center"/>
            </w:pPr>
            <w:r>
              <w:t>55</w:t>
            </w:r>
          </w:p>
        </w:tc>
      </w:tr>
      <w:tr w:rsidR="001A6DC6" w:rsidRPr="00516E45" w:rsidTr="005B15D0">
        <w:trPr>
          <w:jc w:val="center"/>
        </w:trPr>
        <w:tc>
          <w:tcPr>
            <w:tcW w:w="5796" w:type="dxa"/>
          </w:tcPr>
          <w:p w:rsidR="001A6DC6" w:rsidRPr="00516E45" w:rsidRDefault="001A6DC6" w:rsidP="006210C2">
            <w:pPr>
              <w:ind w:left="19"/>
              <w:jc w:val="both"/>
              <w:rPr>
                <w:b/>
                <w:bCs w:val="0"/>
              </w:rPr>
            </w:pPr>
            <w:r>
              <w:rPr>
                <w:b/>
              </w:rPr>
              <w:t>№</w:t>
            </w:r>
            <w:r w:rsidRPr="00516E45">
              <w:rPr>
                <w:b/>
              </w:rPr>
              <w:t xml:space="preserve">3. Количество часов на </w:t>
            </w:r>
            <w:r w:rsidR="006210C2">
              <w:rPr>
                <w:b/>
              </w:rPr>
              <w:t>зачет</w:t>
            </w:r>
            <w:r w:rsidRPr="00516E45">
              <w:t>(при наличии экзамена в учебном плане)</w:t>
            </w:r>
          </w:p>
        </w:tc>
        <w:tc>
          <w:tcPr>
            <w:tcW w:w="4257" w:type="dxa"/>
            <w:gridSpan w:val="2"/>
          </w:tcPr>
          <w:p w:rsidR="001A6DC6" w:rsidRPr="00516E45" w:rsidRDefault="006210C2" w:rsidP="007C4751">
            <w:pPr>
              <w:jc w:val="center"/>
            </w:pPr>
            <w:r>
              <w:t>4</w:t>
            </w:r>
          </w:p>
        </w:tc>
      </w:tr>
    </w:tbl>
    <w:p w:rsidR="00EB725B" w:rsidRDefault="00EB725B" w:rsidP="00007E6D">
      <w:pPr>
        <w:pStyle w:val="af2"/>
        <w:pageBreakBefore/>
        <w:jc w:val="center"/>
        <w:rPr>
          <w:b/>
          <w:bCs/>
        </w:rPr>
      </w:pPr>
      <w:r>
        <w:rPr>
          <w:b/>
          <w:bCs/>
        </w:rPr>
        <w:lastRenderedPageBreak/>
        <w:t>3</w:t>
      </w:r>
      <w:r w:rsidRPr="0040093E">
        <w:rPr>
          <w:b/>
          <w:bCs/>
        </w:rPr>
        <w:t>. Содержание дисциплины, структурированное по темам с указанием отведенного на них количества академическ</w:t>
      </w:r>
      <w:r w:rsidR="00007E6D">
        <w:rPr>
          <w:b/>
          <w:bCs/>
        </w:rPr>
        <w:t>их часов и видов учебных заняти</w:t>
      </w:r>
      <w:r w:rsidR="00B50DBB">
        <w:rPr>
          <w:b/>
          <w:bCs/>
        </w:rPr>
        <w:t>й</w:t>
      </w:r>
    </w:p>
    <w:p w:rsidR="00EB725B" w:rsidRDefault="00EB725B" w:rsidP="00007E6D">
      <w:pPr>
        <w:pStyle w:val="af2"/>
        <w:jc w:val="center"/>
        <w:rPr>
          <w:b/>
          <w:bCs/>
        </w:rPr>
      </w:pPr>
      <w:r>
        <w:rPr>
          <w:b/>
          <w:bCs/>
        </w:rPr>
        <w:t>3.1. Распределение часов по раздел</w:t>
      </w:r>
      <w:r w:rsidR="00007E6D">
        <w:rPr>
          <w:b/>
          <w:bCs/>
        </w:rPr>
        <w:t>ам и видам учебных занятий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851"/>
        <w:gridCol w:w="567"/>
        <w:gridCol w:w="567"/>
        <w:gridCol w:w="749"/>
        <w:gridCol w:w="527"/>
        <w:gridCol w:w="567"/>
        <w:gridCol w:w="567"/>
        <w:gridCol w:w="567"/>
        <w:gridCol w:w="567"/>
        <w:gridCol w:w="566"/>
        <w:gridCol w:w="1276"/>
      </w:tblGrid>
      <w:tr w:rsidR="00EB725B" w:rsidRPr="005775DD" w:rsidTr="00780612">
        <w:tc>
          <w:tcPr>
            <w:tcW w:w="2766" w:type="dxa"/>
            <w:vMerge w:val="restart"/>
          </w:tcPr>
          <w:p w:rsidR="00EB725B" w:rsidRPr="005775DD" w:rsidRDefault="00EB725B" w:rsidP="007C4751">
            <w:pPr>
              <w:pStyle w:val="af2"/>
              <w:jc w:val="center"/>
              <w:rPr>
                <w:bCs/>
              </w:rPr>
            </w:pPr>
            <w:r>
              <w:rPr>
                <w:bCs/>
              </w:rPr>
              <w:t>Раздел</w:t>
            </w:r>
          </w:p>
        </w:tc>
        <w:tc>
          <w:tcPr>
            <w:tcW w:w="851" w:type="dxa"/>
            <w:vMerge w:val="restart"/>
          </w:tcPr>
          <w:p w:rsidR="00EB725B" w:rsidRPr="005775DD" w:rsidRDefault="00EB725B" w:rsidP="007C4751">
            <w:pPr>
              <w:pStyle w:val="af2"/>
              <w:jc w:val="center"/>
              <w:rPr>
                <w:bCs/>
              </w:rPr>
            </w:pPr>
            <w:r w:rsidRPr="005775DD">
              <w:rPr>
                <w:bCs/>
              </w:rPr>
              <w:t>Всего часов</w:t>
            </w:r>
          </w:p>
        </w:tc>
        <w:tc>
          <w:tcPr>
            <w:tcW w:w="5244" w:type="dxa"/>
            <w:gridSpan w:val="9"/>
          </w:tcPr>
          <w:p w:rsidR="00EB725B" w:rsidRPr="00974BE4" w:rsidRDefault="00EB725B" w:rsidP="007C4751">
            <w:pPr>
              <w:pStyle w:val="af2"/>
              <w:jc w:val="center"/>
              <w:rPr>
                <w:bCs/>
              </w:rPr>
            </w:pPr>
            <w:r w:rsidRPr="00974BE4">
              <w:rPr>
                <w:bCs/>
              </w:rPr>
              <w:t>Контактная работа, в часах</w:t>
            </w:r>
          </w:p>
        </w:tc>
        <w:tc>
          <w:tcPr>
            <w:tcW w:w="1276" w:type="dxa"/>
            <w:vMerge w:val="restart"/>
          </w:tcPr>
          <w:p w:rsidR="00EB725B" w:rsidRPr="00974BE4" w:rsidRDefault="00EB725B" w:rsidP="007C4751">
            <w:pPr>
              <w:pStyle w:val="af2"/>
              <w:jc w:val="center"/>
              <w:rPr>
                <w:bCs/>
              </w:rPr>
            </w:pPr>
            <w:r w:rsidRPr="00974BE4">
              <w:rPr>
                <w:bCs/>
              </w:rPr>
              <w:t>Часы СРС</w:t>
            </w:r>
          </w:p>
        </w:tc>
      </w:tr>
      <w:tr w:rsidR="00EB725B" w:rsidRPr="005775DD" w:rsidTr="00780612">
        <w:trPr>
          <w:cantSplit/>
          <w:trHeight w:val="3973"/>
        </w:trPr>
        <w:tc>
          <w:tcPr>
            <w:tcW w:w="2766" w:type="dxa"/>
            <w:vMerge/>
          </w:tcPr>
          <w:p w:rsidR="00EB725B" w:rsidRPr="005775DD" w:rsidRDefault="00EB725B" w:rsidP="007C4751">
            <w:pPr>
              <w:pStyle w:val="af2"/>
            </w:pPr>
          </w:p>
        </w:tc>
        <w:tc>
          <w:tcPr>
            <w:tcW w:w="851" w:type="dxa"/>
            <w:vMerge/>
          </w:tcPr>
          <w:p w:rsidR="00EB725B" w:rsidRPr="005775DD" w:rsidRDefault="00EB725B" w:rsidP="007C4751">
            <w:pPr>
              <w:pStyle w:val="af2"/>
              <w:jc w:val="center"/>
            </w:pPr>
          </w:p>
        </w:tc>
        <w:tc>
          <w:tcPr>
            <w:tcW w:w="567" w:type="dxa"/>
            <w:textDirection w:val="btLr"/>
          </w:tcPr>
          <w:p w:rsidR="00EB725B" w:rsidRPr="002414EF" w:rsidRDefault="00EB725B" w:rsidP="007C4751">
            <w:pPr>
              <w:pStyle w:val="af2"/>
              <w:ind w:left="113" w:right="113"/>
              <w:rPr>
                <w:bCs/>
                <w:sz w:val="20"/>
                <w:szCs w:val="20"/>
              </w:rPr>
            </w:pPr>
            <w:r w:rsidRPr="002414EF">
              <w:rPr>
                <w:bCs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EB725B" w:rsidRPr="002414EF" w:rsidRDefault="00EB725B" w:rsidP="007C4751">
            <w:pPr>
              <w:pStyle w:val="af2"/>
              <w:ind w:left="113" w:right="113"/>
              <w:rPr>
                <w:bCs/>
                <w:sz w:val="20"/>
                <w:szCs w:val="20"/>
              </w:rPr>
            </w:pPr>
            <w:r w:rsidRPr="002414EF">
              <w:rPr>
                <w:bCs/>
                <w:sz w:val="20"/>
                <w:szCs w:val="20"/>
              </w:rPr>
              <w:t>из них с применением  ЭО и ДОТ</w:t>
            </w:r>
          </w:p>
        </w:tc>
        <w:tc>
          <w:tcPr>
            <w:tcW w:w="749" w:type="dxa"/>
            <w:textDirection w:val="btLr"/>
          </w:tcPr>
          <w:p w:rsidR="00EB725B" w:rsidRPr="002414EF" w:rsidRDefault="00EB725B" w:rsidP="007C4751">
            <w:pPr>
              <w:pStyle w:val="af2"/>
              <w:ind w:left="113" w:right="113"/>
              <w:rPr>
                <w:bCs/>
                <w:sz w:val="20"/>
                <w:szCs w:val="20"/>
              </w:rPr>
            </w:pPr>
            <w:r w:rsidRPr="002414EF">
              <w:rPr>
                <w:bCs/>
                <w:sz w:val="20"/>
                <w:szCs w:val="20"/>
              </w:rPr>
              <w:t>Семинары  (практические занятия, коллоквиумы)</w:t>
            </w:r>
          </w:p>
        </w:tc>
        <w:tc>
          <w:tcPr>
            <w:tcW w:w="527" w:type="dxa"/>
            <w:textDirection w:val="btLr"/>
          </w:tcPr>
          <w:p w:rsidR="00EB725B" w:rsidRPr="002414EF" w:rsidRDefault="00EB725B" w:rsidP="007C4751">
            <w:pPr>
              <w:pStyle w:val="af2"/>
              <w:ind w:left="113" w:right="113"/>
              <w:rPr>
                <w:bCs/>
                <w:sz w:val="20"/>
                <w:szCs w:val="20"/>
              </w:rPr>
            </w:pPr>
            <w:r w:rsidRPr="002414EF">
              <w:rPr>
                <w:bCs/>
                <w:sz w:val="20"/>
                <w:szCs w:val="20"/>
              </w:rPr>
              <w:t>из них с применением  ЭО и ДОТ</w:t>
            </w:r>
          </w:p>
        </w:tc>
        <w:tc>
          <w:tcPr>
            <w:tcW w:w="567" w:type="dxa"/>
            <w:textDirection w:val="btLr"/>
          </w:tcPr>
          <w:p w:rsidR="00EB725B" w:rsidRPr="002414EF" w:rsidRDefault="00EB725B" w:rsidP="007C4751">
            <w:pPr>
              <w:pStyle w:val="af2"/>
              <w:ind w:left="113" w:right="113"/>
              <w:rPr>
                <w:bCs/>
                <w:sz w:val="20"/>
                <w:szCs w:val="20"/>
              </w:rPr>
            </w:pPr>
            <w:r w:rsidRPr="002414EF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567" w:type="dxa"/>
            <w:textDirection w:val="btLr"/>
          </w:tcPr>
          <w:p w:rsidR="00EB725B" w:rsidRPr="002414EF" w:rsidRDefault="00EB725B" w:rsidP="007C4751">
            <w:pPr>
              <w:pStyle w:val="af2"/>
              <w:ind w:left="113" w:right="113"/>
              <w:rPr>
                <w:bCs/>
                <w:sz w:val="20"/>
                <w:szCs w:val="20"/>
              </w:rPr>
            </w:pPr>
            <w:r w:rsidRPr="002414EF">
              <w:rPr>
                <w:bCs/>
                <w:sz w:val="20"/>
                <w:szCs w:val="20"/>
              </w:rPr>
              <w:t>из них с применением  ЭО и ДОТ</w:t>
            </w:r>
          </w:p>
        </w:tc>
        <w:tc>
          <w:tcPr>
            <w:tcW w:w="567" w:type="dxa"/>
            <w:textDirection w:val="btLr"/>
          </w:tcPr>
          <w:p w:rsidR="00EB725B" w:rsidRPr="002414EF" w:rsidRDefault="00EB725B" w:rsidP="007C4751">
            <w:pPr>
              <w:pStyle w:val="af2"/>
              <w:ind w:left="113" w:right="113"/>
              <w:rPr>
                <w:bCs/>
                <w:sz w:val="20"/>
                <w:szCs w:val="20"/>
              </w:rPr>
            </w:pPr>
            <w:r w:rsidRPr="002414EF">
              <w:rPr>
                <w:bCs/>
                <w:sz w:val="20"/>
                <w:szCs w:val="20"/>
              </w:rPr>
              <w:t>Практикумы</w:t>
            </w:r>
          </w:p>
        </w:tc>
        <w:tc>
          <w:tcPr>
            <w:tcW w:w="567" w:type="dxa"/>
            <w:textDirection w:val="btLr"/>
          </w:tcPr>
          <w:p w:rsidR="00EB725B" w:rsidRPr="002414EF" w:rsidRDefault="00EB725B" w:rsidP="007C4751">
            <w:pPr>
              <w:pStyle w:val="af2"/>
              <w:ind w:left="113" w:right="113"/>
              <w:rPr>
                <w:bCs/>
                <w:sz w:val="20"/>
                <w:szCs w:val="20"/>
              </w:rPr>
            </w:pPr>
            <w:r w:rsidRPr="002414EF">
              <w:rPr>
                <w:bCs/>
                <w:sz w:val="20"/>
                <w:szCs w:val="20"/>
              </w:rPr>
              <w:t>из них с применением  ЭО и ДОТ</w:t>
            </w:r>
          </w:p>
        </w:tc>
        <w:tc>
          <w:tcPr>
            <w:tcW w:w="566" w:type="dxa"/>
            <w:textDirection w:val="btLr"/>
          </w:tcPr>
          <w:p w:rsidR="00EB725B" w:rsidRPr="002414EF" w:rsidRDefault="00EB725B" w:rsidP="007C4751">
            <w:pPr>
              <w:pStyle w:val="af2"/>
              <w:ind w:left="113" w:right="113"/>
              <w:rPr>
                <w:bCs/>
                <w:sz w:val="20"/>
                <w:szCs w:val="20"/>
              </w:rPr>
            </w:pPr>
            <w:r w:rsidRPr="002414EF">
              <w:rPr>
                <w:bCs/>
                <w:sz w:val="20"/>
                <w:szCs w:val="20"/>
              </w:rPr>
              <w:t>КСР (консультации)</w:t>
            </w:r>
          </w:p>
        </w:tc>
        <w:tc>
          <w:tcPr>
            <w:tcW w:w="1276" w:type="dxa"/>
            <w:vMerge/>
          </w:tcPr>
          <w:p w:rsidR="00EB725B" w:rsidRPr="00974BE4" w:rsidRDefault="00EB725B" w:rsidP="007C4751">
            <w:pPr>
              <w:pStyle w:val="af2"/>
            </w:pPr>
          </w:p>
        </w:tc>
      </w:tr>
      <w:tr w:rsidR="006210C2" w:rsidRPr="005775DD" w:rsidTr="003A364E">
        <w:tc>
          <w:tcPr>
            <w:tcW w:w="2766" w:type="dxa"/>
            <w:vAlign w:val="center"/>
          </w:tcPr>
          <w:p w:rsidR="006210C2" w:rsidRPr="000B1E6C" w:rsidRDefault="006210C2" w:rsidP="000B1E6C">
            <w:pPr>
              <w:pStyle w:val="Default"/>
            </w:pPr>
            <w:r>
              <w:t>Основные понятия и терми</w:t>
            </w:r>
            <w:r w:rsidRPr="000B1E6C">
              <w:t xml:space="preserve">нология НИР </w:t>
            </w:r>
          </w:p>
        </w:tc>
        <w:tc>
          <w:tcPr>
            <w:tcW w:w="851" w:type="dxa"/>
            <w:vAlign w:val="center"/>
          </w:tcPr>
          <w:p w:rsidR="006210C2" w:rsidRPr="00F93379" w:rsidRDefault="00F93379" w:rsidP="00126706">
            <w:pPr>
              <w:pStyle w:val="af3"/>
              <w:jc w:val="center"/>
            </w:pPr>
            <w:r w:rsidRPr="00F93379"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6210C2" w:rsidRPr="00624199" w:rsidRDefault="006210C2" w:rsidP="00126706">
            <w:pPr>
              <w:pStyle w:val="af3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6210C2" w:rsidRPr="00624199" w:rsidRDefault="006210C2" w:rsidP="00126706">
            <w:pPr>
              <w:pStyle w:val="af3"/>
            </w:pPr>
            <w:r w:rsidRPr="00624199">
              <w:t>-</w:t>
            </w:r>
          </w:p>
        </w:tc>
        <w:tc>
          <w:tcPr>
            <w:tcW w:w="749" w:type="dxa"/>
            <w:vAlign w:val="center"/>
          </w:tcPr>
          <w:p w:rsidR="006210C2" w:rsidRPr="00624199" w:rsidRDefault="006210C2" w:rsidP="00126706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27" w:type="dxa"/>
            <w:vAlign w:val="center"/>
          </w:tcPr>
          <w:p w:rsidR="006210C2" w:rsidRPr="00624199" w:rsidRDefault="006210C2" w:rsidP="009B0FA3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67" w:type="dxa"/>
            <w:vAlign w:val="center"/>
          </w:tcPr>
          <w:p w:rsidR="006210C2" w:rsidRPr="00624199" w:rsidRDefault="006210C2" w:rsidP="009B0FA3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67" w:type="dxa"/>
            <w:vAlign w:val="center"/>
          </w:tcPr>
          <w:p w:rsidR="006210C2" w:rsidRPr="00624199" w:rsidRDefault="006210C2" w:rsidP="009B0FA3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67" w:type="dxa"/>
            <w:vAlign w:val="center"/>
          </w:tcPr>
          <w:p w:rsidR="006210C2" w:rsidRPr="00624199" w:rsidRDefault="006210C2" w:rsidP="00126706">
            <w:pPr>
              <w:pStyle w:val="af3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6210C2" w:rsidRPr="00624199" w:rsidRDefault="006210C2" w:rsidP="009B0FA3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66" w:type="dxa"/>
            <w:vAlign w:val="center"/>
          </w:tcPr>
          <w:p w:rsidR="006210C2" w:rsidRPr="00624199" w:rsidRDefault="006210C2" w:rsidP="00126706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1276" w:type="dxa"/>
            <w:vAlign w:val="center"/>
          </w:tcPr>
          <w:p w:rsidR="006210C2" w:rsidRPr="00624199" w:rsidRDefault="006210C2" w:rsidP="007C4751">
            <w:pPr>
              <w:pStyle w:val="af3"/>
            </w:pPr>
            <w:r>
              <w:t>6</w:t>
            </w:r>
            <w:r w:rsidRPr="00624199">
              <w:t>(ТР,ПР)</w:t>
            </w:r>
          </w:p>
        </w:tc>
      </w:tr>
      <w:tr w:rsidR="006210C2" w:rsidRPr="005775DD" w:rsidTr="003A364E">
        <w:tc>
          <w:tcPr>
            <w:tcW w:w="2766" w:type="dxa"/>
            <w:vAlign w:val="center"/>
          </w:tcPr>
          <w:p w:rsidR="006210C2" w:rsidRPr="000B1E6C" w:rsidRDefault="006210C2" w:rsidP="00B50DBB">
            <w:pPr>
              <w:pStyle w:val="Default"/>
              <w:jc w:val="both"/>
            </w:pPr>
            <w:r>
              <w:t>Методология науки. Классификация НИР. Научный ап</w:t>
            </w:r>
            <w:r w:rsidRPr="000B1E6C">
              <w:t xml:space="preserve">парат исследования </w:t>
            </w:r>
          </w:p>
        </w:tc>
        <w:tc>
          <w:tcPr>
            <w:tcW w:w="851" w:type="dxa"/>
            <w:vAlign w:val="center"/>
          </w:tcPr>
          <w:p w:rsidR="006210C2" w:rsidRPr="00F93379" w:rsidRDefault="00F93379" w:rsidP="00126706">
            <w:pPr>
              <w:pStyle w:val="af3"/>
              <w:jc w:val="center"/>
            </w:pPr>
            <w:r w:rsidRPr="00F93379">
              <w:t>9</w:t>
            </w:r>
          </w:p>
        </w:tc>
        <w:tc>
          <w:tcPr>
            <w:tcW w:w="567" w:type="dxa"/>
            <w:vMerge/>
            <w:vAlign w:val="center"/>
          </w:tcPr>
          <w:p w:rsidR="006210C2" w:rsidRPr="00624199" w:rsidRDefault="006210C2" w:rsidP="00126706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6210C2" w:rsidRPr="00624199" w:rsidRDefault="006210C2" w:rsidP="00126706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749" w:type="dxa"/>
            <w:vAlign w:val="center"/>
          </w:tcPr>
          <w:p w:rsidR="006210C2" w:rsidRPr="00624199" w:rsidRDefault="006210C2" w:rsidP="00126706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27" w:type="dxa"/>
            <w:vAlign w:val="center"/>
          </w:tcPr>
          <w:p w:rsidR="006210C2" w:rsidRPr="00624199" w:rsidRDefault="006210C2" w:rsidP="009B0FA3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67" w:type="dxa"/>
            <w:vAlign w:val="center"/>
          </w:tcPr>
          <w:p w:rsidR="006210C2" w:rsidRPr="00624199" w:rsidRDefault="006210C2" w:rsidP="009B0FA3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67" w:type="dxa"/>
            <w:vAlign w:val="center"/>
          </w:tcPr>
          <w:p w:rsidR="006210C2" w:rsidRPr="00624199" w:rsidRDefault="006210C2" w:rsidP="009B0FA3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67" w:type="dxa"/>
            <w:vAlign w:val="center"/>
          </w:tcPr>
          <w:p w:rsidR="006210C2" w:rsidRPr="00624199" w:rsidRDefault="006210C2" w:rsidP="00126706">
            <w:pPr>
              <w:pStyle w:val="af3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6210C2" w:rsidRPr="00624199" w:rsidRDefault="006210C2" w:rsidP="009B0FA3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66" w:type="dxa"/>
            <w:vAlign w:val="center"/>
          </w:tcPr>
          <w:p w:rsidR="006210C2" w:rsidRPr="00624199" w:rsidRDefault="006210C2" w:rsidP="00126706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1276" w:type="dxa"/>
            <w:vAlign w:val="center"/>
          </w:tcPr>
          <w:p w:rsidR="006210C2" w:rsidRPr="00624199" w:rsidRDefault="006210C2" w:rsidP="00007E6D">
            <w:pPr>
              <w:pStyle w:val="af3"/>
            </w:pPr>
            <w:r>
              <w:t>7</w:t>
            </w:r>
            <w:r w:rsidRPr="00624199">
              <w:t>(ТР,ПР)</w:t>
            </w:r>
          </w:p>
        </w:tc>
      </w:tr>
      <w:tr w:rsidR="006210C2" w:rsidRPr="005775DD" w:rsidTr="003A364E">
        <w:tc>
          <w:tcPr>
            <w:tcW w:w="2766" w:type="dxa"/>
            <w:vAlign w:val="center"/>
          </w:tcPr>
          <w:p w:rsidR="006210C2" w:rsidRPr="000B1E6C" w:rsidRDefault="006210C2" w:rsidP="000B1E6C">
            <w:pPr>
              <w:pStyle w:val="Default"/>
            </w:pPr>
            <w:r w:rsidRPr="000B1E6C">
              <w:t xml:space="preserve">Научное исследование, его структура, этапы, уровни </w:t>
            </w:r>
          </w:p>
        </w:tc>
        <w:tc>
          <w:tcPr>
            <w:tcW w:w="851" w:type="dxa"/>
            <w:vAlign w:val="center"/>
          </w:tcPr>
          <w:p w:rsidR="006210C2" w:rsidRPr="00F93379" w:rsidRDefault="00F93379" w:rsidP="00126706">
            <w:pPr>
              <w:pStyle w:val="af3"/>
              <w:jc w:val="center"/>
            </w:pPr>
            <w:r>
              <w:t>7</w:t>
            </w:r>
          </w:p>
        </w:tc>
        <w:tc>
          <w:tcPr>
            <w:tcW w:w="567" w:type="dxa"/>
            <w:vMerge/>
            <w:vAlign w:val="center"/>
          </w:tcPr>
          <w:p w:rsidR="006210C2" w:rsidRPr="00624199" w:rsidRDefault="006210C2" w:rsidP="00126706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6210C2" w:rsidRPr="00624199" w:rsidRDefault="006210C2" w:rsidP="00126706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749" w:type="dxa"/>
            <w:vAlign w:val="center"/>
          </w:tcPr>
          <w:p w:rsidR="006210C2" w:rsidRPr="00624199" w:rsidRDefault="006210C2" w:rsidP="00126706">
            <w:pPr>
              <w:pStyle w:val="af3"/>
              <w:jc w:val="center"/>
            </w:pPr>
          </w:p>
        </w:tc>
        <w:tc>
          <w:tcPr>
            <w:tcW w:w="527" w:type="dxa"/>
            <w:vAlign w:val="center"/>
          </w:tcPr>
          <w:p w:rsidR="006210C2" w:rsidRPr="00624199" w:rsidRDefault="006210C2" w:rsidP="009B0FA3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6210C2" w:rsidRPr="00624199" w:rsidRDefault="006210C2" w:rsidP="009B0FA3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6210C2" w:rsidRPr="00624199" w:rsidRDefault="006210C2" w:rsidP="009B0FA3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6210C2" w:rsidRPr="00624199" w:rsidRDefault="006210C2" w:rsidP="00126706">
            <w:pPr>
              <w:pStyle w:val="af3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6210C2" w:rsidRPr="00624199" w:rsidRDefault="006210C2" w:rsidP="009B0FA3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66" w:type="dxa"/>
            <w:vAlign w:val="center"/>
          </w:tcPr>
          <w:p w:rsidR="006210C2" w:rsidRPr="00624199" w:rsidRDefault="006210C2" w:rsidP="00126706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1276" w:type="dxa"/>
            <w:vAlign w:val="center"/>
          </w:tcPr>
          <w:p w:rsidR="006210C2" w:rsidRPr="00624199" w:rsidRDefault="006210C2" w:rsidP="00007E6D">
            <w:pPr>
              <w:pStyle w:val="af3"/>
            </w:pPr>
            <w:r>
              <w:t>7</w:t>
            </w:r>
            <w:r w:rsidRPr="00624199">
              <w:t>(ТР,ПР)</w:t>
            </w:r>
          </w:p>
        </w:tc>
      </w:tr>
      <w:tr w:rsidR="006210C2" w:rsidRPr="005775DD" w:rsidTr="003A364E">
        <w:tc>
          <w:tcPr>
            <w:tcW w:w="2766" w:type="dxa"/>
            <w:vAlign w:val="center"/>
          </w:tcPr>
          <w:p w:rsidR="006210C2" w:rsidRPr="000B1E6C" w:rsidRDefault="006210C2" w:rsidP="00B50DBB">
            <w:pPr>
              <w:pStyle w:val="Default"/>
            </w:pPr>
            <w:r>
              <w:t>Методы научного иссле-дова</w:t>
            </w:r>
            <w:r w:rsidRPr="000B1E6C">
              <w:t xml:space="preserve">ния, его виды, функции </w:t>
            </w:r>
          </w:p>
        </w:tc>
        <w:tc>
          <w:tcPr>
            <w:tcW w:w="851" w:type="dxa"/>
            <w:vAlign w:val="center"/>
          </w:tcPr>
          <w:p w:rsidR="006210C2" w:rsidRPr="00F93379" w:rsidRDefault="00F93379" w:rsidP="00126706">
            <w:pPr>
              <w:pStyle w:val="af3"/>
              <w:jc w:val="center"/>
            </w:pPr>
            <w:r>
              <w:t>7</w:t>
            </w:r>
          </w:p>
        </w:tc>
        <w:tc>
          <w:tcPr>
            <w:tcW w:w="567" w:type="dxa"/>
            <w:vMerge w:val="restart"/>
            <w:vAlign w:val="center"/>
          </w:tcPr>
          <w:p w:rsidR="006210C2" w:rsidRPr="00624199" w:rsidRDefault="006210C2" w:rsidP="00126706">
            <w:pPr>
              <w:pStyle w:val="af3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6210C2" w:rsidRPr="00624199" w:rsidRDefault="006210C2" w:rsidP="00126706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749" w:type="dxa"/>
            <w:vAlign w:val="center"/>
          </w:tcPr>
          <w:p w:rsidR="006210C2" w:rsidRPr="00624199" w:rsidRDefault="006210C2" w:rsidP="00126706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27" w:type="dxa"/>
            <w:vAlign w:val="center"/>
          </w:tcPr>
          <w:p w:rsidR="006210C2" w:rsidRPr="00624199" w:rsidRDefault="006210C2" w:rsidP="009B0FA3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67" w:type="dxa"/>
            <w:vAlign w:val="center"/>
          </w:tcPr>
          <w:p w:rsidR="006210C2" w:rsidRPr="00624199" w:rsidRDefault="006210C2" w:rsidP="009B0FA3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67" w:type="dxa"/>
            <w:vAlign w:val="center"/>
          </w:tcPr>
          <w:p w:rsidR="006210C2" w:rsidRPr="00624199" w:rsidRDefault="006210C2" w:rsidP="009B0FA3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6210C2" w:rsidRPr="00624199" w:rsidRDefault="006210C2" w:rsidP="00126706">
            <w:pPr>
              <w:pStyle w:val="af3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6210C2" w:rsidRPr="00624199" w:rsidRDefault="006210C2" w:rsidP="009B0FA3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66" w:type="dxa"/>
            <w:vAlign w:val="center"/>
          </w:tcPr>
          <w:p w:rsidR="006210C2" w:rsidRPr="00624199" w:rsidRDefault="006210C2" w:rsidP="00126706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1276" w:type="dxa"/>
            <w:vAlign w:val="center"/>
          </w:tcPr>
          <w:p w:rsidR="006210C2" w:rsidRPr="00624199" w:rsidRDefault="006210C2" w:rsidP="00007E6D">
            <w:pPr>
              <w:pStyle w:val="af3"/>
            </w:pPr>
            <w:r>
              <w:t>7</w:t>
            </w:r>
            <w:r w:rsidRPr="00624199">
              <w:t>(ТР,ПР)</w:t>
            </w:r>
          </w:p>
        </w:tc>
      </w:tr>
      <w:tr w:rsidR="006210C2" w:rsidRPr="005775DD" w:rsidTr="003A364E">
        <w:tc>
          <w:tcPr>
            <w:tcW w:w="2766" w:type="dxa"/>
            <w:vAlign w:val="center"/>
          </w:tcPr>
          <w:p w:rsidR="006210C2" w:rsidRPr="000B1E6C" w:rsidRDefault="006210C2" w:rsidP="000B1E6C">
            <w:pPr>
              <w:pStyle w:val="Default"/>
            </w:pPr>
            <w:r w:rsidRPr="000B1E6C">
              <w:t xml:space="preserve">Научная информация: поиск, накопление и обработка </w:t>
            </w:r>
          </w:p>
        </w:tc>
        <w:tc>
          <w:tcPr>
            <w:tcW w:w="851" w:type="dxa"/>
            <w:vAlign w:val="center"/>
          </w:tcPr>
          <w:p w:rsidR="006210C2" w:rsidRPr="00F93379" w:rsidRDefault="00F93379" w:rsidP="00126706">
            <w:pPr>
              <w:pStyle w:val="af3"/>
              <w:jc w:val="center"/>
            </w:pPr>
            <w:r>
              <w:t>11</w:t>
            </w:r>
          </w:p>
        </w:tc>
        <w:tc>
          <w:tcPr>
            <w:tcW w:w="567" w:type="dxa"/>
            <w:vMerge/>
            <w:vAlign w:val="center"/>
          </w:tcPr>
          <w:p w:rsidR="006210C2" w:rsidRPr="00624199" w:rsidRDefault="006210C2" w:rsidP="00126706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6210C2" w:rsidRPr="00624199" w:rsidRDefault="006210C2" w:rsidP="00126706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749" w:type="dxa"/>
            <w:vAlign w:val="center"/>
          </w:tcPr>
          <w:p w:rsidR="006210C2" w:rsidRPr="00624199" w:rsidRDefault="006210C2" w:rsidP="00126706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27" w:type="dxa"/>
            <w:vAlign w:val="center"/>
          </w:tcPr>
          <w:p w:rsidR="006210C2" w:rsidRPr="00624199" w:rsidRDefault="006210C2" w:rsidP="009B0FA3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67" w:type="dxa"/>
            <w:vAlign w:val="center"/>
          </w:tcPr>
          <w:p w:rsidR="006210C2" w:rsidRPr="00624199" w:rsidRDefault="006210C2" w:rsidP="009B0FA3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67" w:type="dxa"/>
            <w:vAlign w:val="center"/>
          </w:tcPr>
          <w:p w:rsidR="006210C2" w:rsidRPr="00624199" w:rsidRDefault="006210C2" w:rsidP="009B0FA3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67" w:type="dxa"/>
            <w:vMerge/>
            <w:vAlign w:val="center"/>
          </w:tcPr>
          <w:p w:rsidR="006210C2" w:rsidRPr="00624199" w:rsidRDefault="006210C2" w:rsidP="00126706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6210C2" w:rsidRPr="00624199" w:rsidRDefault="006210C2" w:rsidP="009B0FA3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66" w:type="dxa"/>
            <w:vAlign w:val="center"/>
          </w:tcPr>
          <w:p w:rsidR="006210C2" w:rsidRPr="00624199" w:rsidRDefault="006210C2" w:rsidP="00126706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1276" w:type="dxa"/>
            <w:vAlign w:val="center"/>
          </w:tcPr>
          <w:p w:rsidR="006210C2" w:rsidRPr="00624199" w:rsidRDefault="006210C2" w:rsidP="00076360">
            <w:pPr>
              <w:pStyle w:val="af3"/>
            </w:pPr>
            <w:r>
              <w:t>7</w:t>
            </w:r>
            <w:r w:rsidRPr="00624199">
              <w:t>(ТР,ПР)</w:t>
            </w:r>
          </w:p>
        </w:tc>
      </w:tr>
      <w:tr w:rsidR="006210C2" w:rsidRPr="005775DD" w:rsidTr="003A364E">
        <w:tc>
          <w:tcPr>
            <w:tcW w:w="2766" w:type="dxa"/>
            <w:vAlign w:val="center"/>
          </w:tcPr>
          <w:p w:rsidR="006210C2" w:rsidRPr="000B1E6C" w:rsidRDefault="006210C2" w:rsidP="00B50DBB">
            <w:pPr>
              <w:pStyle w:val="Default"/>
            </w:pPr>
            <w:r>
              <w:t>Использование статис-тических расчетов в практиче</w:t>
            </w:r>
            <w:r w:rsidRPr="000B1E6C">
              <w:t xml:space="preserve">ских задачах </w:t>
            </w:r>
          </w:p>
        </w:tc>
        <w:tc>
          <w:tcPr>
            <w:tcW w:w="851" w:type="dxa"/>
            <w:vAlign w:val="center"/>
          </w:tcPr>
          <w:p w:rsidR="006210C2" w:rsidRPr="00F93379" w:rsidRDefault="00F93379" w:rsidP="00126706">
            <w:pPr>
              <w:pStyle w:val="af3"/>
              <w:jc w:val="center"/>
            </w:pPr>
            <w:r>
              <w:t>7</w:t>
            </w:r>
          </w:p>
        </w:tc>
        <w:tc>
          <w:tcPr>
            <w:tcW w:w="567" w:type="dxa"/>
            <w:vMerge/>
            <w:vAlign w:val="center"/>
          </w:tcPr>
          <w:p w:rsidR="006210C2" w:rsidRPr="00624199" w:rsidRDefault="006210C2" w:rsidP="00126706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6210C2" w:rsidRPr="00624199" w:rsidRDefault="006210C2" w:rsidP="00B50DBB">
            <w:pPr>
              <w:pStyle w:val="af3"/>
            </w:pPr>
            <w:r w:rsidRPr="00624199">
              <w:t>-</w:t>
            </w:r>
          </w:p>
        </w:tc>
        <w:tc>
          <w:tcPr>
            <w:tcW w:w="749" w:type="dxa"/>
            <w:vAlign w:val="center"/>
          </w:tcPr>
          <w:p w:rsidR="006210C2" w:rsidRPr="00624199" w:rsidRDefault="006210C2" w:rsidP="00B50DBB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27" w:type="dxa"/>
            <w:vAlign w:val="center"/>
          </w:tcPr>
          <w:p w:rsidR="006210C2" w:rsidRPr="00624199" w:rsidRDefault="006210C2" w:rsidP="00B50DBB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67" w:type="dxa"/>
            <w:vAlign w:val="center"/>
          </w:tcPr>
          <w:p w:rsidR="006210C2" w:rsidRPr="00624199" w:rsidRDefault="006210C2" w:rsidP="00B50DBB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67" w:type="dxa"/>
            <w:vAlign w:val="center"/>
          </w:tcPr>
          <w:p w:rsidR="006210C2" w:rsidRPr="00624199" w:rsidRDefault="006210C2" w:rsidP="00B50DBB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67" w:type="dxa"/>
            <w:vMerge/>
            <w:vAlign w:val="center"/>
          </w:tcPr>
          <w:p w:rsidR="006210C2" w:rsidRPr="00624199" w:rsidRDefault="006210C2" w:rsidP="00126706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6210C2" w:rsidRPr="00624199" w:rsidRDefault="006210C2" w:rsidP="00B50DBB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66" w:type="dxa"/>
            <w:vAlign w:val="center"/>
          </w:tcPr>
          <w:p w:rsidR="006210C2" w:rsidRPr="00624199" w:rsidRDefault="006210C2" w:rsidP="00B50DBB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1276" w:type="dxa"/>
            <w:vAlign w:val="center"/>
          </w:tcPr>
          <w:p w:rsidR="006210C2" w:rsidRPr="00624199" w:rsidRDefault="006210C2" w:rsidP="00076360">
            <w:pPr>
              <w:pStyle w:val="af3"/>
            </w:pPr>
            <w:r>
              <w:t>7</w:t>
            </w:r>
            <w:r w:rsidRPr="00624199">
              <w:t>(ТР,ПР)</w:t>
            </w:r>
          </w:p>
        </w:tc>
      </w:tr>
      <w:tr w:rsidR="006210C2" w:rsidRPr="005775DD" w:rsidTr="003A364E">
        <w:tc>
          <w:tcPr>
            <w:tcW w:w="2766" w:type="dxa"/>
            <w:vAlign w:val="center"/>
          </w:tcPr>
          <w:p w:rsidR="006210C2" w:rsidRPr="000B1E6C" w:rsidRDefault="006210C2" w:rsidP="00B50DBB">
            <w:pPr>
              <w:pStyle w:val="Default"/>
            </w:pPr>
            <w:r>
              <w:t>Эффективность науч-ных ис</w:t>
            </w:r>
            <w:r w:rsidRPr="000B1E6C">
              <w:t>следований. Общие тр</w:t>
            </w:r>
            <w:r>
              <w:t>ебова</w:t>
            </w:r>
            <w:r w:rsidRPr="000B1E6C">
              <w:t>ния к научно-исследователь</w:t>
            </w:r>
            <w:r>
              <w:t>-</w:t>
            </w:r>
            <w:r w:rsidRPr="000B1E6C">
              <w:t>ской работе и её оформ</w:t>
            </w:r>
            <w:r>
              <w:t>-</w:t>
            </w:r>
            <w:r w:rsidRPr="000B1E6C">
              <w:t xml:space="preserve">лению </w:t>
            </w:r>
          </w:p>
        </w:tc>
        <w:tc>
          <w:tcPr>
            <w:tcW w:w="851" w:type="dxa"/>
            <w:vAlign w:val="center"/>
          </w:tcPr>
          <w:p w:rsidR="006210C2" w:rsidRPr="00F93379" w:rsidRDefault="00F93379" w:rsidP="00126706">
            <w:pPr>
              <w:pStyle w:val="af3"/>
              <w:jc w:val="center"/>
            </w:pPr>
            <w:r>
              <w:t>11</w:t>
            </w:r>
          </w:p>
        </w:tc>
        <w:tc>
          <w:tcPr>
            <w:tcW w:w="567" w:type="dxa"/>
            <w:vMerge w:val="restart"/>
            <w:vAlign w:val="center"/>
          </w:tcPr>
          <w:p w:rsidR="006210C2" w:rsidRPr="00624199" w:rsidRDefault="006210C2" w:rsidP="00126706">
            <w:pPr>
              <w:pStyle w:val="af3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6210C2" w:rsidRPr="00624199" w:rsidRDefault="006210C2" w:rsidP="00B50DBB">
            <w:pPr>
              <w:pStyle w:val="af3"/>
            </w:pPr>
            <w:r w:rsidRPr="00624199">
              <w:t>-</w:t>
            </w:r>
          </w:p>
        </w:tc>
        <w:tc>
          <w:tcPr>
            <w:tcW w:w="749" w:type="dxa"/>
            <w:vAlign w:val="center"/>
          </w:tcPr>
          <w:p w:rsidR="006210C2" w:rsidRPr="00624199" w:rsidRDefault="006210C2" w:rsidP="00B50DBB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27" w:type="dxa"/>
            <w:vAlign w:val="center"/>
          </w:tcPr>
          <w:p w:rsidR="006210C2" w:rsidRPr="00624199" w:rsidRDefault="006210C2" w:rsidP="00B50DBB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67" w:type="dxa"/>
            <w:vAlign w:val="center"/>
          </w:tcPr>
          <w:p w:rsidR="006210C2" w:rsidRPr="00624199" w:rsidRDefault="006210C2" w:rsidP="00B50DBB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67" w:type="dxa"/>
            <w:vAlign w:val="center"/>
          </w:tcPr>
          <w:p w:rsidR="006210C2" w:rsidRPr="00624199" w:rsidRDefault="006210C2" w:rsidP="00B50DBB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6210C2" w:rsidRPr="00624199" w:rsidRDefault="006210C2" w:rsidP="00126706">
            <w:pPr>
              <w:pStyle w:val="af3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6210C2" w:rsidRPr="00624199" w:rsidRDefault="006210C2" w:rsidP="00B50DBB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66" w:type="dxa"/>
            <w:vAlign w:val="center"/>
          </w:tcPr>
          <w:p w:rsidR="006210C2" w:rsidRPr="00624199" w:rsidRDefault="006210C2" w:rsidP="00B50DBB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1276" w:type="dxa"/>
            <w:vAlign w:val="center"/>
          </w:tcPr>
          <w:p w:rsidR="006210C2" w:rsidRPr="00624199" w:rsidRDefault="006210C2" w:rsidP="00076360">
            <w:pPr>
              <w:pStyle w:val="af3"/>
            </w:pPr>
            <w:r>
              <w:t>7</w:t>
            </w:r>
            <w:r w:rsidRPr="00624199">
              <w:t>(ТР,ПР)</w:t>
            </w:r>
          </w:p>
        </w:tc>
      </w:tr>
      <w:tr w:rsidR="006210C2" w:rsidRPr="005775DD" w:rsidTr="003A364E">
        <w:tc>
          <w:tcPr>
            <w:tcW w:w="2766" w:type="dxa"/>
            <w:vAlign w:val="center"/>
          </w:tcPr>
          <w:p w:rsidR="006210C2" w:rsidRPr="000B1E6C" w:rsidRDefault="006210C2" w:rsidP="00B50DBB">
            <w:pPr>
              <w:pStyle w:val="Default"/>
            </w:pPr>
            <w:r w:rsidRPr="000B1E6C">
              <w:t>Особенности подго</w:t>
            </w:r>
            <w:r>
              <w:t>-</w:t>
            </w:r>
            <w:r w:rsidRPr="000B1E6C">
              <w:t xml:space="preserve">товки и защиты НИР, разработка презентации, формирование доклада </w:t>
            </w:r>
          </w:p>
        </w:tc>
        <w:tc>
          <w:tcPr>
            <w:tcW w:w="851" w:type="dxa"/>
            <w:vAlign w:val="center"/>
          </w:tcPr>
          <w:p w:rsidR="006210C2" w:rsidRPr="00F93379" w:rsidRDefault="00F93379" w:rsidP="00126706">
            <w:pPr>
              <w:pStyle w:val="af3"/>
              <w:jc w:val="center"/>
            </w:pPr>
            <w:r>
              <w:t>10</w:t>
            </w:r>
          </w:p>
        </w:tc>
        <w:tc>
          <w:tcPr>
            <w:tcW w:w="567" w:type="dxa"/>
            <w:vMerge/>
            <w:vAlign w:val="center"/>
          </w:tcPr>
          <w:p w:rsidR="006210C2" w:rsidRPr="00624199" w:rsidRDefault="006210C2" w:rsidP="00126706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6210C2" w:rsidRPr="00624199" w:rsidRDefault="006210C2" w:rsidP="00B50DBB">
            <w:pPr>
              <w:pStyle w:val="af3"/>
            </w:pPr>
            <w:r w:rsidRPr="00624199">
              <w:t>-</w:t>
            </w:r>
          </w:p>
        </w:tc>
        <w:tc>
          <w:tcPr>
            <w:tcW w:w="749" w:type="dxa"/>
            <w:vAlign w:val="center"/>
          </w:tcPr>
          <w:p w:rsidR="006210C2" w:rsidRPr="00624199" w:rsidRDefault="006210C2" w:rsidP="00B50DBB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27" w:type="dxa"/>
            <w:vAlign w:val="center"/>
          </w:tcPr>
          <w:p w:rsidR="006210C2" w:rsidRPr="00624199" w:rsidRDefault="006210C2" w:rsidP="00B50DBB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67" w:type="dxa"/>
            <w:vAlign w:val="center"/>
          </w:tcPr>
          <w:p w:rsidR="006210C2" w:rsidRPr="00624199" w:rsidRDefault="006210C2" w:rsidP="00B50DBB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67" w:type="dxa"/>
            <w:vAlign w:val="center"/>
          </w:tcPr>
          <w:p w:rsidR="006210C2" w:rsidRPr="00624199" w:rsidRDefault="006210C2" w:rsidP="00B50DBB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67" w:type="dxa"/>
            <w:vMerge/>
            <w:vAlign w:val="center"/>
          </w:tcPr>
          <w:p w:rsidR="006210C2" w:rsidRPr="00624199" w:rsidRDefault="006210C2" w:rsidP="00126706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6210C2" w:rsidRPr="00624199" w:rsidRDefault="006210C2" w:rsidP="009B0FA3">
            <w:pPr>
              <w:pStyle w:val="af3"/>
              <w:jc w:val="center"/>
            </w:pPr>
            <w:r w:rsidRPr="00624199">
              <w:t>-</w:t>
            </w:r>
          </w:p>
        </w:tc>
        <w:tc>
          <w:tcPr>
            <w:tcW w:w="566" w:type="dxa"/>
            <w:vAlign w:val="center"/>
          </w:tcPr>
          <w:p w:rsidR="006210C2" w:rsidRPr="00624199" w:rsidRDefault="006210C2" w:rsidP="00126706">
            <w:pPr>
              <w:pStyle w:val="af3"/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6210C2" w:rsidRPr="00624199" w:rsidRDefault="006210C2" w:rsidP="00076360">
            <w:pPr>
              <w:pStyle w:val="af3"/>
            </w:pPr>
            <w:r>
              <w:t>7</w:t>
            </w:r>
            <w:r w:rsidRPr="00624199">
              <w:t>(ТР,ПР)</w:t>
            </w:r>
          </w:p>
        </w:tc>
      </w:tr>
      <w:tr w:rsidR="006D5828" w:rsidRPr="005775DD" w:rsidTr="00126706">
        <w:tc>
          <w:tcPr>
            <w:tcW w:w="2766" w:type="dxa"/>
          </w:tcPr>
          <w:p w:rsidR="006D5828" w:rsidRPr="006D5828" w:rsidRDefault="006210C2" w:rsidP="00366901">
            <w:pPr>
              <w:pStyle w:val="af3"/>
            </w:pPr>
            <w:r>
              <w:t>Зачет</w:t>
            </w:r>
          </w:p>
        </w:tc>
        <w:tc>
          <w:tcPr>
            <w:tcW w:w="851" w:type="dxa"/>
            <w:vAlign w:val="center"/>
          </w:tcPr>
          <w:p w:rsidR="006D5828" w:rsidRPr="00F93379" w:rsidRDefault="00F93379" w:rsidP="00126706">
            <w:pPr>
              <w:pStyle w:val="af3"/>
              <w:jc w:val="center"/>
            </w:pPr>
            <w:r w:rsidRPr="00F93379">
              <w:t>4</w:t>
            </w:r>
          </w:p>
        </w:tc>
        <w:tc>
          <w:tcPr>
            <w:tcW w:w="567" w:type="dxa"/>
            <w:vAlign w:val="center"/>
          </w:tcPr>
          <w:p w:rsidR="006D5828" w:rsidRPr="00624199" w:rsidRDefault="006D5828" w:rsidP="00126706">
            <w:pPr>
              <w:pStyle w:val="af3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D5828" w:rsidRPr="00624199" w:rsidRDefault="006D5828" w:rsidP="00126706">
            <w:pPr>
              <w:pStyle w:val="af3"/>
              <w:jc w:val="center"/>
              <w:rPr>
                <w:b/>
              </w:rPr>
            </w:pPr>
          </w:p>
        </w:tc>
        <w:tc>
          <w:tcPr>
            <w:tcW w:w="749" w:type="dxa"/>
            <w:vAlign w:val="center"/>
          </w:tcPr>
          <w:p w:rsidR="006D5828" w:rsidRPr="00624199" w:rsidRDefault="006D5828" w:rsidP="00126706">
            <w:pPr>
              <w:pStyle w:val="af3"/>
              <w:jc w:val="center"/>
              <w:rPr>
                <w:b/>
              </w:rPr>
            </w:pPr>
          </w:p>
        </w:tc>
        <w:tc>
          <w:tcPr>
            <w:tcW w:w="527" w:type="dxa"/>
            <w:vAlign w:val="center"/>
          </w:tcPr>
          <w:p w:rsidR="006D5828" w:rsidRPr="00624199" w:rsidRDefault="006D5828" w:rsidP="00887490">
            <w:pPr>
              <w:pStyle w:val="af3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D5828" w:rsidRPr="00624199" w:rsidRDefault="006D5828" w:rsidP="00887490">
            <w:pPr>
              <w:pStyle w:val="af3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D5828" w:rsidRPr="00624199" w:rsidRDefault="006D5828" w:rsidP="00887490">
            <w:pPr>
              <w:pStyle w:val="af3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D5828" w:rsidRPr="00624199" w:rsidRDefault="006D5828" w:rsidP="00126706">
            <w:pPr>
              <w:pStyle w:val="af3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D5828" w:rsidRPr="00624199" w:rsidRDefault="006D5828" w:rsidP="00126706">
            <w:pPr>
              <w:pStyle w:val="af3"/>
              <w:jc w:val="center"/>
              <w:rPr>
                <w:b/>
              </w:rPr>
            </w:pPr>
          </w:p>
        </w:tc>
        <w:tc>
          <w:tcPr>
            <w:tcW w:w="566" w:type="dxa"/>
            <w:vAlign w:val="center"/>
          </w:tcPr>
          <w:p w:rsidR="006D5828" w:rsidRPr="00624199" w:rsidRDefault="006D5828" w:rsidP="00126706">
            <w:pPr>
              <w:pStyle w:val="af3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D5828" w:rsidRPr="006D5828" w:rsidRDefault="006210C2" w:rsidP="000B1E6C">
            <w:pPr>
              <w:pStyle w:val="af3"/>
            </w:pPr>
            <w:r>
              <w:t>4</w:t>
            </w:r>
          </w:p>
        </w:tc>
      </w:tr>
      <w:tr w:rsidR="000B1E6C" w:rsidRPr="005775DD" w:rsidTr="00126706">
        <w:tc>
          <w:tcPr>
            <w:tcW w:w="2766" w:type="dxa"/>
          </w:tcPr>
          <w:p w:rsidR="000B1E6C" w:rsidRPr="00FA0E49" w:rsidRDefault="000B1E6C" w:rsidP="00366901">
            <w:pPr>
              <w:pStyle w:val="af3"/>
              <w:rPr>
                <w:b/>
              </w:rPr>
            </w:pPr>
            <w:r w:rsidRPr="00FA0E49">
              <w:rPr>
                <w:b/>
              </w:rPr>
              <w:t xml:space="preserve">Итого </w:t>
            </w:r>
          </w:p>
        </w:tc>
        <w:tc>
          <w:tcPr>
            <w:tcW w:w="851" w:type="dxa"/>
            <w:vAlign w:val="center"/>
          </w:tcPr>
          <w:p w:rsidR="000B1E6C" w:rsidRPr="00FA0E49" w:rsidRDefault="000B1E6C" w:rsidP="00126706">
            <w:pPr>
              <w:pStyle w:val="af3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67" w:type="dxa"/>
            <w:vAlign w:val="center"/>
          </w:tcPr>
          <w:p w:rsidR="000B1E6C" w:rsidRPr="00624199" w:rsidRDefault="006210C2" w:rsidP="00126706">
            <w:pPr>
              <w:pStyle w:val="af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0B1E6C" w:rsidRPr="00624199" w:rsidRDefault="000B1E6C" w:rsidP="00126706">
            <w:pPr>
              <w:pStyle w:val="af3"/>
              <w:jc w:val="center"/>
              <w:rPr>
                <w:b/>
              </w:rPr>
            </w:pPr>
            <w:r w:rsidRPr="00624199">
              <w:rPr>
                <w:b/>
              </w:rPr>
              <w:t>-</w:t>
            </w:r>
          </w:p>
        </w:tc>
        <w:tc>
          <w:tcPr>
            <w:tcW w:w="749" w:type="dxa"/>
            <w:vAlign w:val="center"/>
          </w:tcPr>
          <w:p w:rsidR="000B1E6C" w:rsidRPr="00624199" w:rsidRDefault="000B1E6C" w:rsidP="00126706">
            <w:pPr>
              <w:pStyle w:val="af3"/>
              <w:jc w:val="center"/>
              <w:rPr>
                <w:b/>
              </w:rPr>
            </w:pPr>
            <w:r w:rsidRPr="00624199">
              <w:rPr>
                <w:b/>
              </w:rPr>
              <w:t>-</w:t>
            </w:r>
          </w:p>
        </w:tc>
        <w:tc>
          <w:tcPr>
            <w:tcW w:w="527" w:type="dxa"/>
            <w:vAlign w:val="center"/>
          </w:tcPr>
          <w:p w:rsidR="000B1E6C" w:rsidRPr="00624199" w:rsidRDefault="000B1E6C" w:rsidP="00887490">
            <w:pPr>
              <w:pStyle w:val="af3"/>
              <w:jc w:val="center"/>
              <w:rPr>
                <w:b/>
              </w:rPr>
            </w:pPr>
            <w:r w:rsidRPr="00624199">
              <w:rPr>
                <w:b/>
              </w:rPr>
              <w:t>-</w:t>
            </w:r>
          </w:p>
        </w:tc>
        <w:tc>
          <w:tcPr>
            <w:tcW w:w="567" w:type="dxa"/>
            <w:vAlign w:val="center"/>
          </w:tcPr>
          <w:p w:rsidR="000B1E6C" w:rsidRPr="00624199" w:rsidRDefault="000B1E6C" w:rsidP="00887490">
            <w:pPr>
              <w:pStyle w:val="af3"/>
              <w:jc w:val="center"/>
              <w:rPr>
                <w:b/>
              </w:rPr>
            </w:pPr>
            <w:r w:rsidRPr="00624199">
              <w:rPr>
                <w:b/>
              </w:rPr>
              <w:t>-</w:t>
            </w:r>
          </w:p>
        </w:tc>
        <w:tc>
          <w:tcPr>
            <w:tcW w:w="567" w:type="dxa"/>
            <w:vAlign w:val="center"/>
          </w:tcPr>
          <w:p w:rsidR="000B1E6C" w:rsidRPr="00624199" w:rsidRDefault="000B1E6C" w:rsidP="00887490">
            <w:pPr>
              <w:pStyle w:val="af3"/>
              <w:jc w:val="center"/>
              <w:rPr>
                <w:b/>
              </w:rPr>
            </w:pPr>
            <w:r w:rsidRPr="00624199">
              <w:rPr>
                <w:b/>
              </w:rPr>
              <w:t>-</w:t>
            </w:r>
          </w:p>
        </w:tc>
        <w:tc>
          <w:tcPr>
            <w:tcW w:w="567" w:type="dxa"/>
            <w:vAlign w:val="center"/>
          </w:tcPr>
          <w:p w:rsidR="000B1E6C" w:rsidRPr="00624199" w:rsidRDefault="006210C2" w:rsidP="00126706">
            <w:pPr>
              <w:pStyle w:val="af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0B1E6C" w:rsidRPr="00624199" w:rsidRDefault="000B1E6C" w:rsidP="00126706">
            <w:pPr>
              <w:pStyle w:val="af3"/>
              <w:jc w:val="center"/>
              <w:rPr>
                <w:b/>
              </w:rPr>
            </w:pPr>
            <w:r w:rsidRPr="00624199">
              <w:rPr>
                <w:b/>
              </w:rPr>
              <w:t>-</w:t>
            </w:r>
          </w:p>
        </w:tc>
        <w:tc>
          <w:tcPr>
            <w:tcW w:w="566" w:type="dxa"/>
            <w:vAlign w:val="center"/>
          </w:tcPr>
          <w:p w:rsidR="000B1E6C" w:rsidRPr="00624199" w:rsidRDefault="006210C2" w:rsidP="00126706">
            <w:pPr>
              <w:pStyle w:val="af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0B1E6C" w:rsidRPr="00624199" w:rsidRDefault="006210C2" w:rsidP="000B1E6C">
            <w:pPr>
              <w:pStyle w:val="af3"/>
              <w:rPr>
                <w:b/>
              </w:rPr>
            </w:pPr>
            <w:r>
              <w:rPr>
                <w:b/>
              </w:rPr>
              <w:t>55(4)</w:t>
            </w:r>
          </w:p>
        </w:tc>
      </w:tr>
    </w:tbl>
    <w:p w:rsidR="006D5828" w:rsidRPr="00887490" w:rsidRDefault="00EB725B" w:rsidP="00887490">
      <w:pPr>
        <w:pStyle w:val="af2"/>
        <w:jc w:val="both"/>
        <w:rPr>
          <w:rStyle w:val="FontStyle64"/>
          <w:b w:val="0"/>
          <w:color w:val="auto"/>
        </w:rPr>
      </w:pPr>
      <w:r w:rsidRPr="007928C9">
        <w:rPr>
          <w:bCs/>
          <w:sz w:val="20"/>
          <w:szCs w:val="20"/>
        </w:rPr>
        <w:lastRenderedPageBreak/>
        <w:t>Примечание: ПР-</w:t>
      </w:r>
      <w:r>
        <w:rPr>
          <w:bCs/>
          <w:sz w:val="20"/>
          <w:szCs w:val="20"/>
        </w:rPr>
        <w:t xml:space="preserve"> оформление и подготовка к защите</w:t>
      </w:r>
      <w:r w:rsidR="00B50DBB">
        <w:rPr>
          <w:bCs/>
          <w:sz w:val="20"/>
          <w:szCs w:val="20"/>
        </w:rPr>
        <w:t xml:space="preserve"> практических работ</w:t>
      </w:r>
      <w:r>
        <w:rPr>
          <w:bCs/>
          <w:sz w:val="20"/>
          <w:szCs w:val="20"/>
        </w:rPr>
        <w:t>;ТР- теоретическая подготовка;</w:t>
      </w:r>
      <w:r w:rsidR="006D5828">
        <w:rPr>
          <w:bCs/>
          <w:sz w:val="20"/>
          <w:szCs w:val="20"/>
        </w:rPr>
        <w:t>к.р.-контрольная работа</w:t>
      </w:r>
    </w:p>
    <w:p w:rsidR="00666B28" w:rsidRDefault="00666B28" w:rsidP="00666B28">
      <w:pPr>
        <w:pStyle w:val="af2"/>
        <w:jc w:val="center"/>
        <w:rPr>
          <w:b/>
          <w:bCs/>
        </w:rPr>
      </w:pPr>
      <w:r>
        <w:rPr>
          <w:b/>
          <w:bCs/>
        </w:rPr>
        <w:t>3.2. Содержание тем программы дисциплины</w:t>
      </w:r>
    </w:p>
    <w:p w:rsidR="00370AB4" w:rsidRDefault="00370AB4" w:rsidP="000D65E2">
      <w:pPr>
        <w:pStyle w:val="af3"/>
        <w:jc w:val="both"/>
      </w:pPr>
      <w:r>
        <w:rPr>
          <w:b/>
        </w:rPr>
        <w:t xml:space="preserve">Тема 1. </w:t>
      </w:r>
      <w:r>
        <w:t xml:space="preserve">Основные понятия и терминология НИР </w:t>
      </w:r>
    </w:p>
    <w:p w:rsidR="00370AB4" w:rsidRDefault="00370AB4" w:rsidP="000D65E2">
      <w:pPr>
        <w:pStyle w:val="af3"/>
        <w:jc w:val="both"/>
      </w:pPr>
      <w:r>
        <w:rPr>
          <w:b/>
        </w:rPr>
        <w:t xml:space="preserve">Тема 2. </w:t>
      </w:r>
      <w:r>
        <w:t xml:space="preserve">Методология науки. Классификация НИР. Научный аппарат исследования. </w:t>
      </w:r>
    </w:p>
    <w:p w:rsidR="00370AB4" w:rsidRDefault="00370AB4" w:rsidP="000D65E2">
      <w:pPr>
        <w:pStyle w:val="af3"/>
        <w:jc w:val="both"/>
      </w:pPr>
      <w:r>
        <w:t xml:space="preserve">Основные научные положения методологии исследования. Виды научно-исследовательских работ в учебном процессе и выполнении профессиональной деятельности. Понятие научного аппарата, его структура, понятие элементов, требования к формированию. </w:t>
      </w:r>
    </w:p>
    <w:p w:rsidR="00370AB4" w:rsidRDefault="00370AB4" w:rsidP="000D65E2">
      <w:pPr>
        <w:pStyle w:val="af3"/>
        <w:jc w:val="both"/>
      </w:pPr>
      <w:r>
        <w:rPr>
          <w:b/>
        </w:rPr>
        <w:t xml:space="preserve">Тема 3. </w:t>
      </w:r>
      <w:r>
        <w:t>Научное исследование, его структура, этапы, уровни</w:t>
      </w:r>
      <w:r w:rsidR="000D65E2">
        <w:t xml:space="preserve">. </w:t>
      </w:r>
      <w:r>
        <w:t xml:space="preserve">Этапы процесса научного исследования. структура научного исследования, стадии выполнения исследования. </w:t>
      </w:r>
    </w:p>
    <w:p w:rsidR="00370AB4" w:rsidRDefault="00370AB4" w:rsidP="000D65E2">
      <w:pPr>
        <w:pStyle w:val="af3"/>
        <w:jc w:val="both"/>
      </w:pPr>
      <w:r>
        <w:rPr>
          <w:b/>
        </w:rPr>
        <w:t xml:space="preserve">Тема 4. </w:t>
      </w:r>
      <w:r>
        <w:t>Методы научного исследования, его виды, функции</w:t>
      </w:r>
      <w:r w:rsidR="000D65E2">
        <w:t>.</w:t>
      </w:r>
      <w:r>
        <w:t>Теоретические и эмпирические научные методы</w:t>
      </w:r>
      <w:r w:rsidR="000D65E2">
        <w:t>.</w:t>
      </w:r>
    </w:p>
    <w:p w:rsidR="00370AB4" w:rsidRDefault="00370AB4" w:rsidP="000D65E2">
      <w:pPr>
        <w:pStyle w:val="af3"/>
        <w:jc w:val="both"/>
      </w:pPr>
      <w:r>
        <w:rPr>
          <w:b/>
        </w:rPr>
        <w:t xml:space="preserve">Тема 5. </w:t>
      </w:r>
      <w:r>
        <w:t>Научная информация: поиск, накопление и обработка. Правила работы с источниками различных видов</w:t>
      </w:r>
      <w:r w:rsidR="000D65E2">
        <w:t>.</w:t>
      </w:r>
    </w:p>
    <w:p w:rsidR="00370AB4" w:rsidRDefault="00370AB4" w:rsidP="000D65E2">
      <w:pPr>
        <w:pStyle w:val="af3"/>
        <w:jc w:val="both"/>
      </w:pPr>
      <w:r>
        <w:rPr>
          <w:b/>
        </w:rPr>
        <w:t xml:space="preserve">Тема 6. </w:t>
      </w:r>
      <w:r>
        <w:t>Использование статистических расчетов в практических задачах</w:t>
      </w:r>
      <w:r w:rsidR="000D65E2">
        <w:t>.</w:t>
      </w:r>
      <w:r>
        <w:t xml:space="preserve"> Примеры прикладных программ при использовании в научных исследованиях </w:t>
      </w:r>
    </w:p>
    <w:p w:rsidR="00370AB4" w:rsidRDefault="00370AB4" w:rsidP="000D65E2">
      <w:pPr>
        <w:pStyle w:val="af3"/>
        <w:jc w:val="both"/>
      </w:pPr>
      <w:r>
        <w:rPr>
          <w:b/>
        </w:rPr>
        <w:t xml:space="preserve">Тема 7. </w:t>
      </w:r>
      <w:r>
        <w:t xml:space="preserve">Эффективность научных исследований. Общие требования к научно-исследовательской работе и её оформлению. </w:t>
      </w:r>
    </w:p>
    <w:p w:rsidR="004E463B" w:rsidRPr="00502F42" w:rsidRDefault="00370AB4" w:rsidP="000D65E2">
      <w:pPr>
        <w:pStyle w:val="af3"/>
        <w:jc w:val="both"/>
      </w:pPr>
      <w:r w:rsidRPr="00502F42">
        <w:rPr>
          <w:b/>
        </w:rPr>
        <w:t xml:space="preserve">Тема 8. </w:t>
      </w:r>
      <w:r w:rsidRPr="00502F42">
        <w:t xml:space="preserve">Особенности подготовки и защиты НИР, </w:t>
      </w:r>
      <w:r w:rsidR="000D65E2" w:rsidRPr="00502F42">
        <w:t>разработка презентации, формиро</w:t>
      </w:r>
      <w:r w:rsidRPr="00502F42">
        <w:t>вание доклада</w:t>
      </w:r>
      <w:r w:rsidR="000D65E2" w:rsidRPr="00502F42">
        <w:t>.</w:t>
      </w:r>
    </w:p>
    <w:p w:rsidR="003A6BD2" w:rsidRPr="00502F42" w:rsidRDefault="003A6BD2" w:rsidP="003A6BD2">
      <w:pPr>
        <w:pStyle w:val="af2"/>
        <w:jc w:val="center"/>
        <w:rPr>
          <w:b/>
          <w:bCs/>
        </w:rPr>
      </w:pPr>
      <w:r w:rsidRPr="00502F42">
        <w:rPr>
          <w:b/>
          <w:bCs/>
        </w:rPr>
        <w:t xml:space="preserve">3.3. </w:t>
      </w:r>
      <w:r w:rsidRPr="00502F42">
        <w:rPr>
          <w:b/>
          <w:bCs/>
          <w:iCs/>
        </w:rPr>
        <w:t>Формы и методы проведения занятий, применяемые учебные технологии</w:t>
      </w:r>
    </w:p>
    <w:p w:rsidR="003A6BD2" w:rsidRPr="00502F42" w:rsidRDefault="003A6BD2" w:rsidP="003A6BD2">
      <w:pPr>
        <w:pStyle w:val="CharChar"/>
        <w:spacing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502F42">
        <w:rPr>
          <w:rFonts w:ascii="Times New Roman" w:hAnsi="Times New Roman"/>
          <w:i/>
          <w:sz w:val="24"/>
          <w:szCs w:val="24"/>
          <w:lang w:val="ru-RU"/>
        </w:rPr>
        <w:t>Учебные технологии, используемые в образовательном процессе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667"/>
        <w:gridCol w:w="4436"/>
        <w:gridCol w:w="1264"/>
      </w:tblGrid>
      <w:tr w:rsidR="00771ABB" w:rsidRPr="00502F42" w:rsidTr="008062CC">
        <w:trPr>
          <w:jc w:val="center"/>
        </w:trPr>
        <w:tc>
          <w:tcPr>
            <w:tcW w:w="3261" w:type="dxa"/>
            <w:vAlign w:val="center"/>
          </w:tcPr>
          <w:p w:rsidR="00771ABB" w:rsidRPr="00502F42" w:rsidRDefault="00771ABB" w:rsidP="008062CC">
            <w:pPr>
              <w:jc w:val="center"/>
            </w:pPr>
            <w:r w:rsidRPr="00502F42">
              <w:t>Раздел дисциплины</w:t>
            </w:r>
          </w:p>
        </w:tc>
        <w:tc>
          <w:tcPr>
            <w:tcW w:w="667" w:type="dxa"/>
            <w:vAlign w:val="center"/>
          </w:tcPr>
          <w:p w:rsidR="00771ABB" w:rsidRPr="00502F42" w:rsidRDefault="00771ABB" w:rsidP="008062CC">
            <w:pPr>
              <w:jc w:val="center"/>
            </w:pPr>
            <w:r w:rsidRPr="00502F42">
              <w:t>Семестр</w:t>
            </w:r>
          </w:p>
        </w:tc>
        <w:tc>
          <w:tcPr>
            <w:tcW w:w="4436" w:type="dxa"/>
            <w:vAlign w:val="center"/>
          </w:tcPr>
          <w:p w:rsidR="00771ABB" w:rsidRPr="00502F42" w:rsidRDefault="00771ABB" w:rsidP="008062CC">
            <w:pPr>
              <w:jc w:val="center"/>
            </w:pPr>
            <w:r w:rsidRPr="00502F42">
              <w:t>Используемые активные/интерактивные образовательные технологии</w:t>
            </w:r>
          </w:p>
        </w:tc>
        <w:tc>
          <w:tcPr>
            <w:tcW w:w="1264" w:type="dxa"/>
            <w:vAlign w:val="center"/>
          </w:tcPr>
          <w:p w:rsidR="00771ABB" w:rsidRPr="00502F42" w:rsidRDefault="00771ABB" w:rsidP="008062CC">
            <w:pPr>
              <w:jc w:val="center"/>
            </w:pPr>
            <w:r w:rsidRPr="00502F42">
              <w:t>Количество часов</w:t>
            </w:r>
          </w:p>
        </w:tc>
      </w:tr>
      <w:tr w:rsidR="00771ABB" w:rsidRPr="00502F42" w:rsidTr="008062CC">
        <w:trPr>
          <w:jc w:val="center"/>
        </w:trPr>
        <w:tc>
          <w:tcPr>
            <w:tcW w:w="3261" w:type="dxa"/>
            <w:shd w:val="clear" w:color="auto" w:fill="FFFFFF"/>
            <w:vAlign w:val="center"/>
          </w:tcPr>
          <w:p w:rsidR="00771ABB" w:rsidRPr="00502F42" w:rsidRDefault="00905B18" w:rsidP="008062CC">
            <w:p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r w:rsidRPr="00502F42">
              <w:t>Общие требования к научно-исследовательской работе и её оформлению</w:t>
            </w:r>
          </w:p>
        </w:tc>
        <w:tc>
          <w:tcPr>
            <w:tcW w:w="667" w:type="dxa"/>
            <w:vMerge w:val="restart"/>
            <w:vAlign w:val="center"/>
          </w:tcPr>
          <w:p w:rsidR="00771ABB" w:rsidRPr="00502F42" w:rsidRDefault="006210C2" w:rsidP="008062CC">
            <w:pPr>
              <w:jc w:val="center"/>
              <w:rPr>
                <w:highlight w:val="green"/>
              </w:rPr>
            </w:pPr>
            <w:r>
              <w:t>4</w:t>
            </w:r>
          </w:p>
        </w:tc>
        <w:tc>
          <w:tcPr>
            <w:tcW w:w="4436" w:type="dxa"/>
            <w:vAlign w:val="center"/>
          </w:tcPr>
          <w:p w:rsidR="00771ABB" w:rsidRPr="00502F42" w:rsidRDefault="00905B18" w:rsidP="00905B18">
            <w:pPr>
              <w:pStyle w:val="Default"/>
            </w:pPr>
            <w:r w:rsidRPr="00502F42">
              <w:t xml:space="preserve">Учебные деловые игры </w:t>
            </w:r>
          </w:p>
        </w:tc>
        <w:tc>
          <w:tcPr>
            <w:tcW w:w="1264" w:type="dxa"/>
            <w:vAlign w:val="center"/>
          </w:tcPr>
          <w:p w:rsidR="00771ABB" w:rsidRPr="00502F42" w:rsidRDefault="006210C2" w:rsidP="008062CC">
            <w:pPr>
              <w:jc w:val="center"/>
            </w:pPr>
            <w:r>
              <w:t>2</w:t>
            </w:r>
            <w:r w:rsidR="00905B18" w:rsidRPr="00502F42">
              <w:t>пр</w:t>
            </w:r>
          </w:p>
        </w:tc>
      </w:tr>
      <w:tr w:rsidR="00905B18" w:rsidRPr="00502F42" w:rsidTr="008062CC">
        <w:trPr>
          <w:jc w:val="center"/>
        </w:trPr>
        <w:tc>
          <w:tcPr>
            <w:tcW w:w="3261" w:type="dxa"/>
            <w:shd w:val="clear" w:color="auto" w:fill="FFFFFF"/>
            <w:vAlign w:val="center"/>
          </w:tcPr>
          <w:p w:rsidR="00905B18" w:rsidRPr="00502F42" w:rsidRDefault="00905B18" w:rsidP="008062CC">
            <w:p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r w:rsidRPr="00502F42">
              <w:t>Особенности подготовки и защиты НИР, разработка презентации, формирование доклада</w:t>
            </w:r>
          </w:p>
        </w:tc>
        <w:tc>
          <w:tcPr>
            <w:tcW w:w="667" w:type="dxa"/>
            <w:vMerge/>
            <w:vAlign w:val="center"/>
          </w:tcPr>
          <w:p w:rsidR="00905B18" w:rsidRPr="00502F42" w:rsidRDefault="00905B18" w:rsidP="008062CC">
            <w:pPr>
              <w:jc w:val="center"/>
            </w:pPr>
          </w:p>
        </w:tc>
        <w:tc>
          <w:tcPr>
            <w:tcW w:w="4436" w:type="dxa"/>
            <w:vAlign w:val="center"/>
          </w:tcPr>
          <w:p w:rsidR="00905B18" w:rsidRPr="00502F42" w:rsidRDefault="00905B18" w:rsidP="00905B18">
            <w:pPr>
              <w:pStyle w:val="Default"/>
            </w:pPr>
            <w:r w:rsidRPr="00502F42">
              <w:t>Разбор конкретных проблемных ситуаций.</w:t>
            </w:r>
          </w:p>
          <w:p w:rsidR="00905B18" w:rsidRPr="00502F42" w:rsidRDefault="00905B18" w:rsidP="00905B18">
            <w:pPr>
              <w:pStyle w:val="Default"/>
            </w:pPr>
            <w:r w:rsidRPr="00502F42">
              <w:t>Метод «мозгового штурма».</w:t>
            </w:r>
          </w:p>
        </w:tc>
        <w:tc>
          <w:tcPr>
            <w:tcW w:w="1264" w:type="dxa"/>
            <w:vAlign w:val="center"/>
          </w:tcPr>
          <w:p w:rsidR="00905B18" w:rsidRPr="00502F42" w:rsidRDefault="006210C2" w:rsidP="006210C2">
            <w:pPr>
              <w:jc w:val="center"/>
            </w:pPr>
            <w:r>
              <w:t>2л</w:t>
            </w:r>
          </w:p>
        </w:tc>
      </w:tr>
      <w:tr w:rsidR="00771ABB" w:rsidRPr="00502F42" w:rsidTr="008062CC">
        <w:trPr>
          <w:jc w:val="center"/>
        </w:trPr>
        <w:tc>
          <w:tcPr>
            <w:tcW w:w="3261" w:type="dxa"/>
            <w:shd w:val="clear" w:color="auto" w:fill="FFFFFF"/>
            <w:vAlign w:val="center"/>
          </w:tcPr>
          <w:p w:rsidR="00771ABB" w:rsidRPr="00502F42" w:rsidRDefault="00771ABB" w:rsidP="008062CC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502F42">
              <w:t>Итого:</w:t>
            </w:r>
          </w:p>
        </w:tc>
        <w:tc>
          <w:tcPr>
            <w:tcW w:w="667" w:type="dxa"/>
            <w:vMerge/>
            <w:vAlign w:val="center"/>
          </w:tcPr>
          <w:p w:rsidR="00771ABB" w:rsidRPr="00502F42" w:rsidRDefault="00771ABB" w:rsidP="008062CC">
            <w:pPr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</w:tcPr>
          <w:p w:rsidR="00771ABB" w:rsidRPr="00502F42" w:rsidRDefault="00771ABB" w:rsidP="008062CC">
            <w:pPr>
              <w:jc w:val="center"/>
            </w:pPr>
          </w:p>
        </w:tc>
        <w:tc>
          <w:tcPr>
            <w:tcW w:w="1264" w:type="dxa"/>
            <w:vAlign w:val="center"/>
          </w:tcPr>
          <w:p w:rsidR="00771ABB" w:rsidRPr="00502F42" w:rsidRDefault="006210C2" w:rsidP="008062CC">
            <w:pPr>
              <w:jc w:val="center"/>
            </w:pPr>
            <w:r>
              <w:t>4</w:t>
            </w:r>
          </w:p>
        </w:tc>
      </w:tr>
    </w:tbl>
    <w:p w:rsidR="00B2464E" w:rsidRPr="00502F42" w:rsidRDefault="00B2464E" w:rsidP="00B2464E">
      <w:pPr>
        <w:pStyle w:val="af2"/>
        <w:jc w:val="center"/>
        <w:rPr>
          <w:b/>
          <w:bCs/>
        </w:rPr>
      </w:pPr>
      <w:r w:rsidRPr="00502F42">
        <w:rPr>
          <w:b/>
          <w:bCs/>
        </w:rPr>
        <w:t>4. Перечень учебно-методического обеспечения длясамостоятельной работыобучающихся по дисциплине</w:t>
      </w:r>
    </w:p>
    <w:p w:rsidR="00B2464E" w:rsidRDefault="00B2464E" w:rsidP="00B2464E">
      <w:pPr>
        <w:pStyle w:val="af2"/>
        <w:jc w:val="center"/>
        <w:rPr>
          <w:b/>
          <w:bCs/>
        </w:rPr>
      </w:pPr>
      <w:r w:rsidRPr="006A3F2C">
        <w:rPr>
          <w:b/>
          <w:bCs/>
        </w:rPr>
        <w:t>СодержаниеСРС</w:t>
      </w:r>
    </w:p>
    <w:tbl>
      <w:tblPr>
        <w:tblStyle w:val="af"/>
        <w:tblW w:w="9747" w:type="dxa"/>
        <w:tblLook w:val="04A0"/>
      </w:tblPr>
      <w:tblGrid>
        <w:gridCol w:w="489"/>
        <w:gridCol w:w="2880"/>
        <w:gridCol w:w="1842"/>
        <w:gridCol w:w="1665"/>
        <w:gridCol w:w="2871"/>
      </w:tblGrid>
      <w:tr w:rsidR="00843BB6" w:rsidRPr="00DF1490" w:rsidTr="00DF1490">
        <w:tc>
          <w:tcPr>
            <w:tcW w:w="489" w:type="dxa"/>
          </w:tcPr>
          <w:p w:rsidR="00B2464E" w:rsidRPr="00DF1490" w:rsidRDefault="00B2464E" w:rsidP="008062CC">
            <w:pPr>
              <w:pStyle w:val="af2"/>
              <w:jc w:val="center"/>
              <w:rPr>
                <w:bCs/>
              </w:rPr>
            </w:pPr>
            <w:r w:rsidRPr="00DF1490">
              <w:rPr>
                <w:bCs/>
              </w:rPr>
              <w:t>№</w:t>
            </w:r>
          </w:p>
        </w:tc>
        <w:tc>
          <w:tcPr>
            <w:tcW w:w="2880" w:type="dxa"/>
          </w:tcPr>
          <w:p w:rsidR="00B2464E" w:rsidRPr="00DF1490" w:rsidRDefault="00B2464E" w:rsidP="008062CC">
            <w:pPr>
              <w:pStyle w:val="af2"/>
              <w:jc w:val="center"/>
              <w:rPr>
                <w:bCs/>
              </w:rPr>
            </w:pPr>
            <w:r w:rsidRPr="00DF1490">
              <w:rPr>
                <w:bCs/>
              </w:rPr>
              <w:t>Наименование раздела (темы) дисциплины</w:t>
            </w:r>
          </w:p>
        </w:tc>
        <w:tc>
          <w:tcPr>
            <w:tcW w:w="1842" w:type="dxa"/>
          </w:tcPr>
          <w:p w:rsidR="00B2464E" w:rsidRPr="00DF1490" w:rsidRDefault="00B2464E" w:rsidP="008062CC">
            <w:pPr>
              <w:pStyle w:val="af2"/>
              <w:jc w:val="center"/>
              <w:rPr>
                <w:bCs/>
                <w:highlight w:val="yellow"/>
              </w:rPr>
            </w:pPr>
            <w:r w:rsidRPr="00DF1490">
              <w:rPr>
                <w:bCs/>
              </w:rPr>
              <w:t>Вид СРС</w:t>
            </w:r>
          </w:p>
        </w:tc>
        <w:tc>
          <w:tcPr>
            <w:tcW w:w="1665" w:type="dxa"/>
          </w:tcPr>
          <w:p w:rsidR="00B2464E" w:rsidRPr="00DF1490" w:rsidRDefault="00B2464E" w:rsidP="00B2464E">
            <w:pPr>
              <w:pStyle w:val="af2"/>
              <w:jc w:val="center"/>
              <w:rPr>
                <w:bCs/>
                <w:highlight w:val="yellow"/>
              </w:rPr>
            </w:pPr>
            <w:r w:rsidRPr="00DF1490">
              <w:rPr>
                <w:bCs/>
              </w:rPr>
              <w:t>Трудо-емкость (в часах)</w:t>
            </w:r>
          </w:p>
        </w:tc>
        <w:tc>
          <w:tcPr>
            <w:tcW w:w="2871" w:type="dxa"/>
          </w:tcPr>
          <w:p w:rsidR="00B2464E" w:rsidRPr="00DF1490" w:rsidRDefault="00B2464E" w:rsidP="008062CC">
            <w:pPr>
              <w:pStyle w:val="af2"/>
              <w:jc w:val="center"/>
              <w:rPr>
                <w:bCs/>
              </w:rPr>
            </w:pPr>
            <w:r w:rsidRPr="00DF1490">
              <w:rPr>
                <w:bCs/>
              </w:rPr>
              <w:t>Формы и методы контроля</w:t>
            </w:r>
          </w:p>
        </w:tc>
      </w:tr>
      <w:tr w:rsidR="00905B18" w:rsidRPr="00DF1490" w:rsidTr="00DF1490">
        <w:tc>
          <w:tcPr>
            <w:tcW w:w="489" w:type="dxa"/>
          </w:tcPr>
          <w:p w:rsidR="00905B18" w:rsidRPr="00DF1490" w:rsidRDefault="00905B18" w:rsidP="008062CC">
            <w:pPr>
              <w:pStyle w:val="af2"/>
              <w:jc w:val="both"/>
              <w:rPr>
                <w:bCs/>
              </w:rPr>
            </w:pPr>
            <w:r w:rsidRPr="00DF1490">
              <w:rPr>
                <w:bCs/>
              </w:rPr>
              <w:t>1</w:t>
            </w:r>
          </w:p>
        </w:tc>
        <w:tc>
          <w:tcPr>
            <w:tcW w:w="2880" w:type="dxa"/>
            <w:vAlign w:val="center"/>
          </w:tcPr>
          <w:p w:rsidR="00905B18" w:rsidRPr="00DF1490" w:rsidRDefault="00905B18" w:rsidP="00B50DBB">
            <w:pPr>
              <w:pStyle w:val="Default"/>
            </w:pPr>
            <w:r w:rsidRPr="00DF1490">
              <w:t xml:space="preserve">Основные понятия и терминология НИР </w:t>
            </w:r>
          </w:p>
        </w:tc>
        <w:tc>
          <w:tcPr>
            <w:tcW w:w="1842" w:type="dxa"/>
            <w:vMerge w:val="restart"/>
            <w:vAlign w:val="center"/>
          </w:tcPr>
          <w:p w:rsidR="00E276B2" w:rsidRPr="00DF1490" w:rsidRDefault="00E276B2" w:rsidP="00AD6417">
            <w:pPr>
              <w:jc w:val="center"/>
              <w:rPr>
                <w:highlight w:val="yellow"/>
              </w:rPr>
            </w:pPr>
          </w:p>
          <w:p w:rsidR="00905B18" w:rsidRPr="00DF1490" w:rsidRDefault="006D5828" w:rsidP="00AD6417">
            <w:pPr>
              <w:jc w:val="center"/>
            </w:pPr>
            <w:r w:rsidRPr="00DF1490">
              <w:t>Оформление и подготовка к защите</w:t>
            </w:r>
          </w:p>
          <w:p w:rsidR="006D5828" w:rsidRPr="00DF1490" w:rsidRDefault="006D5828" w:rsidP="00AD6417">
            <w:pPr>
              <w:jc w:val="center"/>
              <w:rPr>
                <w:highlight w:val="yellow"/>
              </w:rPr>
            </w:pPr>
          </w:p>
          <w:p w:rsidR="006D5828" w:rsidRPr="00DF1490" w:rsidRDefault="006D5828" w:rsidP="00AD6417">
            <w:pPr>
              <w:jc w:val="center"/>
              <w:rPr>
                <w:highlight w:val="yellow"/>
              </w:rPr>
            </w:pPr>
          </w:p>
          <w:p w:rsidR="006D5828" w:rsidRPr="00DF1490" w:rsidRDefault="006D5828" w:rsidP="00AD6417">
            <w:pPr>
              <w:jc w:val="center"/>
              <w:rPr>
                <w:highlight w:val="yellow"/>
              </w:rPr>
            </w:pPr>
          </w:p>
          <w:p w:rsidR="00905B18" w:rsidRPr="00DF1490" w:rsidRDefault="00905B18" w:rsidP="00E276B2">
            <w:pPr>
              <w:jc w:val="center"/>
              <w:rPr>
                <w:highlight w:val="yellow"/>
              </w:rPr>
            </w:pPr>
          </w:p>
          <w:p w:rsidR="00E276B2" w:rsidRPr="00DF1490" w:rsidRDefault="00E276B2" w:rsidP="00E276B2">
            <w:pPr>
              <w:jc w:val="center"/>
              <w:rPr>
                <w:highlight w:val="yellow"/>
              </w:rPr>
            </w:pPr>
          </w:p>
        </w:tc>
        <w:tc>
          <w:tcPr>
            <w:tcW w:w="1665" w:type="dxa"/>
            <w:vAlign w:val="center"/>
          </w:tcPr>
          <w:p w:rsidR="00905B18" w:rsidRPr="00DF1490" w:rsidRDefault="006210C2" w:rsidP="008062CC">
            <w:pPr>
              <w:pStyle w:val="af2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2871" w:type="dxa"/>
            <w:vAlign w:val="center"/>
          </w:tcPr>
          <w:p w:rsidR="00905B18" w:rsidRPr="00DF1490" w:rsidRDefault="00905B18" w:rsidP="00ED3457">
            <w:pPr>
              <w:pStyle w:val="af3"/>
            </w:pPr>
            <w:r w:rsidRPr="00DF1490">
              <w:t xml:space="preserve">Анализ теоретического материала(внеаудит.СРС) </w:t>
            </w:r>
          </w:p>
        </w:tc>
      </w:tr>
      <w:tr w:rsidR="00905B18" w:rsidRPr="00DF1490" w:rsidTr="00DF1490">
        <w:tc>
          <w:tcPr>
            <w:tcW w:w="489" w:type="dxa"/>
          </w:tcPr>
          <w:p w:rsidR="00905B18" w:rsidRPr="00DF1490" w:rsidRDefault="00905B18" w:rsidP="008062CC">
            <w:pPr>
              <w:pStyle w:val="af2"/>
              <w:jc w:val="both"/>
              <w:rPr>
                <w:bCs/>
              </w:rPr>
            </w:pPr>
            <w:r w:rsidRPr="00DF1490">
              <w:rPr>
                <w:bCs/>
              </w:rPr>
              <w:t>2</w:t>
            </w:r>
          </w:p>
        </w:tc>
        <w:tc>
          <w:tcPr>
            <w:tcW w:w="2880" w:type="dxa"/>
            <w:vAlign w:val="center"/>
          </w:tcPr>
          <w:p w:rsidR="00905B18" w:rsidRPr="00DF1490" w:rsidRDefault="00905B18" w:rsidP="00B50DBB">
            <w:pPr>
              <w:pStyle w:val="Default"/>
              <w:jc w:val="both"/>
            </w:pPr>
            <w:r w:rsidRPr="00DF1490">
              <w:t xml:space="preserve">Методология науки. Классификация НИР. Научный аппарат исследования </w:t>
            </w:r>
          </w:p>
        </w:tc>
        <w:tc>
          <w:tcPr>
            <w:tcW w:w="1842" w:type="dxa"/>
            <w:vMerge/>
          </w:tcPr>
          <w:p w:rsidR="00905B18" w:rsidRPr="00DF1490" w:rsidRDefault="00905B18" w:rsidP="008062CC">
            <w:pPr>
              <w:rPr>
                <w:highlight w:val="yellow"/>
              </w:rPr>
            </w:pPr>
          </w:p>
        </w:tc>
        <w:tc>
          <w:tcPr>
            <w:tcW w:w="1665" w:type="dxa"/>
            <w:vAlign w:val="center"/>
          </w:tcPr>
          <w:p w:rsidR="00905B18" w:rsidRPr="00DF1490" w:rsidRDefault="006210C2" w:rsidP="00C75E8B">
            <w:pPr>
              <w:pStyle w:val="af2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871" w:type="dxa"/>
            <w:vMerge w:val="restart"/>
          </w:tcPr>
          <w:p w:rsidR="00905B18" w:rsidRPr="00DF1490" w:rsidRDefault="00905B18" w:rsidP="00ED3457">
            <w:pPr>
              <w:pStyle w:val="af3"/>
            </w:pPr>
            <w:r w:rsidRPr="00DF1490">
              <w:t>Анализ теоретического материала(внеаудит.СРС)</w:t>
            </w:r>
          </w:p>
          <w:p w:rsidR="00905B18" w:rsidRPr="00DF1490" w:rsidRDefault="00905B18" w:rsidP="00ED3457">
            <w:pPr>
              <w:pStyle w:val="af3"/>
            </w:pPr>
            <w:r w:rsidRPr="00DF1490">
              <w:t xml:space="preserve">Оформление практических заданий и подготовка к защите, </w:t>
            </w:r>
            <w:r w:rsidRPr="00DF1490">
              <w:lastRenderedPageBreak/>
              <w:t>(внеауд.СРС)</w:t>
            </w:r>
          </w:p>
          <w:p w:rsidR="00905B18" w:rsidRPr="00DF1490" w:rsidRDefault="00905B18" w:rsidP="00ED3457">
            <w:pPr>
              <w:pStyle w:val="af3"/>
            </w:pPr>
            <w:r w:rsidRPr="00DF1490">
              <w:t>Консультация по практическим работам</w:t>
            </w:r>
          </w:p>
          <w:p w:rsidR="00905B18" w:rsidRPr="00DF1490" w:rsidRDefault="00905B18" w:rsidP="00ED3457">
            <w:pPr>
              <w:pStyle w:val="af3"/>
            </w:pPr>
            <w:r w:rsidRPr="00DF1490">
              <w:t>(аудит.СРС)</w:t>
            </w:r>
          </w:p>
        </w:tc>
      </w:tr>
      <w:tr w:rsidR="00905B18" w:rsidRPr="00DF1490" w:rsidTr="00DF1490">
        <w:tc>
          <w:tcPr>
            <w:tcW w:w="489" w:type="dxa"/>
          </w:tcPr>
          <w:p w:rsidR="00905B18" w:rsidRPr="00DF1490" w:rsidRDefault="00905B18" w:rsidP="008062CC">
            <w:pPr>
              <w:pStyle w:val="af2"/>
              <w:jc w:val="both"/>
              <w:rPr>
                <w:bCs/>
              </w:rPr>
            </w:pPr>
            <w:r w:rsidRPr="00DF1490">
              <w:rPr>
                <w:bCs/>
              </w:rPr>
              <w:t>3</w:t>
            </w:r>
          </w:p>
        </w:tc>
        <w:tc>
          <w:tcPr>
            <w:tcW w:w="2880" w:type="dxa"/>
            <w:vAlign w:val="center"/>
          </w:tcPr>
          <w:p w:rsidR="00905B18" w:rsidRPr="00DF1490" w:rsidRDefault="00905B18" w:rsidP="00B50DBB">
            <w:pPr>
              <w:pStyle w:val="Default"/>
            </w:pPr>
            <w:r w:rsidRPr="00DF1490">
              <w:t>Научное исследов</w:t>
            </w:r>
            <w:r w:rsidR="00B50DBB" w:rsidRPr="00DF1490">
              <w:t>а</w:t>
            </w:r>
            <w:r w:rsidRPr="00DF1490">
              <w:t xml:space="preserve">ние, </w:t>
            </w:r>
            <w:r w:rsidRPr="00DF1490">
              <w:lastRenderedPageBreak/>
              <w:t xml:space="preserve">его структура, этапы, уровни </w:t>
            </w:r>
          </w:p>
        </w:tc>
        <w:tc>
          <w:tcPr>
            <w:tcW w:w="1842" w:type="dxa"/>
            <w:vMerge/>
          </w:tcPr>
          <w:p w:rsidR="00905B18" w:rsidRPr="00DF1490" w:rsidRDefault="00905B18" w:rsidP="008062CC">
            <w:pPr>
              <w:jc w:val="center"/>
              <w:rPr>
                <w:highlight w:val="yellow"/>
              </w:rPr>
            </w:pPr>
          </w:p>
        </w:tc>
        <w:tc>
          <w:tcPr>
            <w:tcW w:w="1665" w:type="dxa"/>
            <w:vAlign w:val="center"/>
          </w:tcPr>
          <w:p w:rsidR="00905B18" w:rsidRPr="00DF1490" w:rsidRDefault="006210C2" w:rsidP="008062CC">
            <w:pPr>
              <w:pStyle w:val="af2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871" w:type="dxa"/>
            <w:vMerge/>
          </w:tcPr>
          <w:p w:rsidR="00905B18" w:rsidRPr="00DF1490" w:rsidRDefault="00905B18" w:rsidP="004D23F0">
            <w:pPr>
              <w:pStyle w:val="af3"/>
            </w:pPr>
          </w:p>
        </w:tc>
      </w:tr>
      <w:tr w:rsidR="00905B18" w:rsidRPr="00DF1490" w:rsidTr="00DF1490">
        <w:tc>
          <w:tcPr>
            <w:tcW w:w="489" w:type="dxa"/>
          </w:tcPr>
          <w:p w:rsidR="00905B18" w:rsidRPr="00DF1490" w:rsidRDefault="00905B18" w:rsidP="008062CC">
            <w:pPr>
              <w:pStyle w:val="af2"/>
              <w:jc w:val="both"/>
              <w:rPr>
                <w:bCs/>
              </w:rPr>
            </w:pPr>
            <w:r w:rsidRPr="00DF1490">
              <w:rPr>
                <w:bCs/>
              </w:rPr>
              <w:lastRenderedPageBreak/>
              <w:t>4</w:t>
            </w:r>
          </w:p>
        </w:tc>
        <w:tc>
          <w:tcPr>
            <w:tcW w:w="2880" w:type="dxa"/>
            <w:vAlign w:val="center"/>
          </w:tcPr>
          <w:p w:rsidR="00905B18" w:rsidRPr="00DF1490" w:rsidRDefault="00905B18" w:rsidP="00B50DBB">
            <w:pPr>
              <w:pStyle w:val="Default"/>
            </w:pPr>
            <w:r w:rsidRPr="00DF1490">
              <w:t xml:space="preserve">Методы научного исследования, его виды, функции </w:t>
            </w:r>
          </w:p>
        </w:tc>
        <w:tc>
          <w:tcPr>
            <w:tcW w:w="1842" w:type="dxa"/>
            <w:vMerge/>
          </w:tcPr>
          <w:p w:rsidR="00905B18" w:rsidRPr="00DF1490" w:rsidRDefault="00905B18" w:rsidP="008062CC">
            <w:pPr>
              <w:jc w:val="center"/>
              <w:rPr>
                <w:highlight w:val="yellow"/>
              </w:rPr>
            </w:pPr>
          </w:p>
        </w:tc>
        <w:tc>
          <w:tcPr>
            <w:tcW w:w="1665" w:type="dxa"/>
            <w:vAlign w:val="center"/>
          </w:tcPr>
          <w:p w:rsidR="00905B18" w:rsidRPr="00DF1490" w:rsidRDefault="006210C2" w:rsidP="008062CC">
            <w:pPr>
              <w:pStyle w:val="af2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871" w:type="dxa"/>
            <w:vMerge/>
          </w:tcPr>
          <w:p w:rsidR="00905B18" w:rsidRPr="00DF1490" w:rsidRDefault="00905B18" w:rsidP="00ED3457">
            <w:pPr>
              <w:pStyle w:val="af3"/>
            </w:pPr>
          </w:p>
        </w:tc>
      </w:tr>
      <w:tr w:rsidR="00905B18" w:rsidRPr="00DF1490" w:rsidTr="00DF1490">
        <w:tc>
          <w:tcPr>
            <w:tcW w:w="489" w:type="dxa"/>
          </w:tcPr>
          <w:p w:rsidR="00905B18" w:rsidRPr="00DF1490" w:rsidRDefault="00905B18" w:rsidP="008062CC">
            <w:pPr>
              <w:pStyle w:val="af2"/>
              <w:jc w:val="both"/>
              <w:rPr>
                <w:bCs/>
              </w:rPr>
            </w:pPr>
            <w:r w:rsidRPr="00DF1490">
              <w:rPr>
                <w:bCs/>
              </w:rPr>
              <w:t>5</w:t>
            </w:r>
          </w:p>
        </w:tc>
        <w:tc>
          <w:tcPr>
            <w:tcW w:w="2880" w:type="dxa"/>
            <w:vAlign w:val="center"/>
          </w:tcPr>
          <w:p w:rsidR="00905B18" w:rsidRPr="00DF1490" w:rsidRDefault="00905B18" w:rsidP="00B50DBB">
            <w:pPr>
              <w:pStyle w:val="Default"/>
            </w:pPr>
            <w:r w:rsidRPr="00DF1490">
              <w:t xml:space="preserve">Научная информация: поиск, накопление и обработка </w:t>
            </w:r>
          </w:p>
        </w:tc>
        <w:tc>
          <w:tcPr>
            <w:tcW w:w="1842" w:type="dxa"/>
            <w:vMerge/>
          </w:tcPr>
          <w:p w:rsidR="00905B18" w:rsidRPr="00DF1490" w:rsidRDefault="00905B18" w:rsidP="008062CC">
            <w:pPr>
              <w:jc w:val="center"/>
              <w:rPr>
                <w:highlight w:val="yellow"/>
              </w:rPr>
            </w:pPr>
          </w:p>
        </w:tc>
        <w:tc>
          <w:tcPr>
            <w:tcW w:w="1665" w:type="dxa"/>
            <w:vAlign w:val="center"/>
          </w:tcPr>
          <w:p w:rsidR="00905B18" w:rsidRPr="00DF1490" w:rsidRDefault="006210C2" w:rsidP="008062CC">
            <w:pPr>
              <w:pStyle w:val="af2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871" w:type="dxa"/>
            <w:vMerge/>
          </w:tcPr>
          <w:p w:rsidR="00905B18" w:rsidRPr="00DF1490" w:rsidRDefault="00905B18" w:rsidP="00ED3457">
            <w:pPr>
              <w:pStyle w:val="af3"/>
            </w:pPr>
          </w:p>
        </w:tc>
      </w:tr>
      <w:tr w:rsidR="00905B18" w:rsidRPr="00DF1490" w:rsidTr="00DF1490">
        <w:tc>
          <w:tcPr>
            <w:tcW w:w="489" w:type="dxa"/>
          </w:tcPr>
          <w:p w:rsidR="00905B18" w:rsidRPr="00DF1490" w:rsidRDefault="00905B18" w:rsidP="008062CC">
            <w:pPr>
              <w:pStyle w:val="af2"/>
              <w:jc w:val="both"/>
              <w:rPr>
                <w:bCs/>
              </w:rPr>
            </w:pPr>
            <w:r w:rsidRPr="00DF1490">
              <w:rPr>
                <w:bCs/>
              </w:rPr>
              <w:t>6</w:t>
            </w:r>
          </w:p>
        </w:tc>
        <w:tc>
          <w:tcPr>
            <w:tcW w:w="2880" w:type="dxa"/>
            <w:vAlign w:val="center"/>
          </w:tcPr>
          <w:p w:rsidR="00905B18" w:rsidRPr="00DF1490" w:rsidRDefault="00905B18" w:rsidP="00B50DBB">
            <w:pPr>
              <w:pStyle w:val="Default"/>
            </w:pPr>
            <w:r w:rsidRPr="00DF1490">
              <w:t xml:space="preserve">Использование статистических расчетов в практических задачах </w:t>
            </w:r>
          </w:p>
        </w:tc>
        <w:tc>
          <w:tcPr>
            <w:tcW w:w="1842" w:type="dxa"/>
            <w:vMerge w:val="restart"/>
          </w:tcPr>
          <w:p w:rsidR="00E276B2" w:rsidRPr="00DF1490" w:rsidRDefault="00E276B2" w:rsidP="008A1A70">
            <w:pPr>
              <w:jc w:val="center"/>
              <w:rPr>
                <w:highlight w:val="yellow"/>
              </w:rPr>
            </w:pPr>
          </w:p>
          <w:p w:rsidR="006D5828" w:rsidRPr="00DF1490" w:rsidRDefault="006D5828" w:rsidP="006D5828">
            <w:pPr>
              <w:jc w:val="center"/>
            </w:pPr>
            <w:r w:rsidRPr="00DF1490">
              <w:t>Оформление и подготовка к защите</w:t>
            </w:r>
          </w:p>
          <w:p w:rsidR="00905B18" w:rsidRPr="00DF1490" w:rsidRDefault="00905B18" w:rsidP="008A1A70">
            <w:pPr>
              <w:jc w:val="center"/>
              <w:rPr>
                <w:highlight w:val="yellow"/>
              </w:rPr>
            </w:pPr>
          </w:p>
        </w:tc>
        <w:tc>
          <w:tcPr>
            <w:tcW w:w="1665" w:type="dxa"/>
            <w:vAlign w:val="center"/>
          </w:tcPr>
          <w:p w:rsidR="00905B18" w:rsidRPr="00DF1490" w:rsidRDefault="006210C2" w:rsidP="008062CC">
            <w:pPr>
              <w:pStyle w:val="af2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871" w:type="dxa"/>
            <w:vMerge w:val="restart"/>
          </w:tcPr>
          <w:p w:rsidR="00905B18" w:rsidRPr="00DF1490" w:rsidRDefault="00905B18" w:rsidP="008A1A70">
            <w:pPr>
              <w:pStyle w:val="af3"/>
            </w:pPr>
            <w:r w:rsidRPr="00DF1490">
              <w:t>Анализ теоретического материала(внеаудит.СРС)</w:t>
            </w:r>
          </w:p>
          <w:p w:rsidR="00905B18" w:rsidRPr="00DF1490" w:rsidRDefault="00905B18" w:rsidP="008A1A70">
            <w:pPr>
              <w:pStyle w:val="af3"/>
            </w:pPr>
            <w:r w:rsidRPr="00DF1490">
              <w:t>Оформление практических заданий и подготовка к защите, (внеауд.СРС)</w:t>
            </w:r>
          </w:p>
          <w:p w:rsidR="00905B18" w:rsidRPr="00DF1490" w:rsidRDefault="00905B18" w:rsidP="008A1A70">
            <w:pPr>
              <w:pStyle w:val="af3"/>
            </w:pPr>
            <w:r w:rsidRPr="00DF1490">
              <w:t>Консультация по практическим работам</w:t>
            </w:r>
          </w:p>
          <w:p w:rsidR="00905B18" w:rsidRPr="00DF1490" w:rsidRDefault="00905B18" w:rsidP="008A1A70">
            <w:pPr>
              <w:pStyle w:val="af3"/>
            </w:pPr>
            <w:r w:rsidRPr="00DF1490">
              <w:t>(аудит.СРС).</w:t>
            </w:r>
          </w:p>
          <w:p w:rsidR="00905B18" w:rsidRPr="00DF1490" w:rsidRDefault="00905B18" w:rsidP="008A1A70">
            <w:pPr>
              <w:pStyle w:val="af3"/>
            </w:pPr>
            <w:r w:rsidRPr="00DF1490">
              <w:t>Разработка презентаций (внеаулит.СРС)</w:t>
            </w:r>
          </w:p>
        </w:tc>
      </w:tr>
      <w:tr w:rsidR="00905B18" w:rsidRPr="00DF1490" w:rsidTr="00DF1490">
        <w:tc>
          <w:tcPr>
            <w:tcW w:w="489" w:type="dxa"/>
          </w:tcPr>
          <w:p w:rsidR="00905B18" w:rsidRPr="00DF1490" w:rsidRDefault="00905B18" w:rsidP="008062CC">
            <w:pPr>
              <w:pStyle w:val="af2"/>
              <w:jc w:val="both"/>
              <w:rPr>
                <w:bCs/>
              </w:rPr>
            </w:pPr>
            <w:r w:rsidRPr="00DF1490">
              <w:rPr>
                <w:bCs/>
              </w:rPr>
              <w:t>7</w:t>
            </w:r>
          </w:p>
        </w:tc>
        <w:tc>
          <w:tcPr>
            <w:tcW w:w="2880" w:type="dxa"/>
            <w:vAlign w:val="center"/>
          </w:tcPr>
          <w:p w:rsidR="00905B18" w:rsidRPr="00DF1490" w:rsidRDefault="00905B18" w:rsidP="00B50DBB">
            <w:pPr>
              <w:pStyle w:val="Default"/>
            </w:pPr>
            <w:r w:rsidRPr="00DF1490">
              <w:t xml:space="preserve">Эффективность научных исследований. Общие требования к научно-исследовательской работе и её оформлению </w:t>
            </w:r>
          </w:p>
        </w:tc>
        <w:tc>
          <w:tcPr>
            <w:tcW w:w="1842" w:type="dxa"/>
            <w:vMerge/>
          </w:tcPr>
          <w:p w:rsidR="00905B18" w:rsidRPr="00DF1490" w:rsidRDefault="00905B18" w:rsidP="008062CC">
            <w:pPr>
              <w:jc w:val="center"/>
              <w:rPr>
                <w:highlight w:val="yellow"/>
              </w:rPr>
            </w:pPr>
          </w:p>
        </w:tc>
        <w:tc>
          <w:tcPr>
            <w:tcW w:w="1665" w:type="dxa"/>
            <w:vAlign w:val="center"/>
          </w:tcPr>
          <w:p w:rsidR="00905B18" w:rsidRPr="00DF1490" w:rsidRDefault="006210C2" w:rsidP="008062CC">
            <w:pPr>
              <w:pStyle w:val="af2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871" w:type="dxa"/>
            <w:vMerge/>
          </w:tcPr>
          <w:p w:rsidR="00905B18" w:rsidRPr="00DF1490" w:rsidRDefault="00905B18" w:rsidP="00ED3457">
            <w:pPr>
              <w:pStyle w:val="af3"/>
            </w:pPr>
          </w:p>
        </w:tc>
      </w:tr>
      <w:tr w:rsidR="00905B18" w:rsidRPr="00DF1490" w:rsidTr="00DF1490">
        <w:tc>
          <w:tcPr>
            <w:tcW w:w="489" w:type="dxa"/>
          </w:tcPr>
          <w:p w:rsidR="00905B18" w:rsidRPr="00DF1490" w:rsidRDefault="00905B18" w:rsidP="008062CC">
            <w:pPr>
              <w:pStyle w:val="af2"/>
              <w:jc w:val="both"/>
              <w:rPr>
                <w:bCs/>
              </w:rPr>
            </w:pPr>
            <w:r w:rsidRPr="00DF1490">
              <w:rPr>
                <w:bCs/>
              </w:rPr>
              <w:t>8</w:t>
            </w:r>
          </w:p>
        </w:tc>
        <w:tc>
          <w:tcPr>
            <w:tcW w:w="2880" w:type="dxa"/>
            <w:vAlign w:val="center"/>
          </w:tcPr>
          <w:p w:rsidR="00905B18" w:rsidRPr="00DF1490" w:rsidRDefault="00905B18" w:rsidP="00B50DBB">
            <w:pPr>
              <w:pStyle w:val="Default"/>
            </w:pPr>
            <w:r w:rsidRPr="00DF1490">
              <w:t xml:space="preserve">Особенности подготовки и защиты НИР, разработка презентации, формирование доклада </w:t>
            </w:r>
          </w:p>
        </w:tc>
        <w:tc>
          <w:tcPr>
            <w:tcW w:w="1842" w:type="dxa"/>
            <w:vMerge/>
          </w:tcPr>
          <w:p w:rsidR="00905B18" w:rsidRPr="00DF1490" w:rsidRDefault="00905B18" w:rsidP="008062CC">
            <w:pPr>
              <w:jc w:val="center"/>
              <w:rPr>
                <w:highlight w:val="yellow"/>
              </w:rPr>
            </w:pPr>
          </w:p>
        </w:tc>
        <w:tc>
          <w:tcPr>
            <w:tcW w:w="1665" w:type="dxa"/>
            <w:vAlign w:val="center"/>
          </w:tcPr>
          <w:p w:rsidR="00905B18" w:rsidRPr="00DF1490" w:rsidRDefault="006210C2" w:rsidP="008062CC">
            <w:pPr>
              <w:pStyle w:val="af2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871" w:type="dxa"/>
            <w:vMerge/>
          </w:tcPr>
          <w:p w:rsidR="00905B18" w:rsidRPr="00DF1490" w:rsidRDefault="00905B18" w:rsidP="00ED3457">
            <w:pPr>
              <w:pStyle w:val="af3"/>
            </w:pPr>
          </w:p>
        </w:tc>
      </w:tr>
      <w:tr w:rsidR="00ED3457" w:rsidRPr="00DF1490" w:rsidTr="00DF1490">
        <w:tc>
          <w:tcPr>
            <w:tcW w:w="489" w:type="dxa"/>
          </w:tcPr>
          <w:p w:rsidR="002C503F" w:rsidRPr="00DF1490" w:rsidRDefault="002C503F" w:rsidP="008062CC">
            <w:pPr>
              <w:pStyle w:val="af2"/>
              <w:jc w:val="both"/>
              <w:rPr>
                <w:bCs/>
              </w:rPr>
            </w:pPr>
          </w:p>
        </w:tc>
        <w:tc>
          <w:tcPr>
            <w:tcW w:w="2880" w:type="dxa"/>
          </w:tcPr>
          <w:p w:rsidR="002C503F" w:rsidRPr="00DF1490" w:rsidRDefault="004D23F0" w:rsidP="008062CC">
            <w:pPr>
              <w:pStyle w:val="af3"/>
              <w:rPr>
                <w:b/>
              </w:rPr>
            </w:pPr>
            <w:r w:rsidRPr="00DF1490">
              <w:rPr>
                <w:b/>
              </w:rPr>
              <w:t xml:space="preserve">Итого </w:t>
            </w:r>
            <w:r w:rsidR="00905B18" w:rsidRPr="00DF1490">
              <w:rPr>
                <w:b/>
              </w:rPr>
              <w:t>2</w:t>
            </w:r>
            <w:r w:rsidR="002C503F" w:rsidRPr="00DF1490">
              <w:rPr>
                <w:b/>
              </w:rPr>
              <w:t xml:space="preserve"> семестр</w:t>
            </w:r>
          </w:p>
        </w:tc>
        <w:tc>
          <w:tcPr>
            <w:tcW w:w="1842" w:type="dxa"/>
          </w:tcPr>
          <w:p w:rsidR="002C503F" w:rsidRPr="00DF1490" w:rsidRDefault="002C503F" w:rsidP="008062CC">
            <w:pPr>
              <w:pStyle w:val="af2"/>
              <w:jc w:val="both"/>
              <w:rPr>
                <w:bCs/>
                <w:highlight w:val="yellow"/>
              </w:rPr>
            </w:pPr>
          </w:p>
        </w:tc>
        <w:tc>
          <w:tcPr>
            <w:tcW w:w="1665" w:type="dxa"/>
          </w:tcPr>
          <w:p w:rsidR="002C503F" w:rsidRPr="00DF1490" w:rsidRDefault="006210C2" w:rsidP="008062CC">
            <w:pPr>
              <w:pStyle w:val="af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2871" w:type="dxa"/>
          </w:tcPr>
          <w:p w:rsidR="002C503F" w:rsidRPr="00DF1490" w:rsidRDefault="002C503F" w:rsidP="008062CC">
            <w:pPr>
              <w:pStyle w:val="af2"/>
              <w:jc w:val="both"/>
              <w:rPr>
                <w:bCs/>
              </w:rPr>
            </w:pPr>
          </w:p>
        </w:tc>
      </w:tr>
    </w:tbl>
    <w:p w:rsidR="004D23F0" w:rsidRDefault="004D23F0" w:rsidP="00055097">
      <w:pPr>
        <w:pStyle w:val="af3"/>
        <w:rPr>
          <w:b/>
        </w:rPr>
      </w:pPr>
    </w:p>
    <w:p w:rsidR="005B760B" w:rsidRPr="0093308E" w:rsidRDefault="00AC50A8" w:rsidP="00055097">
      <w:pPr>
        <w:pStyle w:val="af3"/>
        <w:rPr>
          <w:b/>
        </w:rPr>
      </w:pPr>
      <w:r>
        <w:rPr>
          <w:b/>
        </w:rPr>
        <w:t>Практические</w:t>
      </w:r>
      <w:r w:rsidR="00055097" w:rsidRPr="0093308E">
        <w:rPr>
          <w:b/>
        </w:rPr>
        <w:t xml:space="preserve"> работы</w:t>
      </w:r>
    </w:p>
    <w:tbl>
      <w:tblPr>
        <w:tblStyle w:val="af"/>
        <w:tblW w:w="4875" w:type="pct"/>
        <w:tblLook w:val="04A0"/>
      </w:tblPr>
      <w:tblGrid>
        <w:gridCol w:w="464"/>
        <w:gridCol w:w="9282"/>
      </w:tblGrid>
      <w:tr w:rsidR="00C978FF" w:rsidTr="00C978FF">
        <w:tc>
          <w:tcPr>
            <w:tcW w:w="238" w:type="pct"/>
          </w:tcPr>
          <w:p w:rsidR="00C978FF" w:rsidRDefault="00C978FF" w:rsidP="009B0FA3">
            <w:pPr>
              <w:pStyle w:val="af3"/>
            </w:pPr>
            <w:r>
              <w:t>№</w:t>
            </w:r>
          </w:p>
        </w:tc>
        <w:tc>
          <w:tcPr>
            <w:tcW w:w="4762" w:type="pct"/>
          </w:tcPr>
          <w:p w:rsidR="00C978FF" w:rsidRDefault="00C978FF" w:rsidP="009B0FA3">
            <w:pPr>
              <w:pStyle w:val="af3"/>
            </w:pPr>
            <w:r>
              <w:t>Наименование работы</w:t>
            </w:r>
          </w:p>
        </w:tc>
      </w:tr>
      <w:tr w:rsidR="00C978FF" w:rsidTr="00C978FF">
        <w:tc>
          <w:tcPr>
            <w:tcW w:w="238" w:type="pct"/>
          </w:tcPr>
          <w:p w:rsidR="00C978FF" w:rsidRDefault="00C978FF" w:rsidP="009B0FA3">
            <w:pPr>
              <w:pStyle w:val="af3"/>
            </w:pPr>
            <w:r>
              <w:t>1</w:t>
            </w:r>
          </w:p>
        </w:tc>
        <w:tc>
          <w:tcPr>
            <w:tcW w:w="4762" w:type="pct"/>
          </w:tcPr>
          <w:p w:rsidR="00C978FF" w:rsidRPr="00DE7149" w:rsidRDefault="00C978FF" w:rsidP="00DE7149">
            <w:pPr>
              <w:pStyle w:val="Default"/>
            </w:pPr>
            <w:r w:rsidRPr="00DE7149">
              <w:rPr>
                <w:iCs/>
              </w:rPr>
              <w:t>Работа с практическим ма</w:t>
            </w:r>
            <w:r>
              <w:rPr>
                <w:iCs/>
              </w:rPr>
              <w:t>тери</w:t>
            </w:r>
            <w:r w:rsidRPr="00DE7149">
              <w:rPr>
                <w:iCs/>
              </w:rPr>
              <w:t>алом по формированию струк</w:t>
            </w:r>
            <w:r>
              <w:rPr>
                <w:iCs/>
              </w:rPr>
              <w:t>туры исследования и этапов вы</w:t>
            </w:r>
            <w:r w:rsidRPr="00DE7149">
              <w:rPr>
                <w:iCs/>
              </w:rPr>
              <w:t xml:space="preserve">полнения </w:t>
            </w:r>
          </w:p>
        </w:tc>
      </w:tr>
      <w:tr w:rsidR="00C978FF" w:rsidTr="00C978FF">
        <w:tc>
          <w:tcPr>
            <w:tcW w:w="238" w:type="pct"/>
          </w:tcPr>
          <w:p w:rsidR="00C978FF" w:rsidRDefault="00C978FF" w:rsidP="009B0FA3">
            <w:pPr>
              <w:pStyle w:val="af3"/>
            </w:pPr>
            <w:r>
              <w:t>2</w:t>
            </w:r>
          </w:p>
        </w:tc>
        <w:tc>
          <w:tcPr>
            <w:tcW w:w="4762" w:type="pct"/>
          </w:tcPr>
          <w:p w:rsidR="00C978FF" w:rsidRDefault="00C978FF" w:rsidP="00AC50A8">
            <w:pPr>
              <w:pStyle w:val="Default"/>
              <w:jc w:val="both"/>
            </w:pPr>
            <w:r>
              <w:rPr>
                <w:iCs/>
              </w:rPr>
              <w:t>Формирование научного аппара</w:t>
            </w:r>
            <w:r w:rsidRPr="006B6976">
              <w:rPr>
                <w:iCs/>
              </w:rPr>
              <w:t xml:space="preserve">та по данным, собранным по объекту исследования </w:t>
            </w:r>
            <w:r>
              <w:rPr>
                <w:iCs/>
              </w:rPr>
              <w:t>заданным для по</w:t>
            </w:r>
            <w:r w:rsidRPr="006B6976">
              <w:rPr>
                <w:iCs/>
              </w:rPr>
              <w:t xml:space="preserve">иска по тематике исследования </w:t>
            </w:r>
          </w:p>
        </w:tc>
      </w:tr>
      <w:tr w:rsidR="00C978FF" w:rsidTr="00C978FF">
        <w:tc>
          <w:tcPr>
            <w:tcW w:w="238" w:type="pct"/>
          </w:tcPr>
          <w:p w:rsidR="00C978FF" w:rsidRDefault="00C978FF" w:rsidP="009B0FA3">
            <w:pPr>
              <w:pStyle w:val="af3"/>
            </w:pPr>
            <w:r>
              <w:t>3</w:t>
            </w:r>
          </w:p>
        </w:tc>
        <w:tc>
          <w:tcPr>
            <w:tcW w:w="4762" w:type="pct"/>
          </w:tcPr>
          <w:p w:rsidR="00C978FF" w:rsidRPr="008E59AC" w:rsidRDefault="00C978FF" w:rsidP="00AC50A8">
            <w:pPr>
              <w:pStyle w:val="Default"/>
            </w:pPr>
            <w:r w:rsidRPr="008E59AC">
              <w:rPr>
                <w:iCs/>
              </w:rPr>
              <w:t xml:space="preserve">Формирование методов будущего исследования </w:t>
            </w:r>
          </w:p>
        </w:tc>
      </w:tr>
      <w:tr w:rsidR="00C978FF" w:rsidTr="00C978FF">
        <w:tc>
          <w:tcPr>
            <w:tcW w:w="238" w:type="pct"/>
          </w:tcPr>
          <w:p w:rsidR="00C978FF" w:rsidRDefault="00C978FF" w:rsidP="009B0FA3">
            <w:pPr>
              <w:pStyle w:val="af3"/>
            </w:pPr>
            <w:r>
              <w:t>4</w:t>
            </w:r>
          </w:p>
        </w:tc>
        <w:tc>
          <w:tcPr>
            <w:tcW w:w="4762" w:type="pct"/>
          </w:tcPr>
          <w:p w:rsidR="00C978FF" w:rsidRPr="008E59AC" w:rsidRDefault="00C978FF" w:rsidP="008E59AC">
            <w:pPr>
              <w:pStyle w:val="Default"/>
            </w:pPr>
            <w:r w:rsidRPr="008E59AC">
              <w:rPr>
                <w:iCs/>
              </w:rPr>
              <w:t xml:space="preserve">Работа с научно-технической литературой </w:t>
            </w:r>
          </w:p>
        </w:tc>
      </w:tr>
      <w:tr w:rsidR="00C978FF" w:rsidTr="00C978FF">
        <w:tc>
          <w:tcPr>
            <w:tcW w:w="238" w:type="pct"/>
          </w:tcPr>
          <w:p w:rsidR="00C978FF" w:rsidRDefault="00C978FF" w:rsidP="009B0FA3">
            <w:pPr>
              <w:pStyle w:val="af3"/>
            </w:pPr>
            <w:r>
              <w:t>5</w:t>
            </w:r>
          </w:p>
        </w:tc>
        <w:tc>
          <w:tcPr>
            <w:tcW w:w="4762" w:type="pct"/>
          </w:tcPr>
          <w:p w:rsidR="00C978FF" w:rsidRPr="008E59AC" w:rsidRDefault="00C978FF" w:rsidP="008E59AC">
            <w:pPr>
              <w:pStyle w:val="Default"/>
            </w:pPr>
            <w:r>
              <w:rPr>
                <w:iCs/>
              </w:rPr>
              <w:t>Выбор вспомогательных статистических программ для обработки своих данных по исследо</w:t>
            </w:r>
            <w:r w:rsidRPr="008E59AC">
              <w:rPr>
                <w:iCs/>
              </w:rPr>
              <w:t xml:space="preserve">ванию </w:t>
            </w:r>
          </w:p>
        </w:tc>
      </w:tr>
      <w:tr w:rsidR="00C978FF" w:rsidTr="00C978FF">
        <w:tc>
          <w:tcPr>
            <w:tcW w:w="238" w:type="pct"/>
          </w:tcPr>
          <w:p w:rsidR="00C978FF" w:rsidRDefault="00C978FF" w:rsidP="009B0FA3">
            <w:pPr>
              <w:pStyle w:val="af3"/>
            </w:pPr>
            <w:r>
              <w:t>6</w:t>
            </w:r>
          </w:p>
        </w:tc>
        <w:tc>
          <w:tcPr>
            <w:tcW w:w="4762" w:type="pct"/>
          </w:tcPr>
          <w:p w:rsidR="00C978FF" w:rsidRPr="008E59AC" w:rsidRDefault="00C978FF" w:rsidP="008E59AC">
            <w:pPr>
              <w:pStyle w:val="Default"/>
            </w:pPr>
            <w:r w:rsidRPr="008E59AC">
              <w:rPr>
                <w:iCs/>
              </w:rPr>
              <w:t xml:space="preserve">Выполнение требования ГОСТ в формировании (УНИР) </w:t>
            </w:r>
          </w:p>
        </w:tc>
      </w:tr>
      <w:tr w:rsidR="00C978FF" w:rsidTr="00C978FF">
        <w:trPr>
          <w:trHeight w:val="138"/>
        </w:trPr>
        <w:tc>
          <w:tcPr>
            <w:tcW w:w="238" w:type="pct"/>
          </w:tcPr>
          <w:p w:rsidR="00C978FF" w:rsidRDefault="00C978FF" w:rsidP="009B0FA3">
            <w:pPr>
              <w:pStyle w:val="af3"/>
            </w:pPr>
            <w:r>
              <w:t>7</w:t>
            </w:r>
          </w:p>
        </w:tc>
        <w:tc>
          <w:tcPr>
            <w:tcW w:w="4762" w:type="pct"/>
            <w:vAlign w:val="center"/>
          </w:tcPr>
          <w:p w:rsidR="00C978FF" w:rsidRPr="00AC50A8" w:rsidRDefault="00C978FF" w:rsidP="00AC50A8">
            <w:pPr>
              <w:pStyle w:val="Default"/>
              <w:rPr>
                <w:iCs/>
              </w:rPr>
            </w:pPr>
            <w:r w:rsidRPr="008E59AC">
              <w:rPr>
                <w:iCs/>
              </w:rPr>
              <w:t xml:space="preserve">Выполнение </w:t>
            </w:r>
            <w:r>
              <w:rPr>
                <w:iCs/>
              </w:rPr>
              <w:t xml:space="preserve">индивидуального задания </w:t>
            </w:r>
            <w:r w:rsidRPr="008E59AC">
              <w:rPr>
                <w:iCs/>
              </w:rPr>
              <w:t>и защита УНИР</w:t>
            </w:r>
          </w:p>
        </w:tc>
      </w:tr>
    </w:tbl>
    <w:p w:rsidR="009D2DAC" w:rsidRDefault="006D5828" w:rsidP="009D2DAC">
      <w:pPr>
        <w:rPr>
          <w:b/>
        </w:rPr>
      </w:pPr>
      <w:r>
        <w:rPr>
          <w:b/>
        </w:rPr>
        <w:t>Контрольная работа (реферат)</w:t>
      </w:r>
    </w:p>
    <w:p w:rsidR="006D5828" w:rsidRDefault="006D5828" w:rsidP="009D2DAC">
      <w:pPr>
        <w:rPr>
          <w:i/>
        </w:rPr>
      </w:pPr>
      <w:r w:rsidRPr="006D5828">
        <w:rPr>
          <w:i/>
        </w:rPr>
        <w:t>Темы:</w:t>
      </w:r>
    </w:p>
    <w:p w:rsidR="008B3083" w:rsidRDefault="008B3083" w:rsidP="008B3083">
      <w:r w:rsidRPr="008B3083">
        <w:t>Виды научных исследований в горном деле(открытые горные работы. подземные горные работы, обогащение полезных ископаемых)</w:t>
      </w:r>
      <w:r>
        <w:t>.</w:t>
      </w:r>
    </w:p>
    <w:p w:rsidR="008B3083" w:rsidRPr="008B3083" w:rsidRDefault="008B3083" w:rsidP="008B3083">
      <w:r w:rsidRPr="008B3083">
        <w:rPr>
          <w:i/>
        </w:rPr>
        <w:t>Примечание:</w:t>
      </w:r>
      <w:r>
        <w:t xml:space="preserve"> анализ тематики горного журнала.</w:t>
      </w:r>
    </w:p>
    <w:p w:rsidR="006D5828" w:rsidRDefault="006D5828" w:rsidP="009D2DAC">
      <w:pPr>
        <w:rPr>
          <w:b/>
        </w:rPr>
      </w:pPr>
    </w:p>
    <w:p w:rsidR="00E87DBD" w:rsidRPr="009D2DAC" w:rsidRDefault="009D2DAC" w:rsidP="009D2DAC">
      <w:pPr>
        <w:rPr>
          <w:b/>
        </w:rPr>
      </w:pPr>
      <w:r w:rsidRPr="009D2DAC">
        <w:rPr>
          <w:b/>
        </w:rPr>
        <w:t xml:space="preserve">Критерии оценок практических </w:t>
      </w:r>
      <w:r w:rsidR="006210C2">
        <w:rPr>
          <w:b/>
        </w:rPr>
        <w:t>работ</w:t>
      </w:r>
    </w:p>
    <w:p w:rsidR="009D2DAC" w:rsidRPr="00684E33" w:rsidRDefault="009D2DAC" w:rsidP="009D2DAC">
      <w:pPr>
        <w:rPr>
          <w:i/>
        </w:rPr>
      </w:pPr>
      <w:r w:rsidRPr="00684E33">
        <w:rPr>
          <w:b/>
        </w:rPr>
        <w:tab/>
      </w:r>
      <w:r w:rsidRPr="00684E33">
        <w:rPr>
          <w:b/>
        </w:rPr>
        <w:tab/>
      </w:r>
      <w:r w:rsidRPr="00684E33">
        <w:rPr>
          <w:b/>
        </w:rPr>
        <w:tab/>
      </w:r>
      <w:r w:rsidRPr="00684E33">
        <w:rPr>
          <w:b/>
        </w:rPr>
        <w:tab/>
      </w:r>
      <w:r w:rsidRPr="00684E33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5950"/>
        <w:gridCol w:w="2350"/>
      </w:tblGrid>
      <w:tr w:rsidR="009D2DAC" w:rsidRPr="00684E33" w:rsidTr="0049145D">
        <w:tc>
          <w:tcPr>
            <w:tcW w:w="0" w:type="auto"/>
            <w:vAlign w:val="center"/>
          </w:tcPr>
          <w:p w:rsidR="009D2DAC" w:rsidRPr="00684E33" w:rsidRDefault="009D2DAC" w:rsidP="0049145D">
            <w:pPr>
              <w:spacing w:line="200" w:lineRule="exact"/>
              <w:jc w:val="center"/>
              <w:rPr>
                <w:b/>
              </w:rPr>
            </w:pPr>
            <w:r w:rsidRPr="00684E33">
              <w:rPr>
                <w:b/>
              </w:rPr>
              <w:t>Компетенции</w:t>
            </w:r>
          </w:p>
        </w:tc>
        <w:tc>
          <w:tcPr>
            <w:tcW w:w="0" w:type="auto"/>
            <w:vAlign w:val="center"/>
          </w:tcPr>
          <w:p w:rsidR="009D2DAC" w:rsidRPr="00684E33" w:rsidRDefault="009D2DAC" w:rsidP="0049145D">
            <w:pPr>
              <w:spacing w:line="200" w:lineRule="exact"/>
              <w:jc w:val="center"/>
              <w:rPr>
                <w:b/>
              </w:rPr>
            </w:pPr>
            <w:r w:rsidRPr="00684E33">
              <w:rPr>
                <w:b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0" w:type="auto"/>
            <w:vAlign w:val="center"/>
          </w:tcPr>
          <w:p w:rsidR="009D2DAC" w:rsidRPr="00684E33" w:rsidRDefault="009D2DAC" w:rsidP="0049145D">
            <w:pPr>
              <w:spacing w:line="200" w:lineRule="exact"/>
              <w:jc w:val="center"/>
              <w:rPr>
                <w:b/>
              </w:rPr>
            </w:pPr>
            <w:r w:rsidRPr="00684E33">
              <w:rPr>
                <w:b/>
              </w:rPr>
              <w:t>Количество набранных баллов</w:t>
            </w:r>
          </w:p>
        </w:tc>
      </w:tr>
      <w:tr w:rsidR="009D2DAC" w:rsidRPr="00684E33" w:rsidTr="00C67F9C">
        <w:trPr>
          <w:trHeight w:val="982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9D2DAC" w:rsidRDefault="008302F7" w:rsidP="0049145D">
            <w:pPr>
              <w:jc w:val="center"/>
              <w:rPr>
                <w:bCs w:val="0"/>
              </w:rPr>
            </w:pPr>
            <w:r>
              <w:rPr>
                <w:bCs w:val="0"/>
              </w:rPr>
              <w:t>УК-1</w:t>
            </w:r>
          </w:p>
          <w:p w:rsidR="008302F7" w:rsidRDefault="008302F7" w:rsidP="0049145D">
            <w:pPr>
              <w:jc w:val="center"/>
              <w:rPr>
                <w:bCs w:val="0"/>
              </w:rPr>
            </w:pPr>
            <w:r>
              <w:rPr>
                <w:bCs w:val="0"/>
              </w:rPr>
              <w:t>УК-6</w:t>
            </w:r>
          </w:p>
          <w:p w:rsidR="008302F7" w:rsidRDefault="008302F7" w:rsidP="0049145D">
            <w:pPr>
              <w:jc w:val="center"/>
              <w:rPr>
                <w:bCs w:val="0"/>
              </w:rPr>
            </w:pPr>
            <w:r>
              <w:rPr>
                <w:bCs w:val="0"/>
              </w:rPr>
              <w:t>ОПК-11</w:t>
            </w:r>
          </w:p>
          <w:p w:rsidR="008302F7" w:rsidRPr="00684E33" w:rsidRDefault="008302F7" w:rsidP="0049145D">
            <w:pPr>
              <w:jc w:val="center"/>
              <w:rPr>
                <w:bCs w:val="0"/>
              </w:rPr>
            </w:pPr>
            <w:r>
              <w:rPr>
                <w:bCs w:val="0"/>
              </w:rPr>
              <w:t>ОПК-14</w:t>
            </w:r>
          </w:p>
          <w:p w:rsidR="009D2DAC" w:rsidRPr="00684E33" w:rsidRDefault="009D2DAC" w:rsidP="0049145D">
            <w:pPr>
              <w:jc w:val="center"/>
              <w:rPr>
                <w:bCs w:val="0"/>
              </w:rPr>
            </w:pPr>
          </w:p>
          <w:p w:rsidR="009D2DAC" w:rsidRPr="00684E33" w:rsidRDefault="009D2DAC" w:rsidP="0049145D">
            <w:pPr>
              <w:spacing w:line="200" w:lineRule="exact"/>
            </w:pPr>
          </w:p>
          <w:p w:rsidR="009D2DAC" w:rsidRPr="00684E33" w:rsidRDefault="009D2DAC" w:rsidP="0049145D">
            <w:pPr>
              <w:spacing w:line="200" w:lineRule="exact"/>
            </w:pPr>
          </w:p>
          <w:p w:rsidR="009D2DAC" w:rsidRPr="00684E33" w:rsidRDefault="009D2DAC" w:rsidP="0049145D">
            <w:pPr>
              <w:spacing w:line="200" w:lineRule="exact"/>
            </w:pPr>
          </w:p>
          <w:p w:rsidR="009D2DAC" w:rsidRPr="00684E33" w:rsidRDefault="009D2DAC" w:rsidP="0049145D">
            <w:pPr>
              <w:spacing w:line="200" w:lineRule="exact"/>
            </w:pPr>
          </w:p>
          <w:p w:rsidR="009D2DAC" w:rsidRPr="00684E33" w:rsidRDefault="009D2DAC" w:rsidP="0049145D">
            <w:pPr>
              <w:spacing w:line="200" w:lineRule="exact"/>
            </w:pPr>
          </w:p>
          <w:p w:rsidR="009D2DAC" w:rsidRPr="00684E33" w:rsidRDefault="009D2DAC" w:rsidP="0049145D">
            <w:pPr>
              <w:spacing w:line="200" w:lineRule="exact"/>
            </w:pPr>
          </w:p>
          <w:p w:rsidR="009D2DAC" w:rsidRPr="00684E33" w:rsidRDefault="009D2DAC" w:rsidP="0049145D">
            <w:pPr>
              <w:spacing w:line="200" w:lineRule="exact"/>
            </w:pPr>
          </w:p>
          <w:p w:rsidR="009D2DAC" w:rsidRPr="00684E33" w:rsidRDefault="009D2DAC" w:rsidP="0049145D">
            <w:pPr>
              <w:spacing w:line="200" w:lineRule="exact"/>
            </w:pPr>
          </w:p>
          <w:p w:rsidR="009D2DAC" w:rsidRPr="00684E33" w:rsidRDefault="009D2DAC" w:rsidP="0049145D">
            <w:pPr>
              <w:spacing w:line="200" w:lineRule="exact"/>
            </w:pPr>
          </w:p>
          <w:p w:rsidR="009D2DAC" w:rsidRPr="00684E33" w:rsidRDefault="009D2DAC" w:rsidP="0049145D">
            <w:pPr>
              <w:spacing w:line="200" w:lineRule="exact"/>
            </w:pPr>
          </w:p>
          <w:p w:rsidR="009D2DAC" w:rsidRPr="00684E33" w:rsidRDefault="009D2DAC" w:rsidP="0049145D">
            <w:pPr>
              <w:spacing w:line="200" w:lineRule="exact"/>
            </w:pPr>
          </w:p>
          <w:p w:rsidR="009D2DAC" w:rsidRPr="00684E33" w:rsidRDefault="009D2DAC" w:rsidP="0049145D">
            <w:pPr>
              <w:spacing w:line="200" w:lineRule="exact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D2DAC" w:rsidRPr="00684E33" w:rsidRDefault="009D2DAC" w:rsidP="0049145D">
            <w:pPr>
              <w:pStyle w:val="ad"/>
              <w:widowControl w:val="0"/>
              <w:autoSpaceDE w:val="0"/>
              <w:autoSpaceDN w:val="0"/>
              <w:adjustRightInd w:val="0"/>
              <w:spacing w:line="200" w:lineRule="exact"/>
              <w:jc w:val="both"/>
            </w:pPr>
          </w:p>
          <w:p w:rsidR="009D2DAC" w:rsidRPr="00684E33" w:rsidRDefault="009D2DAC" w:rsidP="0049145D">
            <w:pPr>
              <w:pStyle w:val="ad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00" w:lineRule="exact"/>
              <w:jc w:val="both"/>
            </w:pPr>
            <w:r w:rsidRPr="00684E33">
              <w:t>Оформление работы в соответствии с заданием и положением об оформлении.</w:t>
            </w:r>
          </w:p>
          <w:p w:rsidR="009D2DAC" w:rsidRPr="00684E33" w:rsidRDefault="009D2DAC" w:rsidP="0049145D">
            <w:pPr>
              <w:pStyle w:val="ad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00" w:lineRule="exact"/>
              <w:jc w:val="both"/>
            </w:pPr>
            <w:r w:rsidRPr="00684E33">
              <w:t>Ответы на контрольные вопросы соответствуют знаниям, умениям и владением материалом.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94AAA" w:rsidRDefault="00094AAA" w:rsidP="00094AAA">
            <w:r>
              <w:t xml:space="preserve">     №1-6 – 10б.</w:t>
            </w:r>
          </w:p>
          <w:p w:rsidR="008B3083" w:rsidRPr="00684E33" w:rsidRDefault="00094AAA" w:rsidP="00094AAA">
            <w:pPr>
              <w:spacing w:line="200" w:lineRule="exact"/>
              <w:jc w:val="center"/>
            </w:pPr>
            <w:r>
              <w:t>№7-40б.</w:t>
            </w:r>
          </w:p>
        </w:tc>
      </w:tr>
      <w:tr w:rsidR="009D2DAC" w:rsidRPr="00684E33" w:rsidTr="00C67F9C">
        <w:trPr>
          <w:trHeight w:val="1109"/>
        </w:trPr>
        <w:tc>
          <w:tcPr>
            <w:tcW w:w="0" w:type="auto"/>
            <w:vMerge/>
          </w:tcPr>
          <w:p w:rsidR="009D2DAC" w:rsidRPr="00684E33" w:rsidRDefault="009D2DAC" w:rsidP="0049145D">
            <w:pPr>
              <w:spacing w:line="200" w:lineRule="exact"/>
            </w:pPr>
          </w:p>
        </w:tc>
        <w:tc>
          <w:tcPr>
            <w:tcW w:w="0" w:type="auto"/>
          </w:tcPr>
          <w:p w:rsidR="009D2DAC" w:rsidRPr="00684E33" w:rsidRDefault="009D2DAC" w:rsidP="0049145D">
            <w:pPr>
              <w:pStyle w:val="ad"/>
              <w:widowControl w:val="0"/>
              <w:autoSpaceDE w:val="0"/>
              <w:autoSpaceDN w:val="0"/>
              <w:adjustRightInd w:val="0"/>
              <w:spacing w:line="200" w:lineRule="exact"/>
              <w:jc w:val="both"/>
            </w:pPr>
          </w:p>
          <w:p w:rsidR="009D2DAC" w:rsidRPr="00684E33" w:rsidRDefault="009D2DAC" w:rsidP="0049145D">
            <w:pPr>
              <w:pStyle w:val="ad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00" w:lineRule="exact"/>
              <w:jc w:val="both"/>
            </w:pPr>
            <w:r w:rsidRPr="00684E33">
              <w:t>Оформление работы в соответствии с заданием и положением об оформлении.</w:t>
            </w:r>
          </w:p>
          <w:p w:rsidR="009D2DAC" w:rsidRPr="00684E33" w:rsidRDefault="009D2DAC" w:rsidP="0049145D">
            <w:pPr>
              <w:pStyle w:val="ad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00" w:lineRule="exact"/>
            </w:pPr>
            <w:r w:rsidRPr="00684E33">
              <w:t>Ответы на контрольные вопросы не в полной мере соответствуют требованиям раздела 1.</w:t>
            </w:r>
          </w:p>
          <w:p w:rsidR="009D2DAC" w:rsidRPr="00684E33" w:rsidRDefault="009D2DAC" w:rsidP="0049145D">
            <w:pPr>
              <w:pStyle w:val="ad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00" w:lineRule="exact"/>
            </w:pPr>
          </w:p>
        </w:tc>
        <w:tc>
          <w:tcPr>
            <w:tcW w:w="0" w:type="auto"/>
            <w:vAlign w:val="center"/>
          </w:tcPr>
          <w:p w:rsidR="00094AAA" w:rsidRDefault="00094AAA" w:rsidP="00094AAA">
            <w:r>
              <w:t xml:space="preserve">       №1-6 – 8б.</w:t>
            </w:r>
          </w:p>
          <w:p w:rsidR="009D2DAC" w:rsidRPr="00684E33" w:rsidRDefault="00094AAA" w:rsidP="00094AAA">
            <w:pPr>
              <w:spacing w:line="200" w:lineRule="exact"/>
              <w:jc w:val="center"/>
            </w:pPr>
            <w:r>
              <w:t>№7-32б.</w:t>
            </w:r>
          </w:p>
        </w:tc>
      </w:tr>
      <w:tr w:rsidR="009D2DAC" w:rsidRPr="00684E33" w:rsidTr="00C67F9C">
        <w:trPr>
          <w:trHeight w:val="1040"/>
        </w:trPr>
        <w:tc>
          <w:tcPr>
            <w:tcW w:w="0" w:type="auto"/>
            <w:vMerge/>
          </w:tcPr>
          <w:p w:rsidR="009D2DAC" w:rsidRPr="00684E33" w:rsidRDefault="009D2DAC" w:rsidP="0049145D">
            <w:pPr>
              <w:spacing w:line="200" w:lineRule="exact"/>
            </w:pPr>
          </w:p>
        </w:tc>
        <w:tc>
          <w:tcPr>
            <w:tcW w:w="0" w:type="auto"/>
          </w:tcPr>
          <w:p w:rsidR="009D2DAC" w:rsidRPr="00684E33" w:rsidRDefault="009D2DAC" w:rsidP="0049145D">
            <w:pPr>
              <w:pStyle w:val="ad"/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9D2DAC" w:rsidRPr="00684E33" w:rsidRDefault="009D2DAC" w:rsidP="0049145D">
            <w:pPr>
              <w:pStyle w:val="ad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00" w:lineRule="exact"/>
            </w:pPr>
            <w:r w:rsidRPr="00684E33">
              <w:t>Оформление работы не соответствует положению об оформлении.</w:t>
            </w:r>
          </w:p>
          <w:p w:rsidR="009D2DAC" w:rsidRPr="00684E33" w:rsidRDefault="009D2DAC" w:rsidP="0049145D">
            <w:pPr>
              <w:pStyle w:val="ad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00" w:lineRule="exact"/>
            </w:pPr>
            <w:r w:rsidRPr="00684E33">
              <w:t>Ответы на контрольные вопросы не в полной мере соответствуют требованиям раздела 1.</w:t>
            </w:r>
          </w:p>
          <w:p w:rsidR="009D2DAC" w:rsidRPr="00684E33" w:rsidRDefault="009D2DAC" w:rsidP="0049145D">
            <w:pPr>
              <w:pStyle w:val="ad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00" w:lineRule="exact"/>
            </w:pPr>
          </w:p>
        </w:tc>
        <w:tc>
          <w:tcPr>
            <w:tcW w:w="0" w:type="auto"/>
            <w:vAlign w:val="center"/>
          </w:tcPr>
          <w:p w:rsidR="00094AAA" w:rsidRDefault="00094AAA" w:rsidP="00094AAA">
            <w:r>
              <w:t xml:space="preserve">        №1-6 – 6б.</w:t>
            </w:r>
          </w:p>
          <w:p w:rsidR="009D2DAC" w:rsidRPr="00684E33" w:rsidRDefault="00094AAA" w:rsidP="00094AAA">
            <w:pPr>
              <w:spacing w:line="200" w:lineRule="exact"/>
              <w:jc w:val="center"/>
            </w:pPr>
            <w:r>
              <w:t>№7-24б.</w:t>
            </w:r>
          </w:p>
        </w:tc>
      </w:tr>
      <w:tr w:rsidR="009D2DAC" w:rsidRPr="009C4325" w:rsidTr="0049145D">
        <w:tc>
          <w:tcPr>
            <w:tcW w:w="0" w:type="auto"/>
            <w:vMerge/>
          </w:tcPr>
          <w:p w:rsidR="009D2DAC" w:rsidRPr="00684E33" w:rsidRDefault="009D2DAC" w:rsidP="0049145D">
            <w:pPr>
              <w:spacing w:line="200" w:lineRule="exact"/>
            </w:pPr>
          </w:p>
        </w:tc>
        <w:tc>
          <w:tcPr>
            <w:tcW w:w="0" w:type="auto"/>
          </w:tcPr>
          <w:p w:rsidR="009D2DAC" w:rsidRPr="00684E33" w:rsidRDefault="009D2DAC" w:rsidP="0049145D">
            <w:pPr>
              <w:spacing w:line="200" w:lineRule="exact"/>
            </w:pPr>
          </w:p>
          <w:p w:rsidR="009D2DAC" w:rsidRPr="00684E33" w:rsidRDefault="009D2DAC" w:rsidP="0049145D">
            <w:pPr>
              <w:spacing w:line="200" w:lineRule="exact"/>
            </w:pPr>
            <w:r w:rsidRPr="00684E33">
              <w:t>Работа требует исправления.</w:t>
            </w:r>
          </w:p>
          <w:p w:rsidR="009D2DAC" w:rsidRPr="00684E33" w:rsidRDefault="009D2DAC" w:rsidP="0049145D">
            <w:pPr>
              <w:spacing w:line="200" w:lineRule="exact"/>
            </w:pPr>
            <w:r w:rsidRPr="00684E33">
              <w:t xml:space="preserve">            Требования по разделам 1,2,3 не                </w:t>
            </w:r>
          </w:p>
          <w:p w:rsidR="009D2DAC" w:rsidRPr="00684E33" w:rsidRDefault="009D2DAC" w:rsidP="0049145D">
            <w:pPr>
              <w:spacing w:line="200" w:lineRule="exact"/>
            </w:pPr>
            <w:r w:rsidRPr="00684E33">
              <w:t xml:space="preserve">            выполнены</w:t>
            </w:r>
          </w:p>
        </w:tc>
        <w:tc>
          <w:tcPr>
            <w:tcW w:w="0" w:type="auto"/>
            <w:vAlign w:val="center"/>
          </w:tcPr>
          <w:p w:rsidR="009D2DAC" w:rsidRPr="000C0584" w:rsidRDefault="009D2DAC" w:rsidP="0049145D">
            <w:pPr>
              <w:spacing w:line="200" w:lineRule="exact"/>
              <w:jc w:val="center"/>
            </w:pPr>
            <w:r w:rsidRPr="00684E33">
              <w:t>0баллов</w:t>
            </w:r>
          </w:p>
          <w:p w:rsidR="009D2DAC" w:rsidRPr="000C0584" w:rsidRDefault="009D2DAC" w:rsidP="0049145D">
            <w:pPr>
              <w:spacing w:line="200" w:lineRule="exact"/>
              <w:jc w:val="center"/>
            </w:pPr>
          </w:p>
        </w:tc>
      </w:tr>
    </w:tbl>
    <w:p w:rsidR="00ED3457" w:rsidRPr="00A03833" w:rsidRDefault="00ED3457" w:rsidP="001634CD">
      <w:pPr>
        <w:pStyle w:val="af2"/>
        <w:numPr>
          <w:ilvl w:val="0"/>
          <w:numId w:val="20"/>
        </w:numPr>
        <w:rPr>
          <w:b/>
          <w:bCs/>
        </w:rPr>
      </w:pPr>
      <w:r w:rsidRPr="006C1E8A">
        <w:rPr>
          <w:b/>
          <w:bCs/>
        </w:rPr>
        <w:t>Методические указания для обучающихся по освоению дисциплины</w:t>
      </w:r>
    </w:p>
    <w:p w:rsidR="00ED3457" w:rsidRDefault="008E59AC" w:rsidP="00ED3457">
      <w:pPr>
        <w:pStyle w:val="af2"/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Методические указания по выполнению практических работ (Методический блок)</w:t>
      </w:r>
    </w:p>
    <w:p w:rsidR="008302F7" w:rsidRDefault="00ED3457" w:rsidP="00ED3457">
      <w:pPr>
        <w:autoSpaceDE w:val="0"/>
        <w:autoSpaceDN w:val="0"/>
        <w:adjustRightInd w:val="0"/>
        <w:rPr>
          <w:sz w:val="22"/>
          <w:szCs w:val="22"/>
        </w:rPr>
      </w:pPr>
      <w:r w:rsidRPr="008302F7">
        <w:rPr>
          <w:color w:val="000000"/>
          <w:sz w:val="22"/>
          <w:szCs w:val="22"/>
          <w:lang w:eastAsia="en-US"/>
        </w:rPr>
        <w:t xml:space="preserve">Методические указания размещены в СДО </w:t>
      </w:r>
      <w:r w:rsidRPr="008302F7">
        <w:rPr>
          <w:sz w:val="22"/>
          <w:szCs w:val="22"/>
          <w:lang w:val="en-US"/>
        </w:rPr>
        <w:t>Moodle</w:t>
      </w:r>
      <w:r w:rsidRPr="008302F7">
        <w:rPr>
          <w:sz w:val="22"/>
          <w:szCs w:val="22"/>
        </w:rPr>
        <w:t xml:space="preserve">: </w:t>
      </w:r>
    </w:p>
    <w:p w:rsidR="00ED3457" w:rsidRDefault="00F93379" w:rsidP="00ED3457">
      <w:pPr>
        <w:autoSpaceDE w:val="0"/>
        <w:autoSpaceDN w:val="0"/>
        <w:adjustRightInd w:val="0"/>
        <w:rPr>
          <w:sz w:val="22"/>
          <w:szCs w:val="22"/>
        </w:rPr>
      </w:pPr>
      <w:r w:rsidRPr="00F93379">
        <w:rPr>
          <w:sz w:val="22"/>
          <w:szCs w:val="22"/>
        </w:rPr>
        <w:t xml:space="preserve">http://moodle.nfygu.ru/course/view.php?id=11680 </w:t>
      </w:r>
      <w:r w:rsidR="008302F7">
        <w:rPr>
          <w:sz w:val="22"/>
          <w:szCs w:val="22"/>
        </w:rPr>
        <w:t>(</w:t>
      </w:r>
      <w:r w:rsidR="006210C2">
        <w:rPr>
          <w:sz w:val="22"/>
          <w:szCs w:val="22"/>
        </w:rPr>
        <w:t>ПР</w:t>
      </w:r>
      <w:r w:rsidR="008302F7">
        <w:rPr>
          <w:sz w:val="22"/>
          <w:szCs w:val="22"/>
        </w:rPr>
        <w:t>)</w:t>
      </w:r>
    </w:p>
    <w:p w:rsidR="008302F7" w:rsidRDefault="00F93379" w:rsidP="008302F7">
      <w:pPr>
        <w:autoSpaceDE w:val="0"/>
        <w:autoSpaceDN w:val="0"/>
        <w:adjustRightInd w:val="0"/>
        <w:rPr>
          <w:sz w:val="22"/>
          <w:szCs w:val="22"/>
        </w:rPr>
      </w:pPr>
      <w:r w:rsidRPr="00F93379">
        <w:rPr>
          <w:sz w:val="22"/>
          <w:szCs w:val="22"/>
        </w:rPr>
        <w:t xml:space="preserve">http://moodle.nfygu.ru/course/view.php?id=11603 </w:t>
      </w:r>
      <w:r w:rsidR="008302F7">
        <w:rPr>
          <w:sz w:val="22"/>
          <w:szCs w:val="22"/>
        </w:rPr>
        <w:t>(ОГР)</w:t>
      </w:r>
    </w:p>
    <w:p w:rsidR="001634CD" w:rsidRDefault="001634CD" w:rsidP="008E59AC">
      <w:pPr>
        <w:autoSpaceDE w:val="0"/>
        <w:autoSpaceDN w:val="0"/>
        <w:adjustRightInd w:val="0"/>
        <w:rPr>
          <w:b/>
        </w:rPr>
      </w:pPr>
    </w:p>
    <w:p w:rsidR="00ED3457" w:rsidRDefault="00ED3457" w:rsidP="00ED3457">
      <w:pPr>
        <w:autoSpaceDE w:val="0"/>
        <w:autoSpaceDN w:val="0"/>
        <w:adjustRightInd w:val="0"/>
        <w:ind w:firstLine="540"/>
        <w:jc w:val="center"/>
        <w:rPr>
          <w:b/>
          <w:bCs w:val="0"/>
        </w:rPr>
      </w:pPr>
      <w:r w:rsidRPr="00E25C0B">
        <w:rPr>
          <w:b/>
        </w:rPr>
        <w:t>Рейтинговый регламент по дисциплине:</w:t>
      </w:r>
    </w:p>
    <w:p w:rsidR="00ED3457" w:rsidRPr="00872D82" w:rsidRDefault="00ED3457" w:rsidP="00ED3457">
      <w:pPr>
        <w:rPr>
          <w:b/>
          <w:bCs w:val="0"/>
          <w:i/>
          <w:color w:val="FF000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"/>
        <w:gridCol w:w="2585"/>
        <w:gridCol w:w="1840"/>
        <w:gridCol w:w="1557"/>
        <w:gridCol w:w="1592"/>
        <w:gridCol w:w="2253"/>
      </w:tblGrid>
      <w:tr w:rsidR="00ED3457" w:rsidRPr="00A6191B" w:rsidTr="007E138A"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457" w:rsidRPr="00755968" w:rsidRDefault="00ED3457" w:rsidP="008062CC">
            <w:pPr>
              <w:jc w:val="center"/>
              <w:rPr>
                <w:i/>
                <w:iCs w:val="0"/>
              </w:rPr>
            </w:pPr>
            <w:r w:rsidRPr="00755968">
              <w:rPr>
                <w:i/>
              </w:rPr>
              <w:t>№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57" w:rsidRPr="00D65726" w:rsidRDefault="00ED3457" w:rsidP="008062CC">
            <w:pPr>
              <w:jc w:val="center"/>
              <w:rPr>
                <w:b/>
                <w:bCs w:val="0"/>
              </w:rPr>
            </w:pPr>
            <w:r w:rsidRPr="00D65726">
              <w:rPr>
                <w:b/>
              </w:rPr>
              <w:t xml:space="preserve">Вид выполняемой учебной работы </w:t>
            </w:r>
          </w:p>
          <w:p w:rsidR="00ED3457" w:rsidRPr="00755968" w:rsidRDefault="00ED3457" w:rsidP="008062CC">
            <w:pPr>
              <w:jc w:val="center"/>
              <w:rPr>
                <w:i/>
                <w:iCs w:val="0"/>
              </w:rPr>
            </w:pPr>
            <w:r w:rsidRPr="00D65726">
              <w:rPr>
                <w:b/>
              </w:rPr>
              <w:t>(контролирующие материалы)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457" w:rsidRPr="002A0BBF" w:rsidRDefault="00ED3457" w:rsidP="008062CC">
            <w:pPr>
              <w:jc w:val="center"/>
              <w:rPr>
                <w:bCs w:val="0"/>
              </w:rPr>
            </w:pPr>
            <w:r w:rsidRPr="002A0BBF">
              <w:t>Количество баллов</w:t>
            </w:r>
            <w:r>
              <w:t xml:space="preserve"> (</w:t>
            </w:r>
            <w:r>
              <w:rPr>
                <w:lang w:val="en-US"/>
              </w:rPr>
              <w:t>min</w:t>
            </w:r>
            <w:r w:rsidRPr="00FD2129">
              <w:t>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457" w:rsidRPr="002A0BBF" w:rsidRDefault="00ED3457" w:rsidP="008062CC">
            <w:pPr>
              <w:jc w:val="center"/>
              <w:rPr>
                <w:bCs w:val="0"/>
              </w:rPr>
            </w:pPr>
            <w:r w:rsidRPr="002A0BBF">
              <w:t>Количество баллов</w:t>
            </w:r>
            <w:r>
              <w:t xml:space="preserve"> (</w:t>
            </w:r>
            <w:r>
              <w:rPr>
                <w:lang w:val="en-US"/>
              </w:rPr>
              <w:t>max</w:t>
            </w:r>
            <w:r w:rsidRPr="00FD2129">
              <w:t>)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457" w:rsidRPr="00755968" w:rsidRDefault="00ED3457" w:rsidP="008062CC">
            <w:pPr>
              <w:jc w:val="center"/>
              <w:rPr>
                <w:i/>
                <w:iCs w:val="0"/>
              </w:rPr>
            </w:pPr>
            <w:r w:rsidRPr="00755968">
              <w:rPr>
                <w:i/>
              </w:rPr>
              <w:t>Примечание</w:t>
            </w:r>
          </w:p>
        </w:tc>
      </w:tr>
      <w:tr w:rsidR="00ED3457" w:rsidRPr="00A6191B" w:rsidTr="007E138A"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57" w:rsidRPr="00755968" w:rsidRDefault="00ED3457" w:rsidP="008062CC">
            <w:pPr>
              <w:jc w:val="center"/>
              <w:rPr>
                <w:i/>
                <w:iCs w:val="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57" w:rsidRDefault="00ED3457" w:rsidP="008062CC">
            <w:pPr>
              <w:jc w:val="center"/>
              <w:rPr>
                <w:i/>
                <w:iCs w:val="0"/>
              </w:rPr>
            </w:pPr>
            <w:r w:rsidRPr="00755968">
              <w:rPr>
                <w:i/>
              </w:rPr>
              <w:t xml:space="preserve">Испытания / </w:t>
            </w:r>
          </w:p>
          <w:p w:rsidR="00ED3457" w:rsidRPr="00755968" w:rsidRDefault="00ED3457" w:rsidP="008062CC">
            <w:pPr>
              <w:jc w:val="center"/>
              <w:rPr>
                <w:i/>
                <w:iCs w:val="0"/>
              </w:rPr>
            </w:pPr>
            <w:r w:rsidRPr="00755968">
              <w:rPr>
                <w:i/>
              </w:rPr>
              <w:t>Формы СРС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57" w:rsidRPr="00755968" w:rsidRDefault="00ED3457" w:rsidP="008062CC">
            <w:pPr>
              <w:jc w:val="center"/>
              <w:rPr>
                <w:i/>
                <w:iCs w:val="0"/>
              </w:rPr>
            </w:pPr>
            <w:r w:rsidRPr="00755968">
              <w:rPr>
                <w:i/>
              </w:rPr>
              <w:t>Время, час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57" w:rsidRPr="00FD2129" w:rsidRDefault="00ED3457" w:rsidP="008062CC">
            <w:pPr>
              <w:jc w:val="center"/>
              <w:rPr>
                <w:bCs w:val="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57" w:rsidRPr="002A0BBF" w:rsidRDefault="00ED3457" w:rsidP="008062CC">
            <w:pPr>
              <w:jc w:val="center"/>
              <w:rPr>
                <w:bCs w:val="0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57" w:rsidRPr="00755968" w:rsidRDefault="00ED3457" w:rsidP="008062CC">
            <w:pPr>
              <w:jc w:val="center"/>
              <w:rPr>
                <w:i/>
                <w:iCs w:val="0"/>
              </w:rPr>
            </w:pPr>
          </w:p>
        </w:tc>
      </w:tr>
      <w:tr w:rsidR="00ED3457" w:rsidRPr="00A6191B" w:rsidTr="007E138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57" w:rsidRPr="00755968" w:rsidRDefault="00ED3457" w:rsidP="008062CC">
            <w:pPr>
              <w:jc w:val="center"/>
            </w:pPr>
          </w:p>
        </w:tc>
        <w:tc>
          <w:tcPr>
            <w:tcW w:w="9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57" w:rsidRPr="00ED3457" w:rsidRDefault="00094AAA" w:rsidP="008062C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D3457" w:rsidRPr="008302F7">
              <w:rPr>
                <w:b/>
              </w:rPr>
              <w:t xml:space="preserve"> семестр</w:t>
            </w:r>
          </w:p>
        </w:tc>
      </w:tr>
      <w:tr w:rsidR="00C75E8B" w:rsidRPr="00A6191B" w:rsidTr="008E59A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B" w:rsidRPr="00755968" w:rsidRDefault="00C75E8B" w:rsidP="008062CC">
            <w:pPr>
              <w:jc w:val="center"/>
            </w:pPr>
            <w:r w:rsidRPr="00755968"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B" w:rsidRDefault="00C75E8B" w:rsidP="008062CC">
            <w:r>
              <w:t>Практические работы</w:t>
            </w:r>
          </w:p>
          <w:p w:rsidR="00C75E8B" w:rsidRPr="00755968" w:rsidRDefault="00C75E8B" w:rsidP="008062CC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33" w:rsidRPr="008B3083" w:rsidRDefault="006210C2" w:rsidP="006210C2">
            <w:r>
              <w:t>6</w:t>
            </w:r>
            <w:r w:rsidR="008B3083" w:rsidRPr="008B3083">
              <w:t>ч.х7=</w:t>
            </w:r>
            <w:r>
              <w:t>42</w:t>
            </w:r>
            <w:r w:rsidR="008B3083" w:rsidRPr="008B3083">
              <w:t>ч.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A" w:rsidRDefault="00094AAA" w:rsidP="00094AAA">
            <w:r>
              <w:t>№1-6 – 36б.</w:t>
            </w:r>
          </w:p>
          <w:p w:rsidR="008E59AC" w:rsidRPr="008B3083" w:rsidRDefault="00094AAA" w:rsidP="008E59AC">
            <w:pPr>
              <w:jc w:val="center"/>
            </w:pPr>
            <w:r>
              <w:t>№7-24б.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A" w:rsidRDefault="00094AAA" w:rsidP="008E59AC">
            <w:r>
              <w:t>№1-6</w:t>
            </w:r>
          </w:p>
          <w:p w:rsidR="00094AAA" w:rsidRDefault="00094AAA" w:rsidP="008E59AC">
            <w:r>
              <w:t>10ч.х6=60б.</w:t>
            </w:r>
          </w:p>
          <w:p w:rsidR="008E59AC" w:rsidRPr="008B3083" w:rsidRDefault="00094AAA" w:rsidP="008E59AC">
            <w:r>
              <w:t>№7-40б.</w:t>
            </w:r>
            <w:r w:rsidR="008B3083">
              <w:t>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E8B" w:rsidRPr="00ED3457" w:rsidRDefault="00C75E8B" w:rsidP="00C75E8B">
            <w:pPr>
              <w:jc w:val="center"/>
              <w:rPr>
                <w:sz w:val="20"/>
                <w:szCs w:val="20"/>
              </w:rPr>
            </w:pPr>
            <w:r w:rsidRPr="00ED3457">
              <w:rPr>
                <w:sz w:val="20"/>
                <w:szCs w:val="20"/>
              </w:rPr>
              <w:t>Оформление в соответствии с МУ</w:t>
            </w:r>
          </w:p>
        </w:tc>
      </w:tr>
      <w:tr w:rsidR="006210C2" w:rsidRPr="00A6191B" w:rsidTr="006210C2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C2" w:rsidRPr="00755968" w:rsidRDefault="006210C2" w:rsidP="008062CC">
            <w:pPr>
              <w:jc w:val="center"/>
            </w:pPr>
            <w: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C2" w:rsidRDefault="006210C2" w:rsidP="008062CC">
            <w:r>
              <w:t>Анализ теоретичес-кого материала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C2" w:rsidRDefault="006210C2" w:rsidP="006210C2">
            <w:pPr>
              <w:jc w:val="center"/>
            </w:pPr>
            <w:r>
              <w:t>13ч.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C2" w:rsidRDefault="00094AAA" w:rsidP="008E59AC">
            <w:pPr>
              <w:jc w:val="center"/>
            </w:pPr>
            <w: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C2" w:rsidRDefault="006210C2" w:rsidP="008E59AC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0C2" w:rsidRPr="00ED3457" w:rsidRDefault="006210C2" w:rsidP="00C75E8B">
            <w:pPr>
              <w:jc w:val="center"/>
              <w:rPr>
                <w:sz w:val="20"/>
                <w:szCs w:val="20"/>
              </w:rPr>
            </w:pPr>
          </w:p>
        </w:tc>
      </w:tr>
      <w:tr w:rsidR="00A934E2" w:rsidRPr="00A6191B" w:rsidTr="008E59A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E2" w:rsidRPr="00755968" w:rsidRDefault="006210C2" w:rsidP="008062CC">
            <w:pPr>
              <w:jc w:val="center"/>
            </w:pPr>
            <w: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E2" w:rsidRPr="00A934E2" w:rsidRDefault="006210C2" w:rsidP="008062CC">
            <w:pPr>
              <w:rPr>
                <w:highlight w:val="yellow"/>
              </w:rPr>
            </w:pPr>
            <w:r>
              <w:t>Зачет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E2" w:rsidRPr="008B3083" w:rsidRDefault="006210C2" w:rsidP="008062CC">
            <w:r>
              <w:t>4</w:t>
            </w:r>
            <w:r w:rsidR="008B3083" w:rsidRPr="008B3083">
              <w:t>ч.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E2" w:rsidRPr="008B3083" w:rsidRDefault="00A934E2" w:rsidP="008E59AC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E2" w:rsidRPr="008B3083" w:rsidRDefault="00A934E2" w:rsidP="00094AAA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4E2" w:rsidRPr="00ED3457" w:rsidRDefault="00A934E2" w:rsidP="00C75E8B">
            <w:pPr>
              <w:jc w:val="center"/>
              <w:rPr>
                <w:sz w:val="20"/>
                <w:szCs w:val="20"/>
              </w:rPr>
            </w:pPr>
          </w:p>
        </w:tc>
      </w:tr>
      <w:tr w:rsidR="007E138A" w:rsidRPr="00A6191B" w:rsidTr="007E138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8A" w:rsidRDefault="007E138A" w:rsidP="008062CC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8A" w:rsidRPr="00755968" w:rsidRDefault="007E138A" w:rsidP="008062CC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8A" w:rsidRPr="00684E33" w:rsidRDefault="006210C2" w:rsidP="00872D82">
            <w:pPr>
              <w:rPr>
                <w:b/>
              </w:rPr>
            </w:pPr>
            <w:r>
              <w:rPr>
                <w:b/>
              </w:rPr>
              <w:t>55(4)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8A" w:rsidRDefault="008E59AC" w:rsidP="008062CC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7E138A">
              <w:rPr>
                <w:b/>
              </w:rPr>
              <w:t>б.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8A" w:rsidRDefault="008E59AC" w:rsidP="008062CC">
            <w:pPr>
              <w:jc w:val="center"/>
              <w:rPr>
                <w:b/>
              </w:rPr>
            </w:pPr>
            <w:r>
              <w:rPr>
                <w:b/>
              </w:rPr>
              <w:t>100б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8A" w:rsidRPr="00755968" w:rsidRDefault="007E138A" w:rsidP="008062CC">
            <w:pPr>
              <w:jc w:val="center"/>
            </w:pPr>
          </w:p>
        </w:tc>
      </w:tr>
    </w:tbl>
    <w:p w:rsidR="008B3083" w:rsidRDefault="008B3083" w:rsidP="004B5592">
      <w:pPr>
        <w:jc w:val="center"/>
        <w:rPr>
          <w:b/>
          <w:bCs w:val="0"/>
        </w:rPr>
      </w:pPr>
    </w:p>
    <w:p w:rsidR="004B5592" w:rsidRDefault="004B5592" w:rsidP="00874186">
      <w:pPr>
        <w:pStyle w:val="ad"/>
        <w:numPr>
          <w:ilvl w:val="0"/>
          <w:numId w:val="20"/>
        </w:numPr>
        <w:jc w:val="center"/>
        <w:rPr>
          <w:b/>
        </w:rPr>
      </w:pPr>
      <w:r w:rsidRPr="00874186">
        <w:rPr>
          <w:b/>
        </w:rPr>
        <w:t>Фонд оценочных средств для проведения промежуточной аттестации обучающихся по дисциплине</w:t>
      </w:r>
    </w:p>
    <w:p w:rsidR="00EE6721" w:rsidRPr="00EE6721" w:rsidRDefault="00EE6721" w:rsidP="00EE6721">
      <w:pPr>
        <w:jc w:val="center"/>
        <w:rPr>
          <w:b/>
        </w:rPr>
      </w:pPr>
    </w:p>
    <w:p w:rsidR="00EE6721" w:rsidRPr="00EE6721" w:rsidRDefault="00EE6721" w:rsidP="00EE6721">
      <w:pPr>
        <w:shd w:val="clear" w:color="auto" w:fill="FFFFFF"/>
        <w:jc w:val="center"/>
        <w:rPr>
          <w:color w:val="000000"/>
        </w:rPr>
      </w:pPr>
      <w:r w:rsidRPr="00EE6721">
        <w:rPr>
          <w:color w:val="000000"/>
        </w:rPr>
        <w:t>6.1. Показатели, критерии и шкала оценивания</w:t>
      </w:r>
    </w:p>
    <w:tbl>
      <w:tblPr>
        <w:tblStyle w:val="af"/>
        <w:tblW w:w="10672" w:type="dxa"/>
        <w:tblInd w:w="-601" w:type="dxa"/>
        <w:tblLook w:val="04A0"/>
      </w:tblPr>
      <w:tblGrid>
        <w:gridCol w:w="1668"/>
        <w:gridCol w:w="2869"/>
        <w:gridCol w:w="1525"/>
        <w:gridCol w:w="3353"/>
        <w:gridCol w:w="1257"/>
      </w:tblGrid>
      <w:tr w:rsidR="00EE6721" w:rsidRPr="00B76CF4" w:rsidTr="001974DE">
        <w:tc>
          <w:tcPr>
            <w:tcW w:w="1668" w:type="dxa"/>
          </w:tcPr>
          <w:p w:rsidR="00EE6721" w:rsidRPr="00B76CF4" w:rsidRDefault="00EE6721" w:rsidP="008302F7">
            <w:pPr>
              <w:jc w:val="center"/>
              <w:rPr>
                <w:bCs w:val="0"/>
              </w:rPr>
            </w:pPr>
            <w:r>
              <w:rPr>
                <w:color w:val="000000"/>
              </w:rPr>
              <w:t>Наименование индикатора достижения компетенций</w:t>
            </w:r>
          </w:p>
        </w:tc>
        <w:tc>
          <w:tcPr>
            <w:tcW w:w="2869" w:type="dxa"/>
          </w:tcPr>
          <w:p w:rsidR="00EE6721" w:rsidRPr="00B76CF4" w:rsidRDefault="00EE6721" w:rsidP="008302F7">
            <w:pPr>
              <w:jc w:val="center"/>
              <w:rPr>
                <w:bCs w:val="0"/>
              </w:rPr>
            </w:pPr>
            <w:r w:rsidRPr="00B76CF4">
              <w:t xml:space="preserve">Показатель оценивания </w:t>
            </w:r>
          </w:p>
          <w:p w:rsidR="00EE6721" w:rsidRPr="00B76CF4" w:rsidRDefault="00EE6721" w:rsidP="008302F7">
            <w:pPr>
              <w:jc w:val="center"/>
              <w:rPr>
                <w:bCs w:val="0"/>
              </w:rPr>
            </w:pPr>
            <w:r w:rsidRPr="00B76CF4">
              <w:t>(по п.1.2.РПД)</w:t>
            </w:r>
          </w:p>
        </w:tc>
        <w:tc>
          <w:tcPr>
            <w:tcW w:w="1525" w:type="dxa"/>
          </w:tcPr>
          <w:p w:rsidR="00EE6721" w:rsidRPr="00B76CF4" w:rsidRDefault="00EE6721" w:rsidP="008302F7">
            <w:pPr>
              <w:jc w:val="center"/>
              <w:rPr>
                <w:bCs w:val="0"/>
              </w:rPr>
            </w:pPr>
            <w:r w:rsidRPr="00B76CF4">
              <w:t>Уровни освоения</w:t>
            </w:r>
          </w:p>
        </w:tc>
        <w:tc>
          <w:tcPr>
            <w:tcW w:w="3353" w:type="dxa"/>
          </w:tcPr>
          <w:p w:rsidR="00EE6721" w:rsidRPr="00B76CF4" w:rsidRDefault="00EE6721" w:rsidP="008302F7">
            <w:pPr>
              <w:jc w:val="center"/>
              <w:rPr>
                <w:bCs w:val="0"/>
              </w:rPr>
            </w:pPr>
            <w:r w:rsidRPr="00B76CF4">
              <w:t>Критери</w:t>
            </w:r>
            <w:r>
              <w:t>и</w:t>
            </w:r>
            <w:r w:rsidRPr="00B76CF4">
              <w:t xml:space="preserve"> оценивания(дескриптор</w:t>
            </w:r>
            <w:r>
              <w:t>ы</w:t>
            </w:r>
            <w:r w:rsidRPr="00B76CF4">
              <w:t>)</w:t>
            </w:r>
          </w:p>
        </w:tc>
        <w:tc>
          <w:tcPr>
            <w:tcW w:w="1257" w:type="dxa"/>
          </w:tcPr>
          <w:p w:rsidR="00EE6721" w:rsidRPr="00B76CF4" w:rsidRDefault="00EE6721" w:rsidP="008302F7">
            <w:pPr>
              <w:jc w:val="center"/>
              <w:rPr>
                <w:bCs w:val="0"/>
              </w:rPr>
            </w:pPr>
            <w:r w:rsidRPr="00B76CF4">
              <w:t>Оценка</w:t>
            </w:r>
          </w:p>
        </w:tc>
      </w:tr>
      <w:tr w:rsidR="001A6DC6" w:rsidRPr="00B76CF4" w:rsidTr="001974DE">
        <w:tc>
          <w:tcPr>
            <w:tcW w:w="1668" w:type="dxa"/>
            <w:vMerge w:val="restart"/>
          </w:tcPr>
          <w:p w:rsidR="001A6DC6" w:rsidRDefault="001A6DC6" w:rsidP="008302F7">
            <w:pPr>
              <w:jc w:val="center"/>
              <w:rPr>
                <w:bCs w:val="0"/>
              </w:rPr>
            </w:pPr>
            <w:r>
              <w:rPr>
                <w:bCs w:val="0"/>
              </w:rPr>
              <w:t>УК-1.1</w:t>
            </w:r>
          </w:p>
          <w:p w:rsidR="001A6DC6" w:rsidRDefault="001A6DC6" w:rsidP="008302F7">
            <w:pPr>
              <w:jc w:val="center"/>
              <w:rPr>
                <w:bCs w:val="0"/>
              </w:rPr>
            </w:pPr>
            <w:r>
              <w:rPr>
                <w:bCs w:val="0"/>
              </w:rPr>
              <w:t>УК-1.2</w:t>
            </w:r>
          </w:p>
          <w:p w:rsidR="001A6DC6" w:rsidRDefault="001A6DC6" w:rsidP="008302F7">
            <w:pPr>
              <w:jc w:val="center"/>
              <w:rPr>
                <w:bCs w:val="0"/>
              </w:rPr>
            </w:pPr>
            <w:r>
              <w:rPr>
                <w:bCs w:val="0"/>
              </w:rPr>
              <w:t>УК-1.3</w:t>
            </w:r>
          </w:p>
          <w:p w:rsidR="001A6DC6" w:rsidRDefault="001A6DC6" w:rsidP="008302F7">
            <w:pPr>
              <w:jc w:val="center"/>
              <w:rPr>
                <w:bCs w:val="0"/>
              </w:rPr>
            </w:pPr>
            <w:r>
              <w:rPr>
                <w:bCs w:val="0"/>
              </w:rPr>
              <w:t>УК-1.4</w:t>
            </w:r>
          </w:p>
          <w:p w:rsidR="001A6DC6" w:rsidRDefault="001A6DC6" w:rsidP="008302F7">
            <w:pPr>
              <w:jc w:val="center"/>
              <w:rPr>
                <w:bCs w:val="0"/>
              </w:rPr>
            </w:pPr>
            <w:r>
              <w:rPr>
                <w:bCs w:val="0"/>
              </w:rPr>
              <w:t>УК-1.5</w:t>
            </w:r>
          </w:p>
          <w:p w:rsidR="001A6DC6" w:rsidRDefault="001A6DC6" w:rsidP="008302F7">
            <w:pPr>
              <w:jc w:val="center"/>
              <w:rPr>
                <w:bCs w:val="0"/>
              </w:rPr>
            </w:pPr>
          </w:p>
          <w:p w:rsidR="001A6DC6" w:rsidRDefault="001A6DC6" w:rsidP="008302F7">
            <w:pPr>
              <w:jc w:val="center"/>
              <w:rPr>
                <w:bCs w:val="0"/>
              </w:rPr>
            </w:pPr>
            <w:r>
              <w:rPr>
                <w:bCs w:val="0"/>
              </w:rPr>
              <w:t>УК-6.1</w:t>
            </w:r>
          </w:p>
          <w:p w:rsidR="001A6DC6" w:rsidRDefault="001A6DC6" w:rsidP="008302F7">
            <w:pPr>
              <w:jc w:val="center"/>
              <w:rPr>
                <w:bCs w:val="0"/>
              </w:rPr>
            </w:pPr>
            <w:r>
              <w:rPr>
                <w:bCs w:val="0"/>
              </w:rPr>
              <w:t>УК-6.2</w:t>
            </w:r>
          </w:p>
          <w:p w:rsidR="001A6DC6" w:rsidRDefault="001A6DC6" w:rsidP="008302F7">
            <w:pPr>
              <w:jc w:val="center"/>
              <w:rPr>
                <w:bCs w:val="0"/>
              </w:rPr>
            </w:pPr>
            <w:r>
              <w:rPr>
                <w:bCs w:val="0"/>
              </w:rPr>
              <w:t>УК-6.3</w:t>
            </w:r>
          </w:p>
          <w:p w:rsidR="001A6DC6" w:rsidRDefault="001A6DC6" w:rsidP="008302F7">
            <w:pPr>
              <w:jc w:val="center"/>
              <w:rPr>
                <w:bCs w:val="0"/>
              </w:rPr>
            </w:pPr>
            <w:r>
              <w:rPr>
                <w:bCs w:val="0"/>
              </w:rPr>
              <w:t>УК-6.4</w:t>
            </w:r>
          </w:p>
          <w:p w:rsidR="001A6DC6" w:rsidRDefault="001A6DC6" w:rsidP="008302F7">
            <w:pPr>
              <w:jc w:val="center"/>
              <w:rPr>
                <w:bCs w:val="0"/>
              </w:rPr>
            </w:pPr>
          </w:p>
          <w:p w:rsidR="001A6DC6" w:rsidRDefault="001A6DC6" w:rsidP="008302F7">
            <w:pPr>
              <w:jc w:val="center"/>
              <w:rPr>
                <w:bCs w:val="0"/>
              </w:rPr>
            </w:pPr>
            <w:r>
              <w:rPr>
                <w:bCs w:val="0"/>
              </w:rPr>
              <w:t>ОПК-11.1</w:t>
            </w:r>
          </w:p>
          <w:p w:rsidR="001A6DC6" w:rsidRDefault="001A6DC6" w:rsidP="008302F7">
            <w:pPr>
              <w:jc w:val="center"/>
              <w:rPr>
                <w:bCs w:val="0"/>
              </w:rPr>
            </w:pPr>
          </w:p>
          <w:p w:rsidR="001A6DC6" w:rsidRDefault="001A6DC6" w:rsidP="008302F7">
            <w:pPr>
              <w:jc w:val="center"/>
              <w:rPr>
                <w:bCs w:val="0"/>
              </w:rPr>
            </w:pPr>
            <w:r>
              <w:rPr>
                <w:bCs w:val="0"/>
              </w:rPr>
              <w:t>ОПК-14.1</w:t>
            </w:r>
          </w:p>
          <w:p w:rsidR="001A6DC6" w:rsidRPr="00B76CF4" w:rsidRDefault="001A6DC6" w:rsidP="008302F7">
            <w:pPr>
              <w:jc w:val="center"/>
              <w:rPr>
                <w:bCs w:val="0"/>
              </w:rPr>
            </w:pPr>
            <w:r>
              <w:rPr>
                <w:bCs w:val="0"/>
              </w:rPr>
              <w:lastRenderedPageBreak/>
              <w:t>ОПК-14.2</w:t>
            </w:r>
          </w:p>
        </w:tc>
        <w:tc>
          <w:tcPr>
            <w:tcW w:w="2869" w:type="dxa"/>
            <w:vMerge w:val="restart"/>
          </w:tcPr>
          <w:p w:rsidR="001A6DC6" w:rsidRPr="001974DE" w:rsidRDefault="001A6DC6" w:rsidP="001974DE">
            <w:pPr>
              <w:pStyle w:val="Style21"/>
              <w:widowControl/>
              <w:spacing w:before="29"/>
              <w:ind w:firstLine="0"/>
              <w:rPr>
                <w:rStyle w:val="FontStyle49"/>
                <w:sz w:val="22"/>
                <w:szCs w:val="22"/>
              </w:rPr>
            </w:pPr>
            <w:r w:rsidRPr="001974DE">
              <w:rPr>
                <w:rStyle w:val="FontStyle49"/>
                <w:i/>
                <w:sz w:val="22"/>
                <w:szCs w:val="22"/>
              </w:rPr>
              <w:lastRenderedPageBreak/>
              <w:t>Должен знать</w:t>
            </w:r>
            <w:r w:rsidRPr="001974DE">
              <w:rPr>
                <w:rStyle w:val="FontStyle49"/>
                <w:sz w:val="22"/>
                <w:szCs w:val="22"/>
              </w:rPr>
              <w:t>:</w:t>
            </w:r>
          </w:p>
          <w:p w:rsidR="001A6DC6" w:rsidRPr="001974DE" w:rsidRDefault="001A6DC6" w:rsidP="001974DE">
            <w:pPr>
              <w:pStyle w:val="af3"/>
              <w:jc w:val="both"/>
              <w:rPr>
                <w:rStyle w:val="FontStyle49"/>
                <w:sz w:val="22"/>
                <w:szCs w:val="22"/>
              </w:rPr>
            </w:pPr>
            <w:r w:rsidRPr="001974DE">
              <w:rPr>
                <w:rStyle w:val="FontStyle49"/>
                <w:sz w:val="22"/>
                <w:szCs w:val="22"/>
              </w:rPr>
              <w:t>-теоретико-методологи</w:t>
            </w:r>
            <w:r>
              <w:rPr>
                <w:rStyle w:val="FontStyle49"/>
                <w:sz w:val="22"/>
                <w:szCs w:val="22"/>
              </w:rPr>
              <w:t>-</w:t>
            </w:r>
            <w:r w:rsidRPr="001974DE">
              <w:rPr>
                <w:rStyle w:val="FontStyle49"/>
                <w:sz w:val="22"/>
                <w:szCs w:val="22"/>
              </w:rPr>
              <w:t xml:space="preserve">ческие, методические и </w:t>
            </w:r>
            <w:r>
              <w:rPr>
                <w:rStyle w:val="FontStyle49"/>
                <w:sz w:val="22"/>
                <w:szCs w:val="22"/>
              </w:rPr>
              <w:t>организации</w:t>
            </w:r>
            <w:r w:rsidRPr="001974DE">
              <w:rPr>
                <w:rStyle w:val="FontStyle49"/>
                <w:sz w:val="22"/>
                <w:szCs w:val="22"/>
              </w:rPr>
              <w:t>онные аспекты осуществления научно-исследовательской деят</w:t>
            </w:r>
            <w:r>
              <w:rPr>
                <w:rStyle w:val="FontStyle49"/>
                <w:sz w:val="22"/>
                <w:szCs w:val="22"/>
              </w:rPr>
              <w:t>-</w:t>
            </w:r>
            <w:r w:rsidRPr="001974DE">
              <w:rPr>
                <w:rStyle w:val="FontStyle49"/>
                <w:sz w:val="22"/>
                <w:szCs w:val="22"/>
              </w:rPr>
              <w:t>ельности;</w:t>
            </w:r>
          </w:p>
          <w:p w:rsidR="001A6DC6" w:rsidRPr="001974DE" w:rsidRDefault="001A6DC6" w:rsidP="001974DE">
            <w:pPr>
              <w:pStyle w:val="af3"/>
              <w:jc w:val="both"/>
              <w:rPr>
                <w:color w:val="000000"/>
                <w:sz w:val="22"/>
                <w:szCs w:val="22"/>
              </w:rPr>
            </w:pPr>
            <w:r w:rsidRPr="001974DE">
              <w:rPr>
                <w:color w:val="000000"/>
                <w:sz w:val="22"/>
                <w:szCs w:val="22"/>
              </w:rPr>
              <w:t>-знать основные виды и требования к НИР студента в учебной деятельности;</w:t>
            </w:r>
          </w:p>
          <w:p w:rsidR="001A6DC6" w:rsidRPr="001974DE" w:rsidRDefault="001A6DC6" w:rsidP="001974DE">
            <w:pPr>
              <w:pStyle w:val="af3"/>
              <w:jc w:val="both"/>
              <w:rPr>
                <w:color w:val="000000"/>
                <w:sz w:val="22"/>
                <w:szCs w:val="22"/>
              </w:rPr>
            </w:pPr>
            <w:r w:rsidRPr="001974DE">
              <w:rPr>
                <w:color w:val="000000"/>
                <w:sz w:val="22"/>
                <w:szCs w:val="22"/>
              </w:rPr>
              <w:t>-критическую оценку на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974DE">
              <w:rPr>
                <w:color w:val="000000"/>
                <w:sz w:val="22"/>
                <w:szCs w:val="22"/>
              </w:rPr>
              <w:t>дежности источников ин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974DE">
              <w:rPr>
                <w:color w:val="000000"/>
                <w:sz w:val="22"/>
                <w:szCs w:val="22"/>
              </w:rPr>
              <w:t>формации;</w:t>
            </w:r>
          </w:p>
          <w:p w:rsidR="001A6DC6" w:rsidRPr="001974DE" w:rsidRDefault="001A6DC6" w:rsidP="001974DE">
            <w:pPr>
              <w:pStyle w:val="af3"/>
              <w:jc w:val="both"/>
              <w:rPr>
                <w:color w:val="000000"/>
                <w:sz w:val="22"/>
                <w:szCs w:val="22"/>
              </w:rPr>
            </w:pPr>
            <w:r w:rsidRPr="001974DE">
              <w:rPr>
                <w:color w:val="000000"/>
                <w:sz w:val="22"/>
                <w:szCs w:val="22"/>
              </w:rPr>
              <w:lastRenderedPageBreak/>
              <w:t>-направления стратегии решения проблемных ситуаций и реализацию стратегий;</w:t>
            </w:r>
          </w:p>
          <w:p w:rsidR="001A6DC6" w:rsidRPr="001974DE" w:rsidRDefault="001A6DC6" w:rsidP="001974DE">
            <w:pPr>
              <w:pStyle w:val="af3"/>
              <w:jc w:val="both"/>
              <w:rPr>
                <w:rStyle w:val="FontStyle49"/>
                <w:sz w:val="22"/>
                <w:szCs w:val="22"/>
              </w:rPr>
            </w:pPr>
            <w:r w:rsidRPr="001974DE">
              <w:rPr>
                <w:rStyle w:val="FontStyle49"/>
                <w:sz w:val="22"/>
                <w:szCs w:val="22"/>
              </w:rPr>
              <w:t>-методы рациональным управлением времени при выполнении конкретных задач.</w:t>
            </w:r>
          </w:p>
          <w:p w:rsidR="001A6DC6" w:rsidRPr="001974DE" w:rsidRDefault="001A6DC6" w:rsidP="001974DE">
            <w:pPr>
              <w:pStyle w:val="af3"/>
              <w:jc w:val="both"/>
              <w:rPr>
                <w:rStyle w:val="FontStyle48"/>
                <w:i/>
                <w:sz w:val="22"/>
                <w:szCs w:val="22"/>
              </w:rPr>
            </w:pPr>
            <w:r w:rsidRPr="001974DE">
              <w:rPr>
                <w:rStyle w:val="FontStyle48"/>
                <w:i/>
                <w:sz w:val="22"/>
                <w:szCs w:val="22"/>
              </w:rPr>
              <w:t>Должен уметь:</w:t>
            </w:r>
          </w:p>
          <w:p w:rsidR="001A6DC6" w:rsidRPr="001974DE" w:rsidRDefault="001A6DC6" w:rsidP="001974DE">
            <w:pPr>
              <w:pStyle w:val="af3"/>
              <w:jc w:val="both"/>
              <w:rPr>
                <w:rStyle w:val="FontStyle49"/>
                <w:sz w:val="22"/>
                <w:szCs w:val="22"/>
              </w:rPr>
            </w:pPr>
            <w:r w:rsidRPr="001974DE">
              <w:rPr>
                <w:rStyle w:val="FontStyle49"/>
                <w:sz w:val="22"/>
                <w:szCs w:val="22"/>
              </w:rPr>
              <w:t>-анализировать проблем</w:t>
            </w:r>
            <w:r>
              <w:rPr>
                <w:rStyle w:val="FontStyle49"/>
                <w:sz w:val="22"/>
                <w:szCs w:val="22"/>
              </w:rPr>
              <w:t>-</w:t>
            </w:r>
            <w:r w:rsidRPr="001974DE">
              <w:rPr>
                <w:rStyle w:val="FontStyle49"/>
                <w:sz w:val="22"/>
                <w:szCs w:val="22"/>
              </w:rPr>
              <w:t>ную ситуацию и перс</w:t>
            </w:r>
            <w:r>
              <w:rPr>
                <w:rStyle w:val="FontStyle49"/>
                <w:sz w:val="22"/>
                <w:szCs w:val="22"/>
              </w:rPr>
              <w:t>-</w:t>
            </w:r>
            <w:r w:rsidRPr="001974DE">
              <w:rPr>
                <w:rStyle w:val="FontStyle49"/>
                <w:sz w:val="22"/>
                <w:szCs w:val="22"/>
              </w:rPr>
              <w:t>пективные направления научных исследований  в  учебной сфере профес</w:t>
            </w:r>
            <w:r>
              <w:rPr>
                <w:rStyle w:val="FontStyle49"/>
                <w:sz w:val="22"/>
                <w:szCs w:val="22"/>
              </w:rPr>
              <w:t>-</w:t>
            </w:r>
            <w:r w:rsidRPr="001974DE">
              <w:rPr>
                <w:rStyle w:val="FontStyle49"/>
                <w:sz w:val="22"/>
                <w:szCs w:val="22"/>
              </w:rPr>
              <w:t>сиональной деятельности;</w:t>
            </w:r>
          </w:p>
          <w:p w:rsidR="001A6DC6" w:rsidRPr="001974DE" w:rsidRDefault="001A6DC6" w:rsidP="001974DE">
            <w:pPr>
              <w:pStyle w:val="af3"/>
              <w:jc w:val="both"/>
              <w:rPr>
                <w:rStyle w:val="FontStyle49"/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-</w:t>
            </w:r>
            <w:r w:rsidRPr="001974DE">
              <w:rPr>
                <w:rStyle w:val="FontStyle49"/>
                <w:sz w:val="22"/>
                <w:szCs w:val="22"/>
              </w:rPr>
              <w:t>стандартным оформлением научно-исследовательских работ;</w:t>
            </w:r>
          </w:p>
          <w:p w:rsidR="001A6DC6" w:rsidRPr="001974DE" w:rsidRDefault="001A6DC6" w:rsidP="001974DE">
            <w:pPr>
              <w:pStyle w:val="af3"/>
              <w:jc w:val="both"/>
              <w:rPr>
                <w:rStyle w:val="FontStyle49"/>
                <w:sz w:val="22"/>
                <w:szCs w:val="22"/>
              </w:rPr>
            </w:pPr>
            <w:r w:rsidRPr="001974DE">
              <w:rPr>
                <w:rStyle w:val="FontStyle49"/>
                <w:sz w:val="22"/>
                <w:szCs w:val="22"/>
              </w:rPr>
              <w:t>- проводить обработку и анализ полученных данных;</w:t>
            </w:r>
          </w:p>
          <w:p w:rsidR="001A6DC6" w:rsidRPr="001974DE" w:rsidRDefault="001A6DC6" w:rsidP="001974DE">
            <w:pPr>
              <w:pStyle w:val="af3"/>
              <w:jc w:val="both"/>
              <w:rPr>
                <w:rStyle w:val="FontStyle49"/>
                <w:i/>
                <w:sz w:val="22"/>
                <w:szCs w:val="22"/>
              </w:rPr>
            </w:pPr>
            <w:r w:rsidRPr="001974DE">
              <w:rPr>
                <w:rStyle w:val="FontStyle49"/>
                <w:i/>
                <w:sz w:val="22"/>
                <w:szCs w:val="22"/>
              </w:rPr>
              <w:t>-</w:t>
            </w:r>
            <w:r w:rsidRPr="001974DE">
              <w:rPr>
                <w:rStyle w:val="FontStyle49"/>
                <w:sz w:val="22"/>
                <w:szCs w:val="22"/>
              </w:rPr>
              <w:t>определять и обосно</w:t>
            </w:r>
            <w:r>
              <w:rPr>
                <w:rStyle w:val="FontStyle49"/>
                <w:sz w:val="22"/>
                <w:szCs w:val="22"/>
              </w:rPr>
              <w:t>-</w:t>
            </w:r>
            <w:r w:rsidRPr="001974DE">
              <w:rPr>
                <w:rStyle w:val="FontStyle49"/>
                <w:sz w:val="22"/>
                <w:szCs w:val="22"/>
              </w:rPr>
              <w:t>вывать  траекторию само</w:t>
            </w:r>
            <w:r>
              <w:rPr>
                <w:rStyle w:val="FontStyle49"/>
                <w:sz w:val="22"/>
                <w:szCs w:val="22"/>
              </w:rPr>
              <w:t>-</w:t>
            </w:r>
            <w:r w:rsidRPr="001974DE">
              <w:rPr>
                <w:rStyle w:val="FontStyle49"/>
                <w:sz w:val="22"/>
                <w:szCs w:val="22"/>
              </w:rPr>
              <w:t>развития и самосовер</w:t>
            </w:r>
            <w:r>
              <w:rPr>
                <w:rStyle w:val="FontStyle49"/>
                <w:sz w:val="22"/>
                <w:szCs w:val="22"/>
              </w:rPr>
              <w:t>-</w:t>
            </w:r>
            <w:r w:rsidRPr="001974DE">
              <w:rPr>
                <w:rStyle w:val="FontStyle49"/>
                <w:sz w:val="22"/>
                <w:szCs w:val="22"/>
              </w:rPr>
              <w:t>шенствования,  профес</w:t>
            </w:r>
            <w:r>
              <w:rPr>
                <w:rStyle w:val="FontStyle49"/>
                <w:sz w:val="22"/>
                <w:szCs w:val="22"/>
              </w:rPr>
              <w:t>-</w:t>
            </w:r>
            <w:r w:rsidRPr="001974DE">
              <w:rPr>
                <w:rStyle w:val="FontStyle49"/>
                <w:sz w:val="22"/>
                <w:szCs w:val="22"/>
              </w:rPr>
              <w:t>сионального роста</w:t>
            </w:r>
            <w:r w:rsidRPr="001974DE">
              <w:rPr>
                <w:rStyle w:val="FontStyle49"/>
                <w:i/>
                <w:sz w:val="22"/>
                <w:szCs w:val="22"/>
              </w:rPr>
              <w:t>;</w:t>
            </w:r>
          </w:p>
          <w:p w:rsidR="001A6DC6" w:rsidRPr="001974DE" w:rsidRDefault="001A6DC6" w:rsidP="001974DE">
            <w:pPr>
              <w:pStyle w:val="Style21"/>
              <w:widowControl/>
              <w:spacing w:before="29"/>
              <w:ind w:firstLine="0"/>
              <w:rPr>
                <w:rStyle w:val="FontStyle49"/>
                <w:sz w:val="22"/>
                <w:szCs w:val="22"/>
              </w:rPr>
            </w:pPr>
            <w:r w:rsidRPr="001974DE">
              <w:rPr>
                <w:rStyle w:val="FontStyle49"/>
                <w:sz w:val="22"/>
                <w:szCs w:val="22"/>
              </w:rPr>
              <w:t>-оценивать приоритеты собственной деятельности и определяет стратегию профессионального разви</w:t>
            </w:r>
            <w:r>
              <w:rPr>
                <w:rStyle w:val="FontStyle49"/>
                <w:sz w:val="22"/>
                <w:szCs w:val="22"/>
              </w:rPr>
              <w:t>-</w:t>
            </w:r>
            <w:r w:rsidRPr="001974DE">
              <w:rPr>
                <w:rStyle w:val="FontStyle49"/>
                <w:sz w:val="22"/>
                <w:szCs w:val="22"/>
              </w:rPr>
              <w:t>тия;</w:t>
            </w:r>
          </w:p>
          <w:p w:rsidR="001A6DC6" w:rsidRPr="001974DE" w:rsidRDefault="001A6DC6" w:rsidP="001974DE">
            <w:pPr>
              <w:pStyle w:val="af3"/>
              <w:jc w:val="both"/>
              <w:rPr>
                <w:color w:val="000000"/>
                <w:sz w:val="22"/>
                <w:szCs w:val="22"/>
              </w:rPr>
            </w:pPr>
            <w:r w:rsidRPr="001974DE">
              <w:rPr>
                <w:i/>
                <w:sz w:val="22"/>
                <w:szCs w:val="22"/>
              </w:rPr>
              <w:t>Должен владеть:</w:t>
            </w:r>
          </w:p>
          <w:p w:rsidR="001A6DC6" w:rsidRPr="001974DE" w:rsidRDefault="001A6DC6" w:rsidP="001974DE">
            <w:pPr>
              <w:pStyle w:val="af3"/>
              <w:rPr>
                <w:rStyle w:val="FontStyle49"/>
                <w:sz w:val="22"/>
                <w:szCs w:val="22"/>
              </w:rPr>
            </w:pPr>
            <w:r w:rsidRPr="001974DE">
              <w:rPr>
                <w:rStyle w:val="FontStyle49"/>
                <w:sz w:val="22"/>
                <w:szCs w:val="22"/>
              </w:rPr>
              <w:t>- использованием  совре</w:t>
            </w:r>
            <w:r>
              <w:rPr>
                <w:rStyle w:val="FontStyle49"/>
                <w:sz w:val="22"/>
                <w:szCs w:val="22"/>
              </w:rPr>
              <w:t>-</w:t>
            </w:r>
            <w:r w:rsidRPr="001974DE">
              <w:rPr>
                <w:rStyle w:val="FontStyle49"/>
                <w:sz w:val="22"/>
                <w:szCs w:val="22"/>
              </w:rPr>
              <w:t>менных технологий для сбора информации, обра</w:t>
            </w:r>
            <w:r>
              <w:rPr>
                <w:rStyle w:val="FontStyle49"/>
                <w:sz w:val="22"/>
                <w:szCs w:val="22"/>
              </w:rPr>
              <w:t>-</w:t>
            </w:r>
            <w:r w:rsidRPr="001974DE">
              <w:rPr>
                <w:rStyle w:val="FontStyle49"/>
                <w:sz w:val="22"/>
                <w:szCs w:val="22"/>
              </w:rPr>
              <w:t>ботки и интерпретации полученных эксперимен</w:t>
            </w:r>
            <w:r>
              <w:rPr>
                <w:rStyle w:val="FontStyle49"/>
                <w:sz w:val="22"/>
                <w:szCs w:val="22"/>
              </w:rPr>
              <w:t>-</w:t>
            </w:r>
            <w:r w:rsidRPr="001974DE">
              <w:rPr>
                <w:rStyle w:val="FontStyle49"/>
                <w:sz w:val="22"/>
                <w:szCs w:val="22"/>
              </w:rPr>
              <w:t>тальных данных;</w:t>
            </w:r>
          </w:p>
          <w:p w:rsidR="001A6DC6" w:rsidRPr="00B76CF4" w:rsidRDefault="001A6DC6" w:rsidP="001974DE">
            <w:pPr>
              <w:rPr>
                <w:bCs w:val="0"/>
              </w:rPr>
            </w:pPr>
            <w:r w:rsidRPr="001974DE">
              <w:rPr>
                <w:rStyle w:val="FontStyle49"/>
                <w:i/>
                <w:sz w:val="22"/>
                <w:szCs w:val="22"/>
              </w:rPr>
              <w:t>-</w:t>
            </w:r>
            <w:r w:rsidRPr="001974DE">
              <w:rPr>
                <w:rStyle w:val="FontStyle49"/>
                <w:sz w:val="22"/>
                <w:szCs w:val="22"/>
              </w:rPr>
              <w:t>формулировками прове</w:t>
            </w:r>
            <w:r>
              <w:rPr>
                <w:rStyle w:val="FontStyle49"/>
                <w:sz w:val="22"/>
                <w:szCs w:val="22"/>
              </w:rPr>
              <w:t>-</w:t>
            </w:r>
            <w:r w:rsidRPr="001974DE">
              <w:rPr>
                <w:rStyle w:val="FontStyle49"/>
                <w:sz w:val="22"/>
                <w:szCs w:val="22"/>
              </w:rPr>
              <w:t>дения обработки и анализа полученных данных, сопо</w:t>
            </w:r>
            <w:r>
              <w:rPr>
                <w:rStyle w:val="FontStyle49"/>
                <w:sz w:val="22"/>
                <w:szCs w:val="22"/>
              </w:rPr>
              <w:t>-</w:t>
            </w:r>
            <w:r w:rsidRPr="001974DE">
              <w:rPr>
                <w:rStyle w:val="FontStyle49"/>
                <w:sz w:val="22"/>
                <w:szCs w:val="22"/>
              </w:rPr>
              <w:t>ставлением  результатов собственных исследований с имеющими в литературе</w:t>
            </w:r>
            <w:r w:rsidRPr="00DC7D6E">
              <w:rPr>
                <w:rStyle w:val="FontStyle49"/>
                <w:sz w:val="24"/>
                <w:szCs w:val="24"/>
              </w:rPr>
              <w:t xml:space="preserve"> данными</w:t>
            </w:r>
            <w:r>
              <w:rPr>
                <w:rStyle w:val="FontStyle49"/>
                <w:i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1A6DC6" w:rsidRPr="005D18BC" w:rsidRDefault="001A6DC6" w:rsidP="008302F7">
            <w:pPr>
              <w:jc w:val="center"/>
              <w:rPr>
                <w:bCs w:val="0"/>
              </w:rPr>
            </w:pPr>
            <w:r w:rsidRPr="005D18BC">
              <w:lastRenderedPageBreak/>
              <w:t>Освоено</w:t>
            </w:r>
          </w:p>
        </w:tc>
        <w:tc>
          <w:tcPr>
            <w:tcW w:w="3353" w:type="dxa"/>
          </w:tcPr>
          <w:p w:rsidR="001A6DC6" w:rsidRPr="00C45965" w:rsidRDefault="001A6DC6" w:rsidP="006210C2">
            <w:pPr>
              <w:jc w:val="both"/>
            </w:pPr>
            <w:r w:rsidRPr="00C45965">
              <w:t>В течение семестра даны полные ответы на поставленные вопросы, показана совокупность осознанных знаний по дисци</w:t>
            </w:r>
            <w:r>
              <w:t>-</w:t>
            </w:r>
            <w:r w:rsidRPr="00C45965">
              <w:t>плине, доказательно раскрыты основные положения вопросов; в ответе прослеживается четкая структура, логическая последо</w:t>
            </w:r>
            <w:r>
              <w:t>-</w:t>
            </w:r>
            <w:r w:rsidRPr="00C45965">
              <w:t>вательность, отражающая сущ</w:t>
            </w:r>
            <w:r>
              <w:t>-</w:t>
            </w:r>
            <w:r w:rsidRPr="00C45965">
              <w:t>ность раскрываемых понятий, теорий, явлений. Знание по предмету демонстрируется на фоне понимания его в системе данной науки и междисци</w:t>
            </w:r>
            <w:r>
              <w:t>-</w:t>
            </w:r>
            <w:r w:rsidRPr="00C45965">
              <w:lastRenderedPageBreak/>
              <w:t xml:space="preserve">плинарных связей. Ответы изложены литературным языком с использованием современной лингвистической терминологии. </w:t>
            </w:r>
          </w:p>
          <w:p w:rsidR="001A6DC6" w:rsidRPr="00C45965" w:rsidRDefault="001A6DC6" w:rsidP="006210C2">
            <w:pPr>
              <w:jc w:val="both"/>
              <w:rPr>
                <w:bCs w:val="0"/>
              </w:rPr>
            </w:pPr>
            <w:r w:rsidRPr="00C45965">
              <w:t>Могут быть допущены 2-3 неточности или незначительные ошибки, исправленные сту</w:t>
            </w:r>
            <w:r>
              <w:t>-</w:t>
            </w:r>
            <w:r w:rsidRPr="00C45965">
              <w:t>дентом с помощью препо</w:t>
            </w:r>
            <w:r>
              <w:t>-</w:t>
            </w:r>
            <w:r w:rsidRPr="00C45965">
              <w:t>давателя. В практических зада</w:t>
            </w:r>
            <w:r>
              <w:t>-</w:t>
            </w:r>
            <w:r w:rsidRPr="00C45965">
              <w:t>ниях могут быть допущены 2-3 фактические ошибки.</w:t>
            </w:r>
          </w:p>
        </w:tc>
        <w:tc>
          <w:tcPr>
            <w:tcW w:w="1257" w:type="dxa"/>
          </w:tcPr>
          <w:p w:rsidR="001A6DC6" w:rsidRPr="002174BA" w:rsidRDefault="001A6DC6" w:rsidP="008302F7">
            <w:pPr>
              <w:rPr>
                <w:iCs w:val="0"/>
              </w:rPr>
            </w:pPr>
            <w:r>
              <w:rPr>
                <w:iCs w:val="0"/>
              </w:rPr>
              <w:lastRenderedPageBreak/>
              <w:t>зачтено</w:t>
            </w:r>
          </w:p>
        </w:tc>
      </w:tr>
      <w:tr w:rsidR="001A6DC6" w:rsidRPr="00B76CF4" w:rsidTr="001974DE">
        <w:tc>
          <w:tcPr>
            <w:tcW w:w="1668" w:type="dxa"/>
            <w:vMerge/>
          </w:tcPr>
          <w:p w:rsidR="001A6DC6" w:rsidRPr="00B76CF4" w:rsidRDefault="001A6DC6" w:rsidP="008302F7">
            <w:pPr>
              <w:jc w:val="center"/>
              <w:rPr>
                <w:bCs w:val="0"/>
              </w:rPr>
            </w:pPr>
          </w:p>
        </w:tc>
        <w:tc>
          <w:tcPr>
            <w:tcW w:w="2869" w:type="dxa"/>
            <w:vMerge/>
          </w:tcPr>
          <w:p w:rsidR="001A6DC6" w:rsidRPr="00B76CF4" w:rsidRDefault="001A6DC6" w:rsidP="008302F7">
            <w:pPr>
              <w:jc w:val="center"/>
              <w:rPr>
                <w:bCs w:val="0"/>
              </w:rPr>
            </w:pPr>
          </w:p>
        </w:tc>
        <w:tc>
          <w:tcPr>
            <w:tcW w:w="1525" w:type="dxa"/>
          </w:tcPr>
          <w:p w:rsidR="001A6DC6" w:rsidRPr="005D18BC" w:rsidRDefault="001A6DC6" w:rsidP="008302F7">
            <w:pPr>
              <w:jc w:val="center"/>
              <w:rPr>
                <w:bCs w:val="0"/>
              </w:rPr>
            </w:pPr>
            <w:r w:rsidRPr="005D18BC">
              <w:t>Не освоено</w:t>
            </w:r>
          </w:p>
        </w:tc>
        <w:tc>
          <w:tcPr>
            <w:tcW w:w="3353" w:type="dxa"/>
          </w:tcPr>
          <w:p w:rsidR="001A6DC6" w:rsidRPr="00C45965" w:rsidRDefault="001A6DC6" w:rsidP="006210C2">
            <w:pPr>
              <w:jc w:val="both"/>
              <w:rPr>
                <w:rFonts w:eastAsia="Calibri"/>
              </w:rPr>
            </w:pPr>
            <w:r w:rsidRPr="00C45965">
              <w:rPr>
                <w:rFonts w:eastAsia="Calibri"/>
              </w:rPr>
              <w:t>В течение семестра даются ответы, демонстрирующие  разрозненные знания с существенными ошибками по вопросам. Присутствуют фраг</w:t>
            </w:r>
            <w:r>
              <w:rPr>
                <w:rFonts w:eastAsia="Calibri"/>
              </w:rPr>
              <w:t>-</w:t>
            </w:r>
            <w:r w:rsidRPr="00C45965">
              <w:rPr>
                <w:rFonts w:eastAsia="Calibri"/>
              </w:rPr>
              <w:t>ментарность, нелогичность изло</w:t>
            </w:r>
            <w:r>
              <w:rPr>
                <w:rFonts w:eastAsia="Calibri"/>
              </w:rPr>
              <w:t>-</w:t>
            </w:r>
            <w:r w:rsidRPr="00C45965">
              <w:rPr>
                <w:rFonts w:eastAsia="Calibri"/>
              </w:rPr>
              <w:t>жения. Речь неграмотная, терми</w:t>
            </w:r>
            <w:r>
              <w:rPr>
                <w:rFonts w:eastAsia="Calibri"/>
              </w:rPr>
              <w:t>-</w:t>
            </w:r>
            <w:r w:rsidRPr="00C45965">
              <w:rPr>
                <w:rFonts w:eastAsia="Calibri"/>
              </w:rPr>
              <w:t xml:space="preserve">нология не используется. </w:t>
            </w:r>
            <w:r w:rsidRPr="00C45965">
              <w:t>В практических заданиях допус</w:t>
            </w:r>
            <w:r>
              <w:t>-</w:t>
            </w:r>
            <w:r w:rsidRPr="00C45965">
              <w:t>каются более 5 фактических ошибок.</w:t>
            </w:r>
          </w:p>
          <w:p w:rsidR="001A6DC6" w:rsidRPr="00C45965" w:rsidRDefault="001A6DC6" w:rsidP="006210C2">
            <w:pPr>
              <w:jc w:val="both"/>
              <w:rPr>
                <w:bCs w:val="0"/>
              </w:rPr>
            </w:pPr>
          </w:p>
        </w:tc>
        <w:tc>
          <w:tcPr>
            <w:tcW w:w="1257" w:type="dxa"/>
          </w:tcPr>
          <w:p w:rsidR="001A6DC6" w:rsidRPr="002174BA" w:rsidRDefault="001A6DC6" w:rsidP="008302F7">
            <w:pPr>
              <w:jc w:val="both"/>
              <w:rPr>
                <w:rFonts w:eastAsia="Calibri"/>
                <w:bCs w:val="0"/>
                <w:iCs w:val="0"/>
              </w:rPr>
            </w:pPr>
            <w:r>
              <w:rPr>
                <w:rFonts w:eastAsia="Calibri"/>
                <w:bCs w:val="0"/>
                <w:iCs w:val="0"/>
              </w:rPr>
              <w:t>Не/зачтено</w:t>
            </w:r>
          </w:p>
        </w:tc>
      </w:tr>
    </w:tbl>
    <w:p w:rsidR="00C67F9C" w:rsidRDefault="00C67F9C" w:rsidP="00C67F9C">
      <w:pPr>
        <w:pStyle w:val="ad"/>
        <w:shd w:val="clear" w:color="auto" w:fill="FFFFFF"/>
        <w:ind w:left="0"/>
        <w:jc w:val="center"/>
        <w:rPr>
          <w:bCs/>
          <w:color w:val="000000"/>
        </w:rPr>
      </w:pPr>
    </w:p>
    <w:p w:rsidR="00C67F9C" w:rsidRPr="00BB379F" w:rsidRDefault="00C67F9C" w:rsidP="00E87DBD">
      <w:pPr>
        <w:pStyle w:val="ad"/>
        <w:shd w:val="clear" w:color="auto" w:fill="FFFFFF"/>
        <w:ind w:left="0"/>
        <w:rPr>
          <w:bCs/>
          <w:color w:val="000000"/>
        </w:rPr>
      </w:pPr>
      <w:r w:rsidRPr="00BB379F">
        <w:rPr>
          <w:bCs/>
          <w:color w:val="000000"/>
        </w:rPr>
        <w:t>6.2. Типовые контрольные задания (вопросы) для промежуточной аттестации</w:t>
      </w:r>
    </w:p>
    <w:p w:rsidR="00874186" w:rsidRDefault="00874186" w:rsidP="00C67F9C">
      <w:r w:rsidRPr="00E6308F">
        <w:t>В соответствии с п. 5.13 Положения о балльно-рейтинговой системе в СВФУ (утвержденный приказом ректором СВФУ 21.02.2018 г.), зачет «ставится при наборе не менее 60 баллов». Таким образом, процедура зачета не предусмотрена</w:t>
      </w:r>
      <w:r w:rsidR="00C67F9C">
        <w:t>.</w:t>
      </w:r>
    </w:p>
    <w:p w:rsidR="00684AFF" w:rsidRPr="00DF1BDE" w:rsidRDefault="00174923" w:rsidP="00DF1BDE">
      <w:pPr>
        <w:pageBreakBefore/>
        <w:jc w:val="center"/>
        <w:rPr>
          <w:b/>
          <w:bCs w:val="0"/>
        </w:rPr>
      </w:pPr>
      <w:bookmarkStart w:id="0" w:name="_GoBack"/>
      <w:bookmarkEnd w:id="0"/>
      <w:r>
        <w:rPr>
          <w:b/>
        </w:rPr>
        <w:lastRenderedPageBreak/>
        <w:t>7</w:t>
      </w:r>
      <w:r w:rsidR="00B04D41">
        <w:rPr>
          <w:b/>
        </w:rPr>
        <w:t>.</w:t>
      </w:r>
      <w:r w:rsidR="00DF1BDE">
        <w:rPr>
          <w:b/>
          <w:bCs w:val="0"/>
        </w:rPr>
        <w:t xml:space="preserve"> Перечень основной и дополнительной учебной литературы, необходимой для освоения дисциплины</w:t>
      </w:r>
    </w:p>
    <w:p w:rsidR="009109FA" w:rsidRPr="001B054A" w:rsidRDefault="009109FA" w:rsidP="009109FA">
      <w:pPr>
        <w:ind w:left="7080"/>
        <w:rPr>
          <w:i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3963"/>
        <w:gridCol w:w="1276"/>
        <w:gridCol w:w="1276"/>
        <w:gridCol w:w="1275"/>
        <w:gridCol w:w="1276"/>
      </w:tblGrid>
      <w:tr w:rsidR="00A934E2" w:rsidRPr="001B054A" w:rsidTr="00C67F9C">
        <w:tc>
          <w:tcPr>
            <w:tcW w:w="823" w:type="dxa"/>
          </w:tcPr>
          <w:p w:rsidR="00A934E2" w:rsidRPr="001B054A" w:rsidRDefault="00A934E2" w:rsidP="0083587A">
            <w:pPr>
              <w:spacing w:after="120"/>
              <w:ind w:left="283"/>
            </w:pPr>
            <w:r w:rsidRPr="001B054A">
              <w:t>№</w:t>
            </w:r>
          </w:p>
          <w:p w:rsidR="00A934E2" w:rsidRPr="001B054A" w:rsidRDefault="00A934E2" w:rsidP="0083587A">
            <w:pPr>
              <w:spacing w:after="120"/>
              <w:ind w:left="283"/>
            </w:pPr>
            <w:r w:rsidRPr="001B054A">
              <w:t>п/п</w:t>
            </w:r>
          </w:p>
        </w:tc>
        <w:tc>
          <w:tcPr>
            <w:tcW w:w="3963" w:type="dxa"/>
            <w:vAlign w:val="center"/>
          </w:tcPr>
          <w:p w:rsidR="00A934E2" w:rsidRPr="001B054A" w:rsidRDefault="00A934E2" w:rsidP="0083587A">
            <w:pPr>
              <w:spacing w:after="120"/>
              <w:ind w:left="283"/>
              <w:jc w:val="center"/>
            </w:pPr>
            <w:r w:rsidRPr="001B054A">
              <w:t>Автор, название, место издания, издательство, год издания, вид и характеристика иных информационных ресурсов</w:t>
            </w:r>
          </w:p>
        </w:tc>
        <w:tc>
          <w:tcPr>
            <w:tcW w:w="1276" w:type="dxa"/>
          </w:tcPr>
          <w:p w:rsidR="00A934E2" w:rsidRPr="001B054A" w:rsidRDefault="00A934E2" w:rsidP="00A934E2">
            <w:pPr>
              <w:spacing w:after="120"/>
            </w:pPr>
            <w:r w:rsidRPr="001B054A">
              <w:t>Наличие грифа, вид грифа</w:t>
            </w:r>
          </w:p>
        </w:tc>
        <w:tc>
          <w:tcPr>
            <w:tcW w:w="1276" w:type="dxa"/>
          </w:tcPr>
          <w:p w:rsidR="00A934E2" w:rsidRPr="001B054A" w:rsidRDefault="00A934E2" w:rsidP="00A934E2">
            <w:pPr>
              <w:spacing w:after="120"/>
            </w:pPr>
            <w:r w:rsidRPr="001B054A">
              <w:t>Кол-во экз. в библиотеке ТИ(ф) СВФУ</w:t>
            </w:r>
          </w:p>
        </w:tc>
        <w:tc>
          <w:tcPr>
            <w:tcW w:w="1275" w:type="dxa"/>
          </w:tcPr>
          <w:p w:rsidR="00A934E2" w:rsidRPr="001B054A" w:rsidRDefault="00A934E2" w:rsidP="00A934E2">
            <w:pPr>
              <w:spacing w:after="120"/>
            </w:pPr>
            <w:r>
              <w:t>Доступ к ЭБС</w:t>
            </w:r>
          </w:p>
        </w:tc>
        <w:tc>
          <w:tcPr>
            <w:tcW w:w="1276" w:type="dxa"/>
          </w:tcPr>
          <w:p w:rsidR="00A934E2" w:rsidRDefault="00A934E2" w:rsidP="00A934E2">
            <w:pPr>
              <w:spacing w:after="120"/>
            </w:pPr>
            <w:r>
              <w:t>Кол-во студентов</w:t>
            </w:r>
          </w:p>
        </w:tc>
      </w:tr>
      <w:tr w:rsidR="00A934E2" w:rsidRPr="001B054A" w:rsidTr="00C67F9C">
        <w:tc>
          <w:tcPr>
            <w:tcW w:w="823" w:type="dxa"/>
          </w:tcPr>
          <w:p w:rsidR="00A934E2" w:rsidRPr="001B054A" w:rsidRDefault="00A934E2" w:rsidP="0083587A">
            <w:pPr>
              <w:spacing w:after="120"/>
              <w:ind w:left="283"/>
            </w:pPr>
            <w:r w:rsidRPr="001B054A">
              <w:t>1</w:t>
            </w:r>
          </w:p>
        </w:tc>
        <w:tc>
          <w:tcPr>
            <w:tcW w:w="3963" w:type="dxa"/>
          </w:tcPr>
          <w:p w:rsidR="00A934E2" w:rsidRPr="001B054A" w:rsidRDefault="00A934E2" w:rsidP="0083587A">
            <w:pPr>
              <w:spacing w:after="120"/>
              <w:ind w:left="283"/>
              <w:rPr>
                <w:b/>
              </w:rPr>
            </w:pPr>
            <w:r w:rsidRPr="001B054A">
              <w:rPr>
                <w:b/>
              </w:rPr>
              <w:t>Основная литература</w:t>
            </w:r>
          </w:p>
        </w:tc>
        <w:tc>
          <w:tcPr>
            <w:tcW w:w="1276" w:type="dxa"/>
          </w:tcPr>
          <w:p w:rsidR="00A934E2" w:rsidRPr="001B054A" w:rsidRDefault="00A934E2" w:rsidP="0083587A">
            <w:pPr>
              <w:spacing w:after="120"/>
              <w:ind w:left="283"/>
            </w:pPr>
          </w:p>
        </w:tc>
        <w:tc>
          <w:tcPr>
            <w:tcW w:w="1276" w:type="dxa"/>
          </w:tcPr>
          <w:p w:rsidR="00A934E2" w:rsidRPr="001B054A" w:rsidRDefault="00A934E2" w:rsidP="0083587A">
            <w:pPr>
              <w:spacing w:after="120"/>
              <w:ind w:left="283"/>
            </w:pPr>
          </w:p>
        </w:tc>
        <w:tc>
          <w:tcPr>
            <w:tcW w:w="1275" w:type="dxa"/>
          </w:tcPr>
          <w:p w:rsidR="00A934E2" w:rsidRPr="001B054A" w:rsidRDefault="00A934E2" w:rsidP="0083587A">
            <w:pPr>
              <w:spacing w:after="120"/>
              <w:ind w:left="283"/>
            </w:pPr>
          </w:p>
        </w:tc>
        <w:tc>
          <w:tcPr>
            <w:tcW w:w="1276" w:type="dxa"/>
          </w:tcPr>
          <w:p w:rsidR="00A934E2" w:rsidRPr="001B054A" w:rsidRDefault="00A934E2" w:rsidP="0083587A">
            <w:pPr>
              <w:spacing w:after="120"/>
              <w:ind w:left="283"/>
            </w:pPr>
          </w:p>
        </w:tc>
      </w:tr>
      <w:tr w:rsidR="00A934E2" w:rsidRPr="0049145D" w:rsidTr="00C67F9C">
        <w:tc>
          <w:tcPr>
            <w:tcW w:w="823" w:type="dxa"/>
          </w:tcPr>
          <w:p w:rsidR="00A934E2" w:rsidRPr="001B054A" w:rsidRDefault="00A934E2" w:rsidP="0083587A">
            <w:pPr>
              <w:spacing w:after="120"/>
              <w:ind w:left="283"/>
            </w:pPr>
          </w:p>
        </w:tc>
        <w:tc>
          <w:tcPr>
            <w:tcW w:w="3963" w:type="dxa"/>
          </w:tcPr>
          <w:p w:rsidR="00A934E2" w:rsidRPr="00A934E2" w:rsidRDefault="00A934E2" w:rsidP="008B3083">
            <w:pPr>
              <w:pStyle w:val="Default"/>
            </w:pPr>
            <w:r w:rsidRPr="009D3189">
              <w:t xml:space="preserve">Шкляр М.Ф. Основы научных исследований [Электронный ресурс]: учебное пособие для бакалавров/ Шкляр М.Ф.— Электрон. текстовые данные.— М.: Дашков и К, </w:t>
            </w:r>
            <w:r w:rsidRPr="008B3083">
              <w:t>2016</w:t>
            </w:r>
            <w:r w:rsidR="008B3083">
              <w:t xml:space="preserve">.— 208с. </w:t>
            </w:r>
          </w:p>
        </w:tc>
        <w:tc>
          <w:tcPr>
            <w:tcW w:w="1276" w:type="dxa"/>
          </w:tcPr>
          <w:p w:rsidR="00A934E2" w:rsidRPr="001B054A" w:rsidRDefault="00A934E2" w:rsidP="00A934E2">
            <w:pPr>
              <w:spacing w:after="120"/>
            </w:pPr>
          </w:p>
        </w:tc>
        <w:tc>
          <w:tcPr>
            <w:tcW w:w="1276" w:type="dxa"/>
          </w:tcPr>
          <w:p w:rsidR="00A934E2" w:rsidRPr="001B054A" w:rsidRDefault="00A934E2" w:rsidP="00A934E2">
            <w:pPr>
              <w:spacing w:after="120"/>
            </w:pPr>
          </w:p>
        </w:tc>
        <w:tc>
          <w:tcPr>
            <w:tcW w:w="1275" w:type="dxa"/>
          </w:tcPr>
          <w:p w:rsidR="00A934E2" w:rsidRPr="00684E33" w:rsidRDefault="008B3083" w:rsidP="00A934E2">
            <w:pPr>
              <w:spacing w:after="120"/>
              <w:jc w:val="center"/>
              <w:rPr>
                <w:lang w:val="en-US"/>
              </w:rPr>
            </w:pPr>
            <w:r w:rsidRPr="008B3083">
              <w:rPr>
                <w:lang w:val="en-US"/>
              </w:rPr>
              <w:t>http://www.iprbookshop.ru/60482</w:t>
            </w:r>
          </w:p>
        </w:tc>
        <w:tc>
          <w:tcPr>
            <w:tcW w:w="1276" w:type="dxa"/>
          </w:tcPr>
          <w:p w:rsidR="00A934E2" w:rsidRPr="009D3189" w:rsidRDefault="00A934E2" w:rsidP="00DD0F32">
            <w:pPr>
              <w:spacing w:after="120"/>
              <w:jc w:val="center"/>
            </w:pPr>
            <w:r>
              <w:t>4</w:t>
            </w:r>
            <w:r w:rsidR="00DD0F32">
              <w:t>4</w:t>
            </w:r>
          </w:p>
        </w:tc>
      </w:tr>
      <w:tr w:rsidR="00A934E2" w:rsidRPr="001B054A" w:rsidTr="00C67F9C">
        <w:tc>
          <w:tcPr>
            <w:tcW w:w="823" w:type="dxa"/>
          </w:tcPr>
          <w:p w:rsidR="00A934E2" w:rsidRPr="001B054A" w:rsidRDefault="00A934E2" w:rsidP="0083587A">
            <w:pPr>
              <w:spacing w:after="120"/>
              <w:ind w:left="283"/>
            </w:pPr>
            <w:r w:rsidRPr="001B054A">
              <w:t>2</w:t>
            </w:r>
          </w:p>
        </w:tc>
        <w:tc>
          <w:tcPr>
            <w:tcW w:w="3963" w:type="dxa"/>
          </w:tcPr>
          <w:p w:rsidR="00A934E2" w:rsidRPr="001B054A" w:rsidRDefault="00A934E2" w:rsidP="008805B5">
            <w:pPr>
              <w:spacing w:after="120"/>
              <w:ind w:left="283"/>
              <w:rPr>
                <w:b/>
              </w:rPr>
            </w:pPr>
            <w:r w:rsidRPr="001B054A">
              <w:rPr>
                <w:b/>
              </w:rPr>
              <w:t>Дополнительная литература</w:t>
            </w:r>
          </w:p>
        </w:tc>
        <w:tc>
          <w:tcPr>
            <w:tcW w:w="1276" w:type="dxa"/>
          </w:tcPr>
          <w:p w:rsidR="00A934E2" w:rsidRPr="001B054A" w:rsidRDefault="00A934E2" w:rsidP="008805B5">
            <w:pPr>
              <w:spacing w:after="120"/>
              <w:ind w:left="283"/>
            </w:pPr>
          </w:p>
        </w:tc>
        <w:tc>
          <w:tcPr>
            <w:tcW w:w="1276" w:type="dxa"/>
          </w:tcPr>
          <w:p w:rsidR="00A934E2" w:rsidRPr="001B054A" w:rsidRDefault="00A934E2" w:rsidP="008805B5">
            <w:pPr>
              <w:spacing w:after="120"/>
              <w:ind w:left="283"/>
            </w:pPr>
          </w:p>
        </w:tc>
        <w:tc>
          <w:tcPr>
            <w:tcW w:w="1275" w:type="dxa"/>
          </w:tcPr>
          <w:p w:rsidR="00A934E2" w:rsidRPr="001B054A" w:rsidRDefault="00A934E2" w:rsidP="008805B5">
            <w:pPr>
              <w:spacing w:after="120"/>
              <w:ind w:left="283"/>
            </w:pPr>
          </w:p>
        </w:tc>
        <w:tc>
          <w:tcPr>
            <w:tcW w:w="1276" w:type="dxa"/>
          </w:tcPr>
          <w:p w:rsidR="00A934E2" w:rsidRPr="001B054A" w:rsidRDefault="00A934E2" w:rsidP="008805B5">
            <w:pPr>
              <w:spacing w:after="120"/>
              <w:ind w:left="283"/>
            </w:pPr>
          </w:p>
        </w:tc>
      </w:tr>
      <w:tr w:rsidR="00A934E2" w:rsidRPr="00BE1756" w:rsidTr="00C67F9C">
        <w:tc>
          <w:tcPr>
            <w:tcW w:w="823" w:type="dxa"/>
          </w:tcPr>
          <w:p w:rsidR="00A934E2" w:rsidRPr="001B054A" w:rsidRDefault="00A934E2" w:rsidP="0083587A">
            <w:pPr>
              <w:spacing w:after="120"/>
              <w:ind w:left="283"/>
            </w:pPr>
          </w:p>
        </w:tc>
        <w:tc>
          <w:tcPr>
            <w:tcW w:w="3963" w:type="dxa"/>
          </w:tcPr>
          <w:p w:rsidR="00A934E2" w:rsidRDefault="00A934E2" w:rsidP="00BE1756">
            <w:r>
              <w:t>Периодические издания:</w:t>
            </w:r>
          </w:p>
          <w:p w:rsidR="00A934E2" w:rsidRPr="001B054A" w:rsidRDefault="00A934E2" w:rsidP="00BE1756">
            <w:r>
              <w:t>Журнал: Горный журнал</w:t>
            </w:r>
          </w:p>
        </w:tc>
        <w:tc>
          <w:tcPr>
            <w:tcW w:w="1276" w:type="dxa"/>
          </w:tcPr>
          <w:p w:rsidR="00A934E2" w:rsidRPr="001B054A" w:rsidRDefault="00A934E2" w:rsidP="008805B5">
            <w:pPr>
              <w:spacing w:after="120"/>
            </w:pPr>
          </w:p>
        </w:tc>
        <w:tc>
          <w:tcPr>
            <w:tcW w:w="1276" w:type="dxa"/>
          </w:tcPr>
          <w:p w:rsidR="00A934E2" w:rsidRPr="009D3189" w:rsidRDefault="00A934E2" w:rsidP="009D3189">
            <w:pPr>
              <w:shd w:val="clear" w:color="auto" w:fill="FFFFFF"/>
              <w:spacing w:line="288" w:lineRule="auto"/>
            </w:pPr>
            <w:r>
              <w:t>Ежемесяч-ник</w:t>
            </w:r>
          </w:p>
        </w:tc>
        <w:tc>
          <w:tcPr>
            <w:tcW w:w="1275" w:type="dxa"/>
          </w:tcPr>
          <w:p w:rsidR="00A934E2" w:rsidRDefault="00A934E2" w:rsidP="009D3189">
            <w:pPr>
              <w:shd w:val="clear" w:color="auto" w:fill="FFFFFF"/>
              <w:spacing w:line="288" w:lineRule="auto"/>
            </w:pPr>
          </w:p>
        </w:tc>
        <w:tc>
          <w:tcPr>
            <w:tcW w:w="1276" w:type="dxa"/>
          </w:tcPr>
          <w:p w:rsidR="00A934E2" w:rsidRDefault="00A934E2" w:rsidP="00DD0F32">
            <w:pPr>
              <w:shd w:val="clear" w:color="auto" w:fill="FFFFFF"/>
              <w:spacing w:line="288" w:lineRule="auto"/>
              <w:jc w:val="center"/>
            </w:pPr>
            <w:r>
              <w:t>4</w:t>
            </w:r>
            <w:r w:rsidR="00DD0F32">
              <w:t>4</w:t>
            </w:r>
          </w:p>
        </w:tc>
      </w:tr>
    </w:tbl>
    <w:p w:rsidR="0002764A" w:rsidRPr="009D3189" w:rsidRDefault="0002764A" w:rsidP="00684AFF">
      <w:pPr>
        <w:rPr>
          <w:i/>
        </w:rPr>
      </w:pPr>
    </w:p>
    <w:p w:rsidR="000E3516" w:rsidRPr="00610A5B" w:rsidRDefault="000E3516" w:rsidP="000E3516">
      <w:pPr>
        <w:pageBreakBefore/>
        <w:jc w:val="center"/>
        <w:rPr>
          <w:b/>
          <w:bCs w:val="0"/>
        </w:rPr>
      </w:pPr>
      <w:r>
        <w:rPr>
          <w:b/>
        </w:rPr>
        <w:lastRenderedPageBreak/>
        <w:t>8</w:t>
      </w:r>
      <w:r w:rsidRPr="00610A5B">
        <w:rPr>
          <w:b/>
        </w:rPr>
        <w:t>. 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D11F8B" w:rsidRPr="00E420E5" w:rsidRDefault="00D11F8B" w:rsidP="00D11F8B">
      <w:pPr>
        <w:numPr>
          <w:ilvl w:val="0"/>
          <w:numId w:val="22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Горное дело. Информационно-справочный сайт о горной промышленности </w:t>
      </w:r>
    </w:p>
    <w:p w:rsidR="00D11F8B" w:rsidRPr="00E420E5" w:rsidRDefault="00D11F8B" w:rsidP="00D11F8B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9" w:history="1">
        <w:r w:rsidRPr="00E420E5">
          <w:rPr>
            <w:rStyle w:val="ac"/>
            <w:lang w:val="en-US"/>
          </w:rPr>
          <w:t>http://www.mwork.su</w:t>
        </w:r>
      </w:hyperlink>
    </w:p>
    <w:p w:rsidR="00D11F8B" w:rsidRPr="00E420E5" w:rsidRDefault="00D11F8B" w:rsidP="00D11F8B">
      <w:pPr>
        <w:numPr>
          <w:ilvl w:val="0"/>
          <w:numId w:val="22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>Сайт Министерства промышленности и энергетики РФ Новости и нормативная база промышленности и энергетики</w:t>
      </w:r>
    </w:p>
    <w:p w:rsidR="00D11F8B" w:rsidRPr="00E420E5" w:rsidRDefault="00D11F8B" w:rsidP="00D11F8B">
      <w:pPr>
        <w:ind w:left="360" w:firstLine="348"/>
        <w:jc w:val="both"/>
        <w:rPr>
          <w:color w:val="000000"/>
          <w:lang w:val="en-US"/>
        </w:rPr>
      </w:pPr>
      <w:r w:rsidRPr="00E87DBD">
        <w:rPr>
          <w:lang w:val="en-US"/>
        </w:rPr>
        <w:t xml:space="preserve">URL:  </w:t>
      </w:r>
      <w:hyperlink r:id="rId10" w:history="1">
        <w:r w:rsidRPr="00C67F9C">
          <w:rPr>
            <w:rStyle w:val="ac"/>
            <w:lang w:val="en-US"/>
          </w:rPr>
          <w:t>http://www.minenergo.gov.ru</w:t>
        </w:r>
      </w:hyperlink>
    </w:p>
    <w:p w:rsidR="00D11F8B" w:rsidRPr="00E420E5" w:rsidRDefault="00D11F8B" w:rsidP="00D11F8B">
      <w:pPr>
        <w:numPr>
          <w:ilvl w:val="0"/>
          <w:numId w:val="22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Сайт Ростехнадзора РФ Материалы по безопасности в горной промышленности </w:t>
      </w:r>
    </w:p>
    <w:p w:rsidR="00D11F8B" w:rsidRPr="00E420E5" w:rsidRDefault="00D11F8B" w:rsidP="00D11F8B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1" w:history="1">
        <w:r w:rsidRPr="00E420E5">
          <w:rPr>
            <w:rStyle w:val="ac"/>
            <w:color w:val="000000"/>
            <w:lang w:val="en-US"/>
          </w:rPr>
          <w:t>http://www.gosnadzor.ru</w:t>
        </w:r>
      </w:hyperlink>
    </w:p>
    <w:p w:rsidR="00D11F8B" w:rsidRPr="00E420E5" w:rsidRDefault="00D11F8B" w:rsidP="00D11F8B">
      <w:pPr>
        <w:numPr>
          <w:ilvl w:val="0"/>
          <w:numId w:val="22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>Казахстанский горно-промышленный портал. Ссылки на Интернет-ресурсы по горной тематике</w:t>
      </w:r>
    </w:p>
    <w:p w:rsidR="00D11F8B" w:rsidRPr="00E420E5" w:rsidRDefault="00D11F8B" w:rsidP="00D11F8B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2" w:history="1">
        <w:r w:rsidRPr="00E420E5">
          <w:rPr>
            <w:rStyle w:val="ac"/>
            <w:color w:val="000000"/>
            <w:lang w:val="en-US"/>
          </w:rPr>
          <w:t>http://www.mining.kz</w:t>
        </w:r>
      </w:hyperlink>
    </w:p>
    <w:p w:rsidR="00D11F8B" w:rsidRPr="00E420E5" w:rsidRDefault="00D11F8B" w:rsidP="00D11F8B">
      <w:pPr>
        <w:numPr>
          <w:ilvl w:val="0"/>
          <w:numId w:val="22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Угольный портал </w:t>
      </w:r>
      <w:r w:rsidRPr="00E420E5">
        <w:rPr>
          <w:lang w:val="en-US"/>
        </w:rPr>
        <w:t>URL</w:t>
      </w:r>
      <w:r w:rsidRPr="00E420E5">
        <w:t xml:space="preserve">:  </w:t>
      </w:r>
      <w:hyperlink r:id="rId13" w:history="1">
        <w:r w:rsidRPr="00E420E5">
          <w:rPr>
            <w:rStyle w:val="ac"/>
          </w:rPr>
          <w:t>http://</w:t>
        </w:r>
        <w:r w:rsidRPr="00E420E5">
          <w:rPr>
            <w:rStyle w:val="ac"/>
            <w:lang w:val="en-US"/>
          </w:rPr>
          <w:t>rosugol</w:t>
        </w:r>
        <w:r w:rsidRPr="00E420E5">
          <w:rPr>
            <w:rStyle w:val="ac"/>
          </w:rPr>
          <w:t>.</w:t>
        </w:r>
        <w:r w:rsidRPr="00E420E5">
          <w:rPr>
            <w:rStyle w:val="ac"/>
            <w:lang w:val="en-US"/>
          </w:rPr>
          <w:t>ru</w:t>
        </w:r>
      </w:hyperlink>
    </w:p>
    <w:p w:rsidR="00D11F8B" w:rsidRPr="00E420E5" w:rsidRDefault="00D11F8B" w:rsidP="00D11F8B">
      <w:pPr>
        <w:numPr>
          <w:ilvl w:val="0"/>
          <w:numId w:val="22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Высшее горное образование: интернет портал. Учебно-методическое объединение ВУЗов РФ по образованию в области горного дела </w:t>
      </w:r>
      <w:r w:rsidRPr="00E420E5">
        <w:rPr>
          <w:lang w:val="en-US"/>
        </w:rPr>
        <w:t>URL</w:t>
      </w:r>
      <w:r w:rsidRPr="00E420E5">
        <w:t xml:space="preserve">:  </w:t>
      </w:r>
      <w:hyperlink r:id="rId14" w:history="1">
        <w:r w:rsidRPr="00E420E5">
          <w:rPr>
            <w:rStyle w:val="ac"/>
          </w:rPr>
          <w:t>http://www.</w:t>
        </w:r>
        <w:r w:rsidRPr="00E420E5">
          <w:rPr>
            <w:rStyle w:val="ac"/>
            <w:lang w:val="en-US"/>
          </w:rPr>
          <w:t>fgosvo</w:t>
        </w:r>
        <w:r w:rsidRPr="00E420E5">
          <w:rPr>
            <w:rStyle w:val="ac"/>
          </w:rPr>
          <w:t>.ru</w:t>
        </w:r>
      </w:hyperlink>
    </w:p>
    <w:p w:rsidR="00D11F8B" w:rsidRPr="00E420E5" w:rsidRDefault="00D11F8B" w:rsidP="00D11F8B">
      <w:pPr>
        <w:jc w:val="center"/>
        <w:rPr>
          <w:b/>
        </w:rPr>
      </w:pPr>
    </w:p>
    <w:p w:rsidR="00D11F8B" w:rsidRPr="00E420E5" w:rsidRDefault="00D11F8B" w:rsidP="00D11F8B">
      <w:pPr>
        <w:ind w:firstLine="708"/>
        <w:jc w:val="both"/>
        <w:rPr>
          <w:bCs w:val="0"/>
          <w:i/>
        </w:rPr>
      </w:pPr>
      <w:r w:rsidRPr="00E420E5">
        <w:rPr>
          <w:i/>
        </w:rPr>
        <w:t>Сайты журналов по горной тематике:</w:t>
      </w:r>
    </w:p>
    <w:p w:rsidR="00D11F8B" w:rsidRPr="00E420E5" w:rsidRDefault="00D11F8B" w:rsidP="00D11F8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Уголь </w:t>
      </w:r>
      <w:r w:rsidRPr="00E420E5">
        <w:rPr>
          <w:lang w:val="en-US"/>
        </w:rPr>
        <w:t>URL</w:t>
      </w:r>
      <w:r w:rsidRPr="00E420E5">
        <w:t xml:space="preserve">:  </w:t>
      </w:r>
      <w:hyperlink r:id="rId15" w:history="1">
        <w:r w:rsidRPr="008327DC">
          <w:rPr>
            <w:rStyle w:val="ac"/>
            <w:color w:val="000000"/>
          </w:rPr>
          <w:t>http://www.rosugol.ru/jur_u/ugol.html</w:t>
        </w:r>
      </w:hyperlink>
    </w:p>
    <w:p w:rsidR="00D11F8B" w:rsidRPr="00E420E5" w:rsidRDefault="00D11F8B" w:rsidP="00D11F8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Горный журнал </w:t>
      </w:r>
      <w:r w:rsidRPr="00E420E5">
        <w:rPr>
          <w:lang w:val="en-US"/>
        </w:rPr>
        <w:t>URL</w:t>
      </w:r>
      <w:r w:rsidRPr="00E420E5">
        <w:t xml:space="preserve">:  </w:t>
      </w:r>
      <w:hyperlink r:id="rId16" w:history="1">
        <w:r w:rsidRPr="008327DC">
          <w:rPr>
            <w:rStyle w:val="ac"/>
          </w:rPr>
          <w:t>http://www.rudmet</w:t>
        </w:r>
      </w:hyperlink>
    </w:p>
    <w:p w:rsidR="00D11F8B" w:rsidRPr="00E420E5" w:rsidRDefault="00D11F8B" w:rsidP="00D11F8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>Горная промышленность</w:t>
      </w:r>
    </w:p>
    <w:p w:rsidR="00D11F8B" w:rsidRPr="00E420E5" w:rsidRDefault="00D11F8B" w:rsidP="00D11F8B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7" w:history="1">
        <w:r w:rsidRPr="008327DC">
          <w:rPr>
            <w:rStyle w:val="ac"/>
            <w:lang w:val="en-US"/>
          </w:rPr>
          <w:t>http://www.</w:t>
        </w:r>
      </w:hyperlink>
      <w:r w:rsidRPr="00E87DBD">
        <w:rPr>
          <w:color w:val="000000"/>
          <w:lang w:val="en-US"/>
        </w:rPr>
        <w:t>mining-media</w:t>
      </w:r>
    </w:p>
    <w:p w:rsidR="00D11F8B" w:rsidRPr="00E420E5" w:rsidRDefault="00D11F8B" w:rsidP="00D11F8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Горное оборудование и электромеханика </w:t>
      </w:r>
      <w:r w:rsidRPr="00E420E5">
        <w:rPr>
          <w:lang w:val="en-US"/>
        </w:rPr>
        <w:t>URL</w:t>
      </w:r>
      <w:r w:rsidRPr="00E420E5">
        <w:t xml:space="preserve">:  </w:t>
      </w:r>
      <w:hyperlink r:id="rId18" w:history="1">
        <w:r w:rsidRPr="00E420E5">
          <w:rPr>
            <w:rStyle w:val="ac"/>
            <w:color w:val="000000"/>
          </w:rPr>
          <w:t>http://novtex.ru/gormash</w:t>
        </w:r>
      </w:hyperlink>
    </w:p>
    <w:p w:rsidR="00D11F8B" w:rsidRPr="00E420E5" w:rsidRDefault="00D11F8B" w:rsidP="00D11F8B">
      <w:pPr>
        <w:ind w:left="720" w:hanging="436"/>
        <w:jc w:val="both"/>
        <w:rPr>
          <w:color w:val="000000"/>
          <w:highlight w:val="yellow"/>
        </w:rPr>
      </w:pPr>
      <w:r w:rsidRPr="00E420E5">
        <w:rPr>
          <w:color w:val="000000"/>
        </w:rPr>
        <w:t xml:space="preserve"> 5. Глюкауф </w:t>
      </w:r>
      <w:r w:rsidRPr="00E420E5">
        <w:rPr>
          <w:lang w:val="en-US"/>
        </w:rPr>
        <w:t>URL</w:t>
      </w:r>
      <w:r w:rsidRPr="00E420E5">
        <w:t xml:space="preserve">:  </w:t>
      </w:r>
      <w:hyperlink r:id="rId19" w:history="1">
        <w:r w:rsidRPr="00E420E5">
          <w:rPr>
            <w:rStyle w:val="ac"/>
          </w:rPr>
          <w:t>http://</w:t>
        </w:r>
        <w:r w:rsidRPr="00E420E5">
          <w:rPr>
            <w:rStyle w:val="ac"/>
            <w:lang w:val="en-US"/>
          </w:rPr>
          <w:t>karta</w:t>
        </w:r>
        <w:r w:rsidRPr="00E420E5">
          <w:rPr>
            <w:rStyle w:val="ac"/>
          </w:rPr>
          <w:t>-</w:t>
        </w:r>
        <w:r w:rsidRPr="00E420E5">
          <w:rPr>
            <w:rStyle w:val="ac"/>
            <w:lang w:val="en-US"/>
          </w:rPr>
          <w:t>smi</w:t>
        </w:r>
        <w:r w:rsidRPr="00E420E5">
          <w:rPr>
            <w:rStyle w:val="ac"/>
          </w:rPr>
          <w:t>.ru</w:t>
        </w:r>
      </w:hyperlink>
    </w:p>
    <w:p w:rsidR="00BE1756" w:rsidRPr="00D11F8B" w:rsidRDefault="00BE1756" w:rsidP="009D3189">
      <w:pPr>
        <w:ind w:firstLine="709"/>
        <w:rPr>
          <w:i/>
        </w:rPr>
      </w:pPr>
    </w:p>
    <w:p w:rsidR="009D3189" w:rsidRPr="009D3189" w:rsidRDefault="009D3189" w:rsidP="009D3189">
      <w:pPr>
        <w:pStyle w:val="Default"/>
      </w:pPr>
      <w:r w:rsidRPr="009D3189">
        <w:t xml:space="preserve">1) </w:t>
      </w:r>
      <w:r w:rsidRPr="009D3189">
        <w:rPr>
          <w:b/>
          <w:bCs/>
        </w:rPr>
        <w:t xml:space="preserve">ЭБС «Лань» - </w:t>
      </w:r>
      <w:r w:rsidRPr="009D3189">
        <w:t xml:space="preserve">включает электронные версии книг издательства «Лань» и </w:t>
      </w:r>
      <w:r w:rsidR="00AC50A8">
        <w:t>других ведущих издательств учеб</w:t>
      </w:r>
      <w:r w:rsidRPr="009D3189">
        <w:t xml:space="preserve">ной литературы. </w:t>
      </w:r>
    </w:p>
    <w:p w:rsidR="009D3189" w:rsidRPr="009D3189" w:rsidRDefault="009D3189" w:rsidP="009D3189">
      <w:pPr>
        <w:pStyle w:val="Default"/>
      </w:pPr>
      <w:r w:rsidRPr="009D3189">
        <w:t xml:space="preserve">Адрес работы - http://www.e.lanbook.com </w:t>
      </w:r>
    </w:p>
    <w:p w:rsidR="009D3189" w:rsidRPr="009D3189" w:rsidRDefault="009D3189" w:rsidP="009D3189">
      <w:pPr>
        <w:pStyle w:val="Default"/>
      </w:pPr>
      <w:r w:rsidRPr="009D3189">
        <w:t xml:space="preserve">3) </w:t>
      </w:r>
      <w:r w:rsidRPr="009D3189">
        <w:rPr>
          <w:b/>
          <w:bCs/>
        </w:rPr>
        <w:t xml:space="preserve">ЭБС «IPRbooks» </w:t>
      </w:r>
      <w:r w:rsidRPr="009D3189">
        <w:t xml:space="preserve">Адрес работы - www.iprbookshop.ru </w:t>
      </w:r>
    </w:p>
    <w:p w:rsidR="009D3189" w:rsidRPr="009D3189" w:rsidRDefault="009D3189" w:rsidP="009D3189">
      <w:pPr>
        <w:pStyle w:val="Default"/>
      </w:pPr>
      <w:r w:rsidRPr="009D3189">
        <w:t xml:space="preserve">Условия доступа: авторизация по IP адресам, по логину/паролю при авторизации в ЭБС из компьютеров университета </w:t>
      </w:r>
    </w:p>
    <w:p w:rsidR="009D3189" w:rsidRPr="009D3189" w:rsidRDefault="009D3189" w:rsidP="009D3189">
      <w:pPr>
        <w:pStyle w:val="Default"/>
      </w:pPr>
      <w:r w:rsidRPr="009D3189">
        <w:t xml:space="preserve">4) </w:t>
      </w:r>
      <w:r w:rsidRPr="009D3189">
        <w:rPr>
          <w:b/>
          <w:bCs/>
        </w:rPr>
        <w:t xml:space="preserve">ЭБС «Университетская библиотека онлайн» </w:t>
      </w:r>
      <w:r w:rsidRPr="009D3189">
        <w:t xml:space="preserve">Адрес работы - www.biblioclub.ru </w:t>
      </w:r>
    </w:p>
    <w:p w:rsidR="009D3189" w:rsidRPr="009D3189" w:rsidRDefault="009D3189" w:rsidP="009D3189">
      <w:pPr>
        <w:pStyle w:val="Default"/>
      </w:pPr>
      <w:r w:rsidRPr="009D3189">
        <w:t xml:space="preserve">Условия доступа: авторизация по IP адресам, по логину/паролю при авторизации в ЭБС из компьютеров университета </w:t>
      </w:r>
    </w:p>
    <w:p w:rsidR="009D3189" w:rsidRPr="009D3189" w:rsidRDefault="009D3189" w:rsidP="009D3189">
      <w:pPr>
        <w:pStyle w:val="Default"/>
      </w:pPr>
      <w:r w:rsidRPr="009D3189">
        <w:rPr>
          <w:b/>
          <w:bCs/>
        </w:rPr>
        <w:t xml:space="preserve">ЭБС «Консультант студента» </w:t>
      </w:r>
      <w:r w:rsidRPr="009D3189">
        <w:t xml:space="preserve">Адрес работы - www.studmedlib.ru </w:t>
      </w:r>
    </w:p>
    <w:p w:rsidR="009D3189" w:rsidRPr="009D3189" w:rsidRDefault="009D3189" w:rsidP="009D3189">
      <w:pPr>
        <w:ind w:firstLine="709"/>
      </w:pPr>
      <w:r w:rsidRPr="009D3189">
        <w:t>Условия доступа: по логину/паролю (пароль узнавать у дежурных ЭЧЗ МИ)</w:t>
      </w:r>
    </w:p>
    <w:p w:rsidR="00AC50A8" w:rsidRDefault="00AC50A8" w:rsidP="000E3516">
      <w:pPr>
        <w:rPr>
          <w:b/>
          <w:bCs w:val="0"/>
        </w:rPr>
      </w:pPr>
    </w:p>
    <w:p w:rsidR="0085507C" w:rsidRDefault="000E3516" w:rsidP="000E3516">
      <w:pPr>
        <w:rPr>
          <w:b/>
          <w:bCs w:val="0"/>
        </w:rPr>
      </w:pPr>
      <w:r>
        <w:rPr>
          <w:b/>
          <w:bCs w:val="0"/>
        </w:rPr>
        <w:t>9</w:t>
      </w:r>
      <w:r w:rsidR="0085507C" w:rsidRPr="00610A5B">
        <w:rPr>
          <w:b/>
          <w:bCs w:val="0"/>
        </w:rPr>
        <w:t xml:space="preserve">. </w:t>
      </w:r>
      <w:r w:rsidR="0085507C" w:rsidRPr="00AB174E">
        <w:rPr>
          <w:b/>
          <w:bCs w:val="0"/>
        </w:rPr>
        <w:t>Описание</w:t>
      </w:r>
      <w:r w:rsidR="0085507C" w:rsidRPr="00610A5B">
        <w:rPr>
          <w:b/>
          <w:bCs w:val="0"/>
        </w:rPr>
        <w:t xml:space="preserve"> материально-</w:t>
      </w:r>
      <w:r w:rsidR="0085507C" w:rsidRPr="00AB174E">
        <w:rPr>
          <w:b/>
          <w:bCs w:val="0"/>
        </w:rPr>
        <w:t>технической базы, необходимой</w:t>
      </w:r>
      <w:r w:rsidR="0085507C" w:rsidRPr="00610A5B">
        <w:rPr>
          <w:b/>
          <w:bCs w:val="0"/>
        </w:rPr>
        <w:t xml:space="preserve"> для осуществления образовательного процесса по дисциплине</w:t>
      </w:r>
    </w:p>
    <w:p w:rsidR="00BD5EAE" w:rsidRPr="006509A1" w:rsidRDefault="00BD5EAE" w:rsidP="006509A1">
      <w:pPr>
        <w:rPr>
          <w:b/>
          <w:bCs w:val="0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2347"/>
        <w:gridCol w:w="2693"/>
        <w:gridCol w:w="4111"/>
      </w:tblGrid>
      <w:tr w:rsidR="002B3432" w:rsidRPr="006509A1" w:rsidTr="006509A1">
        <w:trPr>
          <w:cantSplit/>
          <w:trHeight w:val="1545"/>
        </w:trPr>
        <w:tc>
          <w:tcPr>
            <w:tcW w:w="565" w:type="dxa"/>
            <w:shd w:val="clear" w:color="auto" w:fill="auto"/>
            <w:vAlign w:val="center"/>
          </w:tcPr>
          <w:p w:rsidR="002B3432" w:rsidRPr="006509A1" w:rsidRDefault="002B3432" w:rsidP="00B35F70">
            <w:pPr>
              <w:jc w:val="center"/>
              <w:rPr>
                <w:b/>
              </w:rPr>
            </w:pPr>
            <w:r w:rsidRPr="006509A1">
              <w:rPr>
                <w:b/>
              </w:rPr>
              <w:t>№ п/п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2B3432" w:rsidRPr="006509A1" w:rsidRDefault="002B3432" w:rsidP="00B35F70">
            <w:pPr>
              <w:jc w:val="center"/>
              <w:rPr>
                <w:b/>
              </w:rPr>
            </w:pPr>
            <w:r w:rsidRPr="006509A1">
              <w:rPr>
                <w:b/>
              </w:rPr>
              <w:t>Виды учебной работы (лекция, практич. занятия, семинары, лаборат.раб.)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B3432" w:rsidRPr="006509A1" w:rsidRDefault="002B3432" w:rsidP="00B35F70">
            <w:pPr>
              <w:jc w:val="center"/>
              <w:rPr>
                <w:b/>
              </w:rPr>
            </w:pPr>
            <w:r w:rsidRPr="006509A1">
              <w:rPr>
                <w:b/>
              </w:rPr>
              <w:t>Наименование специализированных аудиторий, кабинетов, лабораторий и пр.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B3432" w:rsidRPr="006509A1" w:rsidRDefault="002B3432" w:rsidP="00B35F70">
            <w:pPr>
              <w:jc w:val="center"/>
              <w:rPr>
                <w:b/>
              </w:rPr>
            </w:pPr>
            <w:r w:rsidRPr="006509A1">
              <w:rPr>
                <w:b/>
              </w:rPr>
              <w:t>Перечень основного оборудования</w:t>
            </w:r>
            <w:r w:rsidRPr="006509A1">
              <w:t>(в т.ч. аудио-, видео-, графическое сопровождение)</w:t>
            </w:r>
          </w:p>
        </w:tc>
      </w:tr>
      <w:tr w:rsidR="002B3432" w:rsidRPr="006509A1" w:rsidTr="006509A1">
        <w:tc>
          <w:tcPr>
            <w:tcW w:w="565" w:type="dxa"/>
            <w:vAlign w:val="center"/>
          </w:tcPr>
          <w:p w:rsidR="002B3432" w:rsidRPr="006509A1" w:rsidRDefault="002B3432" w:rsidP="00B35F70">
            <w:pPr>
              <w:jc w:val="center"/>
            </w:pPr>
            <w:r w:rsidRPr="006509A1">
              <w:t>1.</w:t>
            </w:r>
          </w:p>
        </w:tc>
        <w:tc>
          <w:tcPr>
            <w:tcW w:w="2347" w:type="dxa"/>
            <w:vAlign w:val="center"/>
          </w:tcPr>
          <w:p w:rsidR="002B3432" w:rsidRPr="006509A1" w:rsidRDefault="006509A1" w:rsidP="006509A1">
            <w:pPr>
              <w:jc w:val="center"/>
            </w:pPr>
            <w:r>
              <w:rPr>
                <w:bCs w:val="0"/>
              </w:rPr>
              <w:t>Лекции</w:t>
            </w:r>
          </w:p>
        </w:tc>
        <w:tc>
          <w:tcPr>
            <w:tcW w:w="2693" w:type="dxa"/>
            <w:vMerge w:val="restart"/>
            <w:vAlign w:val="center"/>
          </w:tcPr>
          <w:p w:rsidR="002B3432" w:rsidRPr="006509A1" w:rsidRDefault="002B3432" w:rsidP="009D3189">
            <w:pPr>
              <w:jc w:val="center"/>
              <w:rPr>
                <w:b/>
              </w:rPr>
            </w:pPr>
            <w:r w:rsidRPr="006509A1">
              <w:rPr>
                <w:b/>
              </w:rPr>
              <w:t>А409</w:t>
            </w:r>
          </w:p>
          <w:p w:rsidR="002B3432" w:rsidRPr="006509A1" w:rsidRDefault="002B3432" w:rsidP="009D3189">
            <w:pPr>
              <w:jc w:val="center"/>
              <w:rPr>
                <w:b/>
              </w:rPr>
            </w:pPr>
            <w:r w:rsidRPr="006509A1">
              <w:rPr>
                <w:b/>
              </w:rPr>
              <w:t>А511</w:t>
            </w:r>
          </w:p>
        </w:tc>
        <w:tc>
          <w:tcPr>
            <w:tcW w:w="4111" w:type="dxa"/>
          </w:tcPr>
          <w:p w:rsidR="002B3432" w:rsidRPr="006509A1" w:rsidRDefault="002B3432" w:rsidP="00B35F70">
            <w:pPr>
              <w:jc w:val="center"/>
            </w:pPr>
            <w:r w:rsidRPr="006509A1">
              <w:t xml:space="preserve">Кодоскоп, кодотранспаранты, </w:t>
            </w:r>
          </w:p>
          <w:p w:rsidR="002B3432" w:rsidRPr="006509A1" w:rsidRDefault="002B3432" w:rsidP="00B35F70">
            <w:pPr>
              <w:jc w:val="center"/>
            </w:pPr>
            <w:r w:rsidRPr="006509A1">
              <w:t>Презентации. Компьютеры(9 шт.)</w:t>
            </w:r>
          </w:p>
          <w:p w:rsidR="002B3432" w:rsidRPr="006509A1" w:rsidRDefault="002B3432" w:rsidP="00B35F70">
            <w:pPr>
              <w:jc w:val="center"/>
            </w:pPr>
            <w:r w:rsidRPr="006509A1">
              <w:t>Проектор.</w:t>
            </w:r>
          </w:p>
        </w:tc>
      </w:tr>
      <w:tr w:rsidR="002B3432" w:rsidRPr="006509A1" w:rsidTr="006509A1">
        <w:tc>
          <w:tcPr>
            <w:tcW w:w="565" w:type="dxa"/>
            <w:vAlign w:val="center"/>
          </w:tcPr>
          <w:p w:rsidR="002B3432" w:rsidRPr="006509A1" w:rsidRDefault="002B3432" w:rsidP="00B35F70">
            <w:pPr>
              <w:jc w:val="center"/>
            </w:pPr>
            <w:r w:rsidRPr="006509A1">
              <w:t>2.</w:t>
            </w:r>
          </w:p>
        </w:tc>
        <w:tc>
          <w:tcPr>
            <w:tcW w:w="2347" w:type="dxa"/>
            <w:vAlign w:val="center"/>
          </w:tcPr>
          <w:p w:rsidR="002B3432" w:rsidRPr="006509A1" w:rsidRDefault="006509A1" w:rsidP="006509A1">
            <w:pPr>
              <w:jc w:val="center"/>
            </w:pPr>
            <w:r>
              <w:rPr>
                <w:color w:val="000000"/>
                <w:spacing w:val="-3"/>
              </w:rPr>
              <w:t>Практикум</w:t>
            </w:r>
          </w:p>
        </w:tc>
        <w:tc>
          <w:tcPr>
            <w:tcW w:w="2693" w:type="dxa"/>
            <w:vMerge/>
          </w:tcPr>
          <w:p w:rsidR="002B3432" w:rsidRPr="006509A1" w:rsidRDefault="002B3432" w:rsidP="00B35F70"/>
        </w:tc>
        <w:tc>
          <w:tcPr>
            <w:tcW w:w="4111" w:type="dxa"/>
          </w:tcPr>
          <w:p w:rsidR="002B3432" w:rsidRPr="006509A1" w:rsidRDefault="002B3432" w:rsidP="00B35F70">
            <w:pPr>
              <w:jc w:val="center"/>
            </w:pPr>
            <w:r w:rsidRPr="006509A1">
              <w:t xml:space="preserve">Кодоскоп, кодотранспаранты, </w:t>
            </w:r>
          </w:p>
          <w:p w:rsidR="002B3432" w:rsidRPr="006509A1" w:rsidRDefault="002B3432" w:rsidP="00B35F70">
            <w:pPr>
              <w:jc w:val="center"/>
            </w:pPr>
            <w:r w:rsidRPr="006509A1">
              <w:t>Презентации.</w:t>
            </w:r>
          </w:p>
          <w:p w:rsidR="002B3432" w:rsidRPr="006509A1" w:rsidRDefault="002B3432" w:rsidP="00B35F70">
            <w:pPr>
              <w:jc w:val="center"/>
            </w:pPr>
            <w:r w:rsidRPr="006509A1">
              <w:t>Компьютеры(9 шт.)</w:t>
            </w:r>
          </w:p>
          <w:p w:rsidR="002B3432" w:rsidRPr="006509A1" w:rsidRDefault="002B3432" w:rsidP="00B35F70">
            <w:pPr>
              <w:jc w:val="center"/>
            </w:pPr>
            <w:r w:rsidRPr="006509A1">
              <w:t>Проектор.</w:t>
            </w:r>
          </w:p>
        </w:tc>
      </w:tr>
    </w:tbl>
    <w:p w:rsidR="009D3189" w:rsidRDefault="009D3189" w:rsidP="00AC50A8">
      <w:p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Для организации дополнительной внеаудиторной учебной деятельности и повышения эффективности выполнения самостоятельных работ студентов имеется кабинет курсового и дипломного проектирования (А403), где представлены учебно-методическая литература, учебные издания на бумажных и электронных носителях, журналы, полный каталог имеющейся в библиотечном фонде учебной и периодической литературы по дисциплинам специальности</w:t>
      </w:r>
    </w:p>
    <w:p w:rsidR="009D3189" w:rsidRDefault="009D3189" w:rsidP="009D3189">
      <w:pPr>
        <w:rPr>
          <w:sz w:val="23"/>
          <w:szCs w:val="23"/>
        </w:rPr>
      </w:pPr>
    </w:p>
    <w:p w:rsidR="0085507C" w:rsidRDefault="000E3516" w:rsidP="00AC50A8">
      <w:pPr>
        <w:jc w:val="center"/>
        <w:rPr>
          <w:b/>
          <w:bCs w:val="0"/>
        </w:rPr>
      </w:pPr>
      <w:r>
        <w:rPr>
          <w:b/>
          <w:bCs w:val="0"/>
        </w:rPr>
        <w:t>10</w:t>
      </w:r>
      <w:r w:rsidR="0085507C" w:rsidRPr="00B57B31">
        <w:rPr>
          <w:b/>
          <w:bCs w:val="0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5507C" w:rsidRPr="008F0DFF" w:rsidRDefault="0085507C" w:rsidP="0085507C">
      <w:pPr>
        <w:jc w:val="center"/>
        <w:rPr>
          <w:bCs w:val="0"/>
        </w:rPr>
      </w:pPr>
      <w:r>
        <w:rPr>
          <w:bCs w:val="0"/>
        </w:rPr>
        <w:t>10</w:t>
      </w:r>
      <w:r w:rsidRPr="008F0DFF">
        <w:rPr>
          <w:bCs w:val="0"/>
        </w:rPr>
        <w:t>.1. Перечень информационных технологий, используемых при осуществлении образовательного процесса по дисциплине</w:t>
      </w:r>
    </w:p>
    <w:p w:rsidR="0085507C" w:rsidRPr="002830C2" w:rsidRDefault="0085507C" w:rsidP="0085507C">
      <w:pPr>
        <w:ind w:firstLine="709"/>
        <w:jc w:val="both"/>
      </w:pPr>
      <w:r w:rsidRPr="002830C2">
        <w:t>При осуществлении образовательного процесса по дисциплине используются следующие информационные технологии:</w:t>
      </w:r>
    </w:p>
    <w:p w:rsidR="0085507C" w:rsidRPr="00913376" w:rsidRDefault="0085507C" w:rsidP="002B4569">
      <w:pPr>
        <w:numPr>
          <w:ilvl w:val="0"/>
          <w:numId w:val="9"/>
        </w:numPr>
        <w:suppressAutoHyphens/>
        <w:ind w:left="720" w:hanging="360"/>
        <w:jc w:val="both"/>
      </w:pPr>
      <w:r w:rsidRPr="002830C2">
        <w:t>использование на занятиях электронных изданий (чтение лекций с использованием слайд-презентаций, электронного учебного пособия</w:t>
      </w:r>
      <w:r w:rsidRPr="00913376">
        <w:t xml:space="preserve">), видео- </w:t>
      </w:r>
      <w:r>
        <w:t>и аудио</w:t>
      </w:r>
      <w:r w:rsidRPr="00913376">
        <w:t>материалов (через Интернет);</w:t>
      </w:r>
    </w:p>
    <w:p w:rsidR="0085507C" w:rsidRPr="002830C2" w:rsidRDefault="0085507C" w:rsidP="002B4569">
      <w:pPr>
        <w:numPr>
          <w:ilvl w:val="0"/>
          <w:numId w:val="9"/>
        </w:numPr>
        <w:suppressAutoHyphens/>
        <w:ind w:left="720" w:hanging="360"/>
        <w:jc w:val="both"/>
      </w:pPr>
      <w:r w:rsidRPr="002830C2">
        <w:t xml:space="preserve">организация взаимодействия с обучающимися посредством электронной почты и СДО </w:t>
      </w:r>
      <w:r w:rsidRPr="002830C2">
        <w:rPr>
          <w:lang w:val="en-US"/>
        </w:rPr>
        <w:t>Moodle</w:t>
      </w:r>
      <w:r w:rsidRPr="002830C2">
        <w:t>.</w:t>
      </w:r>
    </w:p>
    <w:p w:rsidR="0085507C" w:rsidRPr="008F0DFF" w:rsidRDefault="0085507C" w:rsidP="0085507C">
      <w:pPr>
        <w:jc w:val="both"/>
        <w:rPr>
          <w:bCs w:val="0"/>
        </w:rPr>
      </w:pPr>
    </w:p>
    <w:p w:rsidR="0085507C" w:rsidRPr="008F0DFF" w:rsidRDefault="0085507C" w:rsidP="0085507C">
      <w:pPr>
        <w:jc w:val="center"/>
        <w:rPr>
          <w:bCs w:val="0"/>
        </w:rPr>
      </w:pPr>
      <w:r>
        <w:rPr>
          <w:bCs w:val="0"/>
        </w:rPr>
        <w:t>10</w:t>
      </w:r>
      <w:r w:rsidRPr="008F0DFF">
        <w:rPr>
          <w:bCs w:val="0"/>
        </w:rPr>
        <w:t>.2. Перечень программного обеспечения</w:t>
      </w:r>
    </w:p>
    <w:p w:rsidR="0085507C" w:rsidRPr="00DD0F32" w:rsidRDefault="0085507C" w:rsidP="0085507C">
      <w:pPr>
        <w:jc w:val="both"/>
      </w:pPr>
      <w:r w:rsidRPr="00DD0F32">
        <w:t>-</w:t>
      </w:r>
      <w:r>
        <w:rPr>
          <w:lang w:val="en-US"/>
        </w:rPr>
        <w:t>MSWORD</w:t>
      </w:r>
      <w:r w:rsidRPr="00DD0F32">
        <w:t xml:space="preserve">, </w:t>
      </w:r>
      <w:r>
        <w:rPr>
          <w:lang w:val="en-US"/>
        </w:rPr>
        <w:t>MSPowerPoint</w:t>
      </w:r>
      <w:r w:rsidRPr="00DD0F32">
        <w:t xml:space="preserve">, </w:t>
      </w:r>
      <w:r>
        <w:rPr>
          <w:lang w:val="en-US"/>
        </w:rPr>
        <w:t>AutoCad</w:t>
      </w:r>
      <w:r w:rsidRPr="00DD0F32">
        <w:t xml:space="preserve">, </w:t>
      </w:r>
      <w:r>
        <w:rPr>
          <w:lang w:val="en-US"/>
        </w:rPr>
        <w:t>Excel</w:t>
      </w:r>
      <w:r w:rsidRPr="00DD0F32">
        <w:t xml:space="preserve">, </w:t>
      </w:r>
      <w:r>
        <w:rPr>
          <w:lang w:val="en-US"/>
        </w:rPr>
        <w:t>Visio</w:t>
      </w:r>
      <w:r w:rsidR="000E3516" w:rsidRPr="00DD0F32">
        <w:t>.</w:t>
      </w:r>
    </w:p>
    <w:p w:rsidR="0085507C" w:rsidRPr="00DD0F32" w:rsidRDefault="0085507C" w:rsidP="0085507C">
      <w:pPr>
        <w:jc w:val="both"/>
        <w:rPr>
          <w:bCs w:val="0"/>
        </w:rPr>
      </w:pPr>
    </w:p>
    <w:p w:rsidR="0085507C" w:rsidRPr="008F0DFF" w:rsidRDefault="0085507C" w:rsidP="0085507C">
      <w:pPr>
        <w:jc w:val="center"/>
        <w:rPr>
          <w:bCs w:val="0"/>
        </w:rPr>
      </w:pPr>
      <w:r w:rsidRPr="003A5E33">
        <w:rPr>
          <w:bCs w:val="0"/>
        </w:rPr>
        <w:t>10.3. Перечень информационных справочных систем</w:t>
      </w:r>
    </w:p>
    <w:p w:rsidR="0085507C" w:rsidRDefault="0085507C" w:rsidP="0085507C">
      <w:pPr>
        <w:jc w:val="both"/>
      </w:pPr>
      <w:r w:rsidRPr="00CB2C16">
        <w:t>http://www.mining-enc.ru/</w:t>
      </w:r>
    </w:p>
    <w:p w:rsidR="0085507C" w:rsidRDefault="0085507C" w:rsidP="009109FA"/>
    <w:p w:rsidR="00CD6E17" w:rsidRDefault="00CD6E17" w:rsidP="009109FA"/>
    <w:p w:rsidR="00CD6E17" w:rsidRDefault="00CD6E17" w:rsidP="009109FA"/>
    <w:p w:rsidR="00CD6E17" w:rsidRDefault="00CD6E17" w:rsidP="009109FA"/>
    <w:p w:rsidR="00CD6E17" w:rsidRDefault="00CD6E17" w:rsidP="009109FA"/>
    <w:p w:rsidR="00CD6E17" w:rsidRDefault="00CD6E17" w:rsidP="009109FA"/>
    <w:p w:rsidR="00CD6E17" w:rsidRDefault="00CD6E17" w:rsidP="009109FA"/>
    <w:p w:rsidR="00CD6E17" w:rsidRDefault="00CD6E17" w:rsidP="009109FA"/>
    <w:p w:rsidR="003633A9" w:rsidRDefault="003633A9" w:rsidP="009109FA"/>
    <w:p w:rsidR="000E02AD" w:rsidRDefault="000E02AD" w:rsidP="009109FA"/>
    <w:p w:rsidR="000E02AD" w:rsidRDefault="000E02AD" w:rsidP="009109FA"/>
    <w:p w:rsidR="000E02AD" w:rsidRDefault="000E02AD" w:rsidP="009109FA"/>
    <w:p w:rsidR="000E02AD" w:rsidRDefault="000E02AD" w:rsidP="009109FA"/>
    <w:p w:rsidR="000E02AD" w:rsidRDefault="000E02AD" w:rsidP="009109FA"/>
    <w:p w:rsidR="000E02AD" w:rsidRDefault="000E02AD" w:rsidP="009109FA"/>
    <w:p w:rsidR="000E02AD" w:rsidRDefault="000E02AD" w:rsidP="009109FA"/>
    <w:p w:rsidR="000E02AD" w:rsidRDefault="000E02AD" w:rsidP="009109FA"/>
    <w:p w:rsidR="000E02AD" w:rsidRDefault="000E02AD" w:rsidP="009109FA"/>
    <w:p w:rsidR="000E02AD" w:rsidRDefault="000E02AD" w:rsidP="009109FA"/>
    <w:p w:rsidR="000E02AD" w:rsidRDefault="000E02AD" w:rsidP="009109FA"/>
    <w:p w:rsidR="000E02AD" w:rsidRDefault="000E02AD" w:rsidP="009109FA"/>
    <w:p w:rsidR="000E02AD" w:rsidRDefault="000E02AD" w:rsidP="009109FA"/>
    <w:p w:rsidR="000E02AD" w:rsidRPr="006646DE" w:rsidRDefault="000E02AD" w:rsidP="000E02AD">
      <w:pPr>
        <w:pageBreakBefore/>
        <w:jc w:val="center"/>
        <w:rPr>
          <w:b/>
          <w:bCs w:val="0"/>
        </w:rPr>
      </w:pPr>
      <w:r>
        <w:rPr>
          <w:b/>
          <w:bCs w:val="0"/>
        </w:rPr>
        <w:lastRenderedPageBreak/>
        <w:t>ЛИСТ АКТУАЛИЗАЦИИ РАБОЧЕЙ ПРОГРАММЫ ДИСЦИПЛИНЫ</w:t>
      </w:r>
    </w:p>
    <w:p w:rsidR="000E02AD" w:rsidRDefault="000E02AD" w:rsidP="000E02AD">
      <w:pPr>
        <w:jc w:val="center"/>
        <w:rPr>
          <w:highlight w:val="cyan"/>
        </w:rPr>
      </w:pPr>
    </w:p>
    <w:p w:rsidR="000E02AD" w:rsidRPr="0056052E" w:rsidRDefault="000E3516" w:rsidP="000E02AD">
      <w:pPr>
        <w:jc w:val="center"/>
        <w:rPr>
          <w:b/>
          <w:bCs w:val="0"/>
        </w:rPr>
      </w:pPr>
      <w:r>
        <w:rPr>
          <w:b/>
          <w:bCs w:val="0"/>
        </w:rPr>
        <w:t>Б1.Б</w:t>
      </w:r>
      <w:r w:rsidR="00872D82">
        <w:rPr>
          <w:b/>
          <w:bCs w:val="0"/>
        </w:rPr>
        <w:t>.</w:t>
      </w:r>
      <w:r>
        <w:rPr>
          <w:b/>
          <w:bCs w:val="0"/>
        </w:rPr>
        <w:t>1</w:t>
      </w:r>
      <w:r w:rsidR="009D3189">
        <w:rPr>
          <w:b/>
          <w:bCs w:val="0"/>
        </w:rPr>
        <w:t>0Основы УНИД</w:t>
      </w:r>
    </w:p>
    <w:p w:rsidR="000E02AD" w:rsidRDefault="000E02AD" w:rsidP="000E02AD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5"/>
        <w:gridCol w:w="4063"/>
        <w:gridCol w:w="1800"/>
        <w:gridCol w:w="2520"/>
      </w:tblGrid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  <w:r w:rsidRPr="000E7B7F">
              <w:rPr>
                <w:sz w:val="22"/>
                <w:szCs w:val="22"/>
              </w:rPr>
              <w:t>Учебный год</w:t>
            </w: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  <w:r w:rsidRPr="000E7B7F">
              <w:rPr>
                <w:sz w:val="22"/>
                <w:szCs w:val="22"/>
              </w:rPr>
              <w:t>Внесенные изменения</w:t>
            </w: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  <w:r w:rsidRPr="000E7B7F">
              <w:rPr>
                <w:sz w:val="22"/>
                <w:szCs w:val="22"/>
              </w:rPr>
              <w:t>Преподаватель (ФИО)</w:t>
            </w: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  <w:r w:rsidRPr="000E7B7F">
              <w:rPr>
                <w:sz w:val="22"/>
                <w:szCs w:val="22"/>
              </w:rPr>
              <w:t xml:space="preserve">Протокол заседания </w:t>
            </w:r>
            <w:r>
              <w:rPr>
                <w:sz w:val="22"/>
                <w:szCs w:val="22"/>
              </w:rPr>
              <w:t xml:space="preserve">выпускающей </w:t>
            </w:r>
            <w:r w:rsidRPr="000E7B7F">
              <w:rPr>
                <w:sz w:val="22"/>
                <w:szCs w:val="22"/>
              </w:rPr>
              <w:t>кафедры(дата,номер)</w:t>
            </w:r>
            <w:r>
              <w:rPr>
                <w:sz w:val="22"/>
                <w:szCs w:val="22"/>
              </w:rPr>
              <w:t>,</w:t>
            </w:r>
            <w:r w:rsidRPr="000E7B7F">
              <w:rPr>
                <w:sz w:val="22"/>
                <w:szCs w:val="22"/>
              </w:rPr>
              <w:t xml:space="preserve"> ФИО зав.кафедрой, подпись</w:t>
            </w: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</w:tbl>
    <w:p w:rsidR="000E02AD" w:rsidRDefault="000E02AD" w:rsidP="009109FA"/>
    <w:sectPr w:rsidR="000E02AD" w:rsidSect="00B75F7A">
      <w:headerReference w:type="even" r:id="rId20"/>
      <w:headerReference w:type="default" r:id="rId21"/>
      <w:footerReference w:type="default" r:id="rId2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BCE" w:rsidRDefault="00A75BCE" w:rsidP="00A0741E">
      <w:r>
        <w:separator/>
      </w:r>
    </w:p>
  </w:endnote>
  <w:endnote w:type="continuationSeparator" w:id="1">
    <w:p w:rsidR="00A75BCE" w:rsidRDefault="00A75BCE" w:rsidP="00A0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C2" w:rsidRDefault="005C2CC4">
    <w:pPr>
      <w:pStyle w:val="a3"/>
      <w:jc w:val="right"/>
    </w:pPr>
    <w:r>
      <w:fldChar w:fldCharType="begin"/>
    </w:r>
    <w:r w:rsidR="006210C2">
      <w:instrText xml:space="preserve"> PAGE   \* MERGEFORMAT </w:instrText>
    </w:r>
    <w:r>
      <w:fldChar w:fldCharType="separate"/>
    </w:r>
    <w:r w:rsidR="00F93379">
      <w:rPr>
        <w:noProof/>
      </w:rPr>
      <w:t>14</w:t>
    </w:r>
    <w:r>
      <w:rPr>
        <w:noProof/>
      </w:rPr>
      <w:fldChar w:fldCharType="end"/>
    </w:r>
  </w:p>
  <w:p w:rsidR="006210C2" w:rsidRDefault="006210C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BCE" w:rsidRDefault="00A75BCE" w:rsidP="00A0741E">
      <w:r>
        <w:separator/>
      </w:r>
    </w:p>
  </w:footnote>
  <w:footnote w:type="continuationSeparator" w:id="1">
    <w:p w:rsidR="00A75BCE" w:rsidRDefault="00A75BCE" w:rsidP="00A0741E">
      <w:r>
        <w:continuationSeparator/>
      </w:r>
    </w:p>
  </w:footnote>
  <w:footnote w:id="2">
    <w:p w:rsidR="006210C2" w:rsidRPr="00F15702" w:rsidRDefault="006210C2" w:rsidP="005B15D0">
      <w:r w:rsidRPr="00B67637">
        <w:footnoteRef/>
      </w:r>
      <w:r w:rsidRPr="00B67637">
        <w:t>Указывается, если в аннотации образовательной программы по позиции «Сведения о применении дистанционных технологий и электронного обучения» указан ответ «да».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C2" w:rsidRDefault="005C2CC4" w:rsidP="00833E0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10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0C2" w:rsidRDefault="006210C2" w:rsidP="00833E0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C2" w:rsidRDefault="006210C2" w:rsidP="00833E04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9C6DD8"/>
    <w:lvl w:ilvl="0">
      <w:numFmt w:val="bullet"/>
      <w:lvlText w:val="*"/>
      <w:lvlJc w:val="left"/>
    </w:lvl>
  </w:abstractNum>
  <w:abstractNum w:abstractNumId="1">
    <w:nsid w:val="06C14B84"/>
    <w:multiLevelType w:val="hybridMultilevel"/>
    <w:tmpl w:val="FE76A3BC"/>
    <w:lvl w:ilvl="0" w:tplc="171864EA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8913901"/>
    <w:multiLevelType w:val="hybridMultilevel"/>
    <w:tmpl w:val="FA2064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B6174"/>
    <w:multiLevelType w:val="hybridMultilevel"/>
    <w:tmpl w:val="1284C9B0"/>
    <w:lvl w:ilvl="0" w:tplc="556C72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F1192"/>
    <w:multiLevelType w:val="hybridMultilevel"/>
    <w:tmpl w:val="AFA86CE6"/>
    <w:lvl w:ilvl="0" w:tplc="8BEE9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B5159D"/>
    <w:multiLevelType w:val="hybridMultilevel"/>
    <w:tmpl w:val="BD58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A6ECA"/>
    <w:multiLevelType w:val="multilevel"/>
    <w:tmpl w:val="BEECF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FF94985"/>
    <w:multiLevelType w:val="multilevel"/>
    <w:tmpl w:val="1C822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14E663D"/>
    <w:multiLevelType w:val="hybridMultilevel"/>
    <w:tmpl w:val="FC6EB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D4613"/>
    <w:multiLevelType w:val="hybridMultilevel"/>
    <w:tmpl w:val="1FF2F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2D33E8"/>
    <w:multiLevelType w:val="hybridMultilevel"/>
    <w:tmpl w:val="1F40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C0337"/>
    <w:multiLevelType w:val="multilevel"/>
    <w:tmpl w:val="2A00A5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13">
    <w:nsid w:val="60915E99"/>
    <w:multiLevelType w:val="hybridMultilevel"/>
    <w:tmpl w:val="4632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74943"/>
    <w:multiLevelType w:val="hybridMultilevel"/>
    <w:tmpl w:val="59FE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56A8B"/>
    <w:multiLevelType w:val="hybridMultilevel"/>
    <w:tmpl w:val="1D06CBFA"/>
    <w:lvl w:ilvl="0" w:tplc="FB7696D6">
      <w:start w:val="1"/>
      <w:numFmt w:val="decimal"/>
      <w:lvlText w:val="%1."/>
      <w:lvlJc w:val="left"/>
      <w:pPr>
        <w:ind w:left="389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CF2667"/>
    <w:multiLevelType w:val="hybridMultilevel"/>
    <w:tmpl w:val="3698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D171BE"/>
    <w:multiLevelType w:val="hybridMultilevel"/>
    <w:tmpl w:val="B08C9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C805B4"/>
    <w:multiLevelType w:val="hybridMultilevel"/>
    <w:tmpl w:val="F66C0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DE44A3"/>
    <w:multiLevelType w:val="singleLevel"/>
    <w:tmpl w:val="D024AED2"/>
    <w:lvl w:ilvl="0">
      <w:start w:val="2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18"/>
  </w:num>
  <w:num w:numId="5">
    <w:abstractNumId w:val="19"/>
  </w:num>
  <w:num w:numId="6">
    <w:abstractNumId w:val="8"/>
  </w:num>
  <w:num w:numId="7">
    <w:abstractNumId w:val="12"/>
  </w:num>
  <w:num w:numId="8">
    <w:abstractNumId w:val="3"/>
  </w:num>
  <w:num w:numId="9">
    <w:abstractNumId w:val="7"/>
  </w:num>
  <w:num w:numId="10">
    <w:abstractNumId w:val="21"/>
  </w:num>
  <w:num w:numId="11">
    <w:abstractNumId w:val="17"/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4">
    <w:abstractNumId w:val="1"/>
  </w:num>
  <w:num w:numId="15">
    <w:abstractNumId w:val="9"/>
  </w:num>
  <w:num w:numId="16">
    <w:abstractNumId w:val="15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3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D8A"/>
    <w:rsid w:val="000018B1"/>
    <w:rsid w:val="00007E6D"/>
    <w:rsid w:val="00012D71"/>
    <w:rsid w:val="00020521"/>
    <w:rsid w:val="000256C1"/>
    <w:rsid w:val="00027456"/>
    <w:rsid w:val="0002764A"/>
    <w:rsid w:val="0002789E"/>
    <w:rsid w:val="00030051"/>
    <w:rsid w:val="000335CC"/>
    <w:rsid w:val="00033AC8"/>
    <w:rsid w:val="00035672"/>
    <w:rsid w:val="000403DB"/>
    <w:rsid w:val="000420FE"/>
    <w:rsid w:val="00044813"/>
    <w:rsid w:val="00055097"/>
    <w:rsid w:val="00061B27"/>
    <w:rsid w:val="00066C24"/>
    <w:rsid w:val="0007472C"/>
    <w:rsid w:val="00076360"/>
    <w:rsid w:val="00084F06"/>
    <w:rsid w:val="00086CE1"/>
    <w:rsid w:val="00094AAA"/>
    <w:rsid w:val="00096F27"/>
    <w:rsid w:val="000A08B3"/>
    <w:rsid w:val="000A30C0"/>
    <w:rsid w:val="000A5554"/>
    <w:rsid w:val="000B1E6C"/>
    <w:rsid w:val="000B2087"/>
    <w:rsid w:val="000B4302"/>
    <w:rsid w:val="000C6DEF"/>
    <w:rsid w:val="000C7DB4"/>
    <w:rsid w:val="000D2600"/>
    <w:rsid w:val="000D4041"/>
    <w:rsid w:val="000D4249"/>
    <w:rsid w:val="000D65E2"/>
    <w:rsid w:val="000E02AD"/>
    <w:rsid w:val="000E3516"/>
    <w:rsid w:val="000E4C1A"/>
    <w:rsid w:val="00104DCA"/>
    <w:rsid w:val="001061F6"/>
    <w:rsid w:val="0011426C"/>
    <w:rsid w:val="001145BE"/>
    <w:rsid w:val="001248EF"/>
    <w:rsid w:val="00125B30"/>
    <w:rsid w:val="00126706"/>
    <w:rsid w:val="00131C8B"/>
    <w:rsid w:val="00137E4D"/>
    <w:rsid w:val="00137FC0"/>
    <w:rsid w:val="00143494"/>
    <w:rsid w:val="001440BE"/>
    <w:rsid w:val="00144282"/>
    <w:rsid w:val="00147A24"/>
    <w:rsid w:val="0015055C"/>
    <w:rsid w:val="001522B8"/>
    <w:rsid w:val="00154D8A"/>
    <w:rsid w:val="001634CD"/>
    <w:rsid w:val="00166A0D"/>
    <w:rsid w:val="00167BBA"/>
    <w:rsid w:val="00173431"/>
    <w:rsid w:val="00174665"/>
    <w:rsid w:val="00174923"/>
    <w:rsid w:val="001779EA"/>
    <w:rsid w:val="001876F9"/>
    <w:rsid w:val="00195C6A"/>
    <w:rsid w:val="001974DE"/>
    <w:rsid w:val="001A6DC6"/>
    <w:rsid w:val="001B1963"/>
    <w:rsid w:val="001B2FE0"/>
    <w:rsid w:val="001B3484"/>
    <w:rsid w:val="001C034B"/>
    <w:rsid w:val="001C039B"/>
    <w:rsid w:val="001D6ECE"/>
    <w:rsid w:val="001E0479"/>
    <w:rsid w:val="001E320D"/>
    <w:rsid w:val="001E7F0A"/>
    <w:rsid w:val="001F0311"/>
    <w:rsid w:val="002070E5"/>
    <w:rsid w:val="00211DAC"/>
    <w:rsid w:val="00212C78"/>
    <w:rsid w:val="00216ACA"/>
    <w:rsid w:val="00221522"/>
    <w:rsid w:val="00221BE5"/>
    <w:rsid w:val="0022279D"/>
    <w:rsid w:val="002237DE"/>
    <w:rsid w:val="00225D50"/>
    <w:rsid w:val="00232A06"/>
    <w:rsid w:val="00234B21"/>
    <w:rsid w:val="002414EF"/>
    <w:rsid w:val="0024719C"/>
    <w:rsid w:val="00254B7F"/>
    <w:rsid w:val="00261D16"/>
    <w:rsid w:val="00262106"/>
    <w:rsid w:val="0026392B"/>
    <w:rsid w:val="0026396A"/>
    <w:rsid w:val="00265483"/>
    <w:rsid w:val="00265732"/>
    <w:rsid w:val="002827B5"/>
    <w:rsid w:val="002961C6"/>
    <w:rsid w:val="002A3945"/>
    <w:rsid w:val="002B1131"/>
    <w:rsid w:val="002B1F67"/>
    <w:rsid w:val="002B2970"/>
    <w:rsid w:val="002B3432"/>
    <w:rsid w:val="002B4569"/>
    <w:rsid w:val="002B7A46"/>
    <w:rsid w:val="002C25C4"/>
    <w:rsid w:val="002C503F"/>
    <w:rsid w:val="002C61AA"/>
    <w:rsid w:val="002D1B15"/>
    <w:rsid w:val="002D6910"/>
    <w:rsid w:val="002E0DD7"/>
    <w:rsid w:val="002E437E"/>
    <w:rsid w:val="002E5ED0"/>
    <w:rsid w:val="002F3431"/>
    <w:rsid w:val="002F611F"/>
    <w:rsid w:val="00312E54"/>
    <w:rsid w:val="00316B1B"/>
    <w:rsid w:val="003172A1"/>
    <w:rsid w:val="00326D9F"/>
    <w:rsid w:val="003308E5"/>
    <w:rsid w:val="003311A7"/>
    <w:rsid w:val="003334A8"/>
    <w:rsid w:val="0033525C"/>
    <w:rsid w:val="00337712"/>
    <w:rsid w:val="003400A5"/>
    <w:rsid w:val="00353496"/>
    <w:rsid w:val="00354022"/>
    <w:rsid w:val="0035535B"/>
    <w:rsid w:val="00357B79"/>
    <w:rsid w:val="00361F21"/>
    <w:rsid w:val="003633A9"/>
    <w:rsid w:val="00366901"/>
    <w:rsid w:val="00370AB4"/>
    <w:rsid w:val="00375DB5"/>
    <w:rsid w:val="00376084"/>
    <w:rsid w:val="00376E62"/>
    <w:rsid w:val="00377766"/>
    <w:rsid w:val="003815E6"/>
    <w:rsid w:val="00390AF0"/>
    <w:rsid w:val="0039149A"/>
    <w:rsid w:val="00394212"/>
    <w:rsid w:val="003A364E"/>
    <w:rsid w:val="003A52C6"/>
    <w:rsid w:val="003A6BD2"/>
    <w:rsid w:val="003B2889"/>
    <w:rsid w:val="003B545E"/>
    <w:rsid w:val="003B6A35"/>
    <w:rsid w:val="003C47D5"/>
    <w:rsid w:val="003D23D0"/>
    <w:rsid w:val="003D603F"/>
    <w:rsid w:val="003D773B"/>
    <w:rsid w:val="003E0710"/>
    <w:rsid w:val="003E2AAB"/>
    <w:rsid w:val="003E4A0F"/>
    <w:rsid w:val="003E63E7"/>
    <w:rsid w:val="003F0AFE"/>
    <w:rsid w:val="003F15AB"/>
    <w:rsid w:val="00403E81"/>
    <w:rsid w:val="004053FD"/>
    <w:rsid w:val="00411806"/>
    <w:rsid w:val="00421094"/>
    <w:rsid w:val="00421257"/>
    <w:rsid w:val="00423B61"/>
    <w:rsid w:val="00424CE8"/>
    <w:rsid w:val="00430926"/>
    <w:rsid w:val="0043214C"/>
    <w:rsid w:val="00444706"/>
    <w:rsid w:val="00452069"/>
    <w:rsid w:val="0045283C"/>
    <w:rsid w:val="00452C44"/>
    <w:rsid w:val="00453B77"/>
    <w:rsid w:val="00460833"/>
    <w:rsid w:val="00473252"/>
    <w:rsid w:val="00476E4F"/>
    <w:rsid w:val="00480706"/>
    <w:rsid w:val="004818A1"/>
    <w:rsid w:val="00483588"/>
    <w:rsid w:val="00484060"/>
    <w:rsid w:val="004907C6"/>
    <w:rsid w:val="0049145D"/>
    <w:rsid w:val="004941C1"/>
    <w:rsid w:val="0049794D"/>
    <w:rsid w:val="004A23D9"/>
    <w:rsid w:val="004B0CD6"/>
    <w:rsid w:val="004B2D6B"/>
    <w:rsid w:val="004B54D2"/>
    <w:rsid w:val="004B5592"/>
    <w:rsid w:val="004B5668"/>
    <w:rsid w:val="004C0852"/>
    <w:rsid w:val="004C1064"/>
    <w:rsid w:val="004C45FF"/>
    <w:rsid w:val="004C490A"/>
    <w:rsid w:val="004D0E3C"/>
    <w:rsid w:val="004D23F0"/>
    <w:rsid w:val="004D4357"/>
    <w:rsid w:val="004D45FB"/>
    <w:rsid w:val="004D6F9F"/>
    <w:rsid w:val="004E35AA"/>
    <w:rsid w:val="004E463B"/>
    <w:rsid w:val="00501B70"/>
    <w:rsid w:val="005022D1"/>
    <w:rsid w:val="00502F42"/>
    <w:rsid w:val="005045C3"/>
    <w:rsid w:val="00512AAC"/>
    <w:rsid w:val="0051556A"/>
    <w:rsid w:val="0051649C"/>
    <w:rsid w:val="005218DE"/>
    <w:rsid w:val="00521D8D"/>
    <w:rsid w:val="005230EB"/>
    <w:rsid w:val="00523744"/>
    <w:rsid w:val="00530EFA"/>
    <w:rsid w:val="00543582"/>
    <w:rsid w:val="00560922"/>
    <w:rsid w:val="00561A7B"/>
    <w:rsid w:val="00564561"/>
    <w:rsid w:val="00567FD4"/>
    <w:rsid w:val="0057209F"/>
    <w:rsid w:val="00577865"/>
    <w:rsid w:val="0058140D"/>
    <w:rsid w:val="005827AB"/>
    <w:rsid w:val="0058680B"/>
    <w:rsid w:val="005901BA"/>
    <w:rsid w:val="005920E9"/>
    <w:rsid w:val="005A2D39"/>
    <w:rsid w:val="005A3D83"/>
    <w:rsid w:val="005A417C"/>
    <w:rsid w:val="005B15D0"/>
    <w:rsid w:val="005B760B"/>
    <w:rsid w:val="005C2CC4"/>
    <w:rsid w:val="005C7FF1"/>
    <w:rsid w:val="005D5988"/>
    <w:rsid w:val="005E3295"/>
    <w:rsid w:val="005E4B56"/>
    <w:rsid w:val="005F1D18"/>
    <w:rsid w:val="005F2469"/>
    <w:rsid w:val="005F3D0A"/>
    <w:rsid w:val="00602EEA"/>
    <w:rsid w:val="00615B8F"/>
    <w:rsid w:val="006210C2"/>
    <w:rsid w:val="00624199"/>
    <w:rsid w:val="00624255"/>
    <w:rsid w:val="006279D9"/>
    <w:rsid w:val="006311DD"/>
    <w:rsid w:val="0063161E"/>
    <w:rsid w:val="00635EBC"/>
    <w:rsid w:val="00637E0B"/>
    <w:rsid w:val="0064100A"/>
    <w:rsid w:val="006415DC"/>
    <w:rsid w:val="006509A1"/>
    <w:rsid w:val="0065385C"/>
    <w:rsid w:val="0066194E"/>
    <w:rsid w:val="006643FB"/>
    <w:rsid w:val="00666B28"/>
    <w:rsid w:val="00666F59"/>
    <w:rsid w:val="00674F48"/>
    <w:rsid w:val="006810E1"/>
    <w:rsid w:val="0068337B"/>
    <w:rsid w:val="00684AFF"/>
    <w:rsid w:val="00684E33"/>
    <w:rsid w:val="00695FFF"/>
    <w:rsid w:val="006A17AD"/>
    <w:rsid w:val="006A4C05"/>
    <w:rsid w:val="006B2625"/>
    <w:rsid w:val="006B63CD"/>
    <w:rsid w:val="006B6976"/>
    <w:rsid w:val="006C0B83"/>
    <w:rsid w:val="006C1FF0"/>
    <w:rsid w:val="006C427D"/>
    <w:rsid w:val="006D0EFC"/>
    <w:rsid w:val="006D21F0"/>
    <w:rsid w:val="006D26C5"/>
    <w:rsid w:val="006D2CC1"/>
    <w:rsid w:val="006D5828"/>
    <w:rsid w:val="006D5B61"/>
    <w:rsid w:val="006E50EB"/>
    <w:rsid w:val="006E6EB8"/>
    <w:rsid w:val="00706B6E"/>
    <w:rsid w:val="00707CEE"/>
    <w:rsid w:val="00716561"/>
    <w:rsid w:val="00720E3A"/>
    <w:rsid w:val="00721F19"/>
    <w:rsid w:val="0072774E"/>
    <w:rsid w:val="00736365"/>
    <w:rsid w:val="0074419F"/>
    <w:rsid w:val="00744AF4"/>
    <w:rsid w:val="0076051C"/>
    <w:rsid w:val="00760847"/>
    <w:rsid w:val="00760E53"/>
    <w:rsid w:val="0076415D"/>
    <w:rsid w:val="0076734F"/>
    <w:rsid w:val="00770FC2"/>
    <w:rsid w:val="00771ABB"/>
    <w:rsid w:val="00772EB7"/>
    <w:rsid w:val="00776782"/>
    <w:rsid w:val="00780612"/>
    <w:rsid w:val="0078147D"/>
    <w:rsid w:val="0078174F"/>
    <w:rsid w:val="00781DCA"/>
    <w:rsid w:val="00782A53"/>
    <w:rsid w:val="00790C05"/>
    <w:rsid w:val="00794E5F"/>
    <w:rsid w:val="00795121"/>
    <w:rsid w:val="007967D9"/>
    <w:rsid w:val="007A2FB5"/>
    <w:rsid w:val="007A3021"/>
    <w:rsid w:val="007A5352"/>
    <w:rsid w:val="007A64A1"/>
    <w:rsid w:val="007A7E5E"/>
    <w:rsid w:val="007B0CA1"/>
    <w:rsid w:val="007B15E7"/>
    <w:rsid w:val="007B2121"/>
    <w:rsid w:val="007B5168"/>
    <w:rsid w:val="007B6166"/>
    <w:rsid w:val="007B6E61"/>
    <w:rsid w:val="007B7033"/>
    <w:rsid w:val="007C4688"/>
    <w:rsid w:val="007C4751"/>
    <w:rsid w:val="007C5FA8"/>
    <w:rsid w:val="007D1935"/>
    <w:rsid w:val="007D22B5"/>
    <w:rsid w:val="007D37CA"/>
    <w:rsid w:val="007D69D0"/>
    <w:rsid w:val="007E138A"/>
    <w:rsid w:val="007E6D17"/>
    <w:rsid w:val="007F24EF"/>
    <w:rsid w:val="007F34DC"/>
    <w:rsid w:val="007F4B04"/>
    <w:rsid w:val="008024DF"/>
    <w:rsid w:val="008062CC"/>
    <w:rsid w:val="008064D9"/>
    <w:rsid w:val="00820BF9"/>
    <w:rsid w:val="008226F3"/>
    <w:rsid w:val="00825EBA"/>
    <w:rsid w:val="008302F7"/>
    <w:rsid w:val="008327DC"/>
    <w:rsid w:val="00833E04"/>
    <w:rsid w:val="0083587A"/>
    <w:rsid w:val="008362A0"/>
    <w:rsid w:val="00843BB6"/>
    <w:rsid w:val="00844F5C"/>
    <w:rsid w:val="0084669C"/>
    <w:rsid w:val="00846EFD"/>
    <w:rsid w:val="0084797C"/>
    <w:rsid w:val="008509BC"/>
    <w:rsid w:val="0085507C"/>
    <w:rsid w:val="008558A8"/>
    <w:rsid w:val="00864D41"/>
    <w:rsid w:val="00872D82"/>
    <w:rsid w:val="00873644"/>
    <w:rsid w:val="00874186"/>
    <w:rsid w:val="008774A2"/>
    <w:rsid w:val="008805B5"/>
    <w:rsid w:val="008818C3"/>
    <w:rsid w:val="0088503D"/>
    <w:rsid w:val="00885CD5"/>
    <w:rsid w:val="00887490"/>
    <w:rsid w:val="00887A47"/>
    <w:rsid w:val="00892B25"/>
    <w:rsid w:val="00897F5A"/>
    <w:rsid w:val="008A1A66"/>
    <w:rsid w:val="008A1A70"/>
    <w:rsid w:val="008A599E"/>
    <w:rsid w:val="008A6F44"/>
    <w:rsid w:val="008B10FC"/>
    <w:rsid w:val="008B3083"/>
    <w:rsid w:val="008B6107"/>
    <w:rsid w:val="008B69F8"/>
    <w:rsid w:val="008B7C7E"/>
    <w:rsid w:val="008C3C16"/>
    <w:rsid w:val="008C7EFD"/>
    <w:rsid w:val="008D1A3F"/>
    <w:rsid w:val="008D5AB9"/>
    <w:rsid w:val="008E13FD"/>
    <w:rsid w:val="008E54B7"/>
    <w:rsid w:val="008E59AC"/>
    <w:rsid w:val="008F72A7"/>
    <w:rsid w:val="00902365"/>
    <w:rsid w:val="00905B18"/>
    <w:rsid w:val="009109FA"/>
    <w:rsid w:val="00915598"/>
    <w:rsid w:val="00930D6D"/>
    <w:rsid w:val="009325EE"/>
    <w:rsid w:val="0093308E"/>
    <w:rsid w:val="00942879"/>
    <w:rsid w:val="009430F1"/>
    <w:rsid w:val="0094769A"/>
    <w:rsid w:val="0096042C"/>
    <w:rsid w:val="00961D64"/>
    <w:rsid w:val="00962128"/>
    <w:rsid w:val="00963B44"/>
    <w:rsid w:val="00964A7B"/>
    <w:rsid w:val="00971049"/>
    <w:rsid w:val="00972A09"/>
    <w:rsid w:val="009730ED"/>
    <w:rsid w:val="00976E7E"/>
    <w:rsid w:val="0098066A"/>
    <w:rsid w:val="00987690"/>
    <w:rsid w:val="009950DF"/>
    <w:rsid w:val="009B0FA3"/>
    <w:rsid w:val="009C1327"/>
    <w:rsid w:val="009C5DB9"/>
    <w:rsid w:val="009C72B5"/>
    <w:rsid w:val="009D2DAC"/>
    <w:rsid w:val="009D3189"/>
    <w:rsid w:val="009D4EA0"/>
    <w:rsid w:val="009E0262"/>
    <w:rsid w:val="009E054C"/>
    <w:rsid w:val="009F2C86"/>
    <w:rsid w:val="009F50B0"/>
    <w:rsid w:val="009F7FC1"/>
    <w:rsid w:val="00A06D7E"/>
    <w:rsid w:val="00A0741E"/>
    <w:rsid w:val="00A10B8A"/>
    <w:rsid w:val="00A16839"/>
    <w:rsid w:val="00A22BBD"/>
    <w:rsid w:val="00A22C34"/>
    <w:rsid w:val="00A23056"/>
    <w:rsid w:val="00A23612"/>
    <w:rsid w:val="00A31B8A"/>
    <w:rsid w:val="00A33ED1"/>
    <w:rsid w:val="00A438D1"/>
    <w:rsid w:val="00A45B35"/>
    <w:rsid w:val="00A4691F"/>
    <w:rsid w:val="00A60DFB"/>
    <w:rsid w:val="00A7126A"/>
    <w:rsid w:val="00A75BCE"/>
    <w:rsid w:val="00A82ABF"/>
    <w:rsid w:val="00A83299"/>
    <w:rsid w:val="00A934E2"/>
    <w:rsid w:val="00A944DC"/>
    <w:rsid w:val="00AA2002"/>
    <w:rsid w:val="00AA7B26"/>
    <w:rsid w:val="00AB3942"/>
    <w:rsid w:val="00AC1E83"/>
    <w:rsid w:val="00AC2BEB"/>
    <w:rsid w:val="00AC50A8"/>
    <w:rsid w:val="00AC61F9"/>
    <w:rsid w:val="00AC7CE0"/>
    <w:rsid w:val="00AD1F56"/>
    <w:rsid w:val="00AD6417"/>
    <w:rsid w:val="00AE0304"/>
    <w:rsid w:val="00AE5D12"/>
    <w:rsid w:val="00AE79C2"/>
    <w:rsid w:val="00AF4744"/>
    <w:rsid w:val="00B02BA7"/>
    <w:rsid w:val="00B031AF"/>
    <w:rsid w:val="00B04D41"/>
    <w:rsid w:val="00B10DC2"/>
    <w:rsid w:val="00B111EF"/>
    <w:rsid w:val="00B165ED"/>
    <w:rsid w:val="00B16D19"/>
    <w:rsid w:val="00B2464E"/>
    <w:rsid w:val="00B2542A"/>
    <w:rsid w:val="00B27D56"/>
    <w:rsid w:val="00B30525"/>
    <w:rsid w:val="00B35F70"/>
    <w:rsid w:val="00B419D0"/>
    <w:rsid w:val="00B46EC2"/>
    <w:rsid w:val="00B50DBB"/>
    <w:rsid w:val="00B5219C"/>
    <w:rsid w:val="00B61855"/>
    <w:rsid w:val="00B63AFD"/>
    <w:rsid w:val="00B657C4"/>
    <w:rsid w:val="00B670A7"/>
    <w:rsid w:val="00B711CF"/>
    <w:rsid w:val="00B75522"/>
    <w:rsid w:val="00B75F7A"/>
    <w:rsid w:val="00B76FA7"/>
    <w:rsid w:val="00B77E23"/>
    <w:rsid w:val="00B85BED"/>
    <w:rsid w:val="00B87E7C"/>
    <w:rsid w:val="00B93A07"/>
    <w:rsid w:val="00B965D0"/>
    <w:rsid w:val="00B97B1C"/>
    <w:rsid w:val="00BA5F9F"/>
    <w:rsid w:val="00BA7064"/>
    <w:rsid w:val="00BB2F54"/>
    <w:rsid w:val="00BB7344"/>
    <w:rsid w:val="00BC1D8D"/>
    <w:rsid w:val="00BC541A"/>
    <w:rsid w:val="00BC57D1"/>
    <w:rsid w:val="00BC6E6B"/>
    <w:rsid w:val="00BD5EAE"/>
    <w:rsid w:val="00BD7F28"/>
    <w:rsid w:val="00BE0B98"/>
    <w:rsid w:val="00BE1756"/>
    <w:rsid w:val="00BF0CFB"/>
    <w:rsid w:val="00BF4F6D"/>
    <w:rsid w:val="00C01776"/>
    <w:rsid w:val="00C11139"/>
    <w:rsid w:val="00C1373D"/>
    <w:rsid w:val="00C14F37"/>
    <w:rsid w:val="00C201B3"/>
    <w:rsid w:val="00C21C21"/>
    <w:rsid w:val="00C27306"/>
    <w:rsid w:val="00C37D6A"/>
    <w:rsid w:val="00C4062A"/>
    <w:rsid w:val="00C46DEF"/>
    <w:rsid w:val="00C5077E"/>
    <w:rsid w:val="00C50A7E"/>
    <w:rsid w:val="00C54C79"/>
    <w:rsid w:val="00C54FA3"/>
    <w:rsid w:val="00C55422"/>
    <w:rsid w:val="00C57852"/>
    <w:rsid w:val="00C62EF0"/>
    <w:rsid w:val="00C67E6A"/>
    <w:rsid w:val="00C67F9C"/>
    <w:rsid w:val="00C72ECD"/>
    <w:rsid w:val="00C74974"/>
    <w:rsid w:val="00C75E8B"/>
    <w:rsid w:val="00C82003"/>
    <w:rsid w:val="00C9527C"/>
    <w:rsid w:val="00C9611F"/>
    <w:rsid w:val="00C978FF"/>
    <w:rsid w:val="00CA02C1"/>
    <w:rsid w:val="00CA5807"/>
    <w:rsid w:val="00CA5CFB"/>
    <w:rsid w:val="00CB13FE"/>
    <w:rsid w:val="00CB55B5"/>
    <w:rsid w:val="00CC11D2"/>
    <w:rsid w:val="00CC2754"/>
    <w:rsid w:val="00CC4616"/>
    <w:rsid w:val="00CC6FA3"/>
    <w:rsid w:val="00CC7F7E"/>
    <w:rsid w:val="00CD1BE3"/>
    <w:rsid w:val="00CD6E17"/>
    <w:rsid w:val="00CE16A8"/>
    <w:rsid w:val="00CE2902"/>
    <w:rsid w:val="00CE66BC"/>
    <w:rsid w:val="00CF4ACC"/>
    <w:rsid w:val="00D00326"/>
    <w:rsid w:val="00D006CA"/>
    <w:rsid w:val="00D00C03"/>
    <w:rsid w:val="00D01703"/>
    <w:rsid w:val="00D038AB"/>
    <w:rsid w:val="00D04954"/>
    <w:rsid w:val="00D112FE"/>
    <w:rsid w:val="00D11F8B"/>
    <w:rsid w:val="00D12CD1"/>
    <w:rsid w:val="00D13D06"/>
    <w:rsid w:val="00D16353"/>
    <w:rsid w:val="00D26D0E"/>
    <w:rsid w:val="00D34AE0"/>
    <w:rsid w:val="00D42DC0"/>
    <w:rsid w:val="00D433F1"/>
    <w:rsid w:val="00D43A71"/>
    <w:rsid w:val="00D461A3"/>
    <w:rsid w:val="00D504F8"/>
    <w:rsid w:val="00D5117A"/>
    <w:rsid w:val="00D51AD3"/>
    <w:rsid w:val="00D54E94"/>
    <w:rsid w:val="00D6472B"/>
    <w:rsid w:val="00D650C4"/>
    <w:rsid w:val="00D73603"/>
    <w:rsid w:val="00DA5E75"/>
    <w:rsid w:val="00DB0271"/>
    <w:rsid w:val="00DB264F"/>
    <w:rsid w:val="00DB3FE6"/>
    <w:rsid w:val="00DB58CB"/>
    <w:rsid w:val="00DC0B0B"/>
    <w:rsid w:val="00DC0D78"/>
    <w:rsid w:val="00DC0E09"/>
    <w:rsid w:val="00DD0F32"/>
    <w:rsid w:val="00DE3F8A"/>
    <w:rsid w:val="00DE556A"/>
    <w:rsid w:val="00DE7149"/>
    <w:rsid w:val="00DE786A"/>
    <w:rsid w:val="00DE7CD4"/>
    <w:rsid w:val="00DF1490"/>
    <w:rsid w:val="00DF1BDE"/>
    <w:rsid w:val="00DF7143"/>
    <w:rsid w:val="00E02F47"/>
    <w:rsid w:val="00E04C86"/>
    <w:rsid w:val="00E267D4"/>
    <w:rsid w:val="00E276B2"/>
    <w:rsid w:val="00E37930"/>
    <w:rsid w:val="00E402BA"/>
    <w:rsid w:val="00E41A02"/>
    <w:rsid w:val="00E46386"/>
    <w:rsid w:val="00E60E1D"/>
    <w:rsid w:val="00E61FD0"/>
    <w:rsid w:val="00E62CEE"/>
    <w:rsid w:val="00E70826"/>
    <w:rsid w:val="00E737BD"/>
    <w:rsid w:val="00E73A14"/>
    <w:rsid w:val="00E846F2"/>
    <w:rsid w:val="00E87DBD"/>
    <w:rsid w:val="00E91E04"/>
    <w:rsid w:val="00E9510C"/>
    <w:rsid w:val="00E959CA"/>
    <w:rsid w:val="00E968FC"/>
    <w:rsid w:val="00EA2C1A"/>
    <w:rsid w:val="00EA75A2"/>
    <w:rsid w:val="00EB2DE2"/>
    <w:rsid w:val="00EB313A"/>
    <w:rsid w:val="00EB4CFE"/>
    <w:rsid w:val="00EB725B"/>
    <w:rsid w:val="00ED3457"/>
    <w:rsid w:val="00ED4800"/>
    <w:rsid w:val="00ED66C2"/>
    <w:rsid w:val="00EE111F"/>
    <w:rsid w:val="00EE1A6A"/>
    <w:rsid w:val="00EE6721"/>
    <w:rsid w:val="00EE78BB"/>
    <w:rsid w:val="00EF365E"/>
    <w:rsid w:val="00F03DBB"/>
    <w:rsid w:val="00F0730E"/>
    <w:rsid w:val="00F076B7"/>
    <w:rsid w:val="00F17F6C"/>
    <w:rsid w:val="00F229C3"/>
    <w:rsid w:val="00F301FF"/>
    <w:rsid w:val="00F30D90"/>
    <w:rsid w:val="00F33C62"/>
    <w:rsid w:val="00F33D07"/>
    <w:rsid w:val="00F40C09"/>
    <w:rsid w:val="00F41FB8"/>
    <w:rsid w:val="00F516EE"/>
    <w:rsid w:val="00F61192"/>
    <w:rsid w:val="00F64998"/>
    <w:rsid w:val="00F74CD9"/>
    <w:rsid w:val="00F80883"/>
    <w:rsid w:val="00F82378"/>
    <w:rsid w:val="00F9010C"/>
    <w:rsid w:val="00F93379"/>
    <w:rsid w:val="00F95C4C"/>
    <w:rsid w:val="00FA0090"/>
    <w:rsid w:val="00FA0E49"/>
    <w:rsid w:val="00FA1619"/>
    <w:rsid w:val="00FA1F7C"/>
    <w:rsid w:val="00FA243D"/>
    <w:rsid w:val="00FA7596"/>
    <w:rsid w:val="00FB49E6"/>
    <w:rsid w:val="00FC4D74"/>
    <w:rsid w:val="00FC7895"/>
    <w:rsid w:val="00FE354F"/>
    <w:rsid w:val="00FF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8A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1F67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4D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54D8A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styleId="a5">
    <w:name w:val="page number"/>
    <w:basedOn w:val="a0"/>
    <w:rsid w:val="00154D8A"/>
  </w:style>
  <w:style w:type="paragraph" w:styleId="a6">
    <w:name w:val="header"/>
    <w:basedOn w:val="a"/>
    <w:link w:val="a7"/>
    <w:rsid w:val="00154D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54D8A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a8">
    <w:name w:val="Body Text"/>
    <w:basedOn w:val="a"/>
    <w:link w:val="a9"/>
    <w:rsid w:val="00154D8A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8"/>
    <w:rsid w:val="00154D8A"/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paragraph" w:customStyle="1" w:styleId="Style11">
    <w:name w:val="Style11"/>
    <w:basedOn w:val="a"/>
    <w:uiPriority w:val="99"/>
    <w:rsid w:val="00154D8A"/>
    <w:pPr>
      <w:widowControl w:val="0"/>
      <w:autoSpaceDE w:val="0"/>
      <w:autoSpaceDN w:val="0"/>
      <w:adjustRightInd w:val="0"/>
      <w:spacing w:line="255" w:lineRule="exact"/>
      <w:ind w:firstLine="521"/>
      <w:jc w:val="both"/>
    </w:pPr>
    <w:rPr>
      <w:rFonts w:eastAsiaTheme="minorEastAsia"/>
      <w:bCs w:val="0"/>
      <w:iCs w:val="0"/>
    </w:rPr>
  </w:style>
  <w:style w:type="paragraph" w:customStyle="1" w:styleId="Style19">
    <w:name w:val="Style19"/>
    <w:basedOn w:val="a"/>
    <w:uiPriority w:val="99"/>
    <w:rsid w:val="00154D8A"/>
    <w:pPr>
      <w:widowControl w:val="0"/>
      <w:autoSpaceDE w:val="0"/>
      <w:autoSpaceDN w:val="0"/>
      <w:adjustRightInd w:val="0"/>
      <w:jc w:val="center"/>
    </w:pPr>
    <w:rPr>
      <w:rFonts w:eastAsiaTheme="minorEastAsia"/>
      <w:bCs w:val="0"/>
      <w:iCs w:val="0"/>
    </w:rPr>
  </w:style>
  <w:style w:type="character" w:customStyle="1" w:styleId="FontStyle63">
    <w:name w:val="Font Style63"/>
    <w:basedOn w:val="a0"/>
    <w:uiPriority w:val="99"/>
    <w:rsid w:val="00154D8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4">
    <w:name w:val="Font Style64"/>
    <w:basedOn w:val="a0"/>
    <w:uiPriority w:val="99"/>
    <w:rsid w:val="00154D8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2B1F67"/>
    <w:rPr>
      <w:rFonts w:ascii="Cambria" w:eastAsia="Times New Roman" w:hAnsi="Cambria" w:cs="Times New Roman"/>
      <w:b/>
      <w:bCs/>
      <w:iCs/>
      <w:kern w:val="32"/>
      <w:sz w:val="32"/>
      <w:szCs w:val="32"/>
      <w:lang w:eastAsia="ru-RU"/>
    </w:rPr>
  </w:style>
  <w:style w:type="paragraph" w:styleId="aa">
    <w:name w:val="Body Text Indent"/>
    <w:basedOn w:val="a"/>
    <w:link w:val="ab"/>
    <w:uiPriority w:val="99"/>
    <w:unhideWhenUsed/>
    <w:rsid w:val="007A535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7A5352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styleId="ac">
    <w:name w:val="Hyperlink"/>
    <w:basedOn w:val="a0"/>
    <w:rsid w:val="007A5352"/>
    <w:rPr>
      <w:color w:val="0000FF"/>
      <w:u w:val="single"/>
    </w:rPr>
  </w:style>
  <w:style w:type="character" w:customStyle="1" w:styleId="FontStyle30">
    <w:name w:val="Font Style30"/>
    <w:basedOn w:val="a0"/>
    <w:rsid w:val="007A5352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A5352"/>
    <w:pPr>
      <w:widowControl w:val="0"/>
      <w:autoSpaceDE w:val="0"/>
      <w:autoSpaceDN w:val="0"/>
      <w:adjustRightInd w:val="0"/>
      <w:spacing w:line="276" w:lineRule="exact"/>
      <w:ind w:firstLine="576"/>
      <w:jc w:val="both"/>
    </w:pPr>
    <w:rPr>
      <w:bCs w:val="0"/>
      <w:iCs w:val="0"/>
    </w:rPr>
  </w:style>
  <w:style w:type="character" w:customStyle="1" w:styleId="apple-style-span">
    <w:name w:val="apple-style-span"/>
    <w:basedOn w:val="a0"/>
    <w:rsid w:val="007A5352"/>
  </w:style>
  <w:style w:type="character" w:customStyle="1" w:styleId="apple-converted-space">
    <w:name w:val="apple-converted-space"/>
    <w:basedOn w:val="a0"/>
    <w:rsid w:val="007A5352"/>
  </w:style>
  <w:style w:type="paragraph" w:customStyle="1" w:styleId="ConsPlusNormal">
    <w:name w:val="ConsPlusNormal"/>
    <w:rsid w:val="008C3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473252"/>
    <w:pPr>
      <w:ind w:left="720"/>
      <w:contextualSpacing/>
    </w:pPr>
    <w:rPr>
      <w:bCs w:val="0"/>
      <w:iCs w:val="0"/>
    </w:rPr>
  </w:style>
  <w:style w:type="paragraph" w:customStyle="1" w:styleId="ae">
    <w:name w:val="список с точками"/>
    <w:basedOn w:val="a"/>
    <w:rsid w:val="00473252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bCs w:val="0"/>
      <w:iCs w:val="0"/>
    </w:rPr>
  </w:style>
  <w:style w:type="table" w:styleId="af">
    <w:name w:val="Table Grid"/>
    <w:basedOn w:val="a1"/>
    <w:uiPriority w:val="99"/>
    <w:rsid w:val="00835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76084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60847"/>
    <w:rPr>
      <w:rFonts w:ascii="Tahoma" w:eastAsia="Times New Roman" w:hAnsi="Tahoma" w:cs="Tahoma"/>
      <w:bCs/>
      <w:iCs/>
      <w:sz w:val="16"/>
      <w:szCs w:val="16"/>
      <w:lang w:eastAsia="ru-RU"/>
    </w:rPr>
  </w:style>
  <w:style w:type="character" w:customStyle="1" w:styleId="FontStyle41">
    <w:name w:val="Font Style41"/>
    <w:basedOn w:val="a0"/>
    <w:uiPriority w:val="99"/>
    <w:rsid w:val="00F33D07"/>
    <w:rPr>
      <w:rFonts w:ascii="Times New Roman" w:hAnsi="Times New Roman" w:cs="Times New Roman"/>
      <w:color w:val="000000"/>
      <w:sz w:val="26"/>
      <w:szCs w:val="26"/>
    </w:rPr>
  </w:style>
  <w:style w:type="paragraph" w:customStyle="1" w:styleId="21">
    <w:name w:val="Основной текст с отступом 21"/>
    <w:basedOn w:val="a"/>
    <w:uiPriority w:val="99"/>
    <w:rsid w:val="007B6E61"/>
    <w:pPr>
      <w:widowControl w:val="0"/>
      <w:suppressAutoHyphens/>
      <w:autoSpaceDE w:val="0"/>
      <w:spacing w:after="120" w:line="480" w:lineRule="auto"/>
      <w:ind w:left="283" w:firstLine="440"/>
    </w:pPr>
    <w:rPr>
      <w:bCs w:val="0"/>
      <w:iCs w:val="0"/>
      <w:sz w:val="20"/>
      <w:szCs w:val="20"/>
      <w:lang w:eastAsia="ar-SA"/>
    </w:rPr>
  </w:style>
  <w:style w:type="paragraph" w:styleId="af2">
    <w:name w:val="Normal (Web)"/>
    <w:basedOn w:val="a"/>
    <w:uiPriority w:val="99"/>
    <w:rsid w:val="005B15D0"/>
    <w:pPr>
      <w:tabs>
        <w:tab w:val="num" w:pos="643"/>
      </w:tabs>
      <w:spacing w:before="100" w:beforeAutospacing="1" w:after="100" w:afterAutospacing="1"/>
    </w:pPr>
    <w:rPr>
      <w:bCs w:val="0"/>
      <w:iCs w:val="0"/>
    </w:rPr>
  </w:style>
  <w:style w:type="paragraph" w:styleId="af3">
    <w:name w:val="No Spacing"/>
    <w:uiPriority w:val="1"/>
    <w:qFormat/>
    <w:rsid w:val="00007E6D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customStyle="1" w:styleId="CharChar">
    <w:name w:val="Char Char"/>
    <w:basedOn w:val="a"/>
    <w:rsid w:val="003A6BD2"/>
    <w:pPr>
      <w:spacing w:after="160" w:line="240" w:lineRule="exact"/>
    </w:pPr>
    <w:rPr>
      <w:rFonts w:ascii="Verdana" w:hAnsi="Verdana"/>
      <w:bCs w:val="0"/>
      <w:iCs w:val="0"/>
      <w:sz w:val="20"/>
      <w:szCs w:val="20"/>
      <w:lang w:val="en-US" w:eastAsia="en-US"/>
    </w:rPr>
  </w:style>
  <w:style w:type="paragraph" w:customStyle="1" w:styleId="Style30">
    <w:name w:val="Style30"/>
    <w:basedOn w:val="a"/>
    <w:uiPriority w:val="99"/>
    <w:rsid w:val="00337712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rFonts w:eastAsiaTheme="minorEastAsia"/>
      <w:bCs w:val="0"/>
      <w:iCs w:val="0"/>
    </w:rPr>
  </w:style>
  <w:style w:type="character" w:customStyle="1" w:styleId="FontStyle262">
    <w:name w:val="Font Style262"/>
    <w:basedOn w:val="a0"/>
    <w:uiPriority w:val="99"/>
    <w:rsid w:val="00337712"/>
    <w:rPr>
      <w:rFonts w:ascii="Times New Roman" w:hAnsi="Times New Roman" w:cs="Times New Roman"/>
      <w:color w:val="000000"/>
      <w:sz w:val="30"/>
      <w:szCs w:val="30"/>
    </w:rPr>
  </w:style>
  <w:style w:type="paragraph" w:customStyle="1" w:styleId="Style23">
    <w:name w:val="Style23"/>
    <w:basedOn w:val="a"/>
    <w:uiPriority w:val="99"/>
    <w:rsid w:val="00337712"/>
    <w:pPr>
      <w:widowControl w:val="0"/>
      <w:autoSpaceDE w:val="0"/>
      <w:autoSpaceDN w:val="0"/>
      <w:adjustRightInd w:val="0"/>
      <w:spacing w:line="432" w:lineRule="exact"/>
    </w:pPr>
    <w:rPr>
      <w:rFonts w:eastAsiaTheme="minorEastAsia"/>
      <w:bCs w:val="0"/>
      <w:iCs w:val="0"/>
    </w:rPr>
  </w:style>
  <w:style w:type="character" w:customStyle="1" w:styleId="FontStyle250">
    <w:name w:val="Font Style250"/>
    <w:basedOn w:val="a0"/>
    <w:uiPriority w:val="99"/>
    <w:rsid w:val="00337712"/>
    <w:rPr>
      <w:rFonts w:ascii="Verdana" w:hAnsi="Verdana" w:cs="Verdana"/>
      <w:b/>
      <w:bCs/>
      <w:i/>
      <w:iCs/>
      <w:color w:val="000000"/>
      <w:sz w:val="34"/>
      <w:szCs w:val="34"/>
    </w:rPr>
  </w:style>
  <w:style w:type="paragraph" w:customStyle="1" w:styleId="Style24">
    <w:name w:val="Style24"/>
    <w:basedOn w:val="a"/>
    <w:uiPriority w:val="99"/>
    <w:rsid w:val="00DE556A"/>
    <w:pPr>
      <w:widowControl w:val="0"/>
      <w:autoSpaceDE w:val="0"/>
      <w:autoSpaceDN w:val="0"/>
      <w:adjustRightInd w:val="0"/>
      <w:spacing w:line="368" w:lineRule="exact"/>
      <w:ind w:firstLine="710"/>
      <w:jc w:val="both"/>
    </w:pPr>
    <w:rPr>
      <w:rFonts w:eastAsiaTheme="minorEastAsia"/>
      <w:bCs w:val="0"/>
      <w:iCs w:val="0"/>
    </w:rPr>
  </w:style>
  <w:style w:type="character" w:customStyle="1" w:styleId="FontStyle258">
    <w:name w:val="Font Style258"/>
    <w:basedOn w:val="a0"/>
    <w:uiPriority w:val="99"/>
    <w:rsid w:val="008A1A66"/>
    <w:rPr>
      <w:rFonts w:ascii="Times New Roman" w:hAnsi="Times New Roman" w:cs="Times New Roman"/>
      <w:i/>
      <w:iCs/>
      <w:color w:val="000000"/>
      <w:sz w:val="30"/>
      <w:szCs w:val="30"/>
    </w:rPr>
  </w:style>
  <w:style w:type="character" w:customStyle="1" w:styleId="FontStyle302">
    <w:name w:val="Font Style302"/>
    <w:basedOn w:val="a0"/>
    <w:uiPriority w:val="99"/>
    <w:rsid w:val="008A1A66"/>
    <w:rPr>
      <w:rFonts w:ascii="Times New Roman" w:hAnsi="Times New Roman" w:cs="Times New Roman"/>
      <w:color w:val="000000"/>
      <w:sz w:val="34"/>
      <w:szCs w:val="34"/>
    </w:rPr>
  </w:style>
  <w:style w:type="paragraph" w:customStyle="1" w:styleId="Style178">
    <w:name w:val="Style178"/>
    <w:basedOn w:val="a"/>
    <w:uiPriority w:val="99"/>
    <w:rsid w:val="008A1A66"/>
    <w:pPr>
      <w:widowControl w:val="0"/>
      <w:autoSpaceDE w:val="0"/>
      <w:autoSpaceDN w:val="0"/>
      <w:adjustRightInd w:val="0"/>
      <w:spacing w:line="365" w:lineRule="exact"/>
      <w:ind w:firstLine="696"/>
      <w:jc w:val="both"/>
    </w:pPr>
    <w:rPr>
      <w:rFonts w:eastAsiaTheme="minorEastAsia"/>
      <w:bCs w:val="0"/>
      <w:iCs w:val="0"/>
    </w:rPr>
  </w:style>
  <w:style w:type="paragraph" w:customStyle="1" w:styleId="Style16">
    <w:name w:val="Style16"/>
    <w:basedOn w:val="a"/>
    <w:uiPriority w:val="99"/>
    <w:rsid w:val="004B5592"/>
    <w:pPr>
      <w:widowControl w:val="0"/>
      <w:autoSpaceDE w:val="0"/>
      <w:autoSpaceDN w:val="0"/>
      <w:adjustRightInd w:val="0"/>
      <w:spacing w:line="368" w:lineRule="exact"/>
      <w:ind w:firstLine="710"/>
      <w:jc w:val="both"/>
    </w:pPr>
    <w:rPr>
      <w:rFonts w:eastAsiaTheme="minorEastAsia"/>
      <w:bCs w:val="0"/>
      <w:iCs w:val="0"/>
    </w:rPr>
  </w:style>
  <w:style w:type="character" w:customStyle="1" w:styleId="FontStyle48">
    <w:name w:val="Font Style48"/>
    <w:basedOn w:val="a0"/>
    <w:uiPriority w:val="99"/>
    <w:rsid w:val="005E3295"/>
    <w:rPr>
      <w:rFonts w:ascii="Times New Roman" w:hAnsi="Times New Roman" w:cs="Times New Roman"/>
      <w:color w:val="000000"/>
      <w:sz w:val="26"/>
      <w:szCs w:val="26"/>
    </w:rPr>
  </w:style>
  <w:style w:type="paragraph" w:styleId="af4">
    <w:name w:val="footnote text"/>
    <w:basedOn w:val="a"/>
    <w:link w:val="af5"/>
    <w:uiPriority w:val="99"/>
    <w:semiHidden/>
    <w:rsid w:val="00CC11D2"/>
    <w:pPr>
      <w:suppressAutoHyphens/>
    </w:pPr>
    <w:rPr>
      <w:rFonts w:eastAsia="Calibri"/>
      <w:bCs w:val="0"/>
      <w:iCs w:val="0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uiPriority w:val="99"/>
    <w:semiHidden/>
    <w:rsid w:val="00CC11D2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FontStyle37">
    <w:name w:val="Font Style37"/>
    <w:uiPriority w:val="99"/>
    <w:rsid w:val="00CC11D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1">
    <w:name w:val="Style21"/>
    <w:basedOn w:val="a"/>
    <w:uiPriority w:val="99"/>
    <w:rsid w:val="00D73603"/>
    <w:pPr>
      <w:widowControl w:val="0"/>
      <w:autoSpaceDE w:val="0"/>
      <w:autoSpaceDN w:val="0"/>
      <w:adjustRightInd w:val="0"/>
      <w:spacing w:line="274" w:lineRule="exact"/>
      <w:ind w:firstLine="710"/>
      <w:jc w:val="both"/>
    </w:pPr>
    <w:rPr>
      <w:bCs w:val="0"/>
      <w:iCs w:val="0"/>
    </w:rPr>
  </w:style>
  <w:style w:type="paragraph" w:customStyle="1" w:styleId="Style17">
    <w:name w:val="Style17"/>
    <w:basedOn w:val="a"/>
    <w:uiPriority w:val="99"/>
    <w:rsid w:val="000B4302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bCs w:val="0"/>
      <w:iCs w:val="0"/>
    </w:rPr>
  </w:style>
  <w:style w:type="character" w:customStyle="1" w:styleId="FontStyle34">
    <w:name w:val="Font Style34"/>
    <w:uiPriority w:val="99"/>
    <w:rsid w:val="000B4302"/>
    <w:rPr>
      <w:rFonts w:ascii="Times New Roman" w:hAnsi="Times New Roman" w:cs="Times New Roman"/>
      <w:i/>
      <w:iCs/>
      <w:color w:val="000000"/>
      <w:sz w:val="26"/>
      <w:szCs w:val="26"/>
    </w:rPr>
  </w:style>
  <w:style w:type="paragraph" w:customStyle="1" w:styleId="Style22">
    <w:name w:val="Style22"/>
    <w:basedOn w:val="a"/>
    <w:uiPriority w:val="99"/>
    <w:rsid w:val="000B4302"/>
    <w:pPr>
      <w:widowControl w:val="0"/>
      <w:autoSpaceDE w:val="0"/>
      <w:autoSpaceDN w:val="0"/>
      <w:adjustRightInd w:val="0"/>
      <w:spacing w:line="323" w:lineRule="exact"/>
      <w:ind w:firstLine="461"/>
    </w:pPr>
    <w:rPr>
      <w:bCs w:val="0"/>
      <w:iCs w:val="0"/>
    </w:rPr>
  </w:style>
  <w:style w:type="character" w:customStyle="1" w:styleId="FontStyle47">
    <w:name w:val="Font Style47"/>
    <w:uiPriority w:val="99"/>
    <w:rsid w:val="000B430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CE66BC"/>
    <w:pPr>
      <w:widowControl w:val="0"/>
      <w:autoSpaceDE w:val="0"/>
      <w:autoSpaceDN w:val="0"/>
      <w:adjustRightInd w:val="0"/>
    </w:pPr>
    <w:rPr>
      <w:rFonts w:eastAsiaTheme="minorEastAsia"/>
      <w:bCs w:val="0"/>
      <w:iCs w:val="0"/>
    </w:rPr>
  </w:style>
  <w:style w:type="character" w:customStyle="1" w:styleId="FontStyle135">
    <w:name w:val="Font Style135"/>
    <w:basedOn w:val="a0"/>
    <w:uiPriority w:val="99"/>
    <w:rsid w:val="00CE66BC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37">
    <w:name w:val="Font Style137"/>
    <w:basedOn w:val="a0"/>
    <w:uiPriority w:val="99"/>
    <w:rsid w:val="00CE66BC"/>
    <w:rPr>
      <w:rFonts w:ascii="Times New Roman" w:hAnsi="Times New Roman" w:cs="Times New Roman"/>
      <w:color w:val="000000"/>
      <w:sz w:val="32"/>
      <w:szCs w:val="32"/>
    </w:rPr>
  </w:style>
  <w:style w:type="paragraph" w:customStyle="1" w:styleId="Style9">
    <w:name w:val="Style9"/>
    <w:basedOn w:val="a"/>
    <w:uiPriority w:val="99"/>
    <w:rsid w:val="00CE66BC"/>
    <w:pPr>
      <w:widowControl w:val="0"/>
      <w:autoSpaceDE w:val="0"/>
      <w:autoSpaceDN w:val="0"/>
      <w:adjustRightInd w:val="0"/>
      <w:spacing w:line="368" w:lineRule="exact"/>
      <w:ind w:firstLine="710"/>
      <w:jc w:val="both"/>
    </w:pPr>
    <w:rPr>
      <w:rFonts w:eastAsiaTheme="minorEastAsia"/>
      <w:bCs w:val="0"/>
      <w:iCs w:val="0"/>
    </w:rPr>
  </w:style>
  <w:style w:type="character" w:customStyle="1" w:styleId="FontStyle138">
    <w:name w:val="Font Style138"/>
    <w:basedOn w:val="a0"/>
    <w:uiPriority w:val="99"/>
    <w:rsid w:val="00CE66BC"/>
    <w:rPr>
      <w:rFonts w:ascii="Times New Roman" w:hAnsi="Times New Roman" w:cs="Times New Roman"/>
      <w:i/>
      <w:iCs/>
      <w:color w:val="000000"/>
      <w:sz w:val="32"/>
      <w:szCs w:val="32"/>
    </w:rPr>
  </w:style>
  <w:style w:type="paragraph" w:customStyle="1" w:styleId="Style36">
    <w:name w:val="Style36"/>
    <w:basedOn w:val="a"/>
    <w:uiPriority w:val="99"/>
    <w:rsid w:val="00CE66BC"/>
    <w:pPr>
      <w:widowControl w:val="0"/>
      <w:autoSpaceDE w:val="0"/>
      <w:autoSpaceDN w:val="0"/>
      <w:adjustRightInd w:val="0"/>
      <w:spacing w:line="365" w:lineRule="exact"/>
      <w:ind w:hanging="346"/>
    </w:pPr>
    <w:rPr>
      <w:rFonts w:eastAsiaTheme="minorEastAsia"/>
      <w:bCs w:val="0"/>
      <w:iCs w:val="0"/>
    </w:rPr>
  </w:style>
  <w:style w:type="paragraph" w:customStyle="1" w:styleId="Style37">
    <w:name w:val="Style37"/>
    <w:basedOn w:val="a"/>
    <w:uiPriority w:val="99"/>
    <w:rsid w:val="00CE66BC"/>
    <w:pPr>
      <w:widowControl w:val="0"/>
      <w:autoSpaceDE w:val="0"/>
      <w:autoSpaceDN w:val="0"/>
      <w:adjustRightInd w:val="0"/>
    </w:pPr>
    <w:rPr>
      <w:rFonts w:eastAsiaTheme="minorEastAsia"/>
      <w:bCs w:val="0"/>
      <w:iCs w:val="0"/>
    </w:rPr>
  </w:style>
  <w:style w:type="paragraph" w:customStyle="1" w:styleId="Style6">
    <w:name w:val="Style6"/>
    <w:basedOn w:val="a"/>
    <w:uiPriority w:val="99"/>
    <w:rsid w:val="009C72B5"/>
    <w:pPr>
      <w:widowControl w:val="0"/>
      <w:autoSpaceDE w:val="0"/>
      <w:autoSpaceDN w:val="0"/>
      <w:adjustRightInd w:val="0"/>
      <w:spacing w:line="369" w:lineRule="exact"/>
    </w:pPr>
    <w:rPr>
      <w:rFonts w:eastAsiaTheme="minorEastAsia"/>
      <w:bCs w:val="0"/>
      <w:iCs w:val="0"/>
    </w:rPr>
  </w:style>
  <w:style w:type="paragraph" w:customStyle="1" w:styleId="Default">
    <w:name w:val="Default"/>
    <w:rsid w:val="005827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A934E2"/>
    <w:rPr>
      <w:color w:val="800080" w:themeColor="followedHyperlink"/>
      <w:u w:val="single"/>
    </w:rPr>
  </w:style>
  <w:style w:type="character" w:customStyle="1" w:styleId="FontStyle49">
    <w:name w:val="Font Style49"/>
    <w:basedOn w:val="a0"/>
    <w:uiPriority w:val="99"/>
    <w:rsid w:val="006D5828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ul1975@mail.ru" TargetMode="External"/><Relationship Id="rId13" Type="http://schemas.openxmlformats.org/officeDocument/2006/relationships/hyperlink" Target="http://rosugol.ru" TargetMode="External"/><Relationship Id="rId18" Type="http://schemas.openxmlformats.org/officeDocument/2006/relationships/hyperlink" Target="http://novtex.ru/gormash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mining.kz" TargetMode="External"/><Relationship Id="rId17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dme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nadzor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osugol.ru/jur_u/ugol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inenergo.gov.ru" TargetMode="External"/><Relationship Id="rId19" Type="http://schemas.openxmlformats.org/officeDocument/2006/relationships/hyperlink" Target="http://karta-sm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work.su" TargetMode="External"/><Relationship Id="rId14" Type="http://schemas.openxmlformats.org/officeDocument/2006/relationships/hyperlink" Target="http://www.fgosvo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BFF89-168E-45E4-9267-744856E4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3375</Words>
  <Characters>19243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22573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Black.User</dc:creator>
  <cp:lastModifiedBy>1</cp:lastModifiedBy>
  <cp:revision>16</cp:revision>
  <cp:lastPrinted>2021-05-20T02:17:00Z</cp:lastPrinted>
  <dcterms:created xsi:type="dcterms:W3CDTF">2021-05-25T03:54:00Z</dcterms:created>
  <dcterms:modified xsi:type="dcterms:W3CDTF">2021-09-28T10:13:00Z</dcterms:modified>
</cp:coreProperties>
</file>