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6CAA" w14:textId="1BD6AAE0" w:rsidR="0048577F" w:rsidRPr="00141978" w:rsidRDefault="005E740A" w:rsidP="0048577F">
      <w:pPr>
        <w:widowControl w:val="0"/>
        <w:jc w:val="center"/>
      </w:pPr>
      <w:bookmarkStart w:id="0" w:name="_GoBack"/>
      <w:r w:rsidRPr="005E740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F8FE5E" wp14:editId="1BD9D261">
            <wp:simplePos x="0" y="0"/>
            <wp:positionH relativeFrom="column">
              <wp:posOffset>-890905</wp:posOffset>
            </wp:positionH>
            <wp:positionV relativeFrom="paragraph">
              <wp:posOffset>-710566</wp:posOffset>
            </wp:positionV>
            <wp:extent cx="7754206" cy="10658475"/>
            <wp:effectExtent l="0" t="0" r="0" b="0"/>
            <wp:wrapNone/>
            <wp:docPr id="1" name="Рисунок 1" descr="C:\Users\Екатерина\Desktop\сканы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сканы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40" cy="106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577F" w:rsidRPr="00141978">
        <w:t>Министерство науки и высшего образования Российской Федерации</w:t>
      </w:r>
    </w:p>
    <w:p w14:paraId="6BBDA0AE" w14:textId="77777777" w:rsidR="0048577F" w:rsidRPr="00141978" w:rsidRDefault="0048577F" w:rsidP="0048577F">
      <w:pPr>
        <w:widowControl w:val="0"/>
        <w:jc w:val="center"/>
      </w:pPr>
      <w:r w:rsidRPr="00141978">
        <w:t>Федеральное государственное автономное образовательное учреждение высшего образования</w:t>
      </w:r>
    </w:p>
    <w:p w14:paraId="64CA14D7" w14:textId="77777777" w:rsidR="0048577F" w:rsidRPr="00141978" w:rsidRDefault="0048577F" w:rsidP="0048577F">
      <w:pPr>
        <w:widowControl w:val="0"/>
        <w:jc w:val="center"/>
      </w:pPr>
      <w:r w:rsidRPr="00141978">
        <w:t>«СЕВЕРО-ВОСТОЧНЫЙ ФЕДЕРАЛЬНЫЙ УНИВЕРСИТЕТ ИМЕНИ М.К. АММОСОВА»</w:t>
      </w:r>
    </w:p>
    <w:p w14:paraId="378E7005" w14:textId="77777777" w:rsidR="0048577F" w:rsidRPr="00141978" w:rsidRDefault="0048577F" w:rsidP="0048577F">
      <w:pPr>
        <w:widowControl w:val="0"/>
        <w:jc w:val="center"/>
      </w:pPr>
      <w:r w:rsidRPr="00141978">
        <w:t>Технический институт (филиал) ФГАОУ ВО «СВФУ» в г. Нерюнгри</w:t>
      </w:r>
    </w:p>
    <w:p w14:paraId="6E6C4994" w14:textId="77777777" w:rsidR="0048577F" w:rsidRPr="00141978" w:rsidRDefault="0048577F" w:rsidP="0048577F">
      <w:pPr>
        <w:widowControl w:val="0"/>
        <w:jc w:val="center"/>
      </w:pPr>
    </w:p>
    <w:p w14:paraId="4B4FA3D5" w14:textId="77777777" w:rsidR="0048577F" w:rsidRPr="00141978" w:rsidRDefault="0048577F" w:rsidP="0048577F">
      <w:pPr>
        <w:widowControl w:val="0"/>
        <w:jc w:val="center"/>
      </w:pPr>
      <w:r w:rsidRPr="00141978">
        <w:t>Кафедра математики и информатики</w:t>
      </w:r>
    </w:p>
    <w:p w14:paraId="494CFFF7" w14:textId="77777777" w:rsidR="0048577F" w:rsidRPr="00141978" w:rsidRDefault="0048577F" w:rsidP="0048577F"/>
    <w:p w14:paraId="2A047B8D" w14:textId="77777777" w:rsidR="0048577F" w:rsidRPr="00141978" w:rsidRDefault="0048577F" w:rsidP="0048577F"/>
    <w:p w14:paraId="09049B61" w14:textId="77777777" w:rsidR="0048577F" w:rsidRPr="00141978" w:rsidRDefault="0048577F" w:rsidP="0048577F"/>
    <w:p w14:paraId="10C992D6" w14:textId="77777777" w:rsidR="0048577F" w:rsidRPr="00141978" w:rsidRDefault="0048577F" w:rsidP="0048577F">
      <w:pPr>
        <w:jc w:val="right"/>
      </w:pPr>
    </w:p>
    <w:p w14:paraId="2012D0DE" w14:textId="77777777" w:rsidR="0048577F" w:rsidRPr="00141978" w:rsidRDefault="0048577F" w:rsidP="0048577F">
      <w:pPr>
        <w:jc w:val="right"/>
      </w:pPr>
    </w:p>
    <w:p w14:paraId="0CE3A62D" w14:textId="77777777" w:rsidR="0048577F" w:rsidRPr="00141978" w:rsidRDefault="0048577F" w:rsidP="0048577F">
      <w:pPr>
        <w:jc w:val="right"/>
      </w:pPr>
    </w:p>
    <w:p w14:paraId="146AB171" w14:textId="77777777" w:rsidR="0048577F" w:rsidRPr="00141978" w:rsidRDefault="0048577F" w:rsidP="0048577F">
      <w:pPr>
        <w:jc w:val="center"/>
      </w:pPr>
      <w:r w:rsidRPr="00141978">
        <w:t>Рабочая программа дисциплины</w:t>
      </w:r>
    </w:p>
    <w:p w14:paraId="5C25EC27" w14:textId="77777777" w:rsidR="0048577F" w:rsidRPr="00141978" w:rsidRDefault="0048577F" w:rsidP="0048577F">
      <w:pPr>
        <w:jc w:val="center"/>
      </w:pPr>
    </w:p>
    <w:p w14:paraId="35E18589" w14:textId="77777777" w:rsidR="0048577F" w:rsidRPr="00141978" w:rsidRDefault="0048577F" w:rsidP="0048577F">
      <w:pPr>
        <w:jc w:val="center"/>
        <w:rPr>
          <w:b/>
          <w:bCs/>
        </w:rPr>
      </w:pPr>
      <w:r w:rsidRPr="00141978">
        <w:rPr>
          <w:b/>
          <w:bCs/>
        </w:rPr>
        <w:t>Б1.О.11 ИНФОРМАЦИОННЫЕ ТЕХНОЛОГИИ В ЦИФРОВОМ ОБЩЕСТВЕ</w:t>
      </w:r>
    </w:p>
    <w:p w14:paraId="27CCABCB" w14:textId="77777777" w:rsidR="0048577F" w:rsidRPr="00141978" w:rsidRDefault="0048577F" w:rsidP="0048577F">
      <w:pPr>
        <w:jc w:val="center"/>
      </w:pPr>
    </w:p>
    <w:p w14:paraId="71E7481C" w14:textId="77777777" w:rsidR="006E13D6" w:rsidRPr="00AB40EA" w:rsidRDefault="006E13D6" w:rsidP="006E13D6">
      <w:pPr>
        <w:ind w:right="20"/>
        <w:jc w:val="center"/>
      </w:pPr>
      <w:r w:rsidRPr="00AB40EA">
        <w:t>для программы специалитета</w:t>
      </w:r>
    </w:p>
    <w:p w14:paraId="50C6514F" w14:textId="77777777" w:rsidR="006E13D6" w:rsidRPr="00AB40EA" w:rsidRDefault="006E13D6" w:rsidP="006E13D6">
      <w:pPr>
        <w:ind w:right="20"/>
        <w:jc w:val="center"/>
      </w:pPr>
      <w:r w:rsidRPr="00AB40EA">
        <w:t>по специальности 21.05.04 Горное дело</w:t>
      </w:r>
    </w:p>
    <w:p w14:paraId="632A1658" w14:textId="77777777" w:rsidR="002D616F" w:rsidRDefault="006E13D6" w:rsidP="006E13D6">
      <w:pPr>
        <w:ind w:right="20"/>
        <w:jc w:val="center"/>
      </w:pPr>
      <w:r w:rsidRPr="00AB40EA">
        <w:t xml:space="preserve">Направленность программы: Открытые горные работы, </w:t>
      </w:r>
    </w:p>
    <w:p w14:paraId="60A81538" w14:textId="77777777" w:rsidR="002D616F" w:rsidRDefault="002D616F" w:rsidP="002D616F">
      <w:pPr>
        <w:jc w:val="center"/>
      </w:pPr>
      <w:r>
        <w:t>Подземная разработка пластовых месторождений</w:t>
      </w:r>
    </w:p>
    <w:p w14:paraId="2B42EAB9" w14:textId="77777777" w:rsidR="006E13D6" w:rsidRPr="00AB40EA" w:rsidRDefault="006E13D6" w:rsidP="006E13D6">
      <w:pPr>
        <w:ind w:right="20"/>
        <w:jc w:val="center"/>
      </w:pPr>
      <w:r w:rsidRPr="00AB40EA">
        <w:t xml:space="preserve">Форма обучения: </w:t>
      </w:r>
      <w:r w:rsidR="002D616F">
        <w:t>за</w:t>
      </w:r>
      <w:r w:rsidRPr="00AB40EA">
        <w:t xml:space="preserve">очная </w:t>
      </w:r>
    </w:p>
    <w:p w14:paraId="41338BD5" w14:textId="77777777" w:rsidR="0048577F" w:rsidRPr="00141978" w:rsidRDefault="0048577F" w:rsidP="0048577F">
      <w:pPr>
        <w:jc w:val="center"/>
      </w:pPr>
    </w:p>
    <w:p w14:paraId="71882EF0" w14:textId="77777777" w:rsidR="0048577F" w:rsidRPr="00141978" w:rsidRDefault="0048577F" w:rsidP="0048577F">
      <w:pPr>
        <w:jc w:val="both"/>
      </w:pPr>
    </w:p>
    <w:p w14:paraId="107D8EBF" w14:textId="77777777" w:rsidR="0048577F" w:rsidRPr="00141978" w:rsidRDefault="0048577F" w:rsidP="0048577F"/>
    <w:p w14:paraId="3BD9FC0B" w14:textId="77777777" w:rsidR="0048577F" w:rsidRPr="00141978" w:rsidRDefault="0048577F" w:rsidP="0048577F">
      <w:pPr>
        <w:jc w:val="both"/>
      </w:pPr>
      <w:r w:rsidRPr="00141978">
        <w:t>Автор: Юданова В.В., ст. преподаватель кафедры МиИ, е-</w:t>
      </w:r>
      <w:r w:rsidRPr="00141978">
        <w:rPr>
          <w:lang w:val="en-US"/>
        </w:rPr>
        <w:t>mail</w:t>
      </w:r>
      <w:r w:rsidRPr="00141978">
        <w:t xml:space="preserve">: </w:t>
      </w:r>
      <w:r w:rsidRPr="00141978">
        <w:rPr>
          <w:lang w:val="en-US"/>
        </w:rPr>
        <w:t>udanov</w:t>
      </w:r>
      <w:r w:rsidRPr="00141978">
        <w:t>_</w:t>
      </w:r>
      <w:r w:rsidRPr="00141978">
        <w:rPr>
          <w:lang w:val="en-US"/>
        </w:rPr>
        <w:t>sb</w:t>
      </w:r>
      <w:r w:rsidRPr="00141978">
        <w:t>@</w:t>
      </w:r>
      <w:r w:rsidRPr="00141978">
        <w:rPr>
          <w:lang w:val="en-US"/>
        </w:rPr>
        <w:t>mail</w:t>
      </w:r>
      <w:r w:rsidRPr="00141978">
        <w:t>.</w:t>
      </w:r>
      <w:r w:rsidRPr="00141978">
        <w:rPr>
          <w:lang w:val="en-US"/>
        </w:rPr>
        <w:t>ru</w:t>
      </w:r>
      <w:r w:rsidRPr="00141978">
        <w:t xml:space="preserve"> </w:t>
      </w:r>
    </w:p>
    <w:p w14:paraId="34A716DA" w14:textId="77777777" w:rsidR="0048577F" w:rsidRPr="00141978" w:rsidRDefault="0048577F" w:rsidP="0048577F">
      <w:r w:rsidRPr="00141978">
        <w:rPr>
          <w:color w:val="444444"/>
        </w:rPr>
        <w:t> </w:t>
      </w:r>
    </w:p>
    <w:p w14:paraId="09246F68" w14:textId="77777777" w:rsidR="0048577F" w:rsidRPr="00141978" w:rsidRDefault="0048577F" w:rsidP="0048577F">
      <w:pPr>
        <w:jc w:val="center"/>
      </w:pPr>
    </w:p>
    <w:p w14:paraId="55D2A3D3" w14:textId="77777777" w:rsidR="0048577F" w:rsidRPr="00141978" w:rsidRDefault="0048577F" w:rsidP="004857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90"/>
        <w:gridCol w:w="3191"/>
      </w:tblGrid>
      <w:tr w:rsidR="00E61103" w:rsidRPr="00AB40EA" w14:paraId="209EF8AA" w14:textId="77777777" w:rsidTr="00AD78A6">
        <w:trPr>
          <w:trHeight w:val="2322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497" w14:textId="77777777" w:rsidR="00E61103" w:rsidRPr="00AB40EA" w:rsidRDefault="00E61103" w:rsidP="00AD78A6">
            <w:pPr>
              <w:ind w:right="20"/>
            </w:pPr>
            <w:r w:rsidRPr="00AB40EA">
              <w:t>РЕКОМЕНДОВАНО</w:t>
            </w:r>
          </w:p>
          <w:p w14:paraId="1693BDA7" w14:textId="77777777" w:rsidR="00E61103" w:rsidRPr="00AB40EA" w:rsidRDefault="00E61103" w:rsidP="00AD78A6">
            <w:pPr>
              <w:ind w:right="20"/>
            </w:pPr>
            <w:r w:rsidRPr="00AB40EA">
              <w:t>Представитель кафедры МиИ</w:t>
            </w:r>
          </w:p>
          <w:p w14:paraId="3CDF7D5E" w14:textId="77777777" w:rsidR="00E61103" w:rsidRPr="00AB40EA" w:rsidRDefault="00E61103" w:rsidP="00AD78A6">
            <w:pPr>
              <w:ind w:right="20"/>
            </w:pPr>
            <w:r w:rsidRPr="00AB40EA">
              <w:t>___________/ Агабабян Е.О/</w:t>
            </w:r>
          </w:p>
          <w:p w14:paraId="64D966D9" w14:textId="77777777" w:rsidR="00E61103" w:rsidRPr="00AB40EA" w:rsidRDefault="00E61103" w:rsidP="00AD78A6">
            <w:pPr>
              <w:ind w:right="20"/>
            </w:pPr>
            <w:r w:rsidRPr="00AB40EA">
              <w:t>И.о. заведующего кафедрой МиИ</w:t>
            </w:r>
          </w:p>
          <w:p w14:paraId="034B7BA9" w14:textId="77777777" w:rsidR="00E61103" w:rsidRPr="00AB40EA" w:rsidRDefault="00E61103" w:rsidP="00AD78A6">
            <w:pPr>
              <w:ind w:right="20"/>
            </w:pPr>
            <w:r w:rsidRPr="00AB40EA">
              <w:t>___________/ Самохина В.М./</w:t>
            </w:r>
          </w:p>
          <w:p w14:paraId="01D3BA4C" w14:textId="77777777" w:rsidR="00E61103" w:rsidRPr="00AB40EA" w:rsidRDefault="00E61103" w:rsidP="00AD78A6">
            <w:pPr>
              <w:ind w:right="20"/>
            </w:pPr>
            <w:r w:rsidRPr="00AB40EA">
              <w:t xml:space="preserve">протокол № ___ </w:t>
            </w:r>
          </w:p>
          <w:p w14:paraId="329E960F" w14:textId="77777777" w:rsidR="00E61103" w:rsidRPr="00AB40EA" w:rsidRDefault="00E61103" w:rsidP="00AD78A6">
            <w:pPr>
              <w:ind w:right="20"/>
            </w:pPr>
            <w:r w:rsidRPr="00AB40EA">
              <w:t>от  «___»_________ 2021г.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A84" w14:textId="77777777" w:rsidR="00E61103" w:rsidRPr="00AB40EA" w:rsidRDefault="00E61103" w:rsidP="00AD78A6">
            <w:pPr>
              <w:ind w:right="20"/>
            </w:pPr>
            <w:r w:rsidRPr="00AB40EA">
              <w:t>ОДОБРЕНО</w:t>
            </w:r>
          </w:p>
          <w:p w14:paraId="663BC735" w14:textId="77777777" w:rsidR="00E61103" w:rsidRPr="00AB40EA" w:rsidRDefault="00E61103" w:rsidP="00AD78A6">
            <w:pPr>
              <w:ind w:right="20"/>
            </w:pPr>
            <w:r w:rsidRPr="00AB40EA">
              <w:t>Представитель кафедры ГД</w:t>
            </w:r>
          </w:p>
          <w:p w14:paraId="1E56315F" w14:textId="77777777" w:rsidR="00E61103" w:rsidRPr="00AB40EA" w:rsidRDefault="00E61103" w:rsidP="00AD78A6">
            <w:pPr>
              <w:ind w:right="20"/>
            </w:pPr>
            <w:r w:rsidRPr="00AB40EA">
              <w:t>___________/Редлих Э.Ф./</w:t>
            </w:r>
          </w:p>
          <w:p w14:paraId="6BB0B950" w14:textId="77777777" w:rsidR="00E61103" w:rsidRPr="00AB40EA" w:rsidRDefault="00E61103" w:rsidP="00AD78A6">
            <w:pPr>
              <w:ind w:right="20"/>
            </w:pPr>
            <w:r w:rsidRPr="00AB40EA">
              <w:t>И.о. заведующего кафедрой ГД</w:t>
            </w:r>
          </w:p>
          <w:p w14:paraId="75C22DEA" w14:textId="77777777" w:rsidR="00E61103" w:rsidRPr="00AB40EA" w:rsidRDefault="00E61103" w:rsidP="00AD78A6">
            <w:pPr>
              <w:ind w:right="20"/>
            </w:pPr>
            <w:r w:rsidRPr="00AB40EA">
              <w:t>___________/Рочев В.Ф./</w:t>
            </w:r>
          </w:p>
          <w:p w14:paraId="356873F4" w14:textId="77777777" w:rsidR="00E61103" w:rsidRPr="00AB40EA" w:rsidRDefault="00E61103" w:rsidP="00AD78A6">
            <w:pPr>
              <w:ind w:right="20"/>
            </w:pPr>
            <w:r w:rsidRPr="00AB40EA">
              <w:t xml:space="preserve">протокол № ___ </w:t>
            </w:r>
          </w:p>
          <w:p w14:paraId="03351A8E" w14:textId="77777777" w:rsidR="00E61103" w:rsidRPr="00AB40EA" w:rsidRDefault="00E61103" w:rsidP="00AD78A6">
            <w:pPr>
              <w:ind w:right="20"/>
            </w:pPr>
            <w:r w:rsidRPr="00AB40EA">
              <w:t>от  «___»_________ 2021г.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4EE" w14:textId="77777777" w:rsidR="00E61103" w:rsidRPr="00AB40EA" w:rsidRDefault="00E61103" w:rsidP="00AD78A6">
            <w:pPr>
              <w:ind w:right="20"/>
            </w:pPr>
            <w:r w:rsidRPr="00AB40EA">
              <w:t>ПРОВЕРЕНО</w:t>
            </w:r>
          </w:p>
          <w:p w14:paraId="21BAA2E9" w14:textId="77777777" w:rsidR="00E61103" w:rsidRPr="00AB40EA" w:rsidRDefault="00E61103" w:rsidP="00AD78A6">
            <w:pPr>
              <w:ind w:right="20"/>
            </w:pPr>
            <w:r w:rsidRPr="00AB40EA">
              <w:t>Нормоконтроль в составе ОПОП пройден</w:t>
            </w:r>
          </w:p>
          <w:p w14:paraId="100883F6" w14:textId="77777777" w:rsidR="00E61103" w:rsidRPr="00AB40EA" w:rsidRDefault="00E61103" w:rsidP="00AD78A6">
            <w:pPr>
              <w:ind w:right="20"/>
            </w:pPr>
            <w:r w:rsidRPr="00AB40EA">
              <w:t>Специалист УМО</w:t>
            </w:r>
          </w:p>
          <w:p w14:paraId="31BB3A80" w14:textId="77777777" w:rsidR="00E61103" w:rsidRPr="00AB40EA" w:rsidRDefault="00E61103" w:rsidP="00AD78A6">
            <w:pPr>
              <w:ind w:right="20"/>
            </w:pPr>
            <w:r w:rsidRPr="00AB40EA">
              <w:t>_________/_____________/</w:t>
            </w:r>
          </w:p>
          <w:p w14:paraId="76C01AEF" w14:textId="77777777" w:rsidR="00E61103" w:rsidRPr="00AB40EA" w:rsidRDefault="00E61103" w:rsidP="00AD78A6">
            <w:pPr>
              <w:ind w:right="20"/>
            </w:pPr>
          </w:p>
          <w:p w14:paraId="42D64C3E" w14:textId="77777777" w:rsidR="00E61103" w:rsidRPr="00AB40EA" w:rsidRDefault="00E61103" w:rsidP="00AD78A6">
            <w:pPr>
              <w:ind w:right="20"/>
            </w:pPr>
            <w:r w:rsidRPr="00AB40EA">
              <w:t>«___»___________2021 г.</w:t>
            </w:r>
          </w:p>
          <w:p w14:paraId="3237C575" w14:textId="77777777" w:rsidR="00E61103" w:rsidRPr="00AB40EA" w:rsidRDefault="00E61103" w:rsidP="00AD78A6">
            <w:pPr>
              <w:ind w:right="20"/>
            </w:pPr>
          </w:p>
        </w:tc>
      </w:tr>
      <w:tr w:rsidR="00E61103" w:rsidRPr="00AB40EA" w14:paraId="17F15499" w14:textId="77777777" w:rsidTr="00AD78A6">
        <w:trPr>
          <w:jc w:val="center"/>
        </w:trPr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F76" w14:textId="77777777" w:rsidR="00E61103" w:rsidRPr="00AB40EA" w:rsidRDefault="00E61103" w:rsidP="00AD78A6">
            <w:pPr>
              <w:ind w:right="20"/>
            </w:pPr>
            <w:r w:rsidRPr="00AB40EA">
              <w:t>Рекомендовано к утверждению в составе ОПОП</w:t>
            </w:r>
          </w:p>
          <w:p w14:paraId="2878F335" w14:textId="77777777" w:rsidR="00E61103" w:rsidRPr="00AB40EA" w:rsidRDefault="00E61103" w:rsidP="00AD78A6">
            <w:pPr>
              <w:ind w:right="20"/>
            </w:pPr>
          </w:p>
          <w:p w14:paraId="4316FAB7" w14:textId="77777777" w:rsidR="00E61103" w:rsidRPr="00AB40EA" w:rsidRDefault="00E61103" w:rsidP="00AD78A6">
            <w:pPr>
              <w:ind w:right="20"/>
            </w:pPr>
            <w:r w:rsidRPr="00AB40EA">
              <w:t>Председатель УМС___________/ Яковлева Л.А./</w:t>
            </w:r>
          </w:p>
          <w:p w14:paraId="639D1CBD" w14:textId="77777777" w:rsidR="00E61103" w:rsidRPr="00AB40EA" w:rsidRDefault="00E61103" w:rsidP="00AD78A6">
            <w:pPr>
              <w:ind w:right="20"/>
            </w:pPr>
            <w:r w:rsidRPr="00AB40EA">
              <w:t>протокол УМС №___ от «___»____________2021 г.</w:t>
            </w:r>
          </w:p>
          <w:p w14:paraId="1D646BD5" w14:textId="77777777" w:rsidR="00E61103" w:rsidRPr="00AB40EA" w:rsidRDefault="00E61103" w:rsidP="00AD78A6">
            <w:pPr>
              <w:ind w:right="20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6CF" w14:textId="77777777" w:rsidR="00E61103" w:rsidRPr="00AB40EA" w:rsidRDefault="00E61103" w:rsidP="00AD78A6">
            <w:pPr>
              <w:ind w:right="20"/>
            </w:pPr>
            <w:r w:rsidRPr="00AB40EA">
              <w:t>Зав. библиотекой</w:t>
            </w:r>
          </w:p>
          <w:p w14:paraId="296B412B" w14:textId="77777777" w:rsidR="00E61103" w:rsidRPr="00AB40EA" w:rsidRDefault="00E61103" w:rsidP="00AD78A6">
            <w:pPr>
              <w:ind w:right="20"/>
            </w:pPr>
          </w:p>
          <w:p w14:paraId="12AFCA6B" w14:textId="77777777" w:rsidR="00E61103" w:rsidRPr="00AB40EA" w:rsidRDefault="00E61103" w:rsidP="00AD78A6">
            <w:pPr>
              <w:ind w:right="20"/>
            </w:pPr>
            <w:r w:rsidRPr="00AB40EA">
              <w:t>_______/ ________________</w:t>
            </w:r>
          </w:p>
          <w:p w14:paraId="7CF51C65" w14:textId="77777777" w:rsidR="00E61103" w:rsidRPr="00AB40EA" w:rsidRDefault="00E61103" w:rsidP="00AD78A6">
            <w:pPr>
              <w:ind w:right="20"/>
            </w:pPr>
            <w:r w:rsidRPr="00AB40EA">
              <w:t>«___»____________2021 г.</w:t>
            </w:r>
          </w:p>
          <w:p w14:paraId="624F515D" w14:textId="77777777" w:rsidR="00E61103" w:rsidRPr="00AB40EA" w:rsidRDefault="00E61103" w:rsidP="00AD78A6">
            <w:pPr>
              <w:ind w:right="20"/>
              <w:rPr>
                <w:i/>
              </w:rPr>
            </w:pPr>
          </w:p>
        </w:tc>
      </w:tr>
    </w:tbl>
    <w:p w14:paraId="20473612" w14:textId="77777777" w:rsidR="0048577F" w:rsidRPr="00141978" w:rsidRDefault="0048577F" w:rsidP="0048577F">
      <w:pPr>
        <w:jc w:val="center"/>
      </w:pPr>
    </w:p>
    <w:p w14:paraId="66F204C3" w14:textId="77777777" w:rsidR="0048577F" w:rsidRPr="00141978" w:rsidRDefault="0048577F" w:rsidP="0048577F">
      <w:pPr>
        <w:jc w:val="center"/>
      </w:pPr>
    </w:p>
    <w:p w14:paraId="6DAD9DD4" w14:textId="77777777" w:rsidR="0048577F" w:rsidRPr="00141978" w:rsidRDefault="0048577F" w:rsidP="0048577F">
      <w:pPr>
        <w:jc w:val="center"/>
      </w:pPr>
    </w:p>
    <w:p w14:paraId="388CCAEC" w14:textId="77777777" w:rsidR="0048577F" w:rsidRPr="00141978" w:rsidRDefault="0048577F" w:rsidP="0048577F">
      <w:pPr>
        <w:jc w:val="center"/>
      </w:pPr>
    </w:p>
    <w:p w14:paraId="0C5191C9" w14:textId="77777777" w:rsidR="0048577F" w:rsidRPr="00141978" w:rsidRDefault="0048577F" w:rsidP="0048577F">
      <w:pPr>
        <w:jc w:val="center"/>
      </w:pPr>
    </w:p>
    <w:p w14:paraId="30527B86" w14:textId="77777777" w:rsidR="0048577F" w:rsidRPr="00141978" w:rsidRDefault="0048577F" w:rsidP="0048577F">
      <w:pPr>
        <w:jc w:val="center"/>
      </w:pPr>
    </w:p>
    <w:p w14:paraId="6759A3A9" w14:textId="77777777" w:rsidR="0048577F" w:rsidRPr="00141978" w:rsidRDefault="0048577F" w:rsidP="0048577F">
      <w:pPr>
        <w:jc w:val="center"/>
      </w:pPr>
    </w:p>
    <w:p w14:paraId="74E87E61" w14:textId="77777777" w:rsidR="0048577F" w:rsidRPr="00141978" w:rsidRDefault="0048577F" w:rsidP="0048577F">
      <w:pPr>
        <w:jc w:val="center"/>
      </w:pPr>
    </w:p>
    <w:p w14:paraId="16455656" w14:textId="77777777" w:rsidR="0048577F" w:rsidRPr="00141978" w:rsidRDefault="0048577F" w:rsidP="0048577F">
      <w:pPr>
        <w:jc w:val="center"/>
      </w:pPr>
    </w:p>
    <w:p w14:paraId="7D0DE7E5" w14:textId="77777777" w:rsidR="0048577F" w:rsidRPr="00141978" w:rsidRDefault="0048577F" w:rsidP="0048577F">
      <w:pPr>
        <w:jc w:val="center"/>
      </w:pPr>
    </w:p>
    <w:p w14:paraId="19864769" w14:textId="77777777" w:rsidR="0048577F" w:rsidRPr="00141978" w:rsidRDefault="0048577F" w:rsidP="0048577F">
      <w:pPr>
        <w:jc w:val="center"/>
        <w:rPr>
          <w:bCs/>
        </w:rPr>
      </w:pPr>
      <w:r w:rsidRPr="00141978">
        <w:t>Нерюнгри 2021</w:t>
      </w:r>
    </w:p>
    <w:p w14:paraId="4F6E4D80" w14:textId="77777777" w:rsidR="00D56A72" w:rsidRPr="00141978" w:rsidRDefault="0048577F" w:rsidP="0048577F">
      <w:pPr>
        <w:pageBreakBefore/>
        <w:jc w:val="center"/>
        <w:rPr>
          <w:b/>
          <w:bCs/>
        </w:rPr>
      </w:pPr>
      <w:r w:rsidRPr="00141978">
        <w:rPr>
          <w:b/>
          <w:bCs/>
        </w:rPr>
        <w:lastRenderedPageBreak/>
        <w:t xml:space="preserve">1. </w:t>
      </w:r>
      <w:r w:rsidR="00D56A72" w:rsidRPr="00141978">
        <w:rPr>
          <w:b/>
          <w:bCs/>
        </w:rPr>
        <w:t>АННОТАЦИЯ</w:t>
      </w:r>
    </w:p>
    <w:p w14:paraId="55A016D8" w14:textId="77777777" w:rsidR="00D56A72" w:rsidRPr="00141978" w:rsidRDefault="00D56A72" w:rsidP="00D56A72">
      <w:pPr>
        <w:jc w:val="center"/>
        <w:rPr>
          <w:b/>
          <w:bCs/>
        </w:rPr>
      </w:pPr>
      <w:r w:rsidRPr="00141978">
        <w:rPr>
          <w:b/>
          <w:bCs/>
        </w:rPr>
        <w:t>к рабочей программе дисциплины</w:t>
      </w:r>
    </w:p>
    <w:p w14:paraId="79993328" w14:textId="77777777" w:rsidR="00D56A72" w:rsidRPr="00141978" w:rsidRDefault="00D56A72" w:rsidP="00D56A72">
      <w:pPr>
        <w:jc w:val="center"/>
        <w:rPr>
          <w:b/>
          <w:bCs/>
        </w:rPr>
      </w:pPr>
      <w:r w:rsidRPr="00141978">
        <w:rPr>
          <w:b/>
          <w:bCs/>
        </w:rPr>
        <w:t>Б1.О.11 Информационные технологии в цифровом обществе</w:t>
      </w:r>
    </w:p>
    <w:p w14:paraId="054C8BCF" w14:textId="77777777" w:rsidR="00D56A72" w:rsidRPr="00141978" w:rsidRDefault="00D56A72" w:rsidP="00D56A72">
      <w:pPr>
        <w:jc w:val="center"/>
      </w:pPr>
      <w:r w:rsidRPr="00141978">
        <w:t>Трудоемкость 2</w:t>
      </w:r>
      <w:r w:rsidR="0048577F" w:rsidRPr="00141978">
        <w:t xml:space="preserve"> </w:t>
      </w:r>
      <w:r w:rsidRPr="00141978">
        <w:t>з.е.</w:t>
      </w:r>
    </w:p>
    <w:p w14:paraId="649C247E" w14:textId="77777777" w:rsidR="00D56A72" w:rsidRPr="00141978" w:rsidRDefault="00D56A72" w:rsidP="00D56A72">
      <w:pPr>
        <w:jc w:val="center"/>
        <w:rPr>
          <w:b/>
          <w:bCs/>
        </w:rPr>
      </w:pPr>
    </w:p>
    <w:p w14:paraId="5530DAA0" w14:textId="77777777" w:rsidR="00794BA7" w:rsidRPr="00AB790A" w:rsidRDefault="00794BA7" w:rsidP="00794BA7">
      <w:pPr>
        <w:rPr>
          <w:b/>
          <w:bCs/>
        </w:rPr>
      </w:pPr>
      <w:r w:rsidRPr="00AB790A">
        <w:rPr>
          <w:b/>
          <w:bCs/>
        </w:rPr>
        <w:t>1.1. Цель освоения и краткое содержание дисциплины</w:t>
      </w:r>
    </w:p>
    <w:p w14:paraId="4E4018B2" w14:textId="77777777" w:rsidR="00794BA7" w:rsidRPr="00AB790A" w:rsidRDefault="00794BA7" w:rsidP="00794BA7">
      <w:pPr>
        <w:jc w:val="both"/>
        <w:rPr>
          <w:bCs/>
        </w:rPr>
      </w:pPr>
      <w:r w:rsidRPr="00AB790A">
        <w:rPr>
          <w:bCs/>
        </w:rPr>
        <w:t>Целью освоения дисциплины является ознакомление обучающихся с основами современных информационных технологий, тенденциями их развития, обучение студентов принципам построения информационных моделей и выполнения их анализа, применению современных информационных технологий в профессиональной деятельности.</w:t>
      </w:r>
    </w:p>
    <w:p w14:paraId="0C004613" w14:textId="77777777" w:rsidR="00794BA7" w:rsidRPr="00AB790A" w:rsidRDefault="00794BA7" w:rsidP="00794BA7">
      <w:pPr>
        <w:jc w:val="both"/>
        <w:rPr>
          <w:b/>
          <w:bCs/>
        </w:rPr>
      </w:pPr>
      <w:r w:rsidRPr="00AB790A">
        <w:rPr>
          <w:bCs/>
        </w:rPr>
        <w:t>Краткое содержание дисциплины: Информация и информационные технологии. Классификация ИТ. Эволюция информационных технологий, этапы их развития. Платформа информационных технологий. Аппаратная и программная платформы и проблема их совместимости. Операционные системы как составная часть платформы. Технологические процессы обработки информации. Электронно-вычислительные машины и автоматизированные информационные системы. Технология обработки текстовой информации: основные понятия текстовых данных, таблицы кодировок, форматы текстовых файлов. Технология обработки графической информации: информационная модель изображения, векторные и растровые изображения, цветовая модель, форматы графических файлов. Технологии обработки звука: основные свойства звуковых сигналов, дискретизация, частота дискретизации, квантование отсчетов, форматы звуковых файлов. Технологии работы с видео: аналоговое и цифровое видео, экранное разрешение, частота кадров, глубина цвета, битрейт, стандарты сжатия и форматы видео. Сетевые технологии: провайдеры Интернета и их категории, сетевые протоколы, хост и хостинг и др.</w:t>
      </w:r>
    </w:p>
    <w:p w14:paraId="018CFF7A" w14:textId="77777777" w:rsidR="00794BA7" w:rsidRPr="00AB790A" w:rsidRDefault="00794BA7" w:rsidP="00794BA7">
      <w:pPr>
        <w:jc w:val="both"/>
        <w:rPr>
          <w:b/>
          <w:bCs/>
        </w:rPr>
      </w:pPr>
      <w:r w:rsidRPr="00AB790A">
        <w:rPr>
          <w:b/>
          <w:bCs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3827"/>
        <w:gridCol w:w="3686"/>
      </w:tblGrid>
      <w:tr w:rsidR="00794BA7" w:rsidRPr="00AB790A" w14:paraId="7E0F40B2" w14:textId="77777777" w:rsidTr="00C604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A41E" w14:textId="77777777" w:rsidR="00794BA7" w:rsidRPr="00AB790A" w:rsidRDefault="00794BA7" w:rsidP="00AD78A6">
            <w:pPr>
              <w:jc w:val="center"/>
              <w:rPr>
                <w:iCs/>
              </w:rPr>
            </w:pPr>
            <w:r w:rsidRPr="00AB790A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09A" w14:textId="77777777" w:rsidR="00794BA7" w:rsidRPr="00AB790A" w:rsidRDefault="00794BA7" w:rsidP="00AD78A6">
            <w:pPr>
              <w:jc w:val="center"/>
              <w:rPr>
                <w:color w:val="000000"/>
              </w:rPr>
            </w:pPr>
            <w:r w:rsidRPr="00AB790A">
              <w:rPr>
                <w:color w:val="000000"/>
              </w:rPr>
              <w:t>Наименование индикатора достижения</w:t>
            </w:r>
          </w:p>
          <w:p w14:paraId="4BC240C9" w14:textId="77777777" w:rsidR="00794BA7" w:rsidRPr="00AB790A" w:rsidRDefault="00794BA7" w:rsidP="00AD78A6">
            <w:pPr>
              <w:jc w:val="center"/>
              <w:rPr>
                <w:color w:val="000000"/>
              </w:rPr>
            </w:pPr>
            <w:r w:rsidRPr="00AB790A">
              <w:rPr>
                <w:color w:val="000000"/>
              </w:rPr>
              <w:t>компетенций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3020" w14:textId="77777777" w:rsidR="00794BA7" w:rsidRPr="00AB790A" w:rsidRDefault="00794BA7" w:rsidP="00AD78A6">
            <w:pPr>
              <w:jc w:val="center"/>
              <w:rPr>
                <w:iCs/>
              </w:rPr>
            </w:pPr>
            <w:r w:rsidRPr="00AB790A">
              <w:rPr>
                <w:color w:val="000000"/>
              </w:rPr>
              <w:t>Планируемые результаты обучения по дисциплине</w:t>
            </w:r>
          </w:p>
        </w:tc>
      </w:tr>
      <w:tr w:rsidR="00C6048F" w:rsidRPr="00AB790A" w14:paraId="4D72567A" w14:textId="77777777" w:rsidTr="00C604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43CA" w14:textId="6BB9591E" w:rsidR="00C6048F" w:rsidRPr="00AD78A6" w:rsidRDefault="00C6048F" w:rsidP="00AD78A6">
            <w:pPr>
              <w:jc w:val="both"/>
              <w:rPr>
                <w:iCs/>
                <w:highlight w:val="red"/>
              </w:rPr>
            </w:pPr>
            <w:r w:rsidRPr="00C6048F">
              <w:rPr>
                <w:iCs/>
              </w:rPr>
              <w:t>УК-1</w:t>
            </w:r>
            <w:r w:rsidRPr="00C6048F">
              <w:rPr>
                <w:iCs/>
              </w:rPr>
              <w:tab/>
            </w:r>
            <w:r>
              <w:rPr>
                <w:iCs/>
              </w:rPr>
              <w:t xml:space="preserve"> </w:t>
            </w:r>
            <w:r w:rsidRPr="00C6048F">
              <w:rPr>
                <w:iCs/>
              </w:rPr>
              <w:t>Способен</w:t>
            </w:r>
            <w:r>
              <w:rPr>
                <w:iCs/>
              </w:rPr>
              <w:t xml:space="preserve"> </w:t>
            </w:r>
            <w:r w:rsidRPr="00C6048F">
              <w:rPr>
                <w:iCs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A7C" w14:textId="77777777" w:rsidR="00C6048F" w:rsidRDefault="00C6048F" w:rsidP="00AD78A6">
            <w:pPr>
              <w:jc w:val="both"/>
              <w:rPr>
                <w:bCs/>
                <w:color w:val="000000"/>
              </w:rPr>
            </w:pPr>
            <w:r w:rsidRPr="00C6048F">
              <w:rPr>
                <w:bCs/>
                <w:color w:val="000000"/>
              </w:rPr>
              <w:t>УК-1.1</w:t>
            </w:r>
            <w:r>
              <w:rPr>
                <w:bCs/>
                <w:color w:val="000000"/>
              </w:rPr>
              <w:t xml:space="preserve"> </w:t>
            </w:r>
            <w:r w:rsidRPr="00C6048F">
              <w:rPr>
                <w:bCs/>
                <w:color w:val="000000"/>
              </w:rPr>
              <w:t>Анализирует проблемную ситуацию как систему, выявляя ее составляющие и связи между ними</w:t>
            </w:r>
          </w:p>
          <w:p w14:paraId="0FC52036" w14:textId="77777777" w:rsidR="00C6048F" w:rsidRDefault="00C6048F" w:rsidP="00AD78A6">
            <w:pPr>
              <w:jc w:val="both"/>
              <w:rPr>
                <w:color w:val="000000"/>
              </w:rPr>
            </w:pPr>
            <w:r w:rsidRPr="00C6048F">
              <w:rPr>
                <w:color w:val="000000"/>
              </w:rPr>
              <w:t>УК-1.2</w:t>
            </w:r>
            <w:r>
              <w:rPr>
                <w:color w:val="000000"/>
              </w:rPr>
              <w:t xml:space="preserve"> </w:t>
            </w:r>
            <w:r w:rsidRPr="00C6048F">
              <w:rPr>
                <w:color w:val="000000"/>
              </w:rPr>
              <w:t>Определяет необходимую информацию для решения проблемной ситуации и проектирует процессы по их устранению</w:t>
            </w:r>
          </w:p>
          <w:p w14:paraId="520F0304" w14:textId="52DB3F0D" w:rsidR="00C6048F" w:rsidRPr="00AD78A6" w:rsidRDefault="00C6048F" w:rsidP="00AD78A6">
            <w:pPr>
              <w:jc w:val="both"/>
              <w:rPr>
                <w:color w:val="000000"/>
                <w:highlight w:val="red"/>
              </w:rPr>
            </w:pPr>
            <w:r w:rsidRPr="00C6048F">
              <w:rPr>
                <w:color w:val="000000"/>
              </w:rPr>
              <w:t>УК-1.3</w:t>
            </w:r>
            <w:r>
              <w:rPr>
                <w:color w:val="000000"/>
              </w:rPr>
              <w:t xml:space="preserve"> </w:t>
            </w:r>
            <w:r w:rsidRPr="00C6048F">
              <w:rPr>
                <w:color w:val="000000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38FFD" w14:textId="77777777" w:rsidR="00C6048F" w:rsidRPr="00407E55" w:rsidRDefault="00C6048F" w:rsidP="00AD78A6">
            <w:pPr>
              <w:jc w:val="both"/>
              <w:rPr>
                <w:color w:val="000000"/>
              </w:rPr>
            </w:pPr>
            <w:r w:rsidRPr="00407E55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407E55">
              <w:rPr>
                <w:color w:val="000000"/>
              </w:rPr>
              <w:t xml:space="preserve">классификацию, функции и этапы эволюции информационных технологий; аппаратную и программную платформы информационных технологий; теоретические основы технологий обработки текста, графики, аудио- и видеоинформации, средства сетевых технологий, </w:t>
            </w:r>
          </w:p>
          <w:p w14:paraId="2EE7A717" w14:textId="77777777" w:rsidR="00C6048F" w:rsidRPr="00407E55" w:rsidRDefault="00C6048F" w:rsidP="00AD78A6">
            <w:pPr>
              <w:jc w:val="both"/>
              <w:rPr>
                <w:color w:val="000000"/>
              </w:rPr>
            </w:pPr>
            <w:r w:rsidRPr="00407E55">
              <w:rPr>
                <w:color w:val="000000"/>
              </w:rPr>
              <w:t xml:space="preserve">Уметь: применять средства программного обеспечения информационных технологий для решения задач профессиональной деятельности по созданию и обработке текстовых документов, информационных массивов данных в электронных таблицах, по моделированию и проектированию графических </w:t>
            </w:r>
            <w:r w:rsidRPr="00407E55">
              <w:rPr>
                <w:color w:val="000000"/>
              </w:rPr>
              <w:lastRenderedPageBreak/>
              <w:t xml:space="preserve">объектов, по работе с мультимедийными объектами средствами презентаций. </w:t>
            </w:r>
          </w:p>
          <w:p w14:paraId="0801F074" w14:textId="77777777" w:rsidR="00C6048F" w:rsidRPr="00407E55" w:rsidRDefault="00C6048F" w:rsidP="00AD78A6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jc w:val="both"/>
            </w:pPr>
            <w:r w:rsidRPr="00407E55">
              <w:rPr>
                <w:color w:val="000000"/>
              </w:rPr>
              <w:t>Владеть: навыками практического использования современных программно-технических средств для работы с информационными потоками в своей профессиональной деятельности</w:t>
            </w:r>
          </w:p>
        </w:tc>
      </w:tr>
      <w:tr w:rsidR="00C6048F" w:rsidRPr="00AB790A" w14:paraId="64DA989C" w14:textId="77777777" w:rsidTr="00C604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3CC" w14:textId="77777777" w:rsidR="00C6048F" w:rsidRDefault="00C6048F" w:rsidP="00AD78A6">
            <w:pPr>
              <w:jc w:val="both"/>
              <w:rPr>
                <w:iCs/>
              </w:rPr>
            </w:pPr>
            <w:r w:rsidRPr="00C6048F">
              <w:rPr>
                <w:iCs/>
              </w:rPr>
              <w:t>ОПК-18</w:t>
            </w:r>
            <w:r>
              <w:rPr>
                <w:iCs/>
              </w:rPr>
              <w:t xml:space="preserve"> </w:t>
            </w:r>
            <w:r w:rsidRPr="00C6048F">
              <w:rPr>
                <w:iCs/>
              </w:rPr>
              <w:t xml:space="preserve">Способен участвовать в исследованиях объектов профессиональной деятельности и их структурных </w:t>
            </w:r>
            <w:r w:rsidRPr="00C6048F">
              <w:rPr>
                <w:iCs/>
              </w:rPr>
              <w:lastRenderedPageBreak/>
              <w:t>элементов</w:t>
            </w:r>
          </w:p>
          <w:p w14:paraId="495D2E3E" w14:textId="2D384B1F" w:rsidR="00F01C57" w:rsidRPr="00C6048F" w:rsidRDefault="00F01C57" w:rsidP="00AD78A6">
            <w:pPr>
              <w:jc w:val="both"/>
              <w:rPr>
                <w:iCs/>
              </w:rPr>
            </w:pPr>
            <w:r>
              <w:rPr>
                <w:iCs/>
              </w:rPr>
              <w:t xml:space="preserve">ОПК-21 </w:t>
            </w:r>
            <w:r w:rsidRPr="003071AD">
              <w:rPr>
                <w:iCs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811" w14:textId="77777777" w:rsidR="00C6048F" w:rsidRDefault="00C6048F" w:rsidP="00AD78A6">
            <w:pPr>
              <w:jc w:val="both"/>
              <w:rPr>
                <w:bCs/>
                <w:color w:val="000000"/>
              </w:rPr>
            </w:pPr>
            <w:r w:rsidRPr="00C6048F">
              <w:rPr>
                <w:bCs/>
                <w:color w:val="000000"/>
              </w:rPr>
              <w:lastRenderedPageBreak/>
              <w:t>ОПК-18.2</w:t>
            </w:r>
            <w:r w:rsidRPr="00C6048F">
              <w:rPr>
                <w:bCs/>
                <w:color w:val="000000"/>
              </w:rPr>
              <w:tab/>
              <w:t xml:space="preserve">Понимает цели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</w:t>
            </w:r>
            <w:r w:rsidRPr="00C6048F">
              <w:rPr>
                <w:bCs/>
                <w:color w:val="000000"/>
              </w:rPr>
              <w:lastRenderedPageBreak/>
              <w:t>методов исследования, современной аппаратуры и вычислительных средств</w:t>
            </w:r>
          </w:p>
          <w:p w14:paraId="1F4154BF" w14:textId="77777777" w:rsidR="00C6048F" w:rsidRDefault="00C6048F" w:rsidP="00AD78A6">
            <w:pPr>
              <w:jc w:val="both"/>
              <w:rPr>
                <w:bCs/>
                <w:color w:val="000000"/>
              </w:rPr>
            </w:pPr>
            <w:r w:rsidRPr="00C6048F">
              <w:rPr>
                <w:bCs/>
                <w:color w:val="000000"/>
              </w:rPr>
              <w:t>ОПК-18.3</w:t>
            </w:r>
            <w:r>
              <w:rPr>
                <w:bCs/>
                <w:color w:val="000000"/>
              </w:rPr>
              <w:t xml:space="preserve"> </w:t>
            </w:r>
            <w:r w:rsidRPr="00C6048F">
              <w:rPr>
                <w:bCs/>
                <w:color w:val="000000"/>
              </w:rPr>
              <w:t>Осуществляет грамотное использование современных технологий для сбора информации, обработки и интерпретации полученных экспериментальных данных</w:t>
            </w:r>
          </w:p>
          <w:p w14:paraId="285CE7B9" w14:textId="77777777" w:rsidR="00F01C57" w:rsidRDefault="00F01C57" w:rsidP="00F01C57">
            <w:pPr>
              <w:jc w:val="both"/>
              <w:rPr>
                <w:bCs/>
                <w:color w:val="000000"/>
                <w:lang w:eastAsia="ru-RU"/>
              </w:rPr>
            </w:pPr>
            <w:r w:rsidRPr="003071AD">
              <w:rPr>
                <w:bCs/>
                <w:color w:val="000000"/>
                <w:lang w:eastAsia="ru-RU"/>
              </w:rPr>
              <w:t>ОПК-21.1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3071AD">
              <w:rPr>
                <w:bCs/>
                <w:color w:val="000000"/>
                <w:lang w:eastAsia="ru-RU"/>
              </w:rPr>
              <w:t>Выбор информационных ресурсов, содержащих релевантную информацию о заданном объекте</w:t>
            </w:r>
          </w:p>
          <w:p w14:paraId="16C3D7D1" w14:textId="0F3270DD" w:rsidR="00F01C57" w:rsidRPr="00C6048F" w:rsidRDefault="00F01C57" w:rsidP="00F01C57">
            <w:pPr>
              <w:jc w:val="both"/>
              <w:rPr>
                <w:bCs/>
                <w:color w:val="000000"/>
              </w:rPr>
            </w:pPr>
            <w:r w:rsidRPr="003071AD">
              <w:rPr>
                <w:bCs/>
                <w:color w:val="000000"/>
                <w:lang w:eastAsia="ru-RU"/>
              </w:rPr>
              <w:t>ОПК-21.2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3071AD">
              <w:rPr>
                <w:bCs/>
                <w:color w:val="000000"/>
                <w:lang w:eastAsia="ru-RU"/>
              </w:rPr>
              <w:t>Представление информации с помощью информационных и компьютерных технологий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7DA" w14:textId="77777777" w:rsidR="00C6048F" w:rsidRPr="00407E55" w:rsidRDefault="00C6048F" w:rsidP="00AD78A6">
            <w:pPr>
              <w:jc w:val="both"/>
              <w:rPr>
                <w:color w:val="000000"/>
              </w:rPr>
            </w:pPr>
          </w:p>
        </w:tc>
      </w:tr>
    </w:tbl>
    <w:p w14:paraId="366C52F9" w14:textId="77777777" w:rsidR="00794BA7" w:rsidRPr="00AB790A" w:rsidRDefault="00794BA7" w:rsidP="00794BA7">
      <w:pPr>
        <w:tabs>
          <w:tab w:val="left" w:pos="0"/>
        </w:tabs>
        <w:rPr>
          <w:b/>
          <w:bCs/>
        </w:rPr>
      </w:pPr>
      <w:r w:rsidRPr="00AB790A">
        <w:rPr>
          <w:b/>
          <w:bCs/>
        </w:rPr>
        <w:t>1.3. Место дисциплины в структуре образовательной программы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3"/>
        <w:gridCol w:w="2519"/>
        <w:gridCol w:w="800"/>
        <w:gridCol w:w="2400"/>
        <w:gridCol w:w="2991"/>
      </w:tblGrid>
      <w:tr w:rsidR="00AD78A6" w:rsidRPr="00AB790A" w14:paraId="43258152" w14:textId="77777777" w:rsidTr="00794BA7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ED53" w14:textId="77777777" w:rsidR="00AD78A6" w:rsidRPr="00AB790A" w:rsidRDefault="00AD78A6" w:rsidP="00AD78A6">
            <w:pPr>
              <w:jc w:val="center"/>
            </w:pPr>
            <w:r w:rsidRPr="00AB790A">
              <w:t>Индекс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854F" w14:textId="77777777" w:rsidR="00AD78A6" w:rsidRPr="00AB790A" w:rsidRDefault="00AD78A6" w:rsidP="00AD78A6">
            <w:pPr>
              <w:jc w:val="center"/>
            </w:pPr>
            <w:r w:rsidRPr="00AB790A">
              <w:rPr>
                <w:bCs/>
              </w:rPr>
              <w:t xml:space="preserve">Наименование дисциплины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00C9" w14:textId="2C631461" w:rsidR="00AD78A6" w:rsidRPr="00C6048F" w:rsidRDefault="00AD78A6" w:rsidP="00AD78A6">
            <w:pPr>
              <w:jc w:val="center"/>
            </w:pPr>
            <w:r w:rsidRPr="00C6048F">
              <w:t>Семестр изучения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1E1A" w14:textId="77777777" w:rsidR="00AD78A6" w:rsidRPr="00C6048F" w:rsidRDefault="00AD78A6" w:rsidP="00AD78A6">
            <w:pPr>
              <w:jc w:val="center"/>
            </w:pPr>
            <w:r w:rsidRPr="00C6048F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AD78A6" w:rsidRPr="00AB790A" w14:paraId="14D0323D" w14:textId="77777777" w:rsidTr="00794BA7"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F145" w14:textId="77777777" w:rsidR="00AD78A6" w:rsidRPr="00AB790A" w:rsidRDefault="00AD78A6" w:rsidP="00AD78A6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ACAC" w14:textId="77777777" w:rsidR="00AD78A6" w:rsidRPr="00AB790A" w:rsidRDefault="00AD78A6" w:rsidP="00AD78A6"/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1CB4" w14:textId="77777777" w:rsidR="00AD78A6" w:rsidRPr="00C6048F" w:rsidRDefault="00AD78A6" w:rsidP="00AD78A6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CD2D" w14:textId="77777777" w:rsidR="00AD78A6" w:rsidRPr="00C6048F" w:rsidRDefault="00AD78A6" w:rsidP="00AD78A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Cs/>
              </w:rPr>
            </w:pPr>
            <w:r w:rsidRPr="00C6048F">
              <w:rPr>
                <w:bCs/>
              </w:rPr>
              <w:t>на которые опирается содержание данной дисциплины (модуля)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227F" w14:textId="77777777" w:rsidR="00AD78A6" w:rsidRPr="00AB790A" w:rsidRDefault="00AD78A6" w:rsidP="00AD78A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bCs/>
              </w:rPr>
            </w:pPr>
            <w:r w:rsidRPr="00AB790A">
              <w:rPr>
                <w:bCs/>
              </w:rPr>
              <w:t>для которых содержание данной дисциплины (модуля) выступает опорой</w:t>
            </w:r>
          </w:p>
        </w:tc>
      </w:tr>
      <w:tr w:rsidR="00AD78A6" w:rsidRPr="00AB790A" w14:paraId="3720D123" w14:textId="77777777" w:rsidTr="00794BA7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084F" w14:textId="77777777" w:rsidR="00AD78A6" w:rsidRPr="00AB790A" w:rsidRDefault="00AD78A6" w:rsidP="00AD78A6">
            <w:r w:rsidRPr="00AB790A">
              <w:t>Б1.О.11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7061" w14:textId="77777777" w:rsidR="00AD78A6" w:rsidRPr="00AB790A" w:rsidRDefault="00AD78A6" w:rsidP="00AD78A6">
            <w:r w:rsidRPr="00AB790A">
              <w:t>Информационные технологии в цифровом обществе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D1F" w14:textId="77777777" w:rsidR="00AD78A6" w:rsidRPr="00AB790A" w:rsidRDefault="00AD78A6" w:rsidP="00AD78A6">
            <w:r>
              <w:t xml:space="preserve"> </w:t>
            </w:r>
            <w:r w:rsidRPr="00AB790A"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DD4" w14:textId="77777777" w:rsidR="00AD78A6" w:rsidRDefault="00AD78A6" w:rsidP="00AD78A6">
            <w:r w:rsidRPr="000D31DA">
              <w:t>Курс общеобразовательной школы</w:t>
            </w:r>
          </w:p>
          <w:p w14:paraId="082D199E" w14:textId="77777777" w:rsidR="00AD78A6" w:rsidRDefault="00AD78A6" w:rsidP="00AD78A6">
            <w:r>
              <w:t>по дисциплине</w:t>
            </w:r>
          </w:p>
          <w:p w14:paraId="453C6F95" w14:textId="77777777" w:rsidR="00AD78A6" w:rsidRPr="000D31DA" w:rsidRDefault="00AD78A6" w:rsidP="00AD78A6">
            <w:r>
              <w:t xml:space="preserve">«Информатика»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6EE9" w14:textId="77777777" w:rsidR="00AD78A6" w:rsidRPr="00AB790A" w:rsidRDefault="00AD78A6" w:rsidP="00AD78A6">
            <w:r w:rsidRPr="00AB790A">
              <w:t>Б1.</w:t>
            </w:r>
            <w:r>
              <w:rPr>
                <w:lang w:val="en-US"/>
              </w:rPr>
              <w:t>O</w:t>
            </w:r>
            <w:r w:rsidRPr="00AB790A">
              <w:t>.20 Информатика</w:t>
            </w:r>
          </w:p>
          <w:p w14:paraId="4D6A8500" w14:textId="77777777" w:rsidR="00AD78A6" w:rsidRDefault="00AD78A6" w:rsidP="00AD78A6">
            <w:r w:rsidRPr="00192032">
              <w:t>Б2.</w:t>
            </w:r>
            <w:r>
              <w:t>О.</w:t>
            </w:r>
            <w:r w:rsidRPr="00192032">
              <w:t>01(У)</w:t>
            </w:r>
          </w:p>
          <w:p w14:paraId="35812979" w14:textId="053D34C6" w:rsidR="00AD78A6" w:rsidRPr="00AB790A" w:rsidRDefault="00AD78A6" w:rsidP="00AD78A6">
            <w:r w:rsidRPr="007B2C51">
              <w:t>Учебная геологическая практика</w:t>
            </w:r>
            <w:r w:rsidRPr="00192032">
              <w:t xml:space="preserve"> </w:t>
            </w:r>
          </w:p>
        </w:tc>
      </w:tr>
    </w:tbl>
    <w:p w14:paraId="01040A47" w14:textId="77777777" w:rsidR="00794BA7" w:rsidRPr="00AB790A" w:rsidRDefault="00794BA7" w:rsidP="00794BA7">
      <w:r w:rsidRPr="00AB790A">
        <w:rPr>
          <w:b/>
        </w:rPr>
        <w:t>1.4. Язык преподавания:</w:t>
      </w:r>
      <w:r w:rsidRPr="00AB790A">
        <w:t xml:space="preserve"> русский.</w:t>
      </w:r>
    </w:p>
    <w:p w14:paraId="130B021D" w14:textId="77777777" w:rsidR="00745B3B" w:rsidRPr="00141978" w:rsidRDefault="00745B3B" w:rsidP="00745B3B"/>
    <w:p w14:paraId="285CCE7B" w14:textId="77777777" w:rsidR="00745B3B" w:rsidRPr="00141978" w:rsidRDefault="00745B3B" w:rsidP="00745B3B">
      <w:r w:rsidRPr="00141978">
        <w:br w:type="page"/>
      </w:r>
    </w:p>
    <w:p w14:paraId="0B6A0FA7" w14:textId="77777777" w:rsidR="0044094C" w:rsidRPr="00141978" w:rsidRDefault="0044094C" w:rsidP="00745B3B">
      <w:pPr>
        <w:pageBreakBefore/>
        <w:jc w:val="center"/>
        <w:rPr>
          <w:b/>
          <w:bCs/>
        </w:rPr>
      </w:pPr>
      <w:r w:rsidRPr="00141978">
        <w:rPr>
          <w:b/>
          <w:bCs/>
        </w:rPr>
        <w:lastRenderedPageBreak/>
        <w:t>2.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7EE73605" w14:textId="77777777" w:rsidR="0044094C" w:rsidRPr="00141978" w:rsidRDefault="0044094C" w:rsidP="0044094C">
      <w:pPr>
        <w:jc w:val="both"/>
      </w:pPr>
    </w:p>
    <w:p w14:paraId="071056CB" w14:textId="77777777" w:rsidR="0044094C" w:rsidRPr="00141978" w:rsidRDefault="0044094C" w:rsidP="00D46394">
      <w:r w:rsidRPr="00141978">
        <w:t>Выписка из учебного плана:</w:t>
      </w:r>
    </w:p>
    <w:p w14:paraId="18DE5415" w14:textId="77777777" w:rsidR="0044094C" w:rsidRPr="00141978" w:rsidRDefault="0044094C" w:rsidP="0044094C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44094C" w:rsidRPr="00141978" w14:paraId="7AF65CF9" w14:textId="77777777" w:rsidTr="007F4884">
        <w:trPr>
          <w:jc w:val="center"/>
        </w:trPr>
        <w:tc>
          <w:tcPr>
            <w:tcW w:w="5796" w:type="dxa"/>
          </w:tcPr>
          <w:p w14:paraId="244C7529" w14:textId="77777777" w:rsidR="0044094C" w:rsidRPr="00141978" w:rsidRDefault="0044094C" w:rsidP="007F4884">
            <w:pPr>
              <w:jc w:val="both"/>
            </w:pPr>
            <w:r w:rsidRPr="00141978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14:paraId="24375CF8" w14:textId="77777777" w:rsidR="0044094C" w:rsidRPr="00141978" w:rsidRDefault="005160ED" w:rsidP="004F0C76">
            <w:pPr>
              <w:jc w:val="center"/>
              <w:rPr>
                <w:highlight w:val="cyan"/>
              </w:rPr>
            </w:pPr>
            <w:r w:rsidRPr="00141978">
              <w:t>Б1</w:t>
            </w:r>
            <w:r w:rsidR="00BB6F85" w:rsidRPr="00141978">
              <w:t>.О.1</w:t>
            </w:r>
            <w:r w:rsidRPr="00141978">
              <w:t xml:space="preserve">1 Информационные технологии </w:t>
            </w:r>
            <w:r w:rsidR="00A54AB0" w:rsidRPr="00141978">
              <w:t>в цифровом обществе</w:t>
            </w:r>
          </w:p>
        </w:tc>
      </w:tr>
      <w:tr w:rsidR="0044094C" w:rsidRPr="00141978" w14:paraId="7804BFD6" w14:textId="77777777" w:rsidTr="007F4884">
        <w:trPr>
          <w:jc w:val="center"/>
        </w:trPr>
        <w:tc>
          <w:tcPr>
            <w:tcW w:w="5796" w:type="dxa"/>
          </w:tcPr>
          <w:p w14:paraId="5859B637" w14:textId="77777777" w:rsidR="0044094C" w:rsidRPr="00141978" w:rsidRDefault="0044094C" w:rsidP="007F4884">
            <w:pPr>
              <w:jc w:val="both"/>
            </w:pPr>
            <w:r w:rsidRPr="00141978">
              <w:t>Курс изучения</w:t>
            </w:r>
          </w:p>
        </w:tc>
        <w:tc>
          <w:tcPr>
            <w:tcW w:w="4096" w:type="dxa"/>
            <w:gridSpan w:val="2"/>
          </w:tcPr>
          <w:p w14:paraId="04B03C44" w14:textId="77777777" w:rsidR="0044094C" w:rsidRPr="00141978" w:rsidRDefault="0044094C" w:rsidP="007F4884">
            <w:pPr>
              <w:jc w:val="center"/>
            </w:pPr>
            <w:r w:rsidRPr="00141978">
              <w:t>1</w:t>
            </w:r>
          </w:p>
        </w:tc>
      </w:tr>
      <w:tr w:rsidR="0044094C" w:rsidRPr="00141978" w14:paraId="6722F6BF" w14:textId="77777777" w:rsidTr="007F4884">
        <w:trPr>
          <w:jc w:val="center"/>
        </w:trPr>
        <w:tc>
          <w:tcPr>
            <w:tcW w:w="5796" w:type="dxa"/>
          </w:tcPr>
          <w:p w14:paraId="69406B5A" w14:textId="77777777" w:rsidR="0044094C" w:rsidRPr="00141978" w:rsidRDefault="0044094C" w:rsidP="007F4884">
            <w:pPr>
              <w:jc w:val="both"/>
            </w:pPr>
            <w:r w:rsidRPr="00141978">
              <w:t>Семестр(ы) изучения</w:t>
            </w:r>
          </w:p>
        </w:tc>
        <w:tc>
          <w:tcPr>
            <w:tcW w:w="4096" w:type="dxa"/>
            <w:gridSpan w:val="2"/>
          </w:tcPr>
          <w:p w14:paraId="67634A36" w14:textId="77777777" w:rsidR="0044094C" w:rsidRPr="00141978" w:rsidRDefault="0044094C" w:rsidP="007F4884">
            <w:pPr>
              <w:jc w:val="center"/>
            </w:pPr>
            <w:r w:rsidRPr="00141978">
              <w:t>1</w:t>
            </w:r>
          </w:p>
        </w:tc>
      </w:tr>
      <w:tr w:rsidR="0044094C" w:rsidRPr="00141978" w14:paraId="65E55463" w14:textId="77777777" w:rsidTr="007F4884">
        <w:trPr>
          <w:jc w:val="center"/>
        </w:trPr>
        <w:tc>
          <w:tcPr>
            <w:tcW w:w="5796" w:type="dxa"/>
          </w:tcPr>
          <w:p w14:paraId="4360E443" w14:textId="77777777" w:rsidR="0044094C" w:rsidRPr="00141978" w:rsidRDefault="0044094C" w:rsidP="007F4884">
            <w:pPr>
              <w:jc w:val="both"/>
            </w:pPr>
            <w:r w:rsidRPr="00141978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14:paraId="7721C73D" w14:textId="77777777" w:rsidR="0044094C" w:rsidRPr="00141978" w:rsidRDefault="0044094C" w:rsidP="007F4884">
            <w:pPr>
              <w:jc w:val="center"/>
            </w:pPr>
            <w:r w:rsidRPr="00141978">
              <w:t>зачет</w:t>
            </w:r>
          </w:p>
        </w:tc>
      </w:tr>
      <w:tr w:rsidR="0044094C" w:rsidRPr="00141978" w14:paraId="0345B151" w14:textId="77777777" w:rsidTr="007F4884">
        <w:trPr>
          <w:trHeight w:val="317"/>
          <w:jc w:val="center"/>
        </w:trPr>
        <w:tc>
          <w:tcPr>
            <w:tcW w:w="5796" w:type="dxa"/>
          </w:tcPr>
          <w:p w14:paraId="29E34317" w14:textId="77777777" w:rsidR="0044094C" w:rsidRPr="00141978" w:rsidRDefault="0044094C" w:rsidP="007F4884">
            <w:pPr>
              <w:jc w:val="both"/>
            </w:pPr>
            <w:r w:rsidRPr="00141978">
              <w:t>Трудоемкость (в ЗЕТ)</w:t>
            </w:r>
          </w:p>
        </w:tc>
        <w:tc>
          <w:tcPr>
            <w:tcW w:w="4096" w:type="dxa"/>
            <w:gridSpan w:val="2"/>
          </w:tcPr>
          <w:p w14:paraId="0E919D21" w14:textId="77777777" w:rsidR="0044094C" w:rsidRPr="00141978" w:rsidRDefault="00207689" w:rsidP="007F4884">
            <w:pPr>
              <w:jc w:val="center"/>
              <w:rPr>
                <w:highlight w:val="cyan"/>
              </w:rPr>
            </w:pPr>
            <w:r w:rsidRPr="00141978">
              <w:t>2</w:t>
            </w:r>
            <w:r w:rsidR="0044094C" w:rsidRPr="00141978">
              <w:t xml:space="preserve"> ЗЕТ</w:t>
            </w:r>
          </w:p>
        </w:tc>
      </w:tr>
      <w:tr w:rsidR="0044094C" w:rsidRPr="00141978" w14:paraId="343F9AA2" w14:textId="77777777" w:rsidTr="007F4884">
        <w:trPr>
          <w:trHeight w:val="361"/>
          <w:jc w:val="center"/>
        </w:trPr>
        <w:tc>
          <w:tcPr>
            <w:tcW w:w="5796" w:type="dxa"/>
          </w:tcPr>
          <w:p w14:paraId="23B017FD" w14:textId="77777777" w:rsidR="0044094C" w:rsidRPr="00141978" w:rsidRDefault="0044094C" w:rsidP="007F4884">
            <w:pPr>
              <w:jc w:val="both"/>
              <w:rPr>
                <w:b/>
              </w:rPr>
            </w:pPr>
            <w:r w:rsidRPr="00141978">
              <w:rPr>
                <w:b/>
              </w:rPr>
              <w:t xml:space="preserve">Трудоемкость (в часах) </w:t>
            </w:r>
            <w:r w:rsidRPr="00141978">
              <w:t>(сумма строк №1,2,3), в т.ч.:</w:t>
            </w:r>
          </w:p>
        </w:tc>
        <w:tc>
          <w:tcPr>
            <w:tcW w:w="4096" w:type="dxa"/>
            <w:gridSpan w:val="2"/>
          </w:tcPr>
          <w:p w14:paraId="35951B28" w14:textId="77777777" w:rsidR="0044094C" w:rsidRPr="00141978" w:rsidRDefault="00207689" w:rsidP="007F4884">
            <w:pPr>
              <w:jc w:val="center"/>
              <w:rPr>
                <w:highlight w:val="cyan"/>
              </w:rPr>
            </w:pPr>
            <w:r w:rsidRPr="00141978">
              <w:t>72</w:t>
            </w:r>
          </w:p>
        </w:tc>
      </w:tr>
      <w:tr w:rsidR="0044094C" w:rsidRPr="00141978" w14:paraId="48DD3DDC" w14:textId="77777777" w:rsidTr="007F4884">
        <w:trPr>
          <w:jc w:val="center"/>
        </w:trPr>
        <w:tc>
          <w:tcPr>
            <w:tcW w:w="5796" w:type="dxa"/>
          </w:tcPr>
          <w:p w14:paraId="071C0F2C" w14:textId="77777777" w:rsidR="0044094C" w:rsidRPr="00141978" w:rsidRDefault="0044094C" w:rsidP="007F4884">
            <w:pPr>
              <w:jc w:val="both"/>
              <w:rPr>
                <w:b/>
                <w:bCs/>
              </w:rPr>
            </w:pPr>
            <w:r w:rsidRPr="00141978">
              <w:rPr>
                <w:b/>
                <w:bCs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14:paraId="5A7EC80D" w14:textId="77777777" w:rsidR="0044094C" w:rsidRPr="00141978" w:rsidRDefault="0044094C" w:rsidP="007F4884">
            <w:pPr>
              <w:jc w:val="center"/>
            </w:pPr>
            <w:r w:rsidRPr="00141978">
              <w:t>Объем аудиторной работы,</w:t>
            </w:r>
          </w:p>
          <w:p w14:paraId="4CCD75FC" w14:textId="77777777" w:rsidR="0044094C" w:rsidRPr="00141978" w:rsidRDefault="0044094C" w:rsidP="007F4884">
            <w:pPr>
              <w:jc w:val="center"/>
              <w:rPr>
                <w:b/>
                <w:bCs/>
              </w:rPr>
            </w:pPr>
            <w:r w:rsidRPr="00141978">
              <w:t>в часах</w:t>
            </w:r>
          </w:p>
        </w:tc>
        <w:tc>
          <w:tcPr>
            <w:tcW w:w="1904" w:type="dxa"/>
          </w:tcPr>
          <w:p w14:paraId="01342788" w14:textId="77777777" w:rsidR="0044094C" w:rsidRPr="00141978" w:rsidRDefault="0044094C" w:rsidP="007F4884">
            <w:pPr>
              <w:jc w:val="center"/>
              <w:rPr>
                <w:b/>
                <w:bCs/>
              </w:rPr>
            </w:pPr>
            <w:r w:rsidRPr="00141978">
              <w:t>В т.ч. с применением ДОТ или ЭО</w:t>
            </w:r>
            <w:r w:rsidRPr="00141978">
              <w:rPr>
                <w:rStyle w:val="aa"/>
              </w:rPr>
              <w:footnoteReference w:id="1"/>
            </w:r>
            <w:r w:rsidRPr="00141978">
              <w:t>, в часах</w:t>
            </w:r>
          </w:p>
        </w:tc>
      </w:tr>
      <w:tr w:rsidR="00781A21" w:rsidRPr="00141978" w14:paraId="7407F683" w14:textId="77777777" w:rsidTr="007F4884">
        <w:trPr>
          <w:jc w:val="center"/>
        </w:trPr>
        <w:tc>
          <w:tcPr>
            <w:tcW w:w="5796" w:type="dxa"/>
          </w:tcPr>
          <w:p w14:paraId="6A9AF644" w14:textId="77777777" w:rsidR="00781A21" w:rsidRPr="00141978" w:rsidRDefault="00781A21" w:rsidP="00781A21">
            <w:pPr>
              <w:jc w:val="both"/>
            </w:pPr>
            <w:r w:rsidRPr="00141978">
              <w:t>Объем работы (в часах) (1.1.+1.2.+1.3.):</w:t>
            </w:r>
          </w:p>
        </w:tc>
        <w:tc>
          <w:tcPr>
            <w:tcW w:w="2192" w:type="dxa"/>
          </w:tcPr>
          <w:p w14:paraId="55E66FBC" w14:textId="77777777" w:rsidR="00781A21" w:rsidRPr="00141978" w:rsidRDefault="00207689" w:rsidP="00781A21">
            <w:pPr>
              <w:jc w:val="center"/>
            </w:pPr>
            <w:r w:rsidRPr="00141978">
              <w:t>13</w:t>
            </w:r>
          </w:p>
        </w:tc>
        <w:tc>
          <w:tcPr>
            <w:tcW w:w="1904" w:type="dxa"/>
          </w:tcPr>
          <w:p w14:paraId="045961C2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00461C86" w14:textId="77777777" w:rsidTr="007F4884">
        <w:trPr>
          <w:jc w:val="center"/>
        </w:trPr>
        <w:tc>
          <w:tcPr>
            <w:tcW w:w="5796" w:type="dxa"/>
          </w:tcPr>
          <w:p w14:paraId="7088F1C7" w14:textId="77777777" w:rsidR="00781A21" w:rsidRPr="00141978" w:rsidRDefault="00781A21" w:rsidP="00781A21">
            <w:pPr>
              <w:ind w:left="161"/>
              <w:jc w:val="both"/>
            </w:pPr>
            <w:r w:rsidRPr="00141978">
              <w:t>1.1. Занятия лекционного типа (лекции)</w:t>
            </w:r>
          </w:p>
        </w:tc>
        <w:tc>
          <w:tcPr>
            <w:tcW w:w="2192" w:type="dxa"/>
          </w:tcPr>
          <w:p w14:paraId="50B0589A" w14:textId="77777777" w:rsidR="00781A21" w:rsidRPr="00141978" w:rsidRDefault="00781A21" w:rsidP="00781A21">
            <w:pPr>
              <w:jc w:val="center"/>
            </w:pPr>
            <w:r w:rsidRPr="00141978">
              <w:t>2</w:t>
            </w:r>
          </w:p>
        </w:tc>
        <w:tc>
          <w:tcPr>
            <w:tcW w:w="1904" w:type="dxa"/>
          </w:tcPr>
          <w:p w14:paraId="1843E8C9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3AB7A784" w14:textId="77777777" w:rsidTr="007F4884">
        <w:trPr>
          <w:jc w:val="center"/>
        </w:trPr>
        <w:tc>
          <w:tcPr>
            <w:tcW w:w="5796" w:type="dxa"/>
          </w:tcPr>
          <w:p w14:paraId="1CC0E852" w14:textId="77777777" w:rsidR="00781A21" w:rsidRPr="00141978" w:rsidRDefault="00781A21" w:rsidP="00781A21">
            <w:pPr>
              <w:ind w:left="161"/>
              <w:jc w:val="both"/>
            </w:pPr>
            <w:r w:rsidRPr="00141978">
              <w:t>1.2. Занятия семинарского типа, всего, в т.ч.:</w:t>
            </w:r>
          </w:p>
        </w:tc>
        <w:tc>
          <w:tcPr>
            <w:tcW w:w="2192" w:type="dxa"/>
          </w:tcPr>
          <w:p w14:paraId="2F9D48A4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  <w:tc>
          <w:tcPr>
            <w:tcW w:w="1904" w:type="dxa"/>
          </w:tcPr>
          <w:p w14:paraId="3FF87BF1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362200E0" w14:textId="77777777" w:rsidTr="007F4884">
        <w:trPr>
          <w:jc w:val="center"/>
        </w:trPr>
        <w:tc>
          <w:tcPr>
            <w:tcW w:w="5796" w:type="dxa"/>
          </w:tcPr>
          <w:p w14:paraId="32A23A10" w14:textId="77777777" w:rsidR="00781A21" w:rsidRPr="00141978" w:rsidRDefault="00781A21" w:rsidP="00781A21">
            <w:pPr>
              <w:ind w:left="587"/>
              <w:jc w:val="both"/>
            </w:pPr>
            <w:r w:rsidRPr="00141978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14:paraId="149A39C1" w14:textId="77777777" w:rsidR="00781A21" w:rsidRPr="00141978" w:rsidRDefault="00D65ACE" w:rsidP="00781A21">
            <w:pPr>
              <w:jc w:val="center"/>
            </w:pPr>
            <w:r w:rsidRPr="00141978">
              <w:t>-</w:t>
            </w:r>
          </w:p>
        </w:tc>
        <w:tc>
          <w:tcPr>
            <w:tcW w:w="1904" w:type="dxa"/>
          </w:tcPr>
          <w:p w14:paraId="7BA64E97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38BCE0C3" w14:textId="77777777" w:rsidTr="007F4884">
        <w:trPr>
          <w:jc w:val="center"/>
        </w:trPr>
        <w:tc>
          <w:tcPr>
            <w:tcW w:w="5796" w:type="dxa"/>
          </w:tcPr>
          <w:p w14:paraId="51885B54" w14:textId="77777777" w:rsidR="00781A21" w:rsidRPr="00141978" w:rsidRDefault="00781A21" w:rsidP="00781A21">
            <w:pPr>
              <w:ind w:left="587"/>
              <w:jc w:val="both"/>
            </w:pPr>
            <w:r w:rsidRPr="00141978">
              <w:t>- лабораторные работы</w:t>
            </w:r>
          </w:p>
        </w:tc>
        <w:tc>
          <w:tcPr>
            <w:tcW w:w="2192" w:type="dxa"/>
          </w:tcPr>
          <w:p w14:paraId="77248A11" w14:textId="77777777" w:rsidR="00781A21" w:rsidRPr="00141978" w:rsidRDefault="00D65ACE" w:rsidP="0063407A">
            <w:pPr>
              <w:jc w:val="center"/>
            </w:pPr>
            <w:r w:rsidRPr="00141978">
              <w:t>8</w:t>
            </w:r>
          </w:p>
        </w:tc>
        <w:tc>
          <w:tcPr>
            <w:tcW w:w="1904" w:type="dxa"/>
          </w:tcPr>
          <w:p w14:paraId="4FD1A53C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6B5C9596" w14:textId="77777777" w:rsidTr="007F4884">
        <w:trPr>
          <w:jc w:val="center"/>
        </w:trPr>
        <w:tc>
          <w:tcPr>
            <w:tcW w:w="5796" w:type="dxa"/>
          </w:tcPr>
          <w:p w14:paraId="41077D3E" w14:textId="77777777" w:rsidR="00781A21" w:rsidRPr="00141978" w:rsidRDefault="00781A21" w:rsidP="00781A21">
            <w:pPr>
              <w:ind w:left="587"/>
              <w:jc w:val="both"/>
            </w:pPr>
            <w:r w:rsidRPr="00141978">
              <w:t>- практикумы</w:t>
            </w:r>
          </w:p>
        </w:tc>
        <w:tc>
          <w:tcPr>
            <w:tcW w:w="2192" w:type="dxa"/>
          </w:tcPr>
          <w:p w14:paraId="575C9CA6" w14:textId="77777777" w:rsidR="00781A21" w:rsidRPr="00141978" w:rsidRDefault="0063407A" w:rsidP="00781A21">
            <w:pPr>
              <w:jc w:val="center"/>
            </w:pPr>
            <w:r w:rsidRPr="00141978">
              <w:t>-</w:t>
            </w:r>
          </w:p>
        </w:tc>
        <w:tc>
          <w:tcPr>
            <w:tcW w:w="1904" w:type="dxa"/>
          </w:tcPr>
          <w:p w14:paraId="16F26014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089285D7" w14:textId="77777777" w:rsidTr="007F4884">
        <w:trPr>
          <w:jc w:val="center"/>
        </w:trPr>
        <w:tc>
          <w:tcPr>
            <w:tcW w:w="5796" w:type="dxa"/>
          </w:tcPr>
          <w:p w14:paraId="59E38FC8" w14:textId="77777777" w:rsidR="00781A21" w:rsidRPr="00141978" w:rsidRDefault="00781A21" w:rsidP="00781A21">
            <w:pPr>
              <w:ind w:left="161"/>
              <w:jc w:val="both"/>
            </w:pPr>
            <w:r w:rsidRPr="00141978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14:paraId="0A0FC1E7" w14:textId="77777777" w:rsidR="00781A21" w:rsidRPr="00141978" w:rsidRDefault="00207689" w:rsidP="00781A21">
            <w:pPr>
              <w:jc w:val="center"/>
            </w:pPr>
            <w:r w:rsidRPr="00141978">
              <w:t>3</w:t>
            </w:r>
          </w:p>
        </w:tc>
        <w:tc>
          <w:tcPr>
            <w:tcW w:w="1904" w:type="dxa"/>
          </w:tcPr>
          <w:p w14:paraId="198E7105" w14:textId="77777777" w:rsidR="00781A21" w:rsidRPr="00141978" w:rsidRDefault="00781A21" w:rsidP="00781A21">
            <w:pPr>
              <w:jc w:val="center"/>
            </w:pPr>
            <w:r w:rsidRPr="00141978">
              <w:t>-</w:t>
            </w:r>
          </w:p>
        </w:tc>
      </w:tr>
      <w:tr w:rsidR="00781A21" w:rsidRPr="00141978" w14:paraId="2B248425" w14:textId="77777777" w:rsidTr="007F4884">
        <w:trPr>
          <w:trHeight w:val="325"/>
          <w:jc w:val="center"/>
        </w:trPr>
        <w:tc>
          <w:tcPr>
            <w:tcW w:w="5796" w:type="dxa"/>
          </w:tcPr>
          <w:p w14:paraId="78254558" w14:textId="77777777" w:rsidR="00781A21" w:rsidRPr="00141978" w:rsidRDefault="00781A21" w:rsidP="00781A21">
            <w:pPr>
              <w:ind w:left="19"/>
              <w:jc w:val="both"/>
            </w:pPr>
            <w:r w:rsidRPr="00141978">
              <w:rPr>
                <w:b/>
                <w:bCs/>
              </w:rPr>
              <w:t>№2.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14:paraId="48E242AB" w14:textId="77777777" w:rsidR="00781A21" w:rsidRPr="00141978" w:rsidRDefault="00207689" w:rsidP="00781A21">
            <w:pPr>
              <w:jc w:val="center"/>
            </w:pPr>
            <w:r w:rsidRPr="00141978">
              <w:t>55</w:t>
            </w:r>
          </w:p>
        </w:tc>
      </w:tr>
      <w:tr w:rsidR="00781A21" w:rsidRPr="00141978" w14:paraId="0CA15B35" w14:textId="77777777" w:rsidTr="007F4884">
        <w:trPr>
          <w:jc w:val="center"/>
        </w:trPr>
        <w:tc>
          <w:tcPr>
            <w:tcW w:w="5796" w:type="dxa"/>
          </w:tcPr>
          <w:p w14:paraId="32EE5A1B" w14:textId="77777777" w:rsidR="00781A21" w:rsidRPr="00141978" w:rsidRDefault="00781A21" w:rsidP="00D65ACE">
            <w:pPr>
              <w:ind w:left="19"/>
              <w:jc w:val="both"/>
              <w:rPr>
                <w:b/>
                <w:bCs/>
              </w:rPr>
            </w:pPr>
            <w:r w:rsidRPr="00141978">
              <w:rPr>
                <w:b/>
                <w:bCs/>
              </w:rPr>
              <w:t xml:space="preserve">№3. Количество часов на </w:t>
            </w:r>
            <w:r w:rsidR="00D65ACE" w:rsidRPr="00141978">
              <w:rPr>
                <w:b/>
                <w:bCs/>
              </w:rPr>
              <w:t>зачет</w:t>
            </w:r>
            <w:r w:rsidRPr="00141978">
              <w:rPr>
                <w:b/>
                <w:bCs/>
              </w:rPr>
              <w:t xml:space="preserve"> </w:t>
            </w:r>
            <w:r w:rsidRPr="00141978">
              <w:rPr>
                <w:b/>
              </w:rPr>
              <w:t>(</w:t>
            </w:r>
            <w:r w:rsidR="00D65ACE" w:rsidRPr="00141978">
              <w:rPr>
                <w:b/>
              </w:rPr>
              <w:t>контроль)</w:t>
            </w:r>
          </w:p>
        </w:tc>
        <w:tc>
          <w:tcPr>
            <w:tcW w:w="4096" w:type="dxa"/>
            <w:gridSpan w:val="2"/>
          </w:tcPr>
          <w:p w14:paraId="7D038F67" w14:textId="77777777" w:rsidR="00781A21" w:rsidRPr="00141978" w:rsidRDefault="00D65ACE" w:rsidP="00781A21">
            <w:pPr>
              <w:jc w:val="center"/>
            </w:pPr>
            <w:r w:rsidRPr="00141978">
              <w:t>4</w:t>
            </w:r>
          </w:p>
        </w:tc>
      </w:tr>
    </w:tbl>
    <w:p w14:paraId="2534AC3D" w14:textId="77777777" w:rsidR="0044094C" w:rsidRPr="00141978" w:rsidRDefault="0044094C" w:rsidP="0044094C">
      <w:pPr>
        <w:jc w:val="both"/>
      </w:pPr>
    </w:p>
    <w:p w14:paraId="70C06B89" w14:textId="77777777" w:rsidR="0044094C" w:rsidRPr="00141978" w:rsidRDefault="0044094C" w:rsidP="0044094C">
      <w:pPr>
        <w:pStyle w:val="a6"/>
        <w:pageBreakBefore/>
        <w:ind w:left="0"/>
        <w:jc w:val="center"/>
        <w:rPr>
          <w:b/>
          <w:bCs/>
        </w:rPr>
      </w:pPr>
      <w:r w:rsidRPr="00141978">
        <w:rPr>
          <w:b/>
          <w:bCs/>
        </w:rPr>
        <w:lastRenderedPageBreak/>
        <w:t>3.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14:paraId="20EA5CA2" w14:textId="77777777" w:rsidR="0044094C" w:rsidRPr="00141978" w:rsidRDefault="0044094C" w:rsidP="0044094C">
      <w:pPr>
        <w:pStyle w:val="a6"/>
        <w:ind w:left="0"/>
        <w:jc w:val="center"/>
        <w:rPr>
          <w:b/>
          <w:bCs/>
        </w:rPr>
      </w:pPr>
    </w:p>
    <w:p w14:paraId="59F0820D" w14:textId="77777777" w:rsidR="0044094C" w:rsidRPr="00141978" w:rsidRDefault="0044094C" w:rsidP="0044094C">
      <w:pPr>
        <w:pStyle w:val="a6"/>
        <w:ind w:left="0"/>
        <w:jc w:val="center"/>
        <w:rPr>
          <w:b/>
          <w:bCs/>
        </w:rPr>
      </w:pPr>
      <w:r w:rsidRPr="00141978">
        <w:rPr>
          <w:b/>
          <w:bCs/>
        </w:rPr>
        <w:t>3.1. Распределение часов по разделам и видам учебных занятий</w:t>
      </w:r>
    </w:p>
    <w:p w14:paraId="7ABA0655" w14:textId="77777777" w:rsidR="0044094C" w:rsidRPr="00141978" w:rsidRDefault="0044094C" w:rsidP="0044094C">
      <w:pPr>
        <w:pStyle w:val="a6"/>
        <w:ind w:left="0"/>
        <w:rPr>
          <w:bCs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863"/>
        <w:gridCol w:w="575"/>
        <w:gridCol w:w="575"/>
        <w:gridCol w:w="760"/>
        <w:gridCol w:w="534"/>
        <w:gridCol w:w="575"/>
        <w:gridCol w:w="575"/>
        <w:gridCol w:w="575"/>
        <w:gridCol w:w="575"/>
        <w:gridCol w:w="434"/>
        <w:gridCol w:w="1289"/>
      </w:tblGrid>
      <w:tr w:rsidR="0044094C" w:rsidRPr="00141978" w14:paraId="48650F8B" w14:textId="77777777" w:rsidTr="00850E37">
        <w:trPr>
          <w:trHeight w:val="293"/>
        </w:trPr>
        <w:tc>
          <w:tcPr>
            <w:tcW w:w="2807" w:type="dxa"/>
            <w:vMerge w:val="restart"/>
          </w:tcPr>
          <w:p w14:paraId="4D91F45F" w14:textId="77777777" w:rsidR="0044094C" w:rsidRPr="00141978" w:rsidRDefault="0044094C" w:rsidP="007F4884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Раздел</w:t>
            </w:r>
          </w:p>
        </w:tc>
        <w:tc>
          <w:tcPr>
            <w:tcW w:w="863" w:type="dxa"/>
            <w:vMerge w:val="restart"/>
          </w:tcPr>
          <w:p w14:paraId="7358C656" w14:textId="77777777" w:rsidR="0044094C" w:rsidRPr="00141978" w:rsidRDefault="0044094C" w:rsidP="007F4884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Всего часов</w:t>
            </w:r>
          </w:p>
        </w:tc>
        <w:tc>
          <w:tcPr>
            <w:tcW w:w="5178" w:type="dxa"/>
            <w:gridSpan w:val="9"/>
          </w:tcPr>
          <w:p w14:paraId="2FBDCBAD" w14:textId="77777777" w:rsidR="0044094C" w:rsidRPr="00141978" w:rsidRDefault="0044094C" w:rsidP="007F4884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Контактная работа, в часах</w:t>
            </w:r>
          </w:p>
        </w:tc>
        <w:tc>
          <w:tcPr>
            <w:tcW w:w="1289" w:type="dxa"/>
            <w:vMerge w:val="restart"/>
          </w:tcPr>
          <w:p w14:paraId="1F3B7E32" w14:textId="77777777" w:rsidR="0044094C" w:rsidRPr="00141978" w:rsidRDefault="0044094C" w:rsidP="007F4884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Часы СРС</w:t>
            </w:r>
          </w:p>
        </w:tc>
      </w:tr>
      <w:tr w:rsidR="0044094C" w:rsidRPr="00141978" w14:paraId="5509CFAB" w14:textId="77777777" w:rsidTr="00850E37">
        <w:trPr>
          <w:cantSplit/>
          <w:trHeight w:val="4226"/>
        </w:trPr>
        <w:tc>
          <w:tcPr>
            <w:tcW w:w="2807" w:type="dxa"/>
            <w:vMerge/>
          </w:tcPr>
          <w:p w14:paraId="681216FE" w14:textId="77777777" w:rsidR="0044094C" w:rsidRPr="00141978" w:rsidRDefault="0044094C" w:rsidP="007F4884">
            <w:pPr>
              <w:pStyle w:val="a6"/>
              <w:ind w:left="0"/>
            </w:pPr>
          </w:p>
        </w:tc>
        <w:tc>
          <w:tcPr>
            <w:tcW w:w="863" w:type="dxa"/>
            <w:vMerge/>
          </w:tcPr>
          <w:p w14:paraId="190903C4" w14:textId="77777777" w:rsidR="0044094C" w:rsidRPr="00141978" w:rsidRDefault="0044094C" w:rsidP="007F4884">
            <w:pPr>
              <w:pStyle w:val="a6"/>
              <w:ind w:left="0"/>
              <w:jc w:val="center"/>
            </w:pPr>
          </w:p>
        </w:tc>
        <w:tc>
          <w:tcPr>
            <w:tcW w:w="575" w:type="dxa"/>
            <w:textDirection w:val="btLr"/>
          </w:tcPr>
          <w:p w14:paraId="09E2227D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Лекции</w:t>
            </w:r>
          </w:p>
        </w:tc>
        <w:tc>
          <w:tcPr>
            <w:tcW w:w="575" w:type="dxa"/>
            <w:textDirection w:val="btLr"/>
          </w:tcPr>
          <w:p w14:paraId="4351D64C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из них с применением  ЭО и ДОТ</w:t>
            </w:r>
          </w:p>
        </w:tc>
        <w:tc>
          <w:tcPr>
            <w:tcW w:w="760" w:type="dxa"/>
            <w:textDirection w:val="btLr"/>
          </w:tcPr>
          <w:p w14:paraId="359706FD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34" w:type="dxa"/>
            <w:textDirection w:val="btLr"/>
          </w:tcPr>
          <w:p w14:paraId="7DF3E888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из них с применением  ЭО и ДОТ</w:t>
            </w:r>
          </w:p>
        </w:tc>
        <w:tc>
          <w:tcPr>
            <w:tcW w:w="575" w:type="dxa"/>
            <w:textDirection w:val="btLr"/>
          </w:tcPr>
          <w:p w14:paraId="112C9455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Лабораторные работы</w:t>
            </w:r>
          </w:p>
        </w:tc>
        <w:tc>
          <w:tcPr>
            <w:tcW w:w="575" w:type="dxa"/>
            <w:textDirection w:val="btLr"/>
          </w:tcPr>
          <w:p w14:paraId="76433C25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из них с применением  ЭО и ДОТ</w:t>
            </w:r>
          </w:p>
        </w:tc>
        <w:tc>
          <w:tcPr>
            <w:tcW w:w="575" w:type="dxa"/>
            <w:textDirection w:val="btLr"/>
          </w:tcPr>
          <w:p w14:paraId="0C674B49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Практикумы</w:t>
            </w:r>
          </w:p>
        </w:tc>
        <w:tc>
          <w:tcPr>
            <w:tcW w:w="575" w:type="dxa"/>
            <w:textDirection w:val="btLr"/>
          </w:tcPr>
          <w:p w14:paraId="71BFDC19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из них с применением  ЭО и ДОТ</w:t>
            </w:r>
          </w:p>
        </w:tc>
        <w:tc>
          <w:tcPr>
            <w:tcW w:w="434" w:type="dxa"/>
            <w:textDirection w:val="btLr"/>
          </w:tcPr>
          <w:p w14:paraId="686BAE34" w14:textId="77777777" w:rsidR="0044094C" w:rsidRPr="00141978" w:rsidRDefault="0044094C" w:rsidP="007F4884">
            <w:pPr>
              <w:pStyle w:val="a6"/>
              <w:ind w:left="113" w:right="113"/>
              <w:rPr>
                <w:bCs/>
              </w:rPr>
            </w:pPr>
            <w:r w:rsidRPr="00141978">
              <w:rPr>
                <w:bCs/>
              </w:rPr>
              <w:t>КСР (консультации)</w:t>
            </w:r>
          </w:p>
        </w:tc>
        <w:tc>
          <w:tcPr>
            <w:tcW w:w="1289" w:type="dxa"/>
            <w:vMerge/>
          </w:tcPr>
          <w:p w14:paraId="0606FC4D" w14:textId="77777777" w:rsidR="0044094C" w:rsidRPr="00141978" w:rsidRDefault="0044094C" w:rsidP="007F4884">
            <w:pPr>
              <w:pStyle w:val="a6"/>
              <w:ind w:left="0"/>
            </w:pPr>
          </w:p>
        </w:tc>
      </w:tr>
      <w:tr w:rsidR="009C5019" w:rsidRPr="00141978" w14:paraId="3F91AAF1" w14:textId="77777777" w:rsidTr="00850E37">
        <w:trPr>
          <w:trHeight w:val="1174"/>
        </w:trPr>
        <w:tc>
          <w:tcPr>
            <w:tcW w:w="2807" w:type="dxa"/>
          </w:tcPr>
          <w:p w14:paraId="7470A7B6" w14:textId="77777777" w:rsidR="009C5019" w:rsidRPr="00141978" w:rsidRDefault="009C5019" w:rsidP="00D46394">
            <w:pPr>
              <w:pStyle w:val="a6"/>
              <w:ind w:left="0"/>
              <w:jc w:val="both"/>
            </w:pPr>
            <w:r w:rsidRPr="00141978">
              <w:t xml:space="preserve">Основные понятия </w:t>
            </w:r>
            <w:r w:rsidR="00D46394" w:rsidRPr="00141978">
              <w:t>информационных</w:t>
            </w:r>
            <w:r w:rsidRPr="00141978">
              <w:t xml:space="preserve"> процессов и технологий (тема 1-3)</w:t>
            </w:r>
          </w:p>
        </w:tc>
        <w:tc>
          <w:tcPr>
            <w:tcW w:w="863" w:type="dxa"/>
          </w:tcPr>
          <w:p w14:paraId="20DEF418" w14:textId="77777777" w:rsidR="009C5019" w:rsidRPr="00141978" w:rsidRDefault="00207689" w:rsidP="007F4884">
            <w:pPr>
              <w:pStyle w:val="a6"/>
              <w:ind w:left="0"/>
              <w:jc w:val="center"/>
            </w:pPr>
            <w:r w:rsidRPr="00141978">
              <w:t>44</w:t>
            </w:r>
          </w:p>
        </w:tc>
        <w:tc>
          <w:tcPr>
            <w:tcW w:w="575" w:type="dxa"/>
          </w:tcPr>
          <w:p w14:paraId="244703AE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2</w:t>
            </w:r>
          </w:p>
        </w:tc>
        <w:tc>
          <w:tcPr>
            <w:tcW w:w="575" w:type="dxa"/>
          </w:tcPr>
          <w:p w14:paraId="5364DE36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760" w:type="dxa"/>
          </w:tcPr>
          <w:p w14:paraId="5FAD99B4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34" w:type="dxa"/>
          </w:tcPr>
          <w:p w14:paraId="21EE714C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75" w:type="dxa"/>
          </w:tcPr>
          <w:p w14:paraId="537D4175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4</w:t>
            </w:r>
          </w:p>
        </w:tc>
        <w:tc>
          <w:tcPr>
            <w:tcW w:w="575" w:type="dxa"/>
          </w:tcPr>
          <w:p w14:paraId="0744FEF9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75" w:type="dxa"/>
          </w:tcPr>
          <w:p w14:paraId="7CF64549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75" w:type="dxa"/>
          </w:tcPr>
          <w:p w14:paraId="0ECCEF85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434" w:type="dxa"/>
          </w:tcPr>
          <w:p w14:paraId="670D674E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2</w:t>
            </w:r>
          </w:p>
        </w:tc>
        <w:tc>
          <w:tcPr>
            <w:tcW w:w="1289" w:type="dxa"/>
          </w:tcPr>
          <w:p w14:paraId="0840F8B3" w14:textId="77777777" w:rsidR="009C5019" w:rsidRPr="00141978" w:rsidRDefault="00207689" w:rsidP="00850E37">
            <w:pPr>
              <w:jc w:val="center"/>
            </w:pPr>
            <w:r w:rsidRPr="00141978">
              <w:t>19(ЛР), 17</w:t>
            </w:r>
            <w:r w:rsidR="009C5019" w:rsidRPr="00141978">
              <w:t>(</w:t>
            </w:r>
            <w:r w:rsidR="00850E37">
              <w:t>СРС</w:t>
            </w:r>
            <w:r w:rsidR="009C5019" w:rsidRPr="00141978">
              <w:t>)</w:t>
            </w:r>
          </w:p>
        </w:tc>
      </w:tr>
      <w:tr w:rsidR="009C5019" w:rsidRPr="00141978" w14:paraId="4B71CE4F" w14:textId="77777777" w:rsidTr="00850E37">
        <w:trPr>
          <w:trHeight w:val="1161"/>
        </w:trPr>
        <w:tc>
          <w:tcPr>
            <w:tcW w:w="2807" w:type="dxa"/>
          </w:tcPr>
          <w:p w14:paraId="5257B711" w14:textId="77777777" w:rsidR="009C5019" w:rsidRPr="00141978" w:rsidRDefault="009C5019" w:rsidP="00D46394">
            <w:pPr>
              <w:pStyle w:val="a6"/>
              <w:ind w:left="0"/>
              <w:jc w:val="both"/>
            </w:pPr>
            <w:r w:rsidRPr="00141978">
              <w:t>Программные средства реализации информационных технологий (темы 4-7)</w:t>
            </w:r>
          </w:p>
        </w:tc>
        <w:tc>
          <w:tcPr>
            <w:tcW w:w="863" w:type="dxa"/>
          </w:tcPr>
          <w:p w14:paraId="0A16E703" w14:textId="77777777" w:rsidR="009C5019" w:rsidRPr="00141978" w:rsidRDefault="00207689" w:rsidP="007F4884">
            <w:pPr>
              <w:pStyle w:val="a6"/>
              <w:ind w:left="0"/>
              <w:jc w:val="center"/>
            </w:pPr>
            <w:r w:rsidRPr="00141978">
              <w:t>24</w:t>
            </w:r>
          </w:p>
        </w:tc>
        <w:tc>
          <w:tcPr>
            <w:tcW w:w="575" w:type="dxa"/>
          </w:tcPr>
          <w:p w14:paraId="2BA91DC8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75" w:type="dxa"/>
          </w:tcPr>
          <w:p w14:paraId="11E84445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760" w:type="dxa"/>
          </w:tcPr>
          <w:p w14:paraId="168FD0E7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34" w:type="dxa"/>
          </w:tcPr>
          <w:p w14:paraId="264DEC7C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75" w:type="dxa"/>
          </w:tcPr>
          <w:p w14:paraId="16761E3A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4</w:t>
            </w:r>
          </w:p>
        </w:tc>
        <w:tc>
          <w:tcPr>
            <w:tcW w:w="575" w:type="dxa"/>
          </w:tcPr>
          <w:p w14:paraId="4C724DFE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75" w:type="dxa"/>
          </w:tcPr>
          <w:p w14:paraId="5826E895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575" w:type="dxa"/>
          </w:tcPr>
          <w:p w14:paraId="67B577C4" w14:textId="77777777" w:rsidR="009C5019" w:rsidRPr="00141978" w:rsidRDefault="009C5019" w:rsidP="007F4884">
            <w:pPr>
              <w:pStyle w:val="a6"/>
              <w:ind w:left="0"/>
              <w:jc w:val="center"/>
            </w:pPr>
            <w:r w:rsidRPr="00141978">
              <w:t>-</w:t>
            </w:r>
          </w:p>
        </w:tc>
        <w:tc>
          <w:tcPr>
            <w:tcW w:w="434" w:type="dxa"/>
          </w:tcPr>
          <w:p w14:paraId="37C079AA" w14:textId="77777777" w:rsidR="009C5019" w:rsidRPr="00141978" w:rsidRDefault="00207689" w:rsidP="007F4884">
            <w:pPr>
              <w:pStyle w:val="a6"/>
              <w:ind w:left="0"/>
              <w:jc w:val="center"/>
            </w:pPr>
            <w:r w:rsidRPr="00141978">
              <w:t>1</w:t>
            </w:r>
          </w:p>
        </w:tc>
        <w:tc>
          <w:tcPr>
            <w:tcW w:w="1289" w:type="dxa"/>
          </w:tcPr>
          <w:p w14:paraId="6E0831F7" w14:textId="77777777" w:rsidR="009C5019" w:rsidRPr="00141978" w:rsidRDefault="00207689" w:rsidP="00AD78A6">
            <w:pPr>
              <w:jc w:val="center"/>
            </w:pPr>
            <w:r w:rsidRPr="00141978">
              <w:t>19</w:t>
            </w:r>
            <w:r w:rsidR="009C5019" w:rsidRPr="00141978">
              <w:t>(ЛР)</w:t>
            </w:r>
          </w:p>
        </w:tc>
      </w:tr>
      <w:tr w:rsidR="009C5019" w:rsidRPr="00141978" w14:paraId="27201026" w14:textId="77777777" w:rsidTr="00850E37">
        <w:trPr>
          <w:trHeight w:val="219"/>
        </w:trPr>
        <w:tc>
          <w:tcPr>
            <w:tcW w:w="2807" w:type="dxa"/>
          </w:tcPr>
          <w:p w14:paraId="68049705" w14:textId="77777777" w:rsidR="009C5019" w:rsidRPr="00141978" w:rsidRDefault="009C5019" w:rsidP="0063407A">
            <w:pPr>
              <w:pStyle w:val="a6"/>
              <w:ind w:left="0"/>
            </w:pPr>
            <w:r w:rsidRPr="00141978">
              <w:rPr>
                <w:b/>
              </w:rPr>
              <w:t>Зачет (контроль)</w:t>
            </w:r>
          </w:p>
        </w:tc>
        <w:tc>
          <w:tcPr>
            <w:tcW w:w="863" w:type="dxa"/>
          </w:tcPr>
          <w:p w14:paraId="1322915B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4</w:t>
            </w:r>
          </w:p>
        </w:tc>
        <w:tc>
          <w:tcPr>
            <w:tcW w:w="575" w:type="dxa"/>
          </w:tcPr>
          <w:p w14:paraId="302F112C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75" w:type="dxa"/>
          </w:tcPr>
          <w:p w14:paraId="18B298E8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60" w:type="dxa"/>
          </w:tcPr>
          <w:p w14:paraId="16A0C08B" w14:textId="77777777" w:rsidR="009C5019" w:rsidRPr="00141978" w:rsidRDefault="00101802" w:rsidP="00101802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34" w:type="dxa"/>
          </w:tcPr>
          <w:p w14:paraId="30075A2E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75" w:type="dxa"/>
          </w:tcPr>
          <w:p w14:paraId="251B6DB4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75" w:type="dxa"/>
          </w:tcPr>
          <w:p w14:paraId="284C67D0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75" w:type="dxa"/>
          </w:tcPr>
          <w:p w14:paraId="16374CBD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75" w:type="dxa"/>
          </w:tcPr>
          <w:p w14:paraId="6287AEA6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34" w:type="dxa"/>
          </w:tcPr>
          <w:p w14:paraId="0A43F4CB" w14:textId="77777777" w:rsidR="009C5019" w:rsidRPr="00141978" w:rsidRDefault="00101802" w:rsidP="007F4884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1289" w:type="dxa"/>
          </w:tcPr>
          <w:p w14:paraId="6C12C518" w14:textId="77777777" w:rsidR="009C5019" w:rsidRPr="00141978" w:rsidRDefault="009C5019" w:rsidP="007F4884">
            <w:pPr>
              <w:jc w:val="center"/>
              <w:rPr>
                <w:b/>
              </w:rPr>
            </w:pPr>
            <w:r w:rsidRPr="00141978">
              <w:rPr>
                <w:b/>
              </w:rPr>
              <w:t>4</w:t>
            </w:r>
          </w:p>
        </w:tc>
      </w:tr>
      <w:tr w:rsidR="009C5019" w:rsidRPr="00141978" w14:paraId="1B2F8BF4" w14:textId="77777777" w:rsidTr="00850E37">
        <w:trPr>
          <w:trHeight w:val="293"/>
        </w:trPr>
        <w:tc>
          <w:tcPr>
            <w:tcW w:w="2807" w:type="dxa"/>
          </w:tcPr>
          <w:p w14:paraId="141840F9" w14:textId="77777777" w:rsidR="009C5019" w:rsidRPr="00141978" w:rsidRDefault="009C5019" w:rsidP="007F4884">
            <w:pPr>
              <w:pStyle w:val="a6"/>
              <w:ind w:left="0"/>
              <w:rPr>
                <w:b/>
              </w:rPr>
            </w:pPr>
            <w:r w:rsidRPr="00141978">
              <w:rPr>
                <w:b/>
              </w:rPr>
              <w:t>Всего часов</w:t>
            </w:r>
          </w:p>
        </w:tc>
        <w:tc>
          <w:tcPr>
            <w:tcW w:w="863" w:type="dxa"/>
          </w:tcPr>
          <w:p w14:paraId="018148A8" w14:textId="77777777" w:rsidR="009C5019" w:rsidRPr="00141978" w:rsidRDefault="0020768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72</w:t>
            </w:r>
          </w:p>
        </w:tc>
        <w:tc>
          <w:tcPr>
            <w:tcW w:w="575" w:type="dxa"/>
          </w:tcPr>
          <w:p w14:paraId="57CD1159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2</w:t>
            </w:r>
          </w:p>
        </w:tc>
        <w:tc>
          <w:tcPr>
            <w:tcW w:w="575" w:type="dxa"/>
          </w:tcPr>
          <w:p w14:paraId="711F65A3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-</w:t>
            </w:r>
          </w:p>
        </w:tc>
        <w:tc>
          <w:tcPr>
            <w:tcW w:w="760" w:type="dxa"/>
          </w:tcPr>
          <w:p w14:paraId="5C8B0F81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-</w:t>
            </w:r>
          </w:p>
        </w:tc>
        <w:tc>
          <w:tcPr>
            <w:tcW w:w="534" w:type="dxa"/>
          </w:tcPr>
          <w:p w14:paraId="5DDEBA47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-</w:t>
            </w:r>
          </w:p>
        </w:tc>
        <w:tc>
          <w:tcPr>
            <w:tcW w:w="575" w:type="dxa"/>
          </w:tcPr>
          <w:p w14:paraId="449D1DA5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8</w:t>
            </w:r>
          </w:p>
        </w:tc>
        <w:tc>
          <w:tcPr>
            <w:tcW w:w="575" w:type="dxa"/>
          </w:tcPr>
          <w:p w14:paraId="5A871357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-</w:t>
            </w:r>
          </w:p>
        </w:tc>
        <w:tc>
          <w:tcPr>
            <w:tcW w:w="575" w:type="dxa"/>
          </w:tcPr>
          <w:p w14:paraId="0AFDC6A0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-</w:t>
            </w:r>
          </w:p>
        </w:tc>
        <w:tc>
          <w:tcPr>
            <w:tcW w:w="575" w:type="dxa"/>
          </w:tcPr>
          <w:p w14:paraId="44B9AFAE" w14:textId="77777777" w:rsidR="009C5019" w:rsidRPr="00141978" w:rsidRDefault="009C501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-</w:t>
            </w:r>
          </w:p>
        </w:tc>
        <w:tc>
          <w:tcPr>
            <w:tcW w:w="434" w:type="dxa"/>
          </w:tcPr>
          <w:p w14:paraId="229591F6" w14:textId="77777777" w:rsidR="009C5019" w:rsidRPr="00141978" w:rsidRDefault="0020768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3</w:t>
            </w:r>
          </w:p>
        </w:tc>
        <w:tc>
          <w:tcPr>
            <w:tcW w:w="1289" w:type="dxa"/>
          </w:tcPr>
          <w:p w14:paraId="5F0D457C" w14:textId="77777777" w:rsidR="009C5019" w:rsidRPr="00141978" w:rsidRDefault="00207689" w:rsidP="007F4884">
            <w:pPr>
              <w:pStyle w:val="a6"/>
              <w:ind w:left="0"/>
              <w:jc w:val="center"/>
              <w:rPr>
                <w:b/>
              </w:rPr>
            </w:pPr>
            <w:r w:rsidRPr="00141978">
              <w:rPr>
                <w:b/>
              </w:rPr>
              <w:t>55</w:t>
            </w:r>
            <w:r w:rsidR="009C5019" w:rsidRPr="00141978">
              <w:rPr>
                <w:b/>
              </w:rPr>
              <w:t>+4</w:t>
            </w:r>
          </w:p>
        </w:tc>
      </w:tr>
    </w:tbl>
    <w:p w14:paraId="0A18C452" w14:textId="77777777" w:rsidR="005160ED" w:rsidRPr="00141978" w:rsidRDefault="005160ED" w:rsidP="005160ED">
      <w:pPr>
        <w:pStyle w:val="a6"/>
        <w:ind w:left="0"/>
        <w:jc w:val="both"/>
        <w:rPr>
          <w:bCs/>
        </w:rPr>
      </w:pPr>
      <w:r w:rsidRPr="00141978">
        <w:rPr>
          <w:bCs/>
        </w:rPr>
        <w:t xml:space="preserve">Примечание: ЛР-подготовка к лабораторным занятиям, </w:t>
      </w:r>
      <w:r w:rsidR="00850E37">
        <w:rPr>
          <w:bCs/>
        </w:rPr>
        <w:t>СРС</w:t>
      </w:r>
      <w:r w:rsidRPr="00141978">
        <w:rPr>
          <w:bCs/>
        </w:rPr>
        <w:t xml:space="preserve"> – выполнение </w:t>
      </w:r>
      <w:r w:rsidR="00850E37">
        <w:rPr>
          <w:bCs/>
        </w:rPr>
        <w:t>самостоятельной</w:t>
      </w:r>
      <w:r w:rsidRPr="00141978">
        <w:rPr>
          <w:bCs/>
        </w:rPr>
        <w:t xml:space="preserve"> работы.</w:t>
      </w:r>
    </w:p>
    <w:p w14:paraId="73302580" w14:textId="77777777" w:rsidR="0044094C" w:rsidRPr="00141978" w:rsidRDefault="0044094C" w:rsidP="0044094C">
      <w:pPr>
        <w:pStyle w:val="a6"/>
        <w:ind w:left="0"/>
        <w:jc w:val="center"/>
        <w:rPr>
          <w:b/>
          <w:bCs/>
        </w:rPr>
      </w:pPr>
    </w:p>
    <w:p w14:paraId="191B83AF" w14:textId="77777777" w:rsidR="0044094C" w:rsidRPr="00141978" w:rsidRDefault="0044094C" w:rsidP="0044094C">
      <w:pPr>
        <w:pStyle w:val="a6"/>
        <w:ind w:left="0"/>
        <w:jc w:val="center"/>
        <w:rPr>
          <w:b/>
          <w:bCs/>
        </w:rPr>
      </w:pPr>
      <w:r w:rsidRPr="00141978">
        <w:rPr>
          <w:b/>
          <w:bCs/>
        </w:rPr>
        <w:t xml:space="preserve">3.2. Содержание тем программы дисциплины </w:t>
      </w:r>
    </w:p>
    <w:p w14:paraId="4F977E81" w14:textId="77777777" w:rsidR="0044094C" w:rsidRPr="00141978" w:rsidRDefault="0044094C" w:rsidP="0063407A">
      <w:pPr>
        <w:pStyle w:val="a6"/>
        <w:ind w:left="0" w:firstLine="709"/>
        <w:jc w:val="both"/>
        <w:rPr>
          <w:b/>
          <w:bCs/>
        </w:rPr>
      </w:pPr>
      <w:r w:rsidRPr="00141978">
        <w:rPr>
          <w:b/>
          <w:bCs/>
        </w:rPr>
        <w:t xml:space="preserve">Тема 1. </w:t>
      </w:r>
      <w:r w:rsidRPr="00141978">
        <w:t>Информация и информационные технологии.</w:t>
      </w:r>
    </w:p>
    <w:p w14:paraId="01DD01F8" w14:textId="77777777" w:rsidR="0044094C" w:rsidRPr="00141978" w:rsidRDefault="0044094C" w:rsidP="0063407A">
      <w:pPr>
        <w:pStyle w:val="3"/>
        <w:widowControl w:val="0"/>
        <w:suppressAutoHyphens w:val="0"/>
        <w:spacing w:after="0"/>
        <w:ind w:firstLine="709"/>
        <w:jc w:val="both"/>
        <w:rPr>
          <w:sz w:val="24"/>
          <w:szCs w:val="24"/>
        </w:rPr>
      </w:pPr>
      <w:r w:rsidRPr="00141978">
        <w:rPr>
          <w:sz w:val="24"/>
          <w:szCs w:val="24"/>
        </w:rPr>
        <w:t>Информация, ее представление и измерение. Понятие адаптивной информационной технологии. Классификация ИТ. Эволюция информационных технологий, этапы их развития.</w:t>
      </w:r>
    </w:p>
    <w:p w14:paraId="16A1382D" w14:textId="77777777" w:rsidR="0044094C" w:rsidRPr="00141978" w:rsidRDefault="0044094C" w:rsidP="0063407A">
      <w:pPr>
        <w:widowControl w:val="0"/>
        <w:ind w:firstLine="709"/>
        <w:jc w:val="both"/>
      </w:pPr>
      <w:r w:rsidRPr="00141978">
        <w:rPr>
          <w:b/>
          <w:bCs/>
        </w:rPr>
        <w:t xml:space="preserve">Тема 2. </w:t>
      </w:r>
      <w:r w:rsidRPr="00141978">
        <w:t>Платформа информационных технологий.</w:t>
      </w:r>
    </w:p>
    <w:p w14:paraId="41F4C8DA" w14:textId="77777777" w:rsidR="0044094C" w:rsidRPr="00141978" w:rsidRDefault="0044094C" w:rsidP="0063407A">
      <w:pPr>
        <w:pStyle w:val="af7"/>
        <w:widowControl w:val="0"/>
        <w:spacing w:after="0"/>
        <w:ind w:firstLine="709"/>
        <w:jc w:val="both"/>
      </w:pPr>
      <w:r w:rsidRPr="00141978">
        <w:t>Понятие платформы в информационных технологиях. Аппаратные и программные решения совместимости компьютерных платформ. Операционные системы как составная часть платформы. Классификация операционных систем. Эволюция операционных систем.</w:t>
      </w:r>
    </w:p>
    <w:p w14:paraId="66CA2E02" w14:textId="77777777" w:rsidR="0044094C" w:rsidRPr="00141978" w:rsidRDefault="0044094C" w:rsidP="0063407A">
      <w:pPr>
        <w:widowControl w:val="0"/>
        <w:ind w:firstLine="709"/>
        <w:jc w:val="both"/>
      </w:pPr>
      <w:r w:rsidRPr="00141978">
        <w:rPr>
          <w:b/>
          <w:bCs/>
        </w:rPr>
        <w:t xml:space="preserve">Тема 3. </w:t>
      </w:r>
      <w:r w:rsidRPr="00141978">
        <w:t>Технологические процессы обработки информации</w:t>
      </w:r>
    </w:p>
    <w:p w14:paraId="7553E242" w14:textId="77777777" w:rsidR="0044094C" w:rsidRPr="00141978" w:rsidRDefault="0044094C" w:rsidP="0063407A">
      <w:pPr>
        <w:pStyle w:val="af7"/>
        <w:widowControl w:val="0"/>
        <w:spacing w:after="0"/>
        <w:ind w:firstLine="709"/>
        <w:jc w:val="both"/>
      </w:pPr>
      <w:r w:rsidRPr="00141978">
        <w:t>Структура процесса обработки информации. Операции технологического процесса обработки информации и их классификация. Офисные технологии процесса обработки информации. Программные и аппаратные средства офисных технологий.</w:t>
      </w:r>
    </w:p>
    <w:p w14:paraId="2E1BEE85" w14:textId="77777777" w:rsidR="0044094C" w:rsidRPr="00141978" w:rsidRDefault="0044094C" w:rsidP="0063407A">
      <w:pPr>
        <w:widowControl w:val="0"/>
        <w:ind w:firstLine="709"/>
        <w:jc w:val="both"/>
      </w:pPr>
      <w:r w:rsidRPr="00141978">
        <w:rPr>
          <w:b/>
          <w:bCs/>
        </w:rPr>
        <w:t xml:space="preserve">Тема 4. </w:t>
      </w:r>
      <w:r w:rsidRPr="00141978">
        <w:t>Технология обработки текстовой информации</w:t>
      </w:r>
    </w:p>
    <w:p w14:paraId="009A3791" w14:textId="77777777" w:rsidR="0044094C" w:rsidRPr="00141978" w:rsidRDefault="0044094C" w:rsidP="0063407A">
      <w:pPr>
        <w:pStyle w:val="af7"/>
        <w:widowControl w:val="0"/>
        <w:spacing w:after="0"/>
        <w:ind w:firstLine="709"/>
        <w:jc w:val="both"/>
      </w:pPr>
      <w:r w:rsidRPr="00141978">
        <w:t xml:space="preserve">Текстовые редакторы. Основы конвертирования текстовых файлов. Контекстный поиск и замена. 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</w:t>
      </w:r>
      <w:r w:rsidRPr="00141978">
        <w:lastRenderedPageBreak/>
        <w:t>редактора</w:t>
      </w:r>
      <w:r w:rsidR="0063407A" w:rsidRPr="00141978">
        <w:t>.</w:t>
      </w:r>
    </w:p>
    <w:p w14:paraId="37526196" w14:textId="77777777" w:rsidR="0044094C" w:rsidRPr="00141978" w:rsidRDefault="0044094C" w:rsidP="0063407A">
      <w:pPr>
        <w:widowControl w:val="0"/>
        <w:ind w:firstLine="709"/>
        <w:jc w:val="both"/>
        <w:rPr>
          <w:b/>
          <w:bCs/>
        </w:rPr>
      </w:pPr>
      <w:r w:rsidRPr="00141978">
        <w:rPr>
          <w:b/>
          <w:bCs/>
        </w:rPr>
        <w:t xml:space="preserve">Тема 5. </w:t>
      </w:r>
      <w:r w:rsidRPr="00141978">
        <w:t>Технология обработки числовой информации</w:t>
      </w:r>
    </w:p>
    <w:p w14:paraId="6E767BE6" w14:textId="77777777" w:rsidR="0044094C" w:rsidRPr="00141978" w:rsidRDefault="0044094C" w:rsidP="0063407A">
      <w:pPr>
        <w:widowControl w:val="0"/>
        <w:ind w:firstLine="709"/>
        <w:jc w:val="both"/>
        <w:rPr>
          <w:lang w:eastAsia="ru-RU"/>
        </w:rPr>
      </w:pPr>
      <w:r w:rsidRPr="00141978">
        <w:rPr>
          <w:lang w:eastAsia="ru-RU"/>
        </w:rPr>
        <w:t>Электронная таблица. Интерфейс таблицы, особенности ввода информации, способы адресации, типы данных. Электронные таблицы, банки данных, их назначение, использование в информационных системах профессионального назначения. Расчетные операции, статистические и математические функции. Диаграммы. Связь листов таблицы. Дополнительные возможности EXCEL.</w:t>
      </w:r>
    </w:p>
    <w:p w14:paraId="527C2C00" w14:textId="77777777" w:rsidR="0044094C" w:rsidRPr="00141978" w:rsidRDefault="0044094C" w:rsidP="0063407A">
      <w:pPr>
        <w:widowControl w:val="0"/>
        <w:ind w:firstLine="709"/>
        <w:jc w:val="both"/>
        <w:rPr>
          <w:b/>
          <w:bCs/>
        </w:rPr>
      </w:pPr>
      <w:r w:rsidRPr="00141978">
        <w:rPr>
          <w:b/>
          <w:bCs/>
        </w:rPr>
        <w:t xml:space="preserve">Тема 6. </w:t>
      </w:r>
      <w:r w:rsidRPr="00141978">
        <w:t>Мультимедийные технологии</w:t>
      </w:r>
    </w:p>
    <w:p w14:paraId="00B0E92D" w14:textId="77777777" w:rsidR="0044094C" w:rsidRPr="00141978" w:rsidRDefault="0044094C" w:rsidP="0063407A">
      <w:pPr>
        <w:widowControl w:val="0"/>
        <w:suppressAutoHyphens w:val="0"/>
        <w:ind w:firstLine="709"/>
        <w:jc w:val="both"/>
      </w:pPr>
      <w:r w:rsidRPr="00141978">
        <w:t xml:space="preserve">Мультимедийный компьютер. Программное обеспечение, предназначенное для обработки и воспроизведения аудио и видео информации. Технические средства презентаций. Схема </w:t>
      </w:r>
      <w:r w:rsidR="00D46394" w:rsidRPr="00141978">
        <w:t>работы Р</w:t>
      </w:r>
      <w:r w:rsidRPr="00141978">
        <w:t>ower Рoint. Графические объекты, таблицы и диаграммы как элементы презентации. Общие операции со слайдами. Выбор дизайна, анимация, эффекты, звуковое сопровождение.</w:t>
      </w:r>
    </w:p>
    <w:p w14:paraId="1DEE096A" w14:textId="77777777" w:rsidR="0044094C" w:rsidRPr="00141978" w:rsidRDefault="0044094C" w:rsidP="0063407A">
      <w:pPr>
        <w:widowControl w:val="0"/>
        <w:ind w:firstLine="709"/>
        <w:jc w:val="both"/>
        <w:rPr>
          <w:b/>
          <w:bCs/>
        </w:rPr>
      </w:pPr>
      <w:r w:rsidRPr="00141978">
        <w:rPr>
          <w:b/>
          <w:bCs/>
        </w:rPr>
        <w:t xml:space="preserve">Тема 7. </w:t>
      </w:r>
      <w:r w:rsidRPr="00141978">
        <w:t>Сетевые технологии</w:t>
      </w:r>
    </w:p>
    <w:p w14:paraId="4FEBE579" w14:textId="77777777" w:rsidR="0044094C" w:rsidRDefault="0044094C" w:rsidP="0063407A">
      <w:pPr>
        <w:widowControl w:val="0"/>
        <w:suppressAutoHyphens w:val="0"/>
        <w:ind w:firstLine="709"/>
        <w:jc w:val="both"/>
      </w:pPr>
      <w:r w:rsidRPr="00141978">
        <w:t>Понятие сетевой информационной технологии. Компьютерная сеть и ее применение. Локальные сети и их топология. Муниципальные или региональные сети. Глобальная сеть. Инт</w:t>
      </w:r>
      <w:r w:rsidR="0063407A" w:rsidRPr="00141978">
        <w:t>ер</w:t>
      </w:r>
      <w:r w:rsidRPr="00141978">
        <w:t>нет (назначение).  Интернет (назначение и характеристика). Серверы и хосты в Интернете. Провайдеры Интернета и браузеры. Сетевые протоколы (IP-, TCP -, FTP - протоколы). Телеконференции, аудио- и видеоконференции</w:t>
      </w:r>
      <w:r w:rsidR="0063407A" w:rsidRPr="00141978">
        <w:t>.</w:t>
      </w:r>
    </w:p>
    <w:p w14:paraId="27CF409E" w14:textId="77777777" w:rsidR="001858F5" w:rsidRPr="00141978" w:rsidRDefault="001858F5" w:rsidP="0063407A">
      <w:pPr>
        <w:widowControl w:val="0"/>
        <w:suppressAutoHyphens w:val="0"/>
        <w:ind w:firstLine="709"/>
        <w:jc w:val="both"/>
      </w:pPr>
    </w:p>
    <w:p w14:paraId="54EEAD89" w14:textId="77777777" w:rsidR="001858F5" w:rsidRPr="00141978" w:rsidRDefault="001858F5" w:rsidP="001858F5">
      <w:pPr>
        <w:jc w:val="center"/>
        <w:rPr>
          <w:b/>
          <w:bCs/>
        </w:rPr>
      </w:pPr>
      <w:r w:rsidRPr="00141978">
        <w:rPr>
          <w:b/>
          <w:bCs/>
        </w:rPr>
        <w:t xml:space="preserve">3.3. </w:t>
      </w:r>
      <w:r w:rsidRPr="00141978">
        <w:rPr>
          <w:b/>
          <w:bCs/>
          <w:iCs/>
        </w:rPr>
        <w:t>Формы и методы проведения занятий, применяемые учебные технологии</w:t>
      </w:r>
    </w:p>
    <w:p w14:paraId="63844D30" w14:textId="77777777" w:rsidR="001858F5" w:rsidRPr="00141978" w:rsidRDefault="001858F5" w:rsidP="001858F5">
      <w:pPr>
        <w:ind w:firstLine="709"/>
        <w:jc w:val="both"/>
      </w:pPr>
      <w:r w:rsidRPr="00141978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14:paraId="65922445" w14:textId="77777777" w:rsidR="001858F5" w:rsidRPr="00141978" w:rsidRDefault="001858F5" w:rsidP="001858F5">
      <w:pPr>
        <w:tabs>
          <w:tab w:val="num" w:pos="756"/>
        </w:tabs>
        <w:suppressAutoHyphens w:val="0"/>
        <w:ind w:firstLine="709"/>
        <w:jc w:val="center"/>
        <w:rPr>
          <w:i/>
          <w:lang w:eastAsia="ru-RU"/>
        </w:rPr>
      </w:pPr>
      <w:r w:rsidRPr="00141978">
        <w:rPr>
          <w:i/>
          <w:lang w:eastAsia="ru-RU"/>
        </w:rPr>
        <w:t>Учебные технологии, используемые в образовательном процессе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7"/>
        <w:gridCol w:w="4436"/>
        <w:gridCol w:w="1264"/>
      </w:tblGrid>
      <w:tr w:rsidR="001858F5" w:rsidRPr="00141978" w14:paraId="5281A7C9" w14:textId="77777777" w:rsidTr="00AD78A6">
        <w:trPr>
          <w:jc w:val="center"/>
        </w:trPr>
        <w:tc>
          <w:tcPr>
            <w:tcW w:w="3261" w:type="dxa"/>
            <w:vAlign w:val="center"/>
          </w:tcPr>
          <w:p w14:paraId="3286523E" w14:textId="77777777" w:rsidR="001858F5" w:rsidRPr="00141978" w:rsidRDefault="001858F5" w:rsidP="00AD78A6">
            <w:pPr>
              <w:jc w:val="center"/>
            </w:pPr>
            <w:r w:rsidRPr="00141978">
              <w:t>Раздел дисциплины</w:t>
            </w:r>
          </w:p>
        </w:tc>
        <w:tc>
          <w:tcPr>
            <w:tcW w:w="667" w:type="dxa"/>
            <w:vAlign w:val="center"/>
          </w:tcPr>
          <w:p w14:paraId="660DF2EE" w14:textId="77777777" w:rsidR="001858F5" w:rsidRPr="00141978" w:rsidRDefault="001858F5" w:rsidP="00AD78A6">
            <w:pPr>
              <w:jc w:val="center"/>
            </w:pPr>
            <w:r w:rsidRPr="00141978">
              <w:t>Семестр</w:t>
            </w:r>
          </w:p>
        </w:tc>
        <w:tc>
          <w:tcPr>
            <w:tcW w:w="4436" w:type="dxa"/>
            <w:vAlign w:val="center"/>
          </w:tcPr>
          <w:p w14:paraId="402D8F92" w14:textId="77777777" w:rsidR="001858F5" w:rsidRPr="00141978" w:rsidRDefault="001858F5" w:rsidP="00AD78A6">
            <w:pPr>
              <w:jc w:val="center"/>
            </w:pPr>
            <w:r w:rsidRPr="001419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14:paraId="2EE9983A" w14:textId="77777777" w:rsidR="001858F5" w:rsidRPr="00141978" w:rsidRDefault="001858F5" w:rsidP="00AD78A6">
            <w:pPr>
              <w:jc w:val="center"/>
            </w:pPr>
            <w:r w:rsidRPr="00141978">
              <w:t>Количество часов</w:t>
            </w:r>
          </w:p>
        </w:tc>
      </w:tr>
      <w:tr w:rsidR="001858F5" w:rsidRPr="00141978" w14:paraId="4D69A652" w14:textId="77777777" w:rsidTr="00AD78A6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14:paraId="530EA522" w14:textId="77777777" w:rsidR="001858F5" w:rsidRPr="00141978" w:rsidRDefault="001858F5" w:rsidP="00AD78A6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141978">
              <w:rPr>
                <w:rFonts w:eastAsia="Calibri"/>
                <w:b/>
                <w:bCs/>
              </w:rPr>
              <w:t>Тема 1.1.</w:t>
            </w:r>
            <w:r w:rsidRPr="00141978">
              <w:rPr>
                <w:rFonts w:eastAsia="Calibri"/>
                <w:bCs/>
              </w:rPr>
              <w:t xml:space="preserve"> </w:t>
            </w:r>
            <w:r w:rsidRPr="00141978">
              <w:t>Технология обработки числовой информации</w:t>
            </w:r>
          </w:p>
        </w:tc>
        <w:tc>
          <w:tcPr>
            <w:tcW w:w="667" w:type="dxa"/>
            <w:vMerge w:val="restart"/>
            <w:vAlign w:val="center"/>
          </w:tcPr>
          <w:p w14:paraId="73E1DE64" w14:textId="77777777" w:rsidR="001858F5" w:rsidRPr="00141978" w:rsidRDefault="001858F5" w:rsidP="00AD78A6">
            <w:pPr>
              <w:jc w:val="center"/>
            </w:pPr>
            <w:r w:rsidRPr="00141978">
              <w:t>1</w:t>
            </w:r>
          </w:p>
        </w:tc>
        <w:tc>
          <w:tcPr>
            <w:tcW w:w="4436" w:type="dxa"/>
            <w:vAlign w:val="center"/>
          </w:tcPr>
          <w:p w14:paraId="3B1DA8C0" w14:textId="77777777" w:rsidR="001858F5" w:rsidRPr="00141978" w:rsidRDefault="001858F5" w:rsidP="00AD78A6">
            <w:pPr>
              <w:jc w:val="center"/>
            </w:pPr>
            <w:r w:rsidRPr="00141978">
              <w:t xml:space="preserve">проблемное обучение </w:t>
            </w:r>
          </w:p>
        </w:tc>
        <w:tc>
          <w:tcPr>
            <w:tcW w:w="1264" w:type="dxa"/>
            <w:vAlign w:val="center"/>
          </w:tcPr>
          <w:p w14:paraId="7BDFA27E" w14:textId="77777777" w:rsidR="001858F5" w:rsidRPr="00141978" w:rsidRDefault="001858F5" w:rsidP="00AD78A6">
            <w:pPr>
              <w:jc w:val="center"/>
            </w:pPr>
            <w:r w:rsidRPr="00141978">
              <w:t>1/2</w:t>
            </w:r>
          </w:p>
        </w:tc>
      </w:tr>
      <w:tr w:rsidR="001858F5" w:rsidRPr="00141978" w14:paraId="3E06BA3A" w14:textId="77777777" w:rsidTr="00AD78A6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14:paraId="691E7D04" w14:textId="77777777" w:rsidR="001858F5" w:rsidRPr="00141978" w:rsidRDefault="001858F5" w:rsidP="00AD78A6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141978">
              <w:rPr>
                <w:rFonts w:eastAsia="Calibri"/>
                <w:b/>
                <w:bCs/>
              </w:rPr>
              <w:t>Тема</w:t>
            </w:r>
            <w:r w:rsidRPr="00141978">
              <w:rPr>
                <w:b/>
              </w:rPr>
              <w:t xml:space="preserve"> 1.2.</w:t>
            </w:r>
            <w:r w:rsidRPr="00141978">
              <w:t xml:space="preserve"> Мультимедийные технологии</w:t>
            </w:r>
          </w:p>
        </w:tc>
        <w:tc>
          <w:tcPr>
            <w:tcW w:w="667" w:type="dxa"/>
            <w:vMerge/>
            <w:vAlign w:val="center"/>
          </w:tcPr>
          <w:p w14:paraId="51AEEB80" w14:textId="77777777" w:rsidR="001858F5" w:rsidRPr="00141978" w:rsidRDefault="001858F5" w:rsidP="00AD78A6">
            <w:pPr>
              <w:jc w:val="center"/>
            </w:pPr>
          </w:p>
        </w:tc>
        <w:tc>
          <w:tcPr>
            <w:tcW w:w="4436" w:type="dxa"/>
            <w:vAlign w:val="center"/>
          </w:tcPr>
          <w:p w14:paraId="3E8D80AA" w14:textId="77777777" w:rsidR="001858F5" w:rsidRPr="00141978" w:rsidRDefault="001858F5" w:rsidP="00AD78A6">
            <w:pPr>
              <w:jc w:val="center"/>
            </w:pPr>
            <w:r w:rsidRPr="00141978">
              <w:t>дискуссионные методы</w:t>
            </w:r>
          </w:p>
        </w:tc>
        <w:tc>
          <w:tcPr>
            <w:tcW w:w="1264" w:type="dxa"/>
            <w:vAlign w:val="center"/>
          </w:tcPr>
          <w:p w14:paraId="558DDA90" w14:textId="77777777" w:rsidR="001858F5" w:rsidRPr="00141978" w:rsidRDefault="001858F5" w:rsidP="00AD78A6">
            <w:pPr>
              <w:jc w:val="center"/>
            </w:pPr>
            <w:r w:rsidRPr="00141978">
              <w:t>1/2</w:t>
            </w:r>
          </w:p>
        </w:tc>
      </w:tr>
      <w:tr w:rsidR="001858F5" w:rsidRPr="00141978" w14:paraId="539FD08D" w14:textId="77777777" w:rsidTr="00AD78A6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14:paraId="23231CD6" w14:textId="77777777" w:rsidR="001858F5" w:rsidRPr="00141978" w:rsidRDefault="001858F5" w:rsidP="00AD78A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141978">
              <w:t>Итого:</w:t>
            </w:r>
          </w:p>
        </w:tc>
        <w:tc>
          <w:tcPr>
            <w:tcW w:w="667" w:type="dxa"/>
            <w:vMerge/>
            <w:vAlign w:val="center"/>
          </w:tcPr>
          <w:p w14:paraId="15160873" w14:textId="77777777" w:rsidR="001858F5" w:rsidRPr="00141978" w:rsidRDefault="001858F5" w:rsidP="00AD78A6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14:paraId="094EDAEE" w14:textId="77777777" w:rsidR="001858F5" w:rsidRPr="00141978" w:rsidRDefault="001858F5" w:rsidP="00AD78A6">
            <w:pPr>
              <w:jc w:val="center"/>
            </w:pPr>
          </w:p>
        </w:tc>
        <w:tc>
          <w:tcPr>
            <w:tcW w:w="1264" w:type="dxa"/>
            <w:vAlign w:val="center"/>
          </w:tcPr>
          <w:p w14:paraId="313183F3" w14:textId="77777777" w:rsidR="001858F5" w:rsidRPr="00141978" w:rsidRDefault="001858F5" w:rsidP="00AD78A6">
            <w:pPr>
              <w:jc w:val="center"/>
            </w:pPr>
            <w:r w:rsidRPr="00141978">
              <w:t>2/4</w:t>
            </w:r>
          </w:p>
        </w:tc>
      </w:tr>
    </w:tbl>
    <w:p w14:paraId="351091CE" w14:textId="77777777" w:rsidR="001858F5" w:rsidRPr="00141978" w:rsidRDefault="001858F5" w:rsidP="001858F5">
      <w:pPr>
        <w:ind w:firstLine="709"/>
        <w:jc w:val="both"/>
      </w:pPr>
      <w:r w:rsidRPr="00141978">
        <w:t xml:space="preserve">При </w:t>
      </w:r>
      <w:r w:rsidRPr="00141978">
        <w:rPr>
          <w:bCs/>
          <w:i/>
        </w:rPr>
        <w:t>проблемном обучении</w:t>
      </w:r>
      <w:r w:rsidRPr="00141978">
        <w:rPr>
          <w:b/>
          <w:bCs/>
        </w:rPr>
        <w:t xml:space="preserve"> </w:t>
      </w:r>
      <w:r w:rsidRPr="00141978"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 (тема «Технология обработки числовой информации»).</w:t>
      </w:r>
    </w:p>
    <w:p w14:paraId="57B66AD8" w14:textId="77777777" w:rsidR="001858F5" w:rsidRPr="00141978" w:rsidRDefault="001858F5" w:rsidP="001858F5">
      <w:pPr>
        <w:ind w:firstLine="709"/>
        <w:jc w:val="both"/>
      </w:pPr>
      <w:r w:rsidRPr="00141978">
        <w:rPr>
          <w:i/>
        </w:rPr>
        <w:t>Дискуссионные методы</w:t>
      </w:r>
      <w:r w:rsidRPr="00141978"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 (тема «Мультимедийные технологии»).</w:t>
      </w:r>
    </w:p>
    <w:p w14:paraId="0C2DC699" w14:textId="77777777" w:rsidR="003F4EE4" w:rsidRPr="00141978" w:rsidRDefault="003F4EE4" w:rsidP="003F4EE4">
      <w:pPr>
        <w:jc w:val="center"/>
        <w:rPr>
          <w:b/>
          <w:bCs/>
        </w:rPr>
      </w:pPr>
    </w:p>
    <w:p w14:paraId="5328A529" w14:textId="77777777" w:rsidR="0044094C" w:rsidRPr="00141978" w:rsidRDefault="0044094C" w:rsidP="0044094C">
      <w:pPr>
        <w:pStyle w:val="a6"/>
        <w:ind w:left="0"/>
        <w:jc w:val="center"/>
        <w:rPr>
          <w:b/>
          <w:bCs/>
        </w:rPr>
      </w:pPr>
      <w:r w:rsidRPr="00141978">
        <w:rPr>
          <w:b/>
          <w:bCs/>
        </w:rPr>
        <w:t>4. Перечень учебно-методического обеспечения для самостоятельной работы</w:t>
      </w:r>
      <w:r w:rsidRPr="00141978">
        <w:rPr>
          <w:rStyle w:val="aa"/>
          <w:b/>
          <w:bCs/>
        </w:rPr>
        <w:footnoteReference w:id="2"/>
      </w:r>
      <w:r w:rsidRPr="00141978">
        <w:rPr>
          <w:b/>
          <w:bCs/>
        </w:rPr>
        <w:t xml:space="preserve"> обучающихся по дисциплине</w:t>
      </w:r>
    </w:p>
    <w:p w14:paraId="5954FDF8" w14:textId="77777777" w:rsidR="0044094C" w:rsidRPr="00141978" w:rsidRDefault="0044094C" w:rsidP="0044094C">
      <w:pPr>
        <w:pStyle w:val="a6"/>
        <w:ind w:left="0"/>
        <w:jc w:val="center"/>
        <w:rPr>
          <w:b/>
          <w:bCs/>
        </w:rPr>
      </w:pPr>
      <w:r w:rsidRPr="00141978">
        <w:rPr>
          <w:b/>
          <w:bCs/>
        </w:rPr>
        <w:t>Содержание СРС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573"/>
        <w:gridCol w:w="2150"/>
        <w:gridCol w:w="1745"/>
        <w:gridCol w:w="3224"/>
      </w:tblGrid>
      <w:tr w:rsidR="005160ED" w:rsidRPr="00141978" w14:paraId="1DF9CEF4" w14:textId="77777777" w:rsidTr="00AD78A6">
        <w:tc>
          <w:tcPr>
            <w:tcW w:w="0" w:type="auto"/>
          </w:tcPr>
          <w:p w14:paraId="2C9FF866" w14:textId="77777777" w:rsidR="005160ED" w:rsidRPr="00141978" w:rsidRDefault="005160ED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№</w:t>
            </w:r>
          </w:p>
        </w:tc>
        <w:tc>
          <w:tcPr>
            <w:tcW w:w="0" w:type="auto"/>
          </w:tcPr>
          <w:p w14:paraId="10092AB6" w14:textId="77777777" w:rsidR="005160ED" w:rsidRPr="00141978" w:rsidRDefault="005160ED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0" w:type="auto"/>
          </w:tcPr>
          <w:p w14:paraId="4AB850CC" w14:textId="77777777" w:rsidR="005160ED" w:rsidRPr="00141978" w:rsidRDefault="005160ED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Вид СРС</w:t>
            </w:r>
          </w:p>
        </w:tc>
        <w:tc>
          <w:tcPr>
            <w:tcW w:w="0" w:type="auto"/>
          </w:tcPr>
          <w:p w14:paraId="1C00834B" w14:textId="77777777" w:rsidR="005160ED" w:rsidRPr="00141978" w:rsidRDefault="005160ED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Трудоемкость (в часах)</w:t>
            </w:r>
          </w:p>
        </w:tc>
        <w:tc>
          <w:tcPr>
            <w:tcW w:w="0" w:type="auto"/>
          </w:tcPr>
          <w:p w14:paraId="5AB99E46" w14:textId="77777777" w:rsidR="005160ED" w:rsidRPr="00141978" w:rsidRDefault="005160ED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Формы и методы контроля</w:t>
            </w:r>
          </w:p>
        </w:tc>
      </w:tr>
      <w:tr w:rsidR="005160ED" w:rsidRPr="00141978" w14:paraId="1E96779B" w14:textId="77777777" w:rsidTr="00AD78A6">
        <w:tc>
          <w:tcPr>
            <w:tcW w:w="0" w:type="auto"/>
          </w:tcPr>
          <w:p w14:paraId="13853338" w14:textId="77777777" w:rsidR="005160ED" w:rsidRPr="00141978" w:rsidRDefault="005160ED" w:rsidP="00AD78A6">
            <w:pPr>
              <w:pStyle w:val="a6"/>
              <w:ind w:left="0"/>
              <w:jc w:val="both"/>
              <w:rPr>
                <w:bCs/>
              </w:rPr>
            </w:pPr>
            <w:r w:rsidRPr="00141978">
              <w:rPr>
                <w:bCs/>
              </w:rPr>
              <w:t>1</w:t>
            </w:r>
          </w:p>
        </w:tc>
        <w:tc>
          <w:tcPr>
            <w:tcW w:w="0" w:type="auto"/>
          </w:tcPr>
          <w:p w14:paraId="780AB73E" w14:textId="77777777" w:rsidR="005160ED" w:rsidRPr="00141978" w:rsidRDefault="005160ED" w:rsidP="00AD78A6">
            <w:pPr>
              <w:pStyle w:val="a6"/>
              <w:ind w:left="0"/>
            </w:pPr>
            <w:r w:rsidRPr="00141978">
              <w:t>Основные понятия информационных процессов и технологий (тема 1-3)</w:t>
            </w:r>
          </w:p>
        </w:tc>
        <w:tc>
          <w:tcPr>
            <w:tcW w:w="0" w:type="auto"/>
          </w:tcPr>
          <w:p w14:paraId="4E24C5CD" w14:textId="77777777" w:rsidR="005160ED" w:rsidRPr="00141978" w:rsidRDefault="005160ED" w:rsidP="00AD78A6">
            <w:pPr>
              <w:jc w:val="center"/>
            </w:pPr>
            <w:r w:rsidRPr="00141978">
              <w:t>Подготовка к лабораторным занятию</w:t>
            </w:r>
          </w:p>
          <w:p w14:paraId="73C5221C" w14:textId="77777777" w:rsidR="005160ED" w:rsidRPr="00141978" w:rsidRDefault="005160ED" w:rsidP="00AD78A6">
            <w:pPr>
              <w:jc w:val="center"/>
            </w:pPr>
          </w:p>
          <w:p w14:paraId="6CBA87CD" w14:textId="77777777" w:rsidR="005160ED" w:rsidRPr="00141978" w:rsidRDefault="005160ED" w:rsidP="00850E37">
            <w:pPr>
              <w:jc w:val="center"/>
            </w:pPr>
            <w:r w:rsidRPr="00141978">
              <w:rPr>
                <w:bCs/>
              </w:rPr>
              <w:lastRenderedPageBreak/>
              <w:t xml:space="preserve">Выполнение </w:t>
            </w:r>
            <w:r w:rsidR="00850E37">
              <w:rPr>
                <w:bCs/>
              </w:rPr>
              <w:t>самостоятельной</w:t>
            </w:r>
            <w:r w:rsidRPr="00141978">
              <w:rPr>
                <w:bCs/>
              </w:rPr>
              <w:t xml:space="preserve"> работы</w:t>
            </w:r>
          </w:p>
        </w:tc>
        <w:tc>
          <w:tcPr>
            <w:tcW w:w="0" w:type="auto"/>
          </w:tcPr>
          <w:p w14:paraId="4AF8B896" w14:textId="77777777" w:rsidR="005160ED" w:rsidRPr="00141978" w:rsidRDefault="00207689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lastRenderedPageBreak/>
              <w:t>19</w:t>
            </w:r>
          </w:p>
          <w:p w14:paraId="42CE28BC" w14:textId="77777777" w:rsidR="00207689" w:rsidRPr="00141978" w:rsidRDefault="00207689" w:rsidP="00AD78A6">
            <w:pPr>
              <w:pStyle w:val="a6"/>
              <w:ind w:left="0"/>
              <w:jc w:val="center"/>
              <w:rPr>
                <w:bCs/>
              </w:rPr>
            </w:pPr>
          </w:p>
          <w:p w14:paraId="79FD90C1" w14:textId="77777777" w:rsidR="00207689" w:rsidRPr="00141978" w:rsidRDefault="00207689" w:rsidP="00AD78A6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17</w:t>
            </w:r>
          </w:p>
        </w:tc>
        <w:tc>
          <w:tcPr>
            <w:tcW w:w="0" w:type="auto"/>
          </w:tcPr>
          <w:p w14:paraId="0FA741DD" w14:textId="77777777" w:rsidR="005160ED" w:rsidRPr="00141978" w:rsidRDefault="005160ED" w:rsidP="007E483C">
            <w:pPr>
              <w:pStyle w:val="a6"/>
              <w:ind w:left="0"/>
              <w:jc w:val="both"/>
              <w:rPr>
                <w:bCs/>
              </w:rPr>
            </w:pPr>
            <w:r w:rsidRPr="00141978">
              <w:t xml:space="preserve">Анализ теоретического материала, конспектирование, выполнение </w:t>
            </w:r>
            <w:r w:rsidR="007E483C" w:rsidRPr="00141978">
              <w:t>лабораторных</w:t>
            </w:r>
            <w:r w:rsidRPr="00141978">
              <w:t xml:space="preserve"> </w:t>
            </w:r>
            <w:r w:rsidRPr="00141978">
              <w:lastRenderedPageBreak/>
              <w:t xml:space="preserve">заданий, написание и защита </w:t>
            </w:r>
            <w:r w:rsidR="00850E37" w:rsidRPr="00850E37">
              <w:rPr>
                <w:bCs/>
              </w:rPr>
              <w:t xml:space="preserve">самостоятельной </w:t>
            </w:r>
            <w:r w:rsidRPr="00141978">
              <w:t>работы.</w:t>
            </w:r>
          </w:p>
        </w:tc>
      </w:tr>
      <w:tr w:rsidR="005160ED" w:rsidRPr="00141978" w14:paraId="0D61DB85" w14:textId="77777777" w:rsidTr="00AD78A6">
        <w:tc>
          <w:tcPr>
            <w:tcW w:w="0" w:type="auto"/>
          </w:tcPr>
          <w:p w14:paraId="0D773141" w14:textId="77777777" w:rsidR="005160ED" w:rsidRPr="00141978" w:rsidRDefault="005160ED" w:rsidP="00AD78A6">
            <w:pPr>
              <w:pStyle w:val="a6"/>
              <w:ind w:left="0"/>
              <w:jc w:val="both"/>
              <w:rPr>
                <w:bCs/>
              </w:rPr>
            </w:pPr>
            <w:r w:rsidRPr="00141978">
              <w:rPr>
                <w:bCs/>
              </w:rPr>
              <w:t>2</w:t>
            </w:r>
          </w:p>
        </w:tc>
        <w:tc>
          <w:tcPr>
            <w:tcW w:w="0" w:type="auto"/>
          </w:tcPr>
          <w:p w14:paraId="30A94A14" w14:textId="77777777" w:rsidR="005160ED" w:rsidRPr="00141978" w:rsidRDefault="005160ED" w:rsidP="00AD78A6">
            <w:pPr>
              <w:pStyle w:val="a6"/>
              <w:ind w:left="0"/>
            </w:pPr>
            <w:r w:rsidRPr="00141978">
              <w:t>Программные средства реализации информационных технологий (темы 4-7)</w:t>
            </w:r>
          </w:p>
        </w:tc>
        <w:tc>
          <w:tcPr>
            <w:tcW w:w="0" w:type="auto"/>
          </w:tcPr>
          <w:p w14:paraId="698BB555" w14:textId="77777777" w:rsidR="005160ED" w:rsidRPr="00141978" w:rsidRDefault="005160ED" w:rsidP="00AD78A6">
            <w:pPr>
              <w:jc w:val="center"/>
              <w:rPr>
                <w:b/>
              </w:rPr>
            </w:pPr>
            <w:r w:rsidRPr="00141978">
              <w:t>Подготовка к лабораторным занятию</w:t>
            </w:r>
          </w:p>
        </w:tc>
        <w:tc>
          <w:tcPr>
            <w:tcW w:w="0" w:type="auto"/>
          </w:tcPr>
          <w:p w14:paraId="2FB87671" w14:textId="77777777" w:rsidR="005160ED" w:rsidRPr="00141978" w:rsidRDefault="00207689" w:rsidP="005160ED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19</w:t>
            </w:r>
          </w:p>
        </w:tc>
        <w:tc>
          <w:tcPr>
            <w:tcW w:w="0" w:type="auto"/>
          </w:tcPr>
          <w:p w14:paraId="52A48A7E" w14:textId="77777777" w:rsidR="005160ED" w:rsidRPr="00141978" w:rsidRDefault="005160ED" w:rsidP="007E483C">
            <w:pPr>
              <w:pStyle w:val="a6"/>
              <w:ind w:left="0"/>
              <w:jc w:val="both"/>
              <w:rPr>
                <w:bCs/>
              </w:rPr>
            </w:pPr>
            <w:r w:rsidRPr="00141978">
              <w:t xml:space="preserve">Анализ теоретического материала, конспектирование, выполнение </w:t>
            </w:r>
            <w:r w:rsidR="007E483C" w:rsidRPr="00141978">
              <w:t>лабораторных</w:t>
            </w:r>
            <w:r w:rsidRPr="00141978">
              <w:t xml:space="preserve"> заданий.</w:t>
            </w:r>
          </w:p>
        </w:tc>
      </w:tr>
      <w:tr w:rsidR="00BB6F85" w:rsidRPr="00141978" w14:paraId="384FF259" w14:textId="77777777" w:rsidTr="00AD78A6">
        <w:tc>
          <w:tcPr>
            <w:tcW w:w="0" w:type="auto"/>
          </w:tcPr>
          <w:p w14:paraId="7E2F2553" w14:textId="77777777" w:rsidR="00BB6F85" w:rsidRPr="00141978" w:rsidRDefault="00BB6F85" w:rsidP="00AD78A6">
            <w:pPr>
              <w:pStyle w:val="a6"/>
              <w:ind w:left="0"/>
              <w:jc w:val="both"/>
              <w:rPr>
                <w:bCs/>
              </w:rPr>
            </w:pPr>
            <w:r w:rsidRPr="00141978">
              <w:rPr>
                <w:bCs/>
              </w:rPr>
              <w:t>3</w:t>
            </w:r>
          </w:p>
        </w:tc>
        <w:tc>
          <w:tcPr>
            <w:tcW w:w="0" w:type="auto"/>
          </w:tcPr>
          <w:p w14:paraId="71B7E134" w14:textId="77777777" w:rsidR="00BB6F85" w:rsidRPr="00141978" w:rsidRDefault="00BB6F85" w:rsidP="00AD78A6">
            <w:pPr>
              <w:pStyle w:val="a6"/>
              <w:ind w:left="0"/>
            </w:pPr>
            <w:r w:rsidRPr="00141978">
              <w:t>Зачет</w:t>
            </w:r>
          </w:p>
        </w:tc>
        <w:tc>
          <w:tcPr>
            <w:tcW w:w="0" w:type="auto"/>
          </w:tcPr>
          <w:p w14:paraId="36477211" w14:textId="77777777" w:rsidR="00BB6F85" w:rsidRPr="00141978" w:rsidRDefault="00BB6F85" w:rsidP="00AD78A6">
            <w:pPr>
              <w:jc w:val="center"/>
            </w:pPr>
          </w:p>
        </w:tc>
        <w:tc>
          <w:tcPr>
            <w:tcW w:w="0" w:type="auto"/>
          </w:tcPr>
          <w:p w14:paraId="6DEFB87C" w14:textId="77777777" w:rsidR="00BB6F85" w:rsidRPr="00141978" w:rsidRDefault="00BB6F85" w:rsidP="005160ED">
            <w:pPr>
              <w:pStyle w:val="a6"/>
              <w:ind w:left="0"/>
              <w:jc w:val="center"/>
              <w:rPr>
                <w:bCs/>
              </w:rPr>
            </w:pPr>
            <w:r w:rsidRPr="00141978">
              <w:rPr>
                <w:bCs/>
              </w:rPr>
              <w:t>4</w:t>
            </w:r>
          </w:p>
        </w:tc>
        <w:tc>
          <w:tcPr>
            <w:tcW w:w="0" w:type="auto"/>
          </w:tcPr>
          <w:p w14:paraId="208563BC" w14:textId="77777777" w:rsidR="00BB6F85" w:rsidRPr="00141978" w:rsidRDefault="00BB6F85" w:rsidP="007E483C">
            <w:pPr>
              <w:pStyle w:val="a6"/>
              <w:ind w:left="0"/>
              <w:jc w:val="both"/>
            </w:pPr>
          </w:p>
        </w:tc>
      </w:tr>
      <w:tr w:rsidR="005160ED" w:rsidRPr="00141978" w14:paraId="581E6AA0" w14:textId="77777777" w:rsidTr="00AD78A6">
        <w:tc>
          <w:tcPr>
            <w:tcW w:w="0" w:type="auto"/>
          </w:tcPr>
          <w:p w14:paraId="6E110C02" w14:textId="77777777" w:rsidR="005160ED" w:rsidRPr="00141978" w:rsidRDefault="005160ED" w:rsidP="00AD78A6">
            <w:pPr>
              <w:pStyle w:val="a6"/>
              <w:ind w:left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1F06941A" w14:textId="77777777" w:rsidR="005160ED" w:rsidRPr="00141978" w:rsidRDefault="005160ED" w:rsidP="00AD78A6">
            <w:pPr>
              <w:pStyle w:val="a6"/>
              <w:ind w:left="0"/>
              <w:jc w:val="both"/>
              <w:rPr>
                <w:b/>
                <w:bCs/>
              </w:rPr>
            </w:pPr>
            <w:r w:rsidRPr="00141978">
              <w:rPr>
                <w:b/>
                <w:bCs/>
              </w:rPr>
              <w:t>Всего часов</w:t>
            </w:r>
          </w:p>
        </w:tc>
        <w:tc>
          <w:tcPr>
            <w:tcW w:w="0" w:type="auto"/>
          </w:tcPr>
          <w:p w14:paraId="5A6C6829" w14:textId="77777777" w:rsidR="005160ED" w:rsidRPr="00141978" w:rsidRDefault="005160ED" w:rsidP="00AD78A6">
            <w:pPr>
              <w:pStyle w:val="a6"/>
              <w:ind w:left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0BE4C803" w14:textId="77777777" w:rsidR="005160ED" w:rsidRPr="00141978" w:rsidRDefault="00207689" w:rsidP="005160ED">
            <w:pPr>
              <w:pStyle w:val="a6"/>
              <w:ind w:left="0"/>
              <w:jc w:val="center"/>
              <w:rPr>
                <w:b/>
                <w:bCs/>
              </w:rPr>
            </w:pPr>
            <w:r w:rsidRPr="00141978">
              <w:rPr>
                <w:b/>
                <w:bCs/>
              </w:rPr>
              <w:t>55</w:t>
            </w:r>
            <w:r w:rsidR="00BB6F85" w:rsidRPr="00141978">
              <w:rPr>
                <w:b/>
                <w:bCs/>
              </w:rPr>
              <w:t>+4</w:t>
            </w:r>
          </w:p>
        </w:tc>
        <w:tc>
          <w:tcPr>
            <w:tcW w:w="0" w:type="auto"/>
          </w:tcPr>
          <w:p w14:paraId="62D9C9C5" w14:textId="77777777" w:rsidR="005160ED" w:rsidRPr="00141978" w:rsidRDefault="005160ED" w:rsidP="00AD78A6">
            <w:pPr>
              <w:pStyle w:val="a6"/>
              <w:ind w:left="0"/>
              <w:jc w:val="both"/>
              <w:rPr>
                <w:b/>
                <w:bCs/>
              </w:rPr>
            </w:pPr>
          </w:p>
        </w:tc>
      </w:tr>
    </w:tbl>
    <w:p w14:paraId="21ED50B9" w14:textId="77777777" w:rsidR="007E483C" w:rsidRPr="00141978" w:rsidRDefault="007E483C" w:rsidP="005160ED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14:paraId="283E7F75" w14:textId="77777777" w:rsidR="005160ED" w:rsidRPr="00141978" w:rsidRDefault="005160ED" w:rsidP="005160ED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 w:rsidRPr="00141978">
        <w:rPr>
          <w:b/>
          <w:lang w:eastAsia="en-US"/>
        </w:rPr>
        <w:t>Работа на лабораторном занятии</w:t>
      </w:r>
    </w:p>
    <w:p w14:paraId="00AC7277" w14:textId="77777777" w:rsidR="005160ED" w:rsidRPr="00141978" w:rsidRDefault="005160ED" w:rsidP="005160ED">
      <w:pPr>
        <w:tabs>
          <w:tab w:val="left" w:pos="426"/>
          <w:tab w:val="left" w:pos="709"/>
          <w:tab w:val="left" w:pos="1004"/>
        </w:tabs>
        <w:ind w:firstLine="567"/>
        <w:jc w:val="both"/>
      </w:pPr>
      <w:r w:rsidRPr="00141978">
        <w:t>В период освоения дисциплины студенты посещают лекционные занятия, самостоятельно изучают дополнительный теоретический материал к лабораторным занятиям. Критериями оценки работы на лабораторных занятиях является: полнота и правильность выполненного задания; степень осознанности, понимания изученного; оформление задания.</w:t>
      </w:r>
    </w:p>
    <w:p w14:paraId="72AFF33A" w14:textId="77777777" w:rsidR="005160ED" w:rsidRPr="00141978" w:rsidRDefault="005160ED" w:rsidP="005160ED">
      <w:pPr>
        <w:spacing w:line="288" w:lineRule="auto"/>
        <w:jc w:val="center"/>
        <w:rPr>
          <w:b/>
          <w:bCs/>
        </w:rPr>
      </w:pPr>
      <w:r w:rsidRPr="00141978">
        <w:rPr>
          <w:b/>
          <w:bCs/>
        </w:rPr>
        <w:t>Темы лабораторных работ</w:t>
      </w:r>
    </w:p>
    <w:p w14:paraId="6312FA85" w14:textId="77777777" w:rsidR="005160ED" w:rsidRPr="00141978" w:rsidRDefault="005160ED" w:rsidP="005160ED">
      <w:pPr>
        <w:pStyle w:val="a6"/>
        <w:numPr>
          <w:ilvl w:val="0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426"/>
        <w:rPr>
          <w:bCs/>
        </w:rPr>
      </w:pPr>
      <w:r w:rsidRPr="00141978">
        <w:t>Кодирование и методы обработки информации</w:t>
      </w:r>
      <w:r w:rsidRPr="00141978">
        <w:rPr>
          <w:bCs/>
        </w:rPr>
        <w:t>.</w:t>
      </w:r>
    </w:p>
    <w:p w14:paraId="6A21AED5" w14:textId="77777777" w:rsidR="005160ED" w:rsidRPr="00141978" w:rsidRDefault="005160ED" w:rsidP="005160ED">
      <w:pPr>
        <w:pStyle w:val="a6"/>
        <w:numPr>
          <w:ilvl w:val="0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426"/>
        <w:rPr>
          <w:bCs/>
        </w:rPr>
      </w:pPr>
      <w:r w:rsidRPr="00141978">
        <w:t>Структурная организация ПК</w:t>
      </w:r>
      <w:r w:rsidRPr="00141978">
        <w:rPr>
          <w:bCs/>
        </w:rPr>
        <w:t xml:space="preserve">. </w:t>
      </w:r>
      <w:r w:rsidRPr="00141978">
        <w:t>Архитектура ЭВМ</w:t>
      </w:r>
      <w:r w:rsidRPr="00141978">
        <w:rPr>
          <w:bCs/>
        </w:rPr>
        <w:t>.</w:t>
      </w:r>
    </w:p>
    <w:p w14:paraId="293D1E83" w14:textId="77777777" w:rsidR="005160ED" w:rsidRPr="00141978" w:rsidRDefault="005160ED" w:rsidP="005160ED">
      <w:pPr>
        <w:pStyle w:val="a6"/>
        <w:numPr>
          <w:ilvl w:val="0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426"/>
        <w:rPr>
          <w:bCs/>
        </w:rPr>
      </w:pPr>
      <w:r w:rsidRPr="00141978">
        <w:t>Программные средства реализации информационных процессов</w:t>
      </w:r>
      <w:r w:rsidRPr="00141978">
        <w:rPr>
          <w:bCs/>
        </w:rPr>
        <w:t xml:space="preserve">. </w:t>
      </w:r>
      <w:r w:rsidRPr="00141978">
        <w:rPr>
          <w:lang w:eastAsia="ru-RU"/>
        </w:rPr>
        <w:t>Прикладное программное обеспечение</w:t>
      </w:r>
      <w:r w:rsidRPr="00141978">
        <w:rPr>
          <w:bCs/>
        </w:rPr>
        <w:t>.</w:t>
      </w:r>
    </w:p>
    <w:p w14:paraId="28C8481B" w14:textId="77777777" w:rsidR="005160ED" w:rsidRPr="00141978" w:rsidRDefault="005160ED" w:rsidP="005160ED">
      <w:pPr>
        <w:pStyle w:val="a6"/>
        <w:numPr>
          <w:ilvl w:val="0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426"/>
        <w:rPr>
          <w:bCs/>
        </w:rPr>
      </w:pPr>
      <w:r w:rsidRPr="00141978">
        <w:t>Модели решения функциональных и вычислительных задач</w:t>
      </w:r>
      <w:r w:rsidRPr="00141978">
        <w:rPr>
          <w:bCs/>
        </w:rPr>
        <w:t xml:space="preserve">. </w:t>
      </w:r>
      <w:r w:rsidRPr="00141978">
        <w:t>Моделирование информационных процессов</w:t>
      </w:r>
      <w:r w:rsidRPr="00141978">
        <w:rPr>
          <w:bCs/>
        </w:rPr>
        <w:t>.</w:t>
      </w:r>
    </w:p>
    <w:p w14:paraId="2682F659" w14:textId="77777777" w:rsidR="005160ED" w:rsidRPr="00141978" w:rsidRDefault="005160ED" w:rsidP="005160E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26"/>
        <w:rPr>
          <w:b/>
        </w:rPr>
      </w:pPr>
      <w:r w:rsidRPr="00141978">
        <w:rPr>
          <w:b/>
        </w:rPr>
        <w:t xml:space="preserve">Критерии оценки: </w:t>
      </w:r>
    </w:p>
    <w:p w14:paraId="09317333" w14:textId="77777777" w:rsidR="005160ED" w:rsidRPr="00141978" w:rsidRDefault="005160ED" w:rsidP="005160ED">
      <w:pPr>
        <w:tabs>
          <w:tab w:val="left" w:pos="426"/>
          <w:tab w:val="left" w:pos="709"/>
        </w:tabs>
        <w:ind w:firstLine="426"/>
      </w:pPr>
      <w:r w:rsidRPr="00141978">
        <w:rPr>
          <w:b/>
          <w:iCs/>
        </w:rPr>
        <w:t>0</w:t>
      </w:r>
      <w:r w:rsidRPr="00141978">
        <w:rPr>
          <w:iCs/>
        </w:rPr>
        <w:t xml:space="preserve"> баллов</w:t>
      </w:r>
      <w:r w:rsidRPr="00141978">
        <w:rPr>
          <w:bCs/>
        </w:rPr>
        <w:t xml:space="preserve"> - </w:t>
      </w:r>
      <w:r w:rsidRPr="00141978">
        <w:t>ставится, если студент не готов к лабораторной работе.</w:t>
      </w:r>
    </w:p>
    <w:p w14:paraId="491D2E37" w14:textId="77777777" w:rsidR="005160ED" w:rsidRPr="00141978" w:rsidRDefault="005160ED" w:rsidP="005160ED">
      <w:pPr>
        <w:tabs>
          <w:tab w:val="left" w:pos="426"/>
          <w:tab w:val="left" w:pos="709"/>
        </w:tabs>
        <w:ind w:firstLine="426"/>
      </w:pPr>
      <w:r w:rsidRPr="00141978">
        <w:rPr>
          <w:b/>
          <w:iCs/>
        </w:rPr>
        <w:t>9</w:t>
      </w:r>
      <w:r w:rsidRPr="00141978">
        <w:rPr>
          <w:iCs/>
        </w:rPr>
        <w:t xml:space="preserve"> баллов</w:t>
      </w:r>
      <w:r w:rsidRPr="00141978">
        <w:t xml:space="preserve"> - ставится, если студент обнаруживает знание и понимание основных положений обсуждаемой темы, но при выполнении заданий допущены неточности или задание выполнено на 50-60%; оформление работы выполнено недостаточно последовательно, допущены ошибки в языковом оформлении материала. </w:t>
      </w:r>
    </w:p>
    <w:p w14:paraId="7F82C0C7" w14:textId="77777777" w:rsidR="005160ED" w:rsidRPr="00141978" w:rsidRDefault="005160ED" w:rsidP="005160ED">
      <w:pPr>
        <w:tabs>
          <w:tab w:val="left" w:pos="0"/>
          <w:tab w:val="left" w:pos="426"/>
          <w:tab w:val="left" w:pos="709"/>
        </w:tabs>
        <w:ind w:firstLine="426"/>
      </w:pPr>
      <w:r w:rsidRPr="00141978">
        <w:rPr>
          <w:b/>
          <w:iCs/>
        </w:rPr>
        <w:t xml:space="preserve">14 </w:t>
      </w:r>
      <w:r w:rsidRPr="00141978">
        <w:rPr>
          <w:iCs/>
        </w:rPr>
        <w:t xml:space="preserve"> баллов</w:t>
      </w:r>
      <w:r w:rsidRPr="00141978">
        <w:rPr>
          <w:bCs/>
        </w:rPr>
        <w:t xml:space="preserve"> - </w:t>
      </w:r>
      <w:r w:rsidRPr="00141978">
        <w:t>ставится, если студент обнаруживает знание и понимание основных положений обсуждаемой темы, но при выполнении заданий допущены неточности или задание выполнено на 70-80%; слабо владеет навыками исследовательского анализа по данной теме; оформление работы выполнено недостаточно правильно.</w:t>
      </w:r>
    </w:p>
    <w:p w14:paraId="562A9976" w14:textId="77777777" w:rsidR="005160ED" w:rsidRPr="00141978" w:rsidRDefault="005160ED" w:rsidP="005160ED">
      <w:pPr>
        <w:tabs>
          <w:tab w:val="left" w:pos="0"/>
          <w:tab w:val="left" w:pos="426"/>
          <w:tab w:val="left" w:pos="709"/>
        </w:tabs>
        <w:ind w:firstLine="426"/>
      </w:pPr>
      <w:r w:rsidRPr="00141978">
        <w:rPr>
          <w:b/>
          <w:iCs/>
        </w:rPr>
        <w:t xml:space="preserve">15 </w:t>
      </w:r>
      <w:r w:rsidRPr="00141978">
        <w:rPr>
          <w:iCs/>
        </w:rPr>
        <w:t>баллов</w:t>
      </w:r>
      <w:r w:rsidRPr="00141978">
        <w:rPr>
          <w:bCs/>
        </w:rPr>
        <w:t xml:space="preserve"> - </w:t>
      </w:r>
      <w:r w:rsidRPr="00141978">
        <w:t>ставится, если сту</w:t>
      </w:r>
      <w:r w:rsidR="00AF216E" w:rsidRPr="00141978">
        <w:t>дент полностью выполнил задание:</w:t>
      </w:r>
    </w:p>
    <w:p w14:paraId="3B4E37C8" w14:textId="77777777" w:rsidR="005160ED" w:rsidRPr="00141978" w:rsidRDefault="005160ED" w:rsidP="005160ED">
      <w:pPr>
        <w:tabs>
          <w:tab w:val="left" w:pos="426"/>
          <w:tab w:val="left" w:pos="709"/>
          <w:tab w:val="left" w:pos="900"/>
          <w:tab w:val="left" w:pos="1080"/>
        </w:tabs>
        <w:ind w:firstLine="426"/>
      </w:pPr>
      <w:r w:rsidRPr="00141978">
        <w:t>а) задание выполнено правильно или, в случае недочётов, скорректировано студентом самостоятельно;</w:t>
      </w:r>
    </w:p>
    <w:p w14:paraId="42BECD6C" w14:textId="77777777" w:rsidR="005160ED" w:rsidRPr="00141978" w:rsidRDefault="005160ED" w:rsidP="005160ED">
      <w:pPr>
        <w:tabs>
          <w:tab w:val="left" w:pos="426"/>
          <w:tab w:val="left" w:pos="709"/>
          <w:tab w:val="left" w:pos="1080"/>
        </w:tabs>
        <w:ind w:firstLine="426"/>
      </w:pPr>
      <w:r w:rsidRPr="00141978">
        <w:t xml:space="preserve">б) студент обладает необходимыми навыками научно-исследовательского анализа по данной теме и обнаруживает полное понимание материала, может обосновать свои суждения; </w:t>
      </w:r>
    </w:p>
    <w:p w14:paraId="2CDB72F0" w14:textId="77777777" w:rsidR="005160ED" w:rsidRPr="00141978" w:rsidRDefault="005160ED" w:rsidP="005160ED">
      <w:pPr>
        <w:ind w:firstLine="426"/>
      </w:pPr>
      <w:r w:rsidRPr="00141978">
        <w:t>в) оформление задания выполнено последовательно и полно, правильно использована соответствующая терминология.</w:t>
      </w:r>
    </w:p>
    <w:p w14:paraId="79D53EB2" w14:textId="77777777" w:rsidR="00141978" w:rsidRPr="00141978" w:rsidRDefault="00141978" w:rsidP="005160ED">
      <w:pPr>
        <w:pStyle w:val="af9"/>
        <w:spacing w:after="0"/>
        <w:ind w:left="0"/>
        <w:rPr>
          <w:b/>
        </w:rPr>
      </w:pPr>
    </w:p>
    <w:p w14:paraId="04D326E2" w14:textId="77777777" w:rsidR="005160ED" w:rsidRPr="00141978" w:rsidRDefault="00850E37" w:rsidP="005160ED">
      <w:pPr>
        <w:pStyle w:val="af9"/>
        <w:spacing w:after="0"/>
        <w:ind w:left="0"/>
        <w:rPr>
          <w:b/>
        </w:rPr>
      </w:pPr>
      <w:r>
        <w:rPr>
          <w:b/>
        </w:rPr>
        <w:t>Самостоятельная</w:t>
      </w:r>
      <w:r w:rsidR="005160ED" w:rsidRPr="00141978">
        <w:rPr>
          <w:b/>
        </w:rPr>
        <w:t xml:space="preserve"> работа</w:t>
      </w:r>
    </w:p>
    <w:p w14:paraId="33875517" w14:textId="77777777" w:rsidR="005160ED" w:rsidRPr="00141978" w:rsidRDefault="00850E37" w:rsidP="005160E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850E37">
        <w:rPr>
          <w:bCs/>
          <w:lang w:eastAsia="ru-RU"/>
        </w:rPr>
        <w:t>Самостоятельная</w:t>
      </w:r>
      <w:r w:rsidRPr="00850E37">
        <w:rPr>
          <w:b/>
          <w:bCs/>
          <w:lang w:eastAsia="ru-RU"/>
        </w:rPr>
        <w:t xml:space="preserve"> </w:t>
      </w:r>
      <w:r w:rsidR="005160ED" w:rsidRPr="00141978">
        <w:rPr>
          <w:bCs/>
          <w:lang w:eastAsia="ru-RU"/>
        </w:rPr>
        <w:t xml:space="preserve">работа поверяет знание студентов по изученному разделу. Может представлять собой задания, направленные на получение новых знаний и проверку полученных  навыков студентов. </w:t>
      </w:r>
    </w:p>
    <w:p w14:paraId="69D8148A" w14:textId="77777777" w:rsidR="005160ED" w:rsidRPr="00141978" w:rsidRDefault="005160ED" w:rsidP="005160ED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lang w:eastAsia="ru-RU"/>
        </w:rPr>
      </w:pPr>
      <w:r w:rsidRPr="00141978">
        <w:rPr>
          <w:b/>
          <w:bCs/>
          <w:lang w:eastAsia="ru-RU"/>
        </w:rPr>
        <w:t>Образец задания к аттестационной работе</w:t>
      </w:r>
    </w:p>
    <w:p w14:paraId="2198F363" w14:textId="77777777" w:rsidR="005160ED" w:rsidRPr="00141978" w:rsidRDefault="00850E37" w:rsidP="005160ED">
      <w:pPr>
        <w:widowControl w:val="0"/>
        <w:suppressAutoHyphens w:val="0"/>
        <w:spacing w:after="120" w:line="288" w:lineRule="auto"/>
        <w:ind w:firstLine="567"/>
        <w:jc w:val="both"/>
        <w:rPr>
          <w:color w:val="000000"/>
        </w:rPr>
      </w:pPr>
      <w:r w:rsidRPr="00850E37">
        <w:rPr>
          <w:bCs/>
          <w:color w:val="000000"/>
        </w:rPr>
        <w:t>Самостоятельн</w:t>
      </w:r>
      <w:r>
        <w:rPr>
          <w:bCs/>
          <w:color w:val="000000"/>
        </w:rPr>
        <w:t>ую</w:t>
      </w:r>
      <w:r w:rsidRPr="00850E37">
        <w:rPr>
          <w:b/>
          <w:bCs/>
          <w:color w:val="000000"/>
        </w:rPr>
        <w:t xml:space="preserve"> </w:t>
      </w:r>
      <w:r w:rsidR="005160ED" w:rsidRPr="00141978">
        <w:rPr>
          <w:color w:val="000000"/>
        </w:rPr>
        <w:t>работу студенты представляют в виде рефератов.</w:t>
      </w:r>
    </w:p>
    <w:p w14:paraId="03BDDD1C" w14:textId="77777777" w:rsidR="005160ED" w:rsidRPr="00141978" w:rsidRDefault="005160ED" w:rsidP="005160ED">
      <w:pPr>
        <w:widowControl w:val="0"/>
        <w:suppressAutoHyphens w:val="0"/>
        <w:ind w:firstLine="400"/>
        <w:jc w:val="both"/>
        <w:rPr>
          <w:lang w:eastAsia="ru-RU"/>
        </w:rPr>
      </w:pPr>
      <w:r w:rsidRPr="00141978">
        <w:rPr>
          <w:lang w:eastAsia="ru-RU"/>
        </w:rPr>
        <w:t xml:space="preserve">Типовые темы для реферата (индивидуального домашнего задания) </w:t>
      </w:r>
    </w:p>
    <w:p w14:paraId="25D81ADE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Информационные поисковые и справочные системы</w:t>
      </w:r>
    </w:p>
    <w:p w14:paraId="6E8B8A1E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Системы оптического распознавания информации. Системы машинного перевода</w:t>
      </w:r>
    </w:p>
    <w:p w14:paraId="7A3E8812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lastRenderedPageBreak/>
        <w:t>Программное обеспечение профессиональной деятельности (согласно направлению обучения)</w:t>
      </w:r>
    </w:p>
    <w:p w14:paraId="4BF71F63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Компьютерные справочные правовые системы</w:t>
      </w:r>
    </w:p>
    <w:p w14:paraId="627BF4C0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Современные способы организации презентации. Правила создания и оформления презентации.</w:t>
      </w:r>
    </w:p>
    <w:p w14:paraId="48695725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Растровые и векторные графические редакторы.</w:t>
      </w:r>
    </w:p>
    <w:p w14:paraId="0C4107C7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Основы работы с CORELDRAW.</w:t>
      </w:r>
    </w:p>
    <w:p w14:paraId="35D40EE5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Программный пакет ADOBEPHOTOSHOP</w:t>
      </w:r>
    </w:p>
    <w:p w14:paraId="234C4A79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Основы проектирования WEB – страниц.</w:t>
      </w:r>
    </w:p>
    <w:p w14:paraId="40D1D149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Информационная безопасность.</w:t>
      </w:r>
    </w:p>
    <w:p w14:paraId="4C56A261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Виды компьютерных вирусов.</w:t>
      </w:r>
    </w:p>
    <w:p w14:paraId="32A03A4E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42"/>
        </w:tabs>
        <w:suppressAutoHyphens w:val="0"/>
        <w:jc w:val="both"/>
        <w:rPr>
          <w:lang w:eastAsia="ru-RU"/>
        </w:rPr>
      </w:pPr>
      <w:r w:rsidRPr="00141978">
        <w:rPr>
          <w:lang w:eastAsia="ru-RU"/>
        </w:rPr>
        <w:t>Организация безопасной работы с компьютерной техникой.</w:t>
      </w:r>
    </w:p>
    <w:p w14:paraId="47E99EB9" w14:textId="77777777" w:rsidR="005160ED" w:rsidRPr="00141978" w:rsidRDefault="005160ED" w:rsidP="005160ED">
      <w:pPr>
        <w:pStyle w:val="a6"/>
        <w:numPr>
          <w:ilvl w:val="0"/>
          <w:numId w:val="21"/>
        </w:numPr>
        <w:tabs>
          <w:tab w:val="left" w:pos="1134"/>
        </w:tabs>
        <w:jc w:val="both"/>
        <w:rPr>
          <w:bCs/>
        </w:rPr>
      </w:pPr>
      <w:r w:rsidRPr="00141978">
        <w:rPr>
          <w:lang w:eastAsia="ru-RU"/>
        </w:rPr>
        <w:t>Организация рабочего места специалиста</w:t>
      </w:r>
    </w:p>
    <w:p w14:paraId="687AF79F" w14:textId="77777777" w:rsidR="005160ED" w:rsidRPr="00141978" w:rsidRDefault="005160ED" w:rsidP="005160ED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pacing w:val="-5"/>
        </w:rPr>
      </w:pPr>
      <w:r w:rsidRPr="00141978">
        <w:rPr>
          <w:b/>
        </w:rPr>
        <w:t>Критерии оценки:</w:t>
      </w:r>
    </w:p>
    <w:p w14:paraId="507A757D" w14:textId="77777777" w:rsidR="005160ED" w:rsidRPr="00141978" w:rsidRDefault="005160ED" w:rsidP="005160ED">
      <w:pPr>
        <w:tabs>
          <w:tab w:val="left" w:pos="426"/>
        </w:tabs>
        <w:jc w:val="both"/>
        <w:rPr>
          <w:bCs/>
        </w:rPr>
      </w:pPr>
      <w:r w:rsidRPr="00141978">
        <w:rPr>
          <w:b/>
          <w:bCs/>
        </w:rPr>
        <w:t xml:space="preserve">0 баллов – </w:t>
      </w:r>
      <w:r w:rsidRPr="00141978">
        <w:rPr>
          <w:bCs/>
        </w:rPr>
        <w:t>работа не выполнена.</w:t>
      </w:r>
    </w:p>
    <w:p w14:paraId="04FA1761" w14:textId="77777777" w:rsidR="005160ED" w:rsidRPr="00141978" w:rsidRDefault="005160ED" w:rsidP="005160ED">
      <w:pPr>
        <w:tabs>
          <w:tab w:val="left" w:pos="426"/>
        </w:tabs>
        <w:jc w:val="both"/>
        <w:rPr>
          <w:rFonts w:eastAsia="Calibri"/>
          <w:bCs/>
        </w:rPr>
      </w:pPr>
      <w:r w:rsidRPr="00141978">
        <w:rPr>
          <w:b/>
          <w:bCs/>
        </w:rPr>
        <w:t>10 баллов –</w:t>
      </w:r>
      <w:r w:rsidRPr="00141978">
        <w:rPr>
          <w:bCs/>
        </w:rPr>
        <w:t xml:space="preserve"> демонстрирует, лишь поверхностный уровень выполнения работы, </w:t>
      </w:r>
      <w:r w:rsidRPr="00141978">
        <w:t>в содержании выполнения задания допущены принципиальные ошибки,</w:t>
      </w:r>
      <w:r w:rsidRPr="00141978">
        <w:rPr>
          <w:bCs/>
        </w:rPr>
        <w:t xml:space="preserve"> путается в терминологии, </w:t>
      </w:r>
      <w:r w:rsidRPr="00141978">
        <w:t>на заданные вопросы отвечает нечетко и неполно. Указанные недостатки должны быть позднее ликвидированы, в рамках установленного преподавателем графика.</w:t>
      </w:r>
    </w:p>
    <w:p w14:paraId="095F84FC" w14:textId="77777777" w:rsidR="005160ED" w:rsidRPr="00141978" w:rsidRDefault="005160ED" w:rsidP="005160ED">
      <w:pPr>
        <w:tabs>
          <w:tab w:val="left" w:pos="426"/>
        </w:tabs>
        <w:jc w:val="both"/>
        <w:rPr>
          <w:rFonts w:eastAsia="Calibri"/>
          <w:bCs/>
        </w:rPr>
      </w:pPr>
      <w:r w:rsidRPr="00141978">
        <w:rPr>
          <w:b/>
          <w:bCs/>
        </w:rPr>
        <w:t xml:space="preserve">20 баллов – </w:t>
      </w:r>
      <w:r w:rsidRPr="00141978">
        <w:rPr>
          <w:bCs/>
        </w:rPr>
        <w:t xml:space="preserve">ставится при условии, если студент демонстрирует ниже среднего уровень выполнения работы, </w:t>
      </w:r>
      <w:r w:rsidRPr="00141978">
        <w:t>в содержании выполнения задания допущены принципиальные ошибки,</w:t>
      </w:r>
      <w:r w:rsidRPr="00141978">
        <w:rPr>
          <w:bCs/>
        </w:rPr>
        <w:t xml:space="preserve"> путается в терминологии, </w:t>
      </w:r>
      <w:r w:rsidRPr="00141978">
        <w:t>на заданные вопросы отвечает нечетко и неполно. Указанные недостатки должны быть позднее ликвидированы, в рамках установленного преподавателем графика.</w:t>
      </w:r>
    </w:p>
    <w:p w14:paraId="307D797C" w14:textId="77777777" w:rsidR="005160ED" w:rsidRPr="00141978" w:rsidRDefault="005160ED" w:rsidP="005160ED">
      <w:pPr>
        <w:tabs>
          <w:tab w:val="left" w:pos="426"/>
        </w:tabs>
        <w:jc w:val="both"/>
      </w:pPr>
      <w:r w:rsidRPr="00141978">
        <w:rPr>
          <w:b/>
          <w:bCs/>
        </w:rPr>
        <w:t xml:space="preserve">35 баллов – </w:t>
      </w:r>
      <w:r w:rsidRPr="00141978">
        <w:rPr>
          <w:bCs/>
        </w:rPr>
        <w:t xml:space="preserve">ставится тогда, когда студент выполнил работу, </w:t>
      </w:r>
      <w:r w:rsidRPr="00141978">
        <w:t>твердо знает материал, но дает не точные ответы на заданные вопросы, в содержании выполнения задания допущены непринципиальные ошибки, которые должны быть позднее ликвидированы в ходе промежуточной аттестации.</w:t>
      </w:r>
    </w:p>
    <w:p w14:paraId="58AA5DE4" w14:textId="77777777" w:rsidR="005160ED" w:rsidRPr="00141978" w:rsidRDefault="005160ED" w:rsidP="005160ED">
      <w:pPr>
        <w:tabs>
          <w:tab w:val="left" w:pos="426"/>
        </w:tabs>
        <w:jc w:val="both"/>
      </w:pPr>
      <w:r w:rsidRPr="00141978">
        <w:rPr>
          <w:b/>
          <w:bCs/>
        </w:rPr>
        <w:t xml:space="preserve">40 баллов – </w:t>
      </w:r>
      <w:r w:rsidRPr="00141978">
        <w:rPr>
          <w:bCs/>
        </w:rPr>
        <w:t xml:space="preserve">ставится тогда, когда студент выполнил работу, </w:t>
      </w:r>
      <w:r w:rsidRPr="00141978">
        <w:rPr>
          <w:color w:val="000000"/>
          <w:spacing w:val="-6"/>
        </w:rPr>
        <w:t xml:space="preserve">показан высокий уровень освоения студентом учебного материала, </w:t>
      </w:r>
      <w:r w:rsidRPr="00141978">
        <w:t xml:space="preserve">содержание выполнения задания не содержит ошибок или допущены неточности, которые были устранены после замечаний, в работе </w:t>
      </w:r>
      <w:r w:rsidRPr="00141978">
        <w:rPr>
          <w:color w:val="000000"/>
          <w:spacing w:val="-6"/>
        </w:rPr>
        <w:t>присутствуют четкие и обоснованные комментарии</w:t>
      </w:r>
      <w:r w:rsidRPr="00141978">
        <w:t>.</w:t>
      </w:r>
    </w:p>
    <w:p w14:paraId="1AE0D77C" w14:textId="77777777" w:rsidR="0044094C" w:rsidRPr="00141978" w:rsidRDefault="0044094C" w:rsidP="0044094C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14:paraId="3EB779DA" w14:textId="77777777" w:rsidR="0044094C" w:rsidRDefault="0044094C" w:rsidP="0044094C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141978">
        <w:rPr>
          <w:b/>
          <w:bCs/>
        </w:rPr>
        <w:t>Методические указания для обучающихся по освоению дисциплины</w:t>
      </w:r>
    </w:p>
    <w:p w14:paraId="7A46DEE3" w14:textId="547BFC60" w:rsidR="00C6048F" w:rsidRDefault="00C6048F" w:rsidP="00C6048F">
      <w:pPr>
        <w:tabs>
          <w:tab w:val="left" w:pos="426"/>
        </w:tabs>
        <w:jc w:val="both"/>
        <w:rPr>
          <w:bCs/>
        </w:rPr>
      </w:pPr>
      <w:r w:rsidRPr="00C6048F">
        <w:rPr>
          <w:bCs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обучающихся, в т.ч., методические указания по выполнению письменных работ, лабораторных работ размещены в СДО Moodle (</w:t>
      </w:r>
      <w:hyperlink r:id="rId8" w:history="1">
        <w:r w:rsidRPr="00C6048F">
          <w:rPr>
            <w:bCs/>
          </w:rPr>
          <w:t>http://moodle.nfygu.ru/course/view.php?id=11707</w:t>
        </w:r>
      </w:hyperlink>
      <w:r>
        <w:rPr>
          <w:bCs/>
        </w:rPr>
        <w:t>)</w:t>
      </w:r>
    </w:p>
    <w:p w14:paraId="338DDDEB" w14:textId="77777777" w:rsidR="00C6048F" w:rsidRPr="00C6048F" w:rsidRDefault="00C6048F" w:rsidP="00C6048F">
      <w:pPr>
        <w:tabs>
          <w:tab w:val="left" w:pos="426"/>
        </w:tabs>
        <w:jc w:val="both"/>
        <w:rPr>
          <w:bCs/>
        </w:rPr>
      </w:pPr>
    </w:p>
    <w:p w14:paraId="1FCA76D1" w14:textId="062FFE99" w:rsidR="0044094C" w:rsidRPr="00141978" w:rsidRDefault="0044094C" w:rsidP="0044094C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41978">
        <w:rPr>
          <w:b/>
          <w:bCs/>
        </w:rPr>
        <w:t>Рейтинговый регламент по дисциплине: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544"/>
        <w:gridCol w:w="1527"/>
        <w:gridCol w:w="1527"/>
        <w:gridCol w:w="1529"/>
        <w:gridCol w:w="2500"/>
      </w:tblGrid>
      <w:tr w:rsidR="005160ED" w:rsidRPr="00141978" w14:paraId="4E5F3BA7" w14:textId="77777777" w:rsidTr="009C501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E281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141978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9A3" w14:textId="77777777" w:rsidR="005160ED" w:rsidRPr="00141978" w:rsidRDefault="005160ED" w:rsidP="00AD78A6">
            <w:pPr>
              <w:jc w:val="center"/>
              <w:rPr>
                <w:b/>
                <w:bCs/>
              </w:rPr>
            </w:pPr>
            <w:r w:rsidRPr="00141978">
              <w:rPr>
                <w:b/>
                <w:bCs/>
              </w:rPr>
              <w:t xml:space="preserve">Вид выполняемой учебной работы </w:t>
            </w:r>
          </w:p>
          <w:p w14:paraId="18122D0F" w14:textId="77777777" w:rsidR="005160ED" w:rsidRPr="00141978" w:rsidRDefault="005160ED" w:rsidP="00AD78A6">
            <w:pPr>
              <w:jc w:val="center"/>
              <w:rPr>
                <w:i/>
                <w:iCs/>
              </w:rPr>
            </w:pPr>
            <w:r w:rsidRPr="00141978">
              <w:rPr>
                <w:b/>
                <w:bCs/>
              </w:rPr>
              <w:t>(контролирующие материалы)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6242" w14:textId="77777777" w:rsidR="005160ED" w:rsidRPr="00141978" w:rsidRDefault="005160ED" w:rsidP="00AD78A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Количество баллов (</w:t>
            </w:r>
            <w:r w:rsidRPr="00141978">
              <w:rPr>
                <w:bCs/>
                <w:lang w:val="en-US"/>
              </w:rPr>
              <w:t>min</w:t>
            </w:r>
            <w:r w:rsidRPr="00141978">
              <w:rPr>
                <w:bCs/>
              </w:rPr>
              <w:t>)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2E3C" w14:textId="77777777" w:rsidR="005160ED" w:rsidRPr="00141978" w:rsidRDefault="005160ED" w:rsidP="00AD78A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Количество баллов (</w:t>
            </w:r>
            <w:r w:rsidRPr="00141978">
              <w:rPr>
                <w:bCs/>
                <w:lang w:val="en-US"/>
              </w:rPr>
              <w:t>max</w:t>
            </w:r>
            <w:r w:rsidRPr="00141978">
              <w:rPr>
                <w:bCs/>
              </w:rPr>
              <w:t>)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6660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141978"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5160ED" w:rsidRPr="00141978" w14:paraId="27529385" w14:textId="77777777" w:rsidTr="009C5019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A26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D88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141978"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14:paraId="6252B06B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141978">
              <w:rPr>
                <w:i/>
                <w:iCs/>
                <w:sz w:val="24"/>
                <w:szCs w:val="24"/>
              </w:rPr>
              <w:t>Формы СРС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602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141978">
              <w:rPr>
                <w:i/>
                <w:iCs/>
                <w:sz w:val="24"/>
                <w:szCs w:val="24"/>
              </w:rPr>
              <w:t>Время, час</w:t>
            </w: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DC19" w14:textId="77777777" w:rsidR="005160ED" w:rsidRPr="00141978" w:rsidRDefault="005160ED" w:rsidP="00AD78A6">
            <w:pPr>
              <w:jc w:val="center"/>
              <w:rPr>
                <w:bCs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EF6" w14:textId="77777777" w:rsidR="005160ED" w:rsidRPr="00141978" w:rsidRDefault="005160ED" w:rsidP="00AD78A6">
            <w:pPr>
              <w:jc w:val="center"/>
              <w:rPr>
                <w:bCs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213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160ED" w:rsidRPr="00141978" w14:paraId="72E523C4" w14:textId="77777777" w:rsidTr="009C5019"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F75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iCs/>
                <w:sz w:val="24"/>
                <w:szCs w:val="24"/>
              </w:rPr>
            </w:pPr>
            <w:r w:rsidRPr="0014197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2AF" w14:textId="77777777" w:rsidR="005160ED" w:rsidRPr="00141978" w:rsidRDefault="00850E37" w:rsidP="00AD78A6">
            <w:pPr>
              <w:pStyle w:val="3"/>
              <w:spacing w:after="0"/>
              <w:jc w:val="center"/>
              <w:rPr>
                <w:iCs/>
                <w:sz w:val="24"/>
                <w:szCs w:val="24"/>
              </w:rPr>
            </w:pPr>
            <w:r w:rsidRPr="00850E37">
              <w:rPr>
                <w:bCs/>
                <w:iCs/>
                <w:sz w:val="24"/>
                <w:szCs w:val="24"/>
              </w:rPr>
              <w:t>Самостоятельная</w:t>
            </w:r>
            <w:r w:rsidRPr="00850E3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5160ED" w:rsidRPr="00141978">
              <w:rPr>
                <w:iCs/>
                <w:sz w:val="24"/>
                <w:szCs w:val="24"/>
              </w:rPr>
              <w:t>работа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2D8" w14:textId="77777777" w:rsidR="005160ED" w:rsidRPr="00141978" w:rsidRDefault="00D46394" w:rsidP="00AD78A6">
            <w:pPr>
              <w:pStyle w:val="3"/>
              <w:spacing w:after="0"/>
              <w:jc w:val="center"/>
              <w:rPr>
                <w:iCs/>
                <w:sz w:val="24"/>
                <w:szCs w:val="24"/>
              </w:rPr>
            </w:pPr>
            <w:r w:rsidRPr="00141978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832" w14:textId="77777777" w:rsidR="005160ED" w:rsidRPr="00141978" w:rsidRDefault="005160ED" w:rsidP="00AD78A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20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3D4" w14:textId="77777777" w:rsidR="005160ED" w:rsidRPr="00141978" w:rsidRDefault="005160ED" w:rsidP="00AD78A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40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8AA" w14:textId="77777777" w:rsidR="005160ED" w:rsidRPr="00141978" w:rsidRDefault="005160ED" w:rsidP="00AD78A6">
            <w:pPr>
              <w:tabs>
                <w:tab w:val="left" w:pos="142"/>
              </w:tabs>
              <w:suppressAutoHyphens w:val="0"/>
              <w:jc w:val="center"/>
              <w:rPr>
                <w:iCs/>
              </w:rPr>
            </w:pPr>
            <w:r w:rsidRPr="00141978">
              <w:rPr>
                <w:iCs/>
              </w:rPr>
              <w:t>Анализ теоретического материала, написание реферата</w:t>
            </w:r>
          </w:p>
        </w:tc>
      </w:tr>
      <w:tr w:rsidR="005160ED" w:rsidRPr="00141978" w14:paraId="14297A7D" w14:textId="77777777" w:rsidTr="009C501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761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3C6" w14:textId="77777777" w:rsidR="005160ED" w:rsidRPr="00141978" w:rsidRDefault="005160ED" w:rsidP="00AD78A6">
            <w:pPr>
              <w:pStyle w:val="3"/>
              <w:spacing w:after="0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D1B" w14:textId="77777777" w:rsidR="005160ED" w:rsidRPr="00141978" w:rsidRDefault="00D46394" w:rsidP="009708D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38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45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4 ПЗ*10=40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166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4 ПЗ*15=60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912" w14:textId="77777777" w:rsidR="005160ED" w:rsidRPr="00141978" w:rsidRDefault="005160ED" w:rsidP="00AD78A6">
            <w:pPr>
              <w:tabs>
                <w:tab w:val="left" w:pos="142"/>
              </w:tabs>
              <w:suppressAutoHyphens w:val="0"/>
              <w:jc w:val="center"/>
            </w:pPr>
            <w:r w:rsidRPr="00141978">
              <w:rPr>
                <w:lang w:eastAsia="ru-RU"/>
              </w:rPr>
              <w:t xml:space="preserve">Знание теории, </w:t>
            </w:r>
            <w:r w:rsidRPr="00141978">
              <w:t>выполнение практического задания</w:t>
            </w:r>
          </w:p>
        </w:tc>
      </w:tr>
      <w:tr w:rsidR="00BB6F85" w:rsidRPr="00141978" w14:paraId="10229471" w14:textId="77777777" w:rsidTr="009C501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3D0" w14:textId="77777777" w:rsidR="00BB6F85" w:rsidRPr="00141978" w:rsidRDefault="00BB6F85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118" w14:textId="77777777" w:rsidR="00BB6F85" w:rsidRPr="00141978" w:rsidRDefault="00BB6F85" w:rsidP="00AD78A6">
            <w:pPr>
              <w:pStyle w:val="3"/>
              <w:spacing w:after="0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Зачет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7D8" w14:textId="77777777" w:rsidR="00BB6F85" w:rsidRPr="00141978" w:rsidRDefault="00BB6F85" w:rsidP="009708D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41978">
              <w:rPr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FF1" w14:textId="77777777" w:rsidR="00BB6F85" w:rsidRPr="00141978" w:rsidRDefault="00BB6F85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C6B" w14:textId="77777777" w:rsidR="00BB6F85" w:rsidRPr="00141978" w:rsidRDefault="00BB6F85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C83" w14:textId="77777777" w:rsidR="00BB6F85" w:rsidRPr="00141978" w:rsidRDefault="00BB6F85" w:rsidP="00AD78A6">
            <w:pPr>
              <w:tabs>
                <w:tab w:val="left" w:pos="142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5160ED" w:rsidRPr="00141978" w14:paraId="4E18088B" w14:textId="77777777" w:rsidTr="009C501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508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D4C" w14:textId="77777777" w:rsidR="005160ED" w:rsidRPr="00141978" w:rsidRDefault="005160ED" w:rsidP="00AD78A6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14197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20F" w14:textId="77777777" w:rsidR="005160ED" w:rsidRPr="00141978" w:rsidRDefault="00D46394" w:rsidP="009708D1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41978">
              <w:rPr>
                <w:b/>
                <w:bCs/>
                <w:sz w:val="24"/>
                <w:szCs w:val="24"/>
              </w:rPr>
              <w:t>55</w:t>
            </w:r>
            <w:r w:rsidR="00BB6F85" w:rsidRPr="00141978">
              <w:rPr>
                <w:b/>
                <w:bCs/>
                <w:sz w:val="24"/>
                <w:szCs w:val="24"/>
              </w:rPr>
              <w:t>+4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042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4197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067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4197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3BF" w14:textId="77777777" w:rsidR="005160ED" w:rsidRPr="00141978" w:rsidRDefault="005160ED" w:rsidP="00AD78A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B0C9464" w14:textId="77777777" w:rsidR="00850E37" w:rsidRDefault="00850E37" w:rsidP="0044094C">
      <w:pPr>
        <w:jc w:val="center"/>
        <w:rPr>
          <w:b/>
          <w:bCs/>
        </w:rPr>
      </w:pPr>
    </w:p>
    <w:p w14:paraId="7CA57646" w14:textId="77777777" w:rsidR="0044094C" w:rsidRPr="00141978" w:rsidRDefault="0044094C" w:rsidP="0044094C">
      <w:pPr>
        <w:jc w:val="center"/>
        <w:rPr>
          <w:b/>
          <w:bCs/>
        </w:rPr>
      </w:pPr>
      <w:r w:rsidRPr="00141978">
        <w:rPr>
          <w:b/>
          <w:bCs/>
        </w:rPr>
        <w:t>6. Фонд оценочных средств для проведения промежуточной аттестации обучающихся по дисциплине</w:t>
      </w:r>
    </w:p>
    <w:p w14:paraId="72B7533D" w14:textId="6487618D" w:rsidR="0044094C" w:rsidRDefault="0044094C" w:rsidP="009708D1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141978">
        <w:rPr>
          <w:b/>
          <w:bCs/>
          <w:color w:val="000000"/>
        </w:rPr>
        <w:t>6.1. Показатели, критерии и шкала оценивания</w:t>
      </w:r>
    </w:p>
    <w:tbl>
      <w:tblPr>
        <w:tblStyle w:val="a5"/>
        <w:tblW w:w="10137" w:type="dxa"/>
        <w:tblLook w:val="04A0" w:firstRow="1" w:lastRow="0" w:firstColumn="1" w:lastColumn="0" w:noHBand="0" w:noVBand="1"/>
      </w:tblPr>
      <w:tblGrid>
        <w:gridCol w:w="2235"/>
        <w:gridCol w:w="2407"/>
        <w:gridCol w:w="995"/>
        <w:gridCol w:w="3543"/>
        <w:gridCol w:w="957"/>
      </w:tblGrid>
      <w:tr w:rsidR="00C6048F" w:rsidRPr="00C6048F" w14:paraId="538B6488" w14:textId="77777777" w:rsidTr="00B075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DB06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color w:val="000000"/>
                <w:sz w:val="20"/>
                <w:szCs w:val="20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70BC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 xml:space="preserve">Показатель оценивания </w:t>
            </w:r>
          </w:p>
          <w:p w14:paraId="22F8CA4B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(по п.1.2.РПД)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6B99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A9F1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8D5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Оценка</w:t>
            </w:r>
          </w:p>
        </w:tc>
      </w:tr>
      <w:tr w:rsidR="00C6048F" w:rsidRPr="00C6048F" w14:paraId="4A0E8763" w14:textId="77777777" w:rsidTr="00B0758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53E" w14:textId="77777777" w:rsidR="00C6048F" w:rsidRPr="00F01C57" w:rsidRDefault="00C6048F" w:rsidP="00C6048F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>УК-1.1 Анализирует проблемную ситуацию как систему, выявляя ее составляющие и связи между ними</w:t>
            </w:r>
          </w:p>
          <w:p w14:paraId="03162B37" w14:textId="77777777" w:rsidR="00C6048F" w:rsidRPr="00F01C57" w:rsidRDefault="00C6048F" w:rsidP="00C6048F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>УК-1.2 Определяет необходимую информацию для решения проблемной ситуации и проектирует процессы по их устранению</w:t>
            </w:r>
          </w:p>
          <w:p w14:paraId="04849F98" w14:textId="77777777" w:rsidR="00C6048F" w:rsidRPr="00F01C57" w:rsidRDefault="00C6048F" w:rsidP="00C6048F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>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14:paraId="6EEB500D" w14:textId="77777777" w:rsidR="00C6048F" w:rsidRPr="00F01C57" w:rsidRDefault="00C6048F" w:rsidP="00C6048F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>ОПК-18.2 Понимает цели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</w:t>
            </w:r>
          </w:p>
          <w:p w14:paraId="322FF98E" w14:textId="77777777" w:rsidR="00C6048F" w:rsidRPr="00F01C57" w:rsidRDefault="00C6048F" w:rsidP="00C6048F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>ОПК-18.3 Осуществляет грамотное использование современных технологий для сбора информации, обработки и интерпретации полученных экспериментальных данных</w:t>
            </w:r>
          </w:p>
          <w:p w14:paraId="75858D95" w14:textId="77777777" w:rsidR="00F01C57" w:rsidRPr="00F01C57" w:rsidRDefault="00F01C57" w:rsidP="00F01C57">
            <w:pPr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 xml:space="preserve">ОПК-21.1 Выбор информационных </w:t>
            </w: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lastRenderedPageBreak/>
              <w:t>ресурсов, содержащих релевантную информацию о заданном объекте</w:t>
            </w:r>
          </w:p>
          <w:p w14:paraId="546AFEA5" w14:textId="1F957488" w:rsidR="00F01C57" w:rsidRPr="00F01C57" w:rsidRDefault="00F01C57" w:rsidP="00F01C57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F01C57">
              <w:rPr>
                <w:rFonts w:cs="Calibri"/>
                <w:bCs/>
                <w:iCs/>
                <w:color w:val="000000"/>
                <w:sz w:val="20"/>
                <w:szCs w:val="20"/>
              </w:rPr>
              <w:t>ОПК-21.2 Представление информации с помощью информационных и компьютерных технологий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DB48" w14:textId="77777777" w:rsidR="00C6048F" w:rsidRPr="00C6048F" w:rsidRDefault="00C6048F" w:rsidP="00C6048F">
            <w:pPr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C6048F">
              <w:rPr>
                <w:rFonts w:cs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знать: классификацию, функции и этапы эволюции информационных технологий; аппаратную и программную платформы информационных технологий; теоретические основы технологий обработки текста, графики, аудио- и видеоинформации, средства сетевых технологий, </w:t>
            </w:r>
          </w:p>
          <w:p w14:paraId="53641CBE" w14:textId="77777777" w:rsidR="00C6048F" w:rsidRPr="00C6048F" w:rsidRDefault="00C6048F" w:rsidP="00C6048F">
            <w:pPr>
              <w:ind w:firstLine="33"/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C6048F">
              <w:rPr>
                <w:rFonts w:cs="Calibri"/>
                <w:bCs/>
                <w:iCs/>
                <w:color w:val="000000"/>
                <w:sz w:val="20"/>
                <w:szCs w:val="20"/>
              </w:rPr>
              <w:t xml:space="preserve">уметь: применять средства программного обеспечения информационных технологий для решения задач профессиональной деятельности по созданию и обработке текстовых документов, информационных массивов данных в электронных таблицах, по моделированию и проектированию графических объектов, по работе с мультимедийными объектами средствами презентаций. </w:t>
            </w:r>
          </w:p>
          <w:p w14:paraId="42AF78B8" w14:textId="77777777" w:rsidR="00C6048F" w:rsidRPr="00C6048F" w:rsidRDefault="00C6048F" w:rsidP="00C6048F">
            <w:pPr>
              <w:rPr>
                <w:rFonts w:cs="Calibri"/>
                <w:bCs/>
                <w:iCs/>
                <w:sz w:val="20"/>
                <w:szCs w:val="20"/>
              </w:rPr>
            </w:pPr>
            <w:r w:rsidRPr="00C6048F">
              <w:rPr>
                <w:rFonts w:cs="Calibri"/>
                <w:bCs/>
                <w:iCs/>
                <w:color w:val="000000"/>
                <w:sz w:val="20"/>
                <w:szCs w:val="20"/>
              </w:rPr>
              <w:t>владеть: навыками практического использования современных программно-технических средств для работы с информационными потоками в своей профессиональной 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08F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Освоено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65B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Обучаемый демонстрирует</w:t>
            </w:r>
          </w:p>
          <w:p w14:paraId="1C6CAD4B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самостоятельность в</w:t>
            </w:r>
          </w:p>
          <w:p w14:paraId="1040CFDF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применении знаний,</w:t>
            </w:r>
          </w:p>
          <w:p w14:paraId="21734547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умений и навыков к</w:t>
            </w:r>
          </w:p>
          <w:p w14:paraId="5E356F29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решению практических и теоретических</w:t>
            </w:r>
          </w:p>
          <w:p w14:paraId="42F664D7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заданий в полном</w:t>
            </w:r>
          </w:p>
          <w:p w14:paraId="018769FF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соответствии с образцом,</w:t>
            </w:r>
          </w:p>
          <w:p w14:paraId="42F9FF9A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данным преподавателем,</w:t>
            </w:r>
          </w:p>
          <w:p w14:paraId="0BCF97FB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по заданиям, решение</w:t>
            </w:r>
          </w:p>
          <w:p w14:paraId="36063FBE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которых было показано</w:t>
            </w:r>
          </w:p>
          <w:p w14:paraId="28C82169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преподавателем и/или имеется способность к полной самостоятельности (допускаются консультации с преподавателем по сопутствующим вопросам) в выборе способа решения стандартных и также нестандартных заданий с использованием инструментария современных ИТ. Сформированность компетенции присутствует, существует способность к ее дальнейшему</w:t>
            </w:r>
          </w:p>
          <w:p w14:paraId="20B67444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саморазвитию и адаптивности практического применения в условиях своей профессиональной деятельности.</w:t>
            </w:r>
          </w:p>
          <w:p w14:paraId="1297143F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Может допускать ошибки в раскрытии понятий, употреблении терминов и/или в выделении существенных и несущественных признаков и причинно-следственных связей.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6990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Зачтено</w:t>
            </w:r>
          </w:p>
        </w:tc>
      </w:tr>
      <w:tr w:rsidR="00C6048F" w:rsidRPr="00C6048F" w14:paraId="214BADBF" w14:textId="77777777" w:rsidTr="00B07587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C525" w14:textId="77777777" w:rsidR="00C6048F" w:rsidRPr="00C6048F" w:rsidRDefault="00C6048F" w:rsidP="00C6048F">
            <w:pPr>
              <w:suppressAutoHyphens w:val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F0AA" w14:textId="77777777" w:rsidR="00C6048F" w:rsidRPr="00C6048F" w:rsidRDefault="00C6048F" w:rsidP="00C6048F">
            <w:pPr>
              <w:suppressAutoHyphens w:val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6387" w14:textId="77777777" w:rsidR="00C6048F" w:rsidRPr="00C6048F" w:rsidRDefault="00C6048F" w:rsidP="00C6048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Не освоено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D9C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Неспособность</w:t>
            </w:r>
          </w:p>
          <w:p w14:paraId="25B5CBCD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обучаемого самостоятельно</w:t>
            </w:r>
          </w:p>
          <w:p w14:paraId="4A583ECE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продемонстрировать</w:t>
            </w:r>
          </w:p>
          <w:p w14:paraId="366E52AF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наличие знаний при решении</w:t>
            </w:r>
          </w:p>
          <w:p w14:paraId="4166C1FD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заданий, которые были</w:t>
            </w:r>
          </w:p>
          <w:p w14:paraId="1E2CEC84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представлены</w:t>
            </w:r>
          </w:p>
          <w:p w14:paraId="3C7A431E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преподавателем вместе с</w:t>
            </w:r>
          </w:p>
          <w:p w14:paraId="396DB475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образцом их решения.</w:t>
            </w:r>
          </w:p>
          <w:p w14:paraId="40B0CF2F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Отсутствие</w:t>
            </w:r>
          </w:p>
          <w:p w14:paraId="5A092061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самостоятельности в</w:t>
            </w:r>
          </w:p>
          <w:p w14:paraId="2B2C0F11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применении умения к</w:t>
            </w:r>
          </w:p>
          <w:p w14:paraId="544AD33F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использованию инструментария ИТ для решени задач в профессиональнойдеятельности и неспособность</w:t>
            </w:r>
          </w:p>
          <w:p w14:paraId="5596EA15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самостоятельно проявить</w:t>
            </w:r>
          </w:p>
          <w:p w14:paraId="199F0B70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навык повторения решения</w:t>
            </w:r>
          </w:p>
          <w:p w14:paraId="05867912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поставленной задачи по</w:t>
            </w:r>
          </w:p>
          <w:p w14:paraId="12DF4F8E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стандартному образцу.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DEA" w14:textId="77777777" w:rsidR="00C6048F" w:rsidRPr="00C6048F" w:rsidRDefault="00C6048F" w:rsidP="00C6048F">
            <w:pPr>
              <w:rPr>
                <w:rFonts w:cs="Calibri"/>
                <w:bCs/>
                <w:sz w:val="20"/>
                <w:szCs w:val="20"/>
              </w:rPr>
            </w:pPr>
            <w:r w:rsidRPr="00C6048F">
              <w:rPr>
                <w:rFonts w:cs="Calibri"/>
                <w:bCs/>
                <w:sz w:val="20"/>
                <w:szCs w:val="20"/>
              </w:rPr>
              <w:t>Не зачтено</w:t>
            </w:r>
          </w:p>
        </w:tc>
      </w:tr>
    </w:tbl>
    <w:p w14:paraId="073D7910" w14:textId="77777777" w:rsidR="0044094C" w:rsidRPr="00141978" w:rsidRDefault="0044094C" w:rsidP="0044094C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141978">
        <w:rPr>
          <w:b/>
          <w:bCs/>
          <w:color w:val="000000"/>
        </w:rPr>
        <w:t>6.2. Методические материалы, определяющие процедуры оценивания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6587"/>
      </w:tblGrid>
      <w:tr w:rsidR="0044094C" w:rsidRPr="00141978" w14:paraId="5493E81E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145B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41978">
              <w:rPr>
                <w:b/>
                <w:bCs/>
                <w:color w:val="000000"/>
              </w:rPr>
              <w:t>Характеристики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415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44094C" w:rsidRPr="00141978" w14:paraId="67E0B2EF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B378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 xml:space="preserve">Вид процедуры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E400" w14:textId="77777777" w:rsidR="0044094C" w:rsidRPr="00141978" w:rsidRDefault="0044094C" w:rsidP="007F488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зачет</w:t>
            </w:r>
          </w:p>
        </w:tc>
      </w:tr>
      <w:tr w:rsidR="0044094C" w:rsidRPr="00141978" w14:paraId="21DAE697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59FC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Цель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63F" w14:textId="7727B6A9" w:rsidR="0044094C" w:rsidRPr="00794BA7" w:rsidRDefault="0044094C" w:rsidP="00794BA7">
            <w:pPr>
              <w:jc w:val="both"/>
              <w:rPr>
                <w:iCs/>
              </w:rPr>
            </w:pPr>
            <w:r w:rsidRPr="00141978">
              <w:rPr>
                <w:color w:val="000000"/>
              </w:rPr>
              <w:t>выявить степень с</w:t>
            </w:r>
            <w:r w:rsidR="00A54AB0" w:rsidRPr="00141978">
              <w:rPr>
                <w:color w:val="000000"/>
              </w:rPr>
              <w:t xml:space="preserve">формированности компетенции </w:t>
            </w:r>
            <w:r w:rsidR="00F01C57">
              <w:rPr>
                <w:color w:val="000000"/>
              </w:rPr>
              <w:t xml:space="preserve">УК-1, </w:t>
            </w:r>
            <w:r w:rsidR="00794BA7" w:rsidRPr="00407E55">
              <w:rPr>
                <w:iCs/>
              </w:rPr>
              <w:t>ОПК-</w:t>
            </w:r>
            <w:r w:rsidR="00F01C57">
              <w:rPr>
                <w:iCs/>
              </w:rPr>
              <w:t>1</w:t>
            </w:r>
            <w:r w:rsidR="00794BA7" w:rsidRPr="00407E55">
              <w:rPr>
                <w:iCs/>
              </w:rPr>
              <w:t>8</w:t>
            </w:r>
            <w:r w:rsidR="00F01C57">
              <w:rPr>
                <w:iCs/>
              </w:rPr>
              <w:t>,21</w:t>
            </w:r>
          </w:p>
        </w:tc>
      </w:tr>
      <w:tr w:rsidR="0044094C" w:rsidRPr="00141978" w14:paraId="7FADB7D0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F151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Локальные акты вуза, регламентирующие проведение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8EB1" w14:textId="77777777" w:rsidR="00A54AB0" w:rsidRPr="00141978" w:rsidRDefault="00A54AB0" w:rsidP="00A54AB0">
            <w:pPr>
              <w:jc w:val="both"/>
            </w:pPr>
            <w:r w:rsidRPr="00141978"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14:paraId="3438BCBF" w14:textId="77777777" w:rsidR="0044094C" w:rsidRPr="00141978" w:rsidRDefault="00A54AB0" w:rsidP="00A54AB0">
            <w:r w:rsidRPr="00141978">
              <w:t>Положение о балльно-рейтинговой системе в СВФУ,</w:t>
            </w:r>
            <w:r w:rsidR="00794BA7">
              <w:t xml:space="preserve"> </w:t>
            </w:r>
            <w:r w:rsidRPr="00141978">
              <w:t>версия 4.0,</w:t>
            </w:r>
            <w:r w:rsidR="00794BA7">
              <w:t xml:space="preserve"> </w:t>
            </w:r>
            <w:r w:rsidRPr="00141978">
              <w:t>утверждено 21.02.2018 г.</w:t>
            </w:r>
          </w:p>
        </w:tc>
      </w:tr>
      <w:tr w:rsidR="0044094C" w:rsidRPr="00141978" w14:paraId="4D900D9D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E5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Субъекты, на которых направлена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A76F" w14:textId="77777777" w:rsidR="0044094C" w:rsidRPr="00141978" w:rsidRDefault="0044094C" w:rsidP="004F0C76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 xml:space="preserve">студенты 1 курса </w:t>
            </w:r>
            <w:r w:rsidR="004F0C76" w:rsidRPr="00141978">
              <w:rPr>
                <w:color w:val="000000"/>
              </w:rPr>
              <w:t>бакалавриата</w:t>
            </w:r>
          </w:p>
        </w:tc>
      </w:tr>
      <w:tr w:rsidR="0044094C" w:rsidRPr="00141978" w14:paraId="538DFA47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1408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Период проведения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4222" w14:textId="77777777" w:rsidR="0044094C" w:rsidRPr="00141978" w:rsidRDefault="0044094C" w:rsidP="007F488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Зимняя экзаменационная сессия</w:t>
            </w:r>
          </w:p>
        </w:tc>
      </w:tr>
      <w:tr w:rsidR="0044094C" w:rsidRPr="00141978" w14:paraId="3CE706AE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D2A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EFCA" w14:textId="77777777" w:rsidR="0044094C" w:rsidRPr="00141978" w:rsidRDefault="0044094C" w:rsidP="007F488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-</w:t>
            </w:r>
          </w:p>
        </w:tc>
      </w:tr>
      <w:tr w:rsidR="0044094C" w:rsidRPr="00141978" w14:paraId="49490612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0314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Требования к банку оценочных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BCC8" w14:textId="77777777" w:rsidR="0044094C" w:rsidRPr="00141978" w:rsidRDefault="0044094C" w:rsidP="007F488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-</w:t>
            </w:r>
          </w:p>
        </w:tc>
      </w:tr>
      <w:tr w:rsidR="0044094C" w:rsidRPr="00141978" w14:paraId="47ECE9FB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A9F9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Описание проведения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693C" w14:textId="77777777" w:rsidR="0044094C" w:rsidRPr="00141978" w:rsidRDefault="0044094C" w:rsidP="007F4884">
            <w:pPr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141978">
              <w:rPr>
                <w:color w:val="000000"/>
                <w:shd w:val="clear" w:color="auto" w:fill="FFFFFF"/>
              </w:rPr>
              <w:t>В соответствии с п. 5.13 Положения о балльно-рейтинговой системе в СВФУ, зачет «ставится при наборе 60 баллов». Таким образом, процедура зачета не предусмотрена.</w:t>
            </w:r>
          </w:p>
        </w:tc>
      </w:tr>
      <w:tr w:rsidR="0044094C" w:rsidRPr="00141978" w14:paraId="0C4C804C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0B16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 xml:space="preserve">Шкалы оценивания результатов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4115" w14:textId="77777777" w:rsidR="0044094C" w:rsidRPr="00141978" w:rsidRDefault="0044094C" w:rsidP="007F488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-</w:t>
            </w:r>
          </w:p>
        </w:tc>
      </w:tr>
      <w:tr w:rsidR="0044094C" w:rsidRPr="00141978" w14:paraId="2CBC3DC8" w14:textId="77777777" w:rsidTr="0097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A9E4" w14:textId="77777777" w:rsidR="0044094C" w:rsidRPr="00141978" w:rsidRDefault="0044094C" w:rsidP="007F4884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Результаты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7834" w14:textId="77777777" w:rsidR="0044094C" w:rsidRPr="00141978" w:rsidRDefault="0044094C" w:rsidP="007F4884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141978">
              <w:rPr>
                <w:color w:val="000000"/>
              </w:rPr>
              <w:t>В результате сдачи всех заданий студенту необходимо набрать не менее 60 баллов, чтобы получить зачет.</w:t>
            </w:r>
          </w:p>
        </w:tc>
      </w:tr>
    </w:tbl>
    <w:p w14:paraId="4C9AE1CB" w14:textId="77777777" w:rsidR="0044094C" w:rsidRPr="00141978" w:rsidRDefault="0044094C" w:rsidP="0044094C">
      <w:pPr>
        <w:ind w:firstLine="567"/>
        <w:jc w:val="both"/>
        <w:rPr>
          <w:color w:val="000000"/>
          <w:shd w:val="clear" w:color="auto" w:fill="FFFFFF"/>
        </w:rPr>
      </w:pPr>
    </w:p>
    <w:p w14:paraId="6CD5152A" w14:textId="77777777" w:rsidR="0044094C" w:rsidRPr="00141978" w:rsidRDefault="0044094C" w:rsidP="0044094C">
      <w:pPr>
        <w:pageBreakBefore/>
        <w:jc w:val="center"/>
        <w:rPr>
          <w:b/>
          <w:bCs/>
        </w:rPr>
      </w:pPr>
      <w:r w:rsidRPr="00141978">
        <w:rPr>
          <w:b/>
          <w:bCs/>
        </w:rPr>
        <w:lastRenderedPageBreak/>
        <w:t>7. Перечень основной и дополнительной учебной литературы, необходимой для освоения дисциплины</w:t>
      </w:r>
      <w:r w:rsidRPr="00141978">
        <w:rPr>
          <w:rStyle w:val="aa"/>
          <w:b/>
          <w:bCs/>
        </w:rPr>
        <w:footnoteReference w:id="3"/>
      </w:r>
    </w:p>
    <w:tbl>
      <w:tblPr>
        <w:tblW w:w="1013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7"/>
        <w:gridCol w:w="3543"/>
        <w:gridCol w:w="1559"/>
        <w:gridCol w:w="1984"/>
        <w:gridCol w:w="1562"/>
        <w:gridCol w:w="992"/>
      </w:tblGrid>
      <w:tr w:rsidR="00C6048F" w:rsidRPr="00C6048F" w14:paraId="71480C24" w14:textId="77777777" w:rsidTr="00B07587">
        <w:trPr>
          <w:cantSplit/>
          <w:trHeight w:val="16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491E4" w14:textId="77777777" w:rsidR="00C6048F" w:rsidRPr="00C6048F" w:rsidRDefault="00C6048F" w:rsidP="00C6048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DA635" w14:textId="77777777" w:rsidR="00C6048F" w:rsidRPr="00C6048F" w:rsidRDefault="00C6048F" w:rsidP="00C6048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DF295" w14:textId="77777777" w:rsidR="00C6048F" w:rsidRPr="00C6048F" w:rsidRDefault="00C6048F" w:rsidP="00C6048F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Наличие грифа, вид грифа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001DD" w14:textId="77777777" w:rsidR="00C6048F" w:rsidRPr="00C6048F" w:rsidRDefault="00C6048F" w:rsidP="00C6048F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НБ СВФУ, кафедральная библиотека и кол-во экземпляров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5CEB" w14:textId="77777777" w:rsidR="00C6048F" w:rsidRPr="00C6048F" w:rsidRDefault="00C6048F" w:rsidP="00C6048F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Электронные издания: точка доступа к ресурсу (наименование ЭБС, ЭБ СВФУ)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70D8" w14:textId="77777777" w:rsidR="00C6048F" w:rsidRPr="00C6048F" w:rsidRDefault="00C6048F" w:rsidP="00C6048F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14:paraId="7EDF07A0" w14:textId="77777777" w:rsidR="00C6048F" w:rsidRPr="00C6048F" w:rsidRDefault="00C6048F" w:rsidP="00C6048F">
            <w:pPr>
              <w:snapToGrid w:val="0"/>
              <w:ind w:left="34" w:right="113" w:firstLine="72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Кол-во</w:t>
            </w:r>
          </w:p>
          <w:p w14:paraId="4D347A63" w14:textId="77777777" w:rsidR="00C6048F" w:rsidRPr="00C6048F" w:rsidRDefault="00C6048F" w:rsidP="00C6048F">
            <w:pPr>
              <w:tabs>
                <w:tab w:val="left" w:pos="742"/>
              </w:tabs>
              <w:snapToGrid w:val="0"/>
              <w:ind w:right="113" w:firstLine="34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студентов</w:t>
            </w:r>
          </w:p>
        </w:tc>
      </w:tr>
      <w:tr w:rsidR="00C6048F" w:rsidRPr="00C6048F" w14:paraId="415A2287" w14:textId="77777777" w:rsidTr="00B07587"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BBA8" w14:textId="77777777" w:rsidR="00C6048F" w:rsidRPr="00C6048F" w:rsidRDefault="00C6048F" w:rsidP="00C6048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Основная литература</w:t>
            </w:r>
          </w:p>
        </w:tc>
      </w:tr>
      <w:tr w:rsidR="00C6048F" w:rsidRPr="00C6048F" w14:paraId="5B448006" w14:textId="77777777" w:rsidTr="00B07587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B70AE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EA2AC" w14:textId="77777777" w:rsidR="00C6048F" w:rsidRPr="00C6048F" w:rsidRDefault="00C6048F" w:rsidP="00C6048F">
            <w:pPr>
              <w:snapToGrid w:val="0"/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C6048F">
              <w:rPr>
                <w:color w:val="000000"/>
                <w:sz w:val="20"/>
                <w:szCs w:val="20"/>
              </w:rPr>
              <w:t>Новые информационные коммуникационные технологии в образовании: Информационное общество. Информационно-образовательная среда. Электронная педагогика. Блочно-модульное построение информационных технологий / В. А. Трайнев, В. Ю. Теплышев, И. В. Трайнев ; Ун-т информатизации и упр. - Москва: Дашков и К , 2009. - 320 с. : ил., табл. - Библиогр. в конце гл. - ISBN 978-5-91131-763-8 : 187,00.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363B3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7AE2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410" w14:textId="77777777" w:rsidR="00C6048F" w:rsidRPr="00C6048F" w:rsidRDefault="00C6048F" w:rsidP="00C604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D9FC" w14:textId="77777777" w:rsidR="00C6048F" w:rsidRPr="00C6048F" w:rsidRDefault="00C6048F" w:rsidP="00C6048F">
            <w:pPr>
              <w:snapToGrid w:val="0"/>
              <w:rPr>
                <w:sz w:val="20"/>
                <w:szCs w:val="20"/>
              </w:rPr>
            </w:pPr>
          </w:p>
        </w:tc>
      </w:tr>
      <w:tr w:rsidR="00C6048F" w:rsidRPr="00C6048F" w14:paraId="5A93CCB0" w14:textId="77777777" w:rsidTr="00B07587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03A2C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49B94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</w:rPr>
              <w:t>Информационные технологии: учеб.для студ. вузов / В. П. Мельников. - Москва: Академия, 2008. - 432с. : ил. - (Высшее профессиональное образование). - Библиогр. : с. 327-328. - ISBN 978-5-7695-3950-3 : 468,66.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13E54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  <w:lang w:eastAsia="ru-RU"/>
              </w:rPr>
              <w:t>Рекомендовано Мин-ом образования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0F3E2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F701" w14:textId="77777777" w:rsidR="00C6048F" w:rsidRPr="00C6048F" w:rsidRDefault="00C6048F" w:rsidP="00C604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2EE" w14:textId="77777777" w:rsidR="00C6048F" w:rsidRPr="00C6048F" w:rsidRDefault="00C6048F" w:rsidP="00C6048F">
            <w:pPr>
              <w:snapToGrid w:val="0"/>
              <w:rPr>
                <w:sz w:val="20"/>
                <w:szCs w:val="20"/>
              </w:rPr>
            </w:pPr>
          </w:p>
        </w:tc>
      </w:tr>
      <w:tr w:rsidR="00C6048F" w:rsidRPr="00C6048F" w14:paraId="43B2C454" w14:textId="77777777" w:rsidTr="00B07587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05446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E078D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</w:rPr>
              <w:t>Практикум по информатике: учеб.пособие для студ. вузов / А. В. Могилев, Н. И. Пак, Е. К. Хеннер; под ред. Е. К. Хеннера. - 3-е изд., испр. - Москва: Академия, 2006. - 607 с. : ил. - (Высшее профессиональное образование). - ISBN 5-7695-3540-7 : 225,83.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48B74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6DC2D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6791" w14:textId="77777777" w:rsidR="00C6048F" w:rsidRPr="00C6048F" w:rsidRDefault="00C6048F" w:rsidP="00C604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E883" w14:textId="77777777" w:rsidR="00C6048F" w:rsidRPr="00C6048F" w:rsidRDefault="00C6048F" w:rsidP="00C6048F">
            <w:pPr>
              <w:snapToGrid w:val="0"/>
              <w:rPr>
                <w:sz w:val="20"/>
                <w:szCs w:val="20"/>
              </w:rPr>
            </w:pPr>
          </w:p>
        </w:tc>
      </w:tr>
      <w:tr w:rsidR="00C6048F" w:rsidRPr="00C6048F" w14:paraId="17D72AEF" w14:textId="77777777" w:rsidTr="00B07587">
        <w:trPr>
          <w:cantSplit/>
          <w:trHeight w:val="301"/>
        </w:trPr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2A315" w14:textId="77777777" w:rsidR="00C6048F" w:rsidRPr="00C6048F" w:rsidRDefault="00C6048F" w:rsidP="00C6048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6048F">
              <w:rPr>
                <w:bCs/>
                <w:sz w:val="20"/>
                <w:szCs w:val="20"/>
              </w:rPr>
              <w:t>Дополнительная литература</w:t>
            </w:r>
          </w:p>
        </w:tc>
      </w:tr>
      <w:tr w:rsidR="00C6048F" w:rsidRPr="00C6048F" w14:paraId="7341F0ED" w14:textId="77777777" w:rsidTr="00B07587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6BF2F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5EF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</w:rPr>
              <w:t>Информационные технологии: учеб.для студ. сред. проф. образования / О. А. Голицына [и др.]. - Москва: Инфра-М, 2006. - 543 с. - (Профессиональное образование ). - Библиогр. : с. 508-511. - Глоссарий. - ISBN 5-16-002521-9 : 146.32.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ECCB7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7FD7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4294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2220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</w:tr>
      <w:tr w:rsidR="00C6048F" w:rsidRPr="00C6048F" w14:paraId="14CED017" w14:textId="77777777" w:rsidTr="00B07587">
        <w:trPr>
          <w:cantSplit/>
          <w:trHeight w:val="33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4A2FE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D84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</w:rPr>
              <w:t>Информационные технологии: учеб.пособие для сред. проф. образования / Е. Л. Румянцева, В. В. Слюсарь; под ред. Л. Г. Гагариной. - Москва: ИНФРА-М, 2007. - 255 с. - (Профессиональное образование). - Библиогр. : с. 250-252. - Глоссарий. - ISBN 978-5-16-002892-7 : 127,33.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C6996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A45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2654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0CE7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</w:tr>
      <w:tr w:rsidR="00C6048F" w:rsidRPr="00C6048F" w14:paraId="77405116" w14:textId="77777777" w:rsidTr="00B07587">
        <w:trPr>
          <w:cantSplit/>
          <w:trHeight w:val="33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1B17C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58E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</w:rPr>
              <w:t> Информационные технологии: учебник / И. К. Корнеев, Г. Н. Ксандопуло, В. А. Машурцев. - Москва: Проспект, 2009. - 222 с. - ISBN 978-5-482-01401-1 : 250,00.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19474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0501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930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8E9F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</w:tr>
      <w:tr w:rsidR="00C6048F" w:rsidRPr="00C6048F" w14:paraId="4C853261" w14:textId="77777777" w:rsidTr="00B07587">
        <w:trPr>
          <w:cantSplit/>
          <w:trHeight w:val="33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3A556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741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  <w:r w:rsidRPr="00C6048F">
              <w:rPr>
                <w:sz w:val="20"/>
                <w:szCs w:val="20"/>
              </w:rPr>
              <w:t>Информационные технологии в лингвистике: учеб.пособие для студ. вузов / А. В. Зубов, И. И. Зубова. - Москва: Академия, 2004. - 206 с. - (Высшее профессиональное образование). - Библиогр. : с. 191-204. - ISBN 5-7695-1531-7 : 121,55.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B01ED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9780" w14:textId="77777777" w:rsidR="00C6048F" w:rsidRPr="00C6048F" w:rsidRDefault="00C6048F" w:rsidP="00C6048F">
            <w:pPr>
              <w:snapToGrid w:val="0"/>
              <w:jc w:val="center"/>
              <w:rPr>
                <w:sz w:val="20"/>
                <w:szCs w:val="20"/>
              </w:rPr>
            </w:pPr>
            <w:r w:rsidRPr="00C6048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807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DD06" w14:textId="77777777" w:rsidR="00C6048F" w:rsidRPr="00C6048F" w:rsidRDefault="00C6048F" w:rsidP="00C6048F">
            <w:pPr>
              <w:snapToGrid w:val="0"/>
              <w:rPr>
                <w:sz w:val="20"/>
                <w:szCs w:val="20"/>
                <w:highlight w:val="cyan"/>
              </w:rPr>
            </w:pPr>
          </w:p>
        </w:tc>
      </w:tr>
    </w:tbl>
    <w:p w14:paraId="024F57C4" w14:textId="77777777" w:rsidR="0044094C" w:rsidRPr="00141978" w:rsidRDefault="0044094C" w:rsidP="0044094C">
      <w:pPr>
        <w:rPr>
          <w:b/>
          <w:bCs/>
        </w:rPr>
      </w:pPr>
    </w:p>
    <w:p w14:paraId="38E6B420" w14:textId="77777777" w:rsidR="0044094C" w:rsidRPr="00141978" w:rsidRDefault="0044094C" w:rsidP="0044094C">
      <w:pPr>
        <w:pageBreakBefore/>
        <w:jc w:val="center"/>
        <w:rPr>
          <w:b/>
          <w:bCs/>
        </w:rPr>
      </w:pPr>
      <w:r w:rsidRPr="00141978">
        <w:rPr>
          <w:b/>
          <w:bCs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14:paraId="25488D09" w14:textId="0342C14E" w:rsidR="00EB3885" w:rsidRPr="002F02AC" w:rsidRDefault="00EB3885" w:rsidP="00EB3885">
      <w:pPr>
        <w:widowControl w:val="0"/>
        <w:suppressAutoHyphens w:val="0"/>
        <w:ind w:firstLine="709"/>
        <w:jc w:val="both"/>
        <w:rPr>
          <w:lang w:eastAsia="ru-RU"/>
        </w:rPr>
      </w:pPr>
      <w:r>
        <w:rPr>
          <w:bCs/>
          <w:lang w:eastAsia="ru-RU"/>
        </w:rPr>
        <w:t xml:space="preserve">1. </w:t>
      </w:r>
      <w:r w:rsidRPr="002F02AC">
        <w:rPr>
          <w:bCs/>
          <w:lang w:eastAsia="ru-RU"/>
        </w:rPr>
        <w:t xml:space="preserve">Онлайн-тестирование и сертификация по информационным технологиям </w:t>
      </w:r>
      <w:hyperlink r:id="rId9" w:history="1">
        <w:r w:rsidRPr="002F02AC">
          <w:rPr>
            <w:color w:val="0000FF"/>
            <w:u w:val="single"/>
            <w:lang w:eastAsia="ru-RU"/>
          </w:rPr>
          <w:t>http://test.specialist.ru</w:t>
        </w:r>
      </w:hyperlink>
    </w:p>
    <w:p w14:paraId="6B575661" w14:textId="77777777" w:rsidR="00EB3885" w:rsidRPr="002F02AC" w:rsidRDefault="00EB3885" w:rsidP="00EB38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2F02AC">
        <w:rPr>
          <w:lang w:eastAsia="ru-RU"/>
        </w:rPr>
        <w:t xml:space="preserve">2. </w:t>
      </w:r>
      <w:r w:rsidRPr="002F02AC">
        <w:rPr>
          <w:bCs/>
          <w:lang w:eastAsia="ru-RU"/>
        </w:rPr>
        <w:t xml:space="preserve">СПРавочнаяИНТерактивная система по ИНФОРМатике «Спринт-Информ» </w:t>
      </w:r>
      <w:hyperlink r:id="rId10" w:history="1">
        <w:r w:rsidRPr="002F02AC">
          <w:rPr>
            <w:color w:val="0000FF"/>
            <w:u w:val="single"/>
            <w:lang w:eastAsia="ru-RU"/>
          </w:rPr>
          <w:t>http://www.sprint-inform.ru</w:t>
        </w:r>
      </w:hyperlink>
    </w:p>
    <w:p w14:paraId="1099A55A" w14:textId="32FE7F2A" w:rsidR="00EB3885" w:rsidRDefault="00EB3885" w:rsidP="00EB38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FF"/>
          <w:u w:val="single"/>
          <w:lang w:eastAsia="ru-RU"/>
        </w:rPr>
      </w:pPr>
      <w:r w:rsidRPr="002F02AC">
        <w:rPr>
          <w:lang w:eastAsia="ru-RU"/>
        </w:rPr>
        <w:t xml:space="preserve">3. </w:t>
      </w:r>
      <w:r w:rsidRPr="002F02AC">
        <w:rPr>
          <w:bCs/>
          <w:lang w:eastAsia="ru-RU"/>
        </w:rPr>
        <w:t>Непрерывное информационное образование: проект издательства«БИНОМ. Лаборатория знаний»</w:t>
      </w:r>
      <w:hyperlink r:id="rId11" w:history="1">
        <w:r w:rsidRPr="002F02AC">
          <w:rPr>
            <w:color w:val="0000FF"/>
            <w:u w:val="single"/>
            <w:lang w:eastAsia="ru-RU"/>
          </w:rPr>
          <w:t>http://www.metodist.lbz.ru</w:t>
        </w:r>
      </w:hyperlink>
    </w:p>
    <w:p w14:paraId="68614014" w14:textId="77777777" w:rsidR="00EB3885" w:rsidRPr="002F02AC" w:rsidRDefault="00EB3885" w:rsidP="00EB388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35B727E" w14:textId="77777777" w:rsidR="0044094C" w:rsidRPr="00141978" w:rsidRDefault="0044094C" w:rsidP="0044094C">
      <w:pPr>
        <w:jc w:val="center"/>
        <w:rPr>
          <w:b/>
          <w:bCs/>
        </w:rPr>
      </w:pPr>
      <w:r w:rsidRPr="00141978">
        <w:rPr>
          <w:b/>
          <w:bCs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14:paraId="164430A1" w14:textId="77777777" w:rsidR="0044094C" w:rsidRPr="00141978" w:rsidRDefault="0044094C" w:rsidP="0044094C">
      <w:pPr>
        <w:suppressAutoHyphens w:val="0"/>
        <w:ind w:firstLine="709"/>
        <w:jc w:val="both"/>
        <w:rPr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2232"/>
        <w:gridCol w:w="3600"/>
        <w:gridCol w:w="3060"/>
      </w:tblGrid>
      <w:tr w:rsidR="0044094C" w:rsidRPr="00141978" w14:paraId="13C22D57" w14:textId="77777777" w:rsidTr="007F4884">
        <w:trPr>
          <w:cantSplit/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A56D8" w14:textId="77777777" w:rsidR="0044094C" w:rsidRPr="00141978" w:rsidRDefault="0044094C" w:rsidP="007F4884">
            <w:pPr>
              <w:snapToGrid w:val="0"/>
              <w:jc w:val="center"/>
              <w:rPr>
                <w:b/>
                <w:bCs/>
              </w:rPr>
            </w:pPr>
            <w:r w:rsidRPr="00141978">
              <w:rPr>
                <w:b/>
                <w:bCs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8BD1" w14:textId="77777777" w:rsidR="0044094C" w:rsidRPr="00141978" w:rsidRDefault="0044094C" w:rsidP="007F4884">
            <w:pPr>
              <w:snapToGrid w:val="0"/>
              <w:jc w:val="center"/>
              <w:rPr>
                <w:b/>
                <w:bCs/>
              </w:rPr>
            </w:pPr>
            <w:r w:rsidRPr="00141978">
              <w:rPr>
                <w:b/>
                <w:bCs/>
              </w:rPr>
              <w:t>Виды учебных занятий*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A8142" w14:textId="77777777" w:rsidR="0044094C" w:rsidRPr="00141978" w:rsidRDefault="0044094C" w:rsidP="007F4884">
            <w:pPr>
              <w:snapToGrid w:val="0"/>
              <w:jc w:val="center"/>
              <w:rPr>
                <w:b/>
                <w:bCs/>
              </w:rPr>
            </w:pPr>
            <w:r w:rsidRPr="00141978">
              <w:rPr>
                <w:b/>
                <w:bCs/>
              </w:rPr>
              <w:t>Наименование аудиторий, кабинетов, лабораторий  и пр.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7A85" w14:textId="77777777" w:rsidR="0044094C" w:rsidRPr="00141978" w:rsidRDefault="0044094C" w:rsidP="007F4884">
            <w:pPr>
              <w:snapToGrid w:val="0"/>
              <w:jc w:val="center"/>
              <w:rPr>
                <w:b/>
                <w:bCs/>
              </w:rPr>
            </w:pPr>
            <w:r w:rsidRPr="00141978">
              <w:rPr>
                <w:b/>
                <w:bCs/>
              </w:rPr>
              <w:t xml:space="preserve">Перечень оборудования </w:t>
            </w:r>
          </w:p>
        </w:tc>
      </w:tr>
      <w:tr w:rsidR="0044094C" w:rsidRPr="00141978" w14:paraId="08B67417" w14:textId="77777777" w:rsidTr="007F4884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22119" w14:textId="77777777" w:rsidR="0044094C" w:rsidRPr="00141978" w:rsidRDefault="0044094C" w:rsidP="007F4884">
            <w:pPr>
              <w:snapToGrid w:val="0"/>
              <w:jc w:val="center"/>
            </w:pPr>
            <w:r w:rsidRPr="00141978"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C824A" w14:textId="77777777" w:rsidR="0044094C" w:rsidRPr="00141978" w:rsidRDefault="0044094C" w:rsidP="007F4884">
            <w:pPr>
              <w:snapToGrid w:val="0"/>
            </w:pPr>
            <w:r w:rsidRPr="00141978">
              <w:t xml:space="preserve">Лекционные </w:t>
            </w:r>
            <w:r w:rsidR="00A54AB0" w:rsidRPr="00141978">
              <w:t xml:space="preserve">и практические </w:t>
            </w:r>
            <w:r w:rsidRPr="00141978">
              <w:t>занятия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F324B" w14:textId="77777777" w:rsidR="0044094C" w:rsidRPr="00141978" w:rsidRDefault="0044094C" w:rsidP="007F4884">
            <w:pPr>
              <w:snapToGrid w:val="0"/>
            </w:pPr>
            <w:r w:rsidRPr="00141978">
              <w:t>Мультимедийный кабинет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1FD2" w14:textId="77777777" w:rsidR="0044094C" w:rsidRPr="00141978" w:rsidRDefault="0044094C" w:rsidP="007F4884">
            <w:pPr>
              <w:snapToGrid w:val="0"/>
            </w:pPr>
            <w:r w:rsidRPr="00141978">
              <w:rPr>
                <w:lang w:eastAsia="ru-RU"/>
              </w:rPr>
              <w:t>интерактивная доска, ноутбук, мультимедийный проектор</w:t>
            </w:r>
          </w:p>
        </w:tc>
      </w:tr>
      <w:tr w:rsidR="0044094C" w:rsidRPr="00141978" w14:paraId="092CFEF8" w14:textId="77777777" w:rsidTr="007F4884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03DB1" w14:textId="77777777" w:rsidR="0044094C" w:rsidRPr="00141978" w:rsidRDefault="0044094C" w:rsidP="007F4884">
            <w:pPr>
              <w:snapToGrid w:val="0"/>
              <w:jc w:val="center"/>
            </w:pPr>
            <w:r w:rsidRPr="00141978"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9700" w14:textId="77777777" w:rsidR="0044094C" w:rsidRPr="00141978" w:rsidRDefault="0044094C" w:rsidP="007F4884">
            <w:pPr>
              <w:snapToGrid w:val="0"/>
            </w:pPr>
            <w:r w:rsidRPr="00141978">
              <w:t>Подготовка к СРС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CC3D2" w14:textId="77777777" w:rsidR="0044094C" w:rsidRPr="00141978" w:rsidRDefault="001068FC" w:rsidP="001068FC">
            <w:pPr>
              <w:snapToGrid w:val="0"/>
            </w:pPr>
            <w:r>
              <w:t>Кабинет для СРС №</w:t>
            </w:r>
            <w:r w:rsidR="00A54AB0" w:rsidRPr="00141978">
              <w:t xml:space="preserve"> 402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53EA" w14:textId="77777777" w:rsidR="0044094C" w:rsidRPr="00141978" w:rsidRDefault="0044094C" w:rsidP="007F4884">
            <w:pPr>
              <w:snapToGrid w:val="0"/>
            </w:pPr>
            <w:r w:rsidRPr="00141978">
              <w:t>Компьютер, доступ к интернет</w:t>
            </w:r>
          </w:p>
        </w:tc>
      </w:tr>
    </w:tbl>
    <w:p w14:paraId="1E3E2419" w14:textId="77777777" w:rsidR="0044094C" w:rsidRPr="00141978" w:rsidRDefault="0044094C" w:rsidP="0044094C">
      <w:pPr>
        <w:suppressAutoHyphens w:val="0"/>
        <w:ind w:firstLine="709"/>
        <w:jc w:val="both"/>
        <w:rPr>
          <w:lang w:eastAsia="ru-RU"/>
        </w:rPr>
      </w:pPr>
    </w:p>
    <w:p w14:paraId="50FB88CE" w14:textId="77777777" w:rsidR="0044094C" w:rsidRPr="00141978" w:rsidRDefault="0044094C" w:rsidP="0044094C">
      <w:pPr>
        <w:jc w:val="center"/>
        <w:rPr>
          <w:b/>
          <w:bCs/>
        </w:rPr>
      </w:pPr>
      <w:r w:rsidRPr="00141978">
        <w:rPr>
          <w:b/>
          <w:bCs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14:paraId="5CBC29BD" w14:textId="77777777" w:rsidR="0044094C" w:rsidRPr="00141978" w:rsidRDefault="0044094C" w:rsidP="0044094C">
      <w:pPr>
        <w:jc w:val="center"/>
        <w:rPr>
          <w:bCs/>
        </w:rPr>
      </w:pPr>
      <w:r w:rsidRPr="00141978">
        <w:rPr>
          <w:bCs/>
        </w:rPr>
        <w:t>10.1. Перечень информационных технологий, используемых при осуществлении образовательного процесса по дисциплине</w:t>
      </w:r>
      <w:r w:rsidRPr="00141978">
        <w:rPr>
          <w:rStyle w:val="aa"/>
          <w:bCs/>
        </w:rPr>
        <w:footnoteReference w:id="4"/>
      </w:r>
    </w:p>
    <w:p w14:paraId="399A2EDF" w14:textId="77777777" w:rsidR="0044094C" w:rsidRPr="00141978" w:rsidRDefault="0044094C" w:rsidP="0044094C">
      <w:pPr>
        <w:ind w:firstLine="709"/>
        <w:jc w:val="both"/>
      </w:pPr>
      <w:r w:rsidRPr="00141978">
        <w:t>При осуществлении образовательного процесса по дисциплине используются следующие информационные технологии:</w:t>
      </w:r>
    </w:p>
    <w:p w14:paraId="6B04FA79" w14:textId="77777777" w:rsidR="0044094C" w:rsidRPr="00141978" w:rsidRDefault="0044094C" w:rsidP="0044094C">
      <w:pPr>
        <w:numPr>
          <w:ilvl w:val="0"/>
          <w:numId w:val="1"/>
        </w:numPr>
        <w:ind w:firstLine="709"/>
        <w:jc w:val="both"/>
      </w:pPr>
      <w:r w:rsidRPr="00141978"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14:paraId="3909EF84" w14:textId="77777777" w:rsidR="0044094C" w:rsidRPr="00141978" w:rsidRDefault="0044094C" w:rsidP="0044094C">
      <w:pPr>
        <w:numPr>
          <w:ilvl w:val="0"/>
          <w:numId w:val="1"/>
        </w:numPr>
        <w:ind w:firstLine="709"/>
        <w:jc w:val="both"/>
      </w:pPr>
      <w:r w:rsidRPr="00141978">
        <w:t xml:space="preserve">организация взаимодействия с обучающимися посредством электронной почты и СДО </w:t>
      </w:r>
      <w:r w:rsidRPr="00141978">
        <w:rPr>
          <w:lang w:val="en-US"/>
        </w:rPr>
        <w:t>Moodle</w:t>
      </w:r>
      <w:r w:rsidRPr="00141978">
        <w:t>.</w:t>
      </w:r>
    </w:p>
    <w:p w14:paraId="4D3662A9" w14:textId="77777777" w:rsidR="0044094C" w:rsidRPr="00141978" w:rsidRDefault="0044094C" w:rsidP="0044094C">
      <w:pPr>
        <w:jc w:val="both"/>
        <w:rPr>
          <w:bCs/>
        </w:rPr>
      </w:pPr>
    </w:p>
    <w:p w14:paraId="3A73C0B7" w14:textId="77777777" w:rsidR="0044094C" w:rsidRPr="00141978" w:rsidRDefault="0044094C" w:rsidP="0044094C">
      <w:pPr>
        <w:jc w:val="center"/>
        <w:rPr>
          <w:bCs/>
        </w:rPr>
      </w:pPr>
      <w:r w:rsidRPr="00141978">
        <w:rPr>
          <w:bCs/>
        </w:rPr>
        <w:t>10.2. Перечень программного обеспечения</w:t>
      </w:r>
    </w:p>
    <w:p w14:paraId="05B505B9" w14:textId="77777777" w:rsidR="0044094C" w:rsidRPr="00141978" w:rsidRDefault="0044094C" w:rsidP="0044094C">
      <w:pPr>
        <w:jc w:val="both"/>
      </w:pPr>
      <w:r w:rsidRPr="00141978">
        <w:t xml:space="preserve">- </w:t>
      </w:r>
      <w:r w:rsidRPr="00141978">
        <w:rPr>
          <w:lang w:val="en-US"/>
        </w:rPr>
        <w:t>Windows</w:t>
      </w:r>
      <w:r w:rsidRPr="00141978">
        <w:t xml:space="preserve"> 7, пакет </w:t>
      </w:r>
      <w:r w:rsidRPr="00141978">
        <w:rPr>
          <w:lang w:val="en-US"/>
        </w:rPr>
        <w:t>MS</w:t>
      </w:r>
      <w:r w:rsidRPr="00141978">
        <w:t xml:space="preserve"> </w:t>
      </w:r>
      <w:r w:rsidRPr="00141978">
        <w:rPr>
          <w:lang w:val="en-US"/>
        </w:rPr>
        <w:t>Office</w:t>
      </w:r>
      <w:r w:rsidR="009708D1" w:rsidRPr="00141978">
        <w:t xml:space="preserve"> 2013</w:t>
      </w:r>
      <w:r w:rsidRPr="00141978">
        <w:t>.</w:t>
      </w:r>
    </w:p>
    <w:p w14:paraId="0CA94A80" w14:textId="77777777" w:rsidR="0044094C" w:rsidRPr="00141978" w:rsidRDefault="0044094C" w:rsidP="0044094C">
      <w:pPr>
        <w:jc w:val="both"/>
        <w:rPr>
          <w:bCs/>
        </w:rPr>
      </w:pPr>
    </w:p>
    <w:p w14:paraId="559BBE21" w14:textId="77777777" w:rsidR="0044094C" w:rsidRPr="00141978" w:rsidRDefault="0044094C" w:rsidP="0044094C">
      <w:pPr>
        <w:jc w:val="center"/>
        <w:rPr>
          <w:bCs/>
        </w:rPr>
      </w:pPr>
      <w:r w:rsidRPr="00141978">
        <w:rPr>
          <w:bCs/>
        </w:rPr>
        <w:t>10.3. Перечень информационных справочных систем</w:t>
      </w:r>
    </w:p>
    <w:p w14:paraId="52D9E994" w14:textId="77777777" w:rsidR="0044094C" w:rsidRPr="00141978" w:rsidRDefault="0044094C" w:rsidP="0044094C">
      <w:pPr>
        <w:jc w:val="both"/>
      </w:pPr>
      <w:r w:rsidRPr="00141978">
        <w:t>Не используются.</w:t>
      </w:r>
    </w:p>
    <w:p w14:paraId="0CE2BAB2" w14:textId="77777777" w:rsidR="0044094C" w:rsidRPr="00141978" w:rsidRDefault="0044094C" w:rsidP="0044094C">
      <w:pPr>
        <w:jc w:val="center"/>
        <w:rPr>
          <w:b/>
          <w:bCs/>
        </w:rPr>
      </w:pPr>
    </w:p>
    <w:p w14:paraId="7120EFAA" w14:textId="77777777" w:rsidR="0044094C" w:rsidRPr="00141978" w:rsidRDefault="0044094C" w:rsidP="0044094C">
      <w:pPr>
        <w:pageBreakBefore/>
        <w:jc w:val="center"/>
        <w:rPr>
          <w:b/>
          <w:bCs/>
        </w:rPr>
      </w:pPr>
      <w:r w:rsidRPr="00141978">
        <w:rPr>
          <w:b/>
          <w:bCs/>
        </w:rPr>
        <w:lastRenderedPageBreak/>
        <w:t>ЛИСТ АКТУАЛИЗАЦИИ РАБОЧЕЙ ПРОГРАММЫ ДИСЦИПЛИНЫ</w:t>
      </w:r>
    </w:p>
    <w:p w14:paraId="17974505" w14:textId="77777777" w:rsidR="0044094C" w:rsidRPr="00141978" w:rsidRDefault="0044094C" w:rsidP="0044094C">
      <w:pPr>
        <w:jc w:val="center"/>
        <w:rPr>
          <w:highlight w:val="cyan"/>
        </w:rPr>
      </w:pPr>
    </w:p>
    <w:p w14:paraId="213F98D3" w14:textId="77777777" w:rsidR="0044094C" w:rsidRPr="00141978" w:rsidRDefault="00A54AB0" w:rsidP="0044094C">
      <w:pPr>
        <w:jc w:val="center"/>
        <w:rPr>
          <w:b/>
          <w:bCs/>
        </w:rPr>
      </w:pPr>
      <w:r w:rsidRPr="00141978">
        <w:rPr>
          <w:b/>
          <w:bCs/>
        </w:rPr>
        <w:t xml:space="preserve">Б1.О.11 </w:t>
      </w:r>
      <w:r w:rsidR="005160ED" w:rsidRPr="00141978">
        <w:rPr>
          <w:b/>
          <w:bCs/>
        </w:rPr>
        <w:t xml:space="preserve">Информационные технологии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2169"/>
        <w:gridCol w:w="2296"/>
        <w:gridCol w:w="4410"/>
      </w:tblGrid>
      <w:tr w:rsidR="0044094C" w:rsidRPr="00141978" w14:paraId="41B08DE4" w14:textId="77777777" w:rsidTr="00DC4196">
        <w:tc>
          <w:tcPr>
            <w:tcW w:w="1154" w:type="dxa"/>
          </w:tcPr>
          <w:p w14:paraId="1FD69F7C" w14:textId="77777777" w:rsidR="0044094C" w:rsidRPr="00141978" w:rsidRDefault="0044094C" w:rsidP="007F4884">
            <w:pPr>
              <w:jc w:val="center"/>
            </w:pPr>
            <w:r w:rsidRPr="00141978">
              <w:t>Учебный год</w:t>
            </w:r>
          </w:p>
        </w:tc>
        <w:tc>
          <w:tcPr>
            <w:tcW w:w="0" w:type="auto"/>
          </w:tcPr>
          <w:p w14:paraId="07B120CE" w14:textId="77777777" w:rsidR="0044094C" w:rsidRPr="00141978" w:rsidRDefault="0044094C" w:rsidP="007F4884">
            <w:pPr>
              <w:jc w:val="center"/>
            </w:pPr>
            <w:r w:rsidRPr="00141978">
              <w:t>Внесенные изменения</w:t>
            </w:r>
          </w:p>
        </w:tc>
        <w:tc>
          <w:tcPr>
            <w:tcW w:w="0" w:type="auto"/>
          </w:tcPr>
          <w:p w14:paraId="314440A0" w14:textId="77777777" w:rsidR="0044094C" w:rsidRPr="00141978" w:rsidRDefault="0044094C" w:rsidP="007F4884">
            <w:pPr>
              <w:jc w:val="center"/>
            </w:pPr>
            <w:r w:rsidRPr="00141978">
              <w:t>Преподаватель (ФИО)</w:t>
            </w:r>
          </w:p>
        </w:tc>
        <w:tc>
          <w:tcPr>
            <w:tcW w:w="4410" w:type="dxa"/>
          </w:tcPr>
          <w:p w14:paraId="22700009" w14:textId="77777777" w:rsidR="00BB6F85" w:rsidRPr="00141978" w:rsidRDefault="0044094C" w:rsidP="007F4884">
            <w:pPr>
              <w:jc w:val="center"/>
            </w:pPr>
            <w:r w:rsidRPr="00141978">
              <w:t xml:space="preserve">Протокол заседания выпускающей кафедры(дата,номер), </w:t>
            </w:r>
          </w:p>
          <w:p w14:paraId="3DBE1ECE" w14:textId="77777777" w:rsidR="0044094C" w:rsidRPr="00141978" w:rsidRDefault="0044094C" w:rsidP="007F4884">
            <w:pPr>
              <w:jc w:val="center"/>
            </w:pPr>
            <w:r w:rsidRPr="00141978">
              <w:t>ФИО зав.кафедрой, подпись</w:t>
            </w:r>
          </w:p>
        </w:tc>
      </w:tr>
      <w:tr w:rsidR="0044094C" w:rsidRPr="00141978" w14:paraId="4F815C1F" w14:textId="77777777" w:rsidTr="00DC4196">
        <w:tc>
          <w:tcPr>
            <w:tcW w:w="1154" w:type="dxa"/>
          </w:tcPr>
          <w:p w14:paraId="2D40417D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51D343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C684F9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68C10247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97CB56C" w14:textId="77777777" w:rsidTr="00DC4196">
        <w:tc>
          <w:tcPr>
            <w:tcW w:w="1154" w:type="dxa"/>
          </w:tcPr>
          <w:p w14:paraId="30B7F48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C2D45D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FDC748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176E9CA9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9503447" w14:textId="77777777" w:rsidTr="00DC4196">
        <w:tc>
          <w:tcPr>
            <w:tcW w:w="1154" w:type="dxa"/>
          </w:tcPr>
          <w:p w14:paraId="1048A24A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D86B13F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34A98DA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1FD6AA4E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70CC2782" w14:textId="77777777" w:rsidTr="00DC4196">
        <w:tc>
          <w:tcPr>
            <w:tcW w:w="1154" w:type="dxa"/>
          </w:tcPr>
          <w:p w14:paraId="64F2354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AF2A21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940EFCD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1B3C3BBB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7A35F7BD" w14:textId="77777777" w:rsidTr="00DC4196">
        <w:tc>
          <w:tcPr>
            <w:tcW w:w="1154" w:type="dxa"/>
          </w:tcPr>
          <w:p w14:paraId="6314975E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7FFD5C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CB90AF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01E646C7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46E956AD" w14:textId="77777777" w:rsidTr="00DC4196">
        <w:tc>
          <w:tcPr>
            <w:tcW w:w="1154" w:type="dxa"/>
          </w:tcPr>
          <w:p w14:paraId="036DF76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CB866C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94AF97E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0C522886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9E1131D" w14:textId="77777777" w:rsidTr="00DC4196">
        <w:tc>
          <w:tcPr>
            <w:tcW w:w="1154" w:type="dxa"/>
          </w:tcPr>
          <w:p w14:paraId="00AEF4F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2F800C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F424E0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7DB813EB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846E927" w14:textId="77777777" w:rsidTr="00DC4196">
        <w:tc>
          <w:tcPr>
            <w:tcW w:w="1154" w:type="dxa"/>
          </w:tcPr>
          <w:p w14:paraId="6AA6F30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1C58BC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28F913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48C352A9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404DC524" w14:textId="77777777" w:rsidTr="00DC4196">
        <w:tc>
          <w:tcPr>
            <w:tcW w:w="1154" w:type="dxa"/>
          </w:tcPr>
          <w:p w14:paraId="236B22C9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60223389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B2009A8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71F2150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7C96594" w14:textId="77777777" w:rsidTr="00DC4196">
        <w:tc>
          <w:tcPr>
            <w:tcW w:w="1154" w:type="dxa"/>
          </w:tcPr>
          <w:p w14:paraId="0290D01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88AFBCA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6EA1F2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6EBA9A96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33B179AF" w14:textId="77777777" w:rsidTr="00DC4196">
        <w:tc>
          <w:tcPr>
            <w:tcW w:w="1154" w:type="dxa"/>
          </w:tcPr>
          <w:p w14:paraId="544AA69F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EE7030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F6BA7D1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011BDF7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7C0FCE42" w14:textId="77777777" w:rsidTr="00DC4196">
        <w:tc>
          <w:tcPr>
            <w:tcW w:w="1154" w:type="dxa"/>
          </w:tcPr>
          <w:p w14:paraId="3A95F6F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62FDA51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4D7099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1897366E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4AC95DF" w14:textId="77777777" w:rsidTr="00DC4196">
        <w:tc>
          <w:tcPr>
            <w:tcW w:w="1154" w:type="dxa"/>
          </w:tcPr>
          <w:p w14:paraId="0568B1F1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C7F16B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29610E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6212C215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13196A5" w14:textId="77777777" w:rsidTr="00DC4196">
        <w:tc>
          <w:tcPr>
            <w:tcW w:w="1154" w:type="dxa"/>
          </w:tcPr>
          <w:p w14:paraId="6BFE314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1B448A8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C5417C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51219A84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6EF2CA61" w14:textId="77777777" w:rsidTr="00DC4196">
        <w:tc>
          <w:tcPr>
            <w:tcW w:w="1154" w:type="dxa"/>
          </w:tcPr>
          <w:p w14:paraId="366CDF81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9C72E1C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9409E4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7F049C72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9FC8A6D" w14:textId="77777777" w:rsidTr="00DC4196">
        <w:tc>
          <w:tcPr>
            <w:tcW w:w="1154" w:type="dxa"/>
          </w:tcPr>
          <w:p w14:paraId="734AECF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C709D3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74BFB5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28F6AAA0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1B1EF16" w14:textId="77777777" w:rsidTr="00DC4196">
        <w:tc>
          <w:tcPr>
            <w:tcW w:w="1154" w:type="dxa"/>
          </w:tcPr>
          <w:p w14:paraId="08574A5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7CAF3A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FF1E23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5D7F8F86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CCBB3A3" w14:textId="77777777" w:rsidTr="00DC4196">
        <w:tc>
          <w:tcPr>
            <w:tcW w:w="1154" w:type="dxa"/>
          </w:tcPr>
          <w:p w14:paraId="222DC59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101AD8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86A56E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294AD5E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CBF36C4" w14:textId="77777777" w:rsidTr="00DC4196">
        <w:tc>
          <w:tcPr>
            <w:tcW w:w="1154" w:type="dxa"/>
          </w:tcPr>
          <w:p w14:paraId="7DB7287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769741AD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3BF86C1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05A16C2A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4238B03" w14:textId="77777777" w:rsidTr="00DC4196">
        <w:tc>
          <w:tcPr>
            <w:tcW w:w="1154" w:type="dxa"/>
          </w:tcPr>
          <w:p w14:paraId="6EA4B6D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0068A4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5F3A68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7F484F9F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58724023" w14:textId="77777777" w:rsidTr="00DC4196">
        <w:tc>
          <w:tcPr>
            <w:tcW w:w="1154" w:type="dxa"/>
          </w:tcPr>
          <w:p w14:paraId="3298BC7F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88415C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6E442B4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483C9D7B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057733C5" w14:textId="77777777" w:rsidTr="00DC4196">
        <w:tc>
          <w:tcPr>
            <w:tcW w:w="1154" w:type="dxa"/>
          </w:tcPr>
          <w:p w14:paraId="3213715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EF0867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C62D42D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5672997D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51F04360" w14:textId="77777777" w:rsidTr="00DC4196">
        <w:tc>
          <w:tcPr>
            <w:tcW w:w="1154" w:type="dxa"/>
          </w:tcPr>
          <w:p w14:paraId="4909BA7F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544813E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01ED89B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A6864D0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78B90DB6" w14:textId="77777777" w:rsidTr="00DC4196">
        <w:tc>
          <w:tcPr>
            <w:tcW w:w="1154" w:type="dxa"/>
          </w:tcPr>
          <w:p w14:paraId="09558A8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1AF151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4C7C20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1E6A8D3D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24B098A7" w14:textId="77777777" w:rsidTr="00DC4196">
        <w:tc>
          <w:tcPr>
            <w:tcW w:w="1154" w:type="dxa"/>
          </w:tcPr>
          <w:p w14:paraId="6E4FF3EE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C4DD23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0858ED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EC4F325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5BB7DA2C" w14:textId="77777777" w:rsidTr="00DC4196">
        <w:tc>
          <w:tcPr>
            <w:tcW w:w="1154" w:type="dxa"/>
          </w:tcPr>
          <w:p w14:paraId="25DCF9B7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9649A0E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376C3E2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4E4582CD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40D534C2" w14:textId="77777777" w:rsidTr="00DC4196">
        <w:tc>
          <w:tcPr>
            <w:tcW w:w="1154" w:type="dxa"/>
          </w:tcPr>
          <w:p w14:paraId="3739B2CF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B8D8D7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078AEAD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70D1EF46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4C323127" w14:textId="77777777" w:rsidTr="00DC4196">
        <w:tc>
          <w:tcPr>
            <w:tcW w:w="1154" w:type="dxa"/>
          </w:tcPr>
          <w:p w14:paraId="4E55D8B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E67769D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723E3D39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58BFABE4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4B199979" w14:textId="77777777" w:rsidTr="00DC4196">
        <w:tc>
          <w:tcPr>
            <w:tcW w:w="1154" w:type="dxa"/>
          </w:tcPr>
          <w:p w14:paraId="3C94918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A9F417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A9EEA7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7D94A8B8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3CF380D1" w14:textId="77777777" w:rsidTr="00DC4196">
        <w:tc>
          <w:tcPr>
            <w:tcW w:w="1154" w:type="dxa"/>
          </w:tcPr>
          <w:p w14:paraId="30218FE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29A3556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40FCE25C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4084AD27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2BF19295" w14:textId="77777777" w:rsidTr="00DC4196">
        <w:tc>
          <w:tcPr>
            <w:tcW w:w="1154" w:type="dxa"/>
          </w:tcPr>
          <w:p w14:paraId="64A1AEFC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29C2EA51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5A3E71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6BE42F25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7344E37" w14:textId="77777777" w:rsidTr="00DC4196">
        <w:tc>
          <w:tcPr>
            <w:tcW w:w="1154" w:type="dxa"/>
          </w:tcPr>
          <w:p w14:paraId="6D91269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748214C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D63A01C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2022438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12ECB4A1" w14:textId="77777777" w:rsidTr="00DC4196">
        <w:tc>
          <w:tcPr>
            <w:tcW w:w="1154" w:type="dxa"/>
          </w:tcPr>
          <w:p w14:paraId="4CA94D9A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1612DA93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6C57F3C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052FB984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632EB599" w14:textId="77777777" w:rsidTr="00DC4196">
        <w:tc>
          <w:tcPr>
            <w:tcW w:w="1154" w:type="dxa"/>
          </w:tcPr>
          <w:p w14:paraId="1DDA3665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5765731E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69FE291A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567BB72A" w14:textId="77777777" w:rsidR="0044094C" w:rsidRPr="00141978" w:rsidRDefault="0044094C" w:rsidP="007F4884">
            <w:pPr>
              <w:jc w:val="center"/>
            </w:pPr>
          </w:p>
        </w:tc>
      </w:tr>
      <w:tr w:rsidR="0044094C" w:rsidRPr="00141978" w14:paraId="41BB8A4C" w14:textId="77777777" w:rsidTr="00DC4196">
        <w:tc>
          <w:tcPr>
            <w:tcW w:w="1154" w:type="dxa"/>
          </w:tcPr>
          <w:p w14:paraId="11F9ABA4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323A6C20" w14:textId="77777777" w:rsidR="0044094C" w:rsidRPr="00141978" w:rsidRDefault="0044094C" w:rsidP="007F4884">
            <w:pPr>
              <w:jc w:val="center"/>
            </w:pPr>
          </w:p>
        </w:tc>
        <w:tc>
          <w:tcPr>
            <w:tcW w:w="0" w:type="auto"/>
          </w:tcPr>
          <w:p w14:paraId="0652CE49" w14:textId="77777777" w:rsidR="0044094C" w:rsidRPr="00141978" w:rsidRDefault="0044094C" w:rsidP="007F4884">
            <w:pPr>
              <w:jc w:val="center"/>
            </w:pPr>
          </w:p>
        </w:tc>
        <w:tc>
          <w:tcPr>
            <w:tcW w:w="4410" w:type="dxa"/>
          </w:tcPr>
          <w:p w14:paraId="31C08503" w14:textId="77777777" w:rsidR="0044094C" w:rsidRPr="00141978" w:rsidRDefault="0044094C" w:rsidP="007F4884">
            <w:pPr>
              <w:jc w:val="center"/>
            </w:pPr>
          </w:p>
        </w:tc>
      </w:tr>
    </w:tbl>
    <w:p w14:paraId="52B56704" w14:textId="77777777" w:rsidR="0044094C" w:rsidRPr="00141978" w:rsidRDefault="0044094C" w:rsidP="0044094C">
      <w:pPr>
        <w:jc w:val="both"/>
        <w:rPr>
          <w:i/>
          <w:iCs/>
        </w:rPr>
      </w:pPr>
    </w:p>
    <w:p w14:paraId="143DE364" w14:textId="77777777" w:rsidR="0044094C" w:rsidRPr="00141978" w:rsidRDefault="0044094C" w:rsidP="0044094C">
      <w:pPr>
        <w:jc w:val="both"/>
      </w:pPr>
      <w:r w:rsidRPr="00141978">
        <w:rPr>
          <w:i/>
          <w:iCs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оформляется приложением по сквозной нумерации.</w:t>
      </w:r>
    </w:p>
    <w:p w14:paraId="25492C20" w14:textId="77777777" w:rsidR="002B3B49" w:rsidRPr="00141978" w:rsidRDefault="002B3B49"/>
    <w:sectPr w:rsidR="002B3B49" w:rsidRPr="00141978" w:rsidSect="007F4884"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65380" w14:textId="77777777" w:rsidR="00731C4D" w:rsidRDefault="00731C4D" w:rsidP="0044094C">
      <w:r>
        <w:separator/>
      </w:r>
    </w:p>
  </w:endnote>
  <w:endnote w:type="continuationSeparator" w:id="0">
    <w:p w14:paraId="0BB2F068" w14:textId="77777777" w:rsidR="00731C4D" w:rsidRDefault="00731C4D" w:rsidP="0044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84909" w14:textId="77777777" w:rsidR="00AD78A6" w:rsidRPr="00EA26F0" w:rsidRDefault="00AD78A6" w:rsidP="007F4884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5E740A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14:paraId="3976B1F7" w14:textId="77777777" w:rsidR="00AD78A6" w:rsidRDefault="00AD78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4780" w14:textId="77777777" w:rsidR="00731C4D" w:rsidRDefault="00731C4D" w:rsidP="0044094C">
      <w:r>
        <w:separator/>
      </w:r>
    </w:p>
  </w:footnote>
  <w:footnote w:type="continuationSeparator" w:id="0">
    <w:p w14:paraId="7299CC08" w14:textId="77777777" w:rsidR="00731C4D" w:rsidRDefault="00731C4D" w:rsidP="0044094C">
      <w:r>
        <w:continuationSeparator/>
      </w:r>
    </w:p>
  </w:footnote>
  <w:footnote w:id="1">
    <w:p w14:paraId="35F70385" w14:textId="77777777" w:rsidR="00AD78A6" w:rsidRPr="00F15702" w:rsidRDefault="00AD78A6" w:rsidP="0044094C">
      <w:pPr>
        <w:pStyle w:val="a8"/>
      </w:pPr>
      <w:r w:rsidRPr="00B67637">
        <w:rPr>
          <w:rStyle w:val="aa"/>
        </w:rPr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2">
    <w:p w14:paraId="604EE54C" w14:textId="77777777" w:rsidR="00AD78A6" w:rsidRPr="00AC2822" w:rsidRDefault="00AD78A6" w:rsidP="0044094C">
      <w:pPr>
        <w:pStyle w:val="a8"/>
        <w:jc w:val="both"/>
        <w:rPr>
          <w:sz w:val="18"/>
          <w:szCs w:val="18"/>
        </w:rPr>
      </w:pPr>
      <w:r w:rsidRPr="000F38A5">
        <w:rPr>
          <w:rStyle w:val="aa"/>
        </w:rPr>
        <w:footnoteRef/>
      </w:r>
      <w:r w:rsidRPr="000F38A5">
        <w:t xml:space="preserve"> </w:t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14:paraId="4DBF8899" w14:textId="77777777" w:rsidR="00AD78A6" w:rsidRDefault="00AD78A6" w:rsidP="0044094C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4">
    <w:p w14:paraId="32788802" w14:textId="77777777" w:rsidR="00AD78A6" w:rsidRDefault="00AD78A6" w:rsidP="0044094C">
      <w:pPr>
        <w:jc w:val="both"/>
      </w:pPr>
      <w:r w:rsidRPr="0043752F">
        <w:rPr>
          <w:rStyle w:val="aa"/>
          <w:sz w:val="16"/>
          <w:szCs w:val="16"/>
        </w:rPr>
        <w:footnoteRef/>
      </w:r>
      <w:r w:rsidRPr="0043752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825"/>
    <w:multiLevelType w:val="hybridMultilevel"/>
    <w:tmpl w:val="38BA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4" w15:restartNumberingAfterBreak="0">
    <w:nsid w:val="1A3520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CE0507A"/>
    <w:multiLevelType w:val="hybridMultilevel"/>
    <w:tmpl w:val="510EF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0D2AFB"/>
    <w:multiLevelType w:val="hybridMultilevel"/>
    <w:tmpl w:val="4CCA5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5E45F7"/>
    <w:multiLevelType w:val="hybridMultilevel"/>
    <w:tmpl w:val="EBC0B12E"/>
    <w:lvl w:ilvl="0" w:tplc="DAB6106E">
      <w:start w:val="1"/>
      <w:numFmt w:val="decimal"/>
      <w:lvlText w:val="Тема %1."/>
      <w:lvlJc w:val="left"/>
      <w:pPr>
        <w:ind w:left="114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D1EFE"/>
    <w:multiLevelType w:val="hybridMultilevel"/>
    <w:tmpl w:val="99420FDE"/>
    <w:lvl w:ilvl="0" w:tplc="2F66A6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7DA72D6"/>
    <w:multiLevelType w:val="hybridMultilevel"/>
    <w:tmpl w:val="7722BB02"/>
    <w:lvl w:ilvl="0" w:tplc="CC1E45C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185D"/>
    <w:multiLevelType w:val="hybridMultilevel"/>
    <w:tmpl w:val="37B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6713E"/>
    <w:multiLevelType w:val="hybridMultilevel"/>
    <w:tmpl w:val="DBB6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3530"/>
    <w:multiLevelType w:val="hybridMultilevel"/>
    <w:tmpl w:val="2648EBA2"/>
    <w:lvl w:ilvl="0" w:tplc="CC1E45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7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7"/>
  </w:num>
  <w:num w:numId="14">
    <w:abstractNumId w:val="20"/>
  </w:num>
  <w:num w:numId="15">
    <w:abstractNumId w:val="4"/>
  </w:num>
  <w:num w:numId="16">
    <w:abstractNumId w:val="1"/>
  </w:num>
  <w:num w:numId="17">
    <w:abstractNumId w:val="16"/>
  </w:num>
  <w:num w:numId="18">
    <w:abstractNumId w:val="14"/>
  </w:num>
  <w:num w:numId="19">
    <w:abstractNumId w:val="2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610"/>
    <w:rsid w:val="0000367D"/>
    <w:rsid w:val="0002373D"/>
    <w:rsid w:val="00076EFB"/>
    <w:rsid w:val="000A7B28"/>
    <w:rsid w:val="00101802"/>
    <w:rsid w:val="001068FC"/>
    <w:rsid w:val="00122238"/>
    <w:rsid w:val="00124AC5"/>
    <w:rsid w:val="001253A1"/>
    <w:rsid w:val="00133254"/>
    <w:rsid w:val="00141978"/>
    <w:rsid w:val="001538FA"/>
    <w:rsid w:val="001858F5"/>
    <w:rsid w:val="001D2E3E"/>
    <w:rsid w:val="001F0A70"/>
    <w:rsid w:val="00207689"/>
    <w:rsid w:val="00241538"/>
    <w:rsid w:val="00260CB7"/>
    <w:rsid w:val="002852D8"/>
    <w:rsid w:val="002B1588"/>
    <w:rsid w:val="002B3B49"/>
    <w:rsid w:val="002B58C2"/>
    <w:rsid w:val="002D616F"/>
    <w:rsid w:val="002E4514"/>
    <w:rsid w:val="00325E32"/>
    <w:rsid w:val="003F4EE4"/>
    <w:rsid w:val="00405869"/>
    <w:rsid w:val="00407FE5"/>
    <w:rsid w:val="00415309"/>
    <w:rsid w:val="0044094C"/>
    <w:rsid w:val="00445E3A"/>
    <w:rsid w:val="0048577F"/>
    <w:rsid w:val="0048735C"/>
    <w:rsid w:val="00493478"/>
    <w:rsid w:val="00494A89"/>
    <w:rsid w:val="004A7F71"/>
    <w:rsid w:val="004B06ED"/>
    <w:rsid w:val="004F0C76"/>
    <w:rsid w:val="005127CD"/>
    <w:rsid w:val="005160ED"/>
    <w:rsid w:val="005763E1"/>
    <w:rsid w:val="005E740A"/>
    <w:rsid w:val="0063407A"/>
    <w:rsid w:val="00684CB9"/>
    <w:rsid w:val="006D7CA1"/>
    <w:rsid w:val="006E13D6"/>
    <w:rsid w:val="006E6198"/>
    <w:rsid w:val="00701610"/>
    <w:rsid w:val="007116F1"/>
    <w:rsid w:val="00731C4D"/>
    <w:rsid w:val="00745B3B"/>
    <w:rsid w:val="00781A21"/>
    <w:rsid w:val="00794BA7"/>
    <w:rsid w:val="007E483C"/>
    <w:rsid w:val="007F3318"/>
    <w:rsid w:val="007F4884"/>
    <w:rsid w:val="00850E37"/>
    <w:rsid w:val="008F04E0"/>
    <w:rsid w:val="0090490D"/>
    <w:rsid w:val="00906210"/>
    <w:rsid w:val="009154E0"/>
    <w:rsid w:val="009160C6"/>
    <w:rsid w:val="009708D1"/>
    <w:rsid w:val="009940FD"/>
    <w:rsid w:val="009C5019"/>
    <w:rsid w:val="009D63C5"/>
    <w:rsid w:val="00A351BD"/>
    <w:rsid w:val="00A40BCB"/>
    <w:rsid w:val="00A44274"/>
    <w:rsid w:val="00A54AB0"/>
    <w:rsid w:val="00A735B6"/>
    <w:rsid w:val="00AA3734"/>
    <w:rsid w:val="00AA51C9"/>
    <w:rsid w:val="00AA60AB"/>
    <w:rsid w:val="00AB7EE8"/>
    <w:rsid w:val="00AD78A6"/>
    <w:rsid w:val="00AF216E"/>
    <w:rsid w:val="00B111DA"/>
    <w:rsid w:val="00B43E52"/>
    <w:rsid w:val="00B46167"/>
    <w:rsid w:val="00B52FA4"/>
    <w:rsid w:val="00B56A89"/>
    <w:rsid w:val="00BB1D07"/>
    <w:rsid w:val="00BB6F85"/>
    <w:rsid w:val="00BD357C"/>
    <w:rsid w:val="00BE628D"/>
    <w:rsid w:val="00C45D1F"/>
    <w:rsid w:val="00C52D26"/>
    <w:rsid w:val="00C6048F"/>
    <w:rsid w:val="00C83FBD"/>
    <w:rsid w:val="00CB6632"/>
    <w:rsid w:val="00CC5891"/>
    <w:rsid w:val="00CD6EA0"/>
    <w:rsid w:val="00D46394"/>
    <w:rsid w:val="00D56A72"/>
    <w:rsid w:val="00D65ACE"/>
    <w:rsid w:val="00DB1EF5"/>
    <w:rsid w:val="00DB36AB"/>
    <w:rsid w:val="00DC4196"/>
    <w:rsid w:val="00DC78C3"/>
    <w:rsid w:val="00DD32CA"/>
    <w:rsid w:val="00E61103"/>
    <w:rsid w:val="00EA2689"/>
    <w:rsid w:val="00EB3885"/>
    <w:rsid w:val="00EE0A87"/>
    <w:rsid w:val="00EE3354"/>
    <w:rsid w:val="00F004EF"/>
    <w:rsid w:val="00F01C57"/>
    <w:rsid w:val="00F06121"/>
    <w:rsid w:val="00F467F6"/>
    <w:rsid w:val="00F47864"/>
    <w:rsid w:val="00F60541"/>
    <w:rsid w:val="00F67779"/>
    <w:rsid w:val="00FD0C65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DFD1"/>
  <w15:docId w15:val="{26F2B314-333C-447D-A4C6-F9B6266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9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4094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4094C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44094C"/>
  </w:style>
  <w:style w:type="table" w:styleId="a5">
    <w:name w:val="Table Grid"/>
    <w:basedOn w:val="a1"/>
    <w:uiPriority w:val="99"/>
    <w:rsid w:val="0044094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409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4094C"/>
    <w:pPr>
      <w:ind w:left="720"/>
    </w:pPr>
  </w:style>
  <w:style w:type="paragraph" w:styleId="a7">
    <w:name w:val="Normal (Web)"/>
    <w:basedOn w:val="a"/>
    <w:uiPriority w:val="99"/>
    <w:rsid w:val="0044094C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44094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094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rsid w:val="0044094C"/>
    <w:rPr>
      <w:vertAlign w:val="superscript"/>
    </w:rPr>
  </w:style>
  <w:style w:type="character" w:customStyle="1" w:styleId="ab">
    <w:name w:val="Текст выноски Знак"/>
    <w:basedOn w:val="a0"/>
    <w:link w:val="ac"/>
    <w:uiPriority w:val="99"/>
    <w:semiHidden/>
    <w:rsid w:val="0044094C"/>
    <w:rPr>
      <w:rFonts w:ascii="Times New Roman" w:eastAsia="Calibri" w:hAnsi="Times New Roman" w:cs="Times New Roman"/>
      <w:sz w:val="2"/>
      <w:szCs w:val="2"/>
      <w:lang w:eastAsia="ar-SA"/>
    </w:rPr>
  </w:style>
  <w:style w:type="paragraph" w:styleId="ac">
    <w:name w:val="Balloon Text"/>
    <w:basedOn w:val="a"/>
    <w:link w:val="ab"/>
    <w:uiPriority w:val="99"/>
    <w:semiHidden/>
    <w:rsid w:val="0044094C"/>
    <w:rPr>
      <w:rFonts w:eastAsia="Calibri"/>
      <w:sz w:val="2"/>
      <w:szCs w:val="2"/>
    </w:rPr>
  </w:style>
  <w:style w:type="paragraph" w:styleId="ad">
    <w:name w:val="footer"/>
    <w:basedOn w:val="a"/>
    <w:link w:val="ae"/>
    <w:uiPriority w:val="99"/>
    <w:rsid w:val="004409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44094C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uiPriority w:val="99"/>
    <w:rsid w:val="0044094C"/>
  </w:style>
  <w:style w:type="character" w:styleId="af0">
    <w:name w:val="Strong"/>
    <w:basedOn w:val="a0"/>
    <w:uiPriority w:val="99"/>
    <w:qFormat/>
    <w:rsid w:val="0044094C"/>
    <w:rPr>
      <w:b/>
      <w:bCs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4409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text"/>
    <w:basedOn w:val="a"/>
    <w:link w:val="af1"/>
    <w:uiPriority w:val="99"/>
    <w:semiHidden/>
    <w:rsid w:val="0044094C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4409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3"/>
    <w:uiPriority w:val="99"/>
    <w:semiHidden/>
    <w:rsid w:val="0044094C"/>
    <w:rPr>
      <w:b/>
      <w:bCs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4409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endnote text"/>
    <w:basedOn w:val="a"/>
    <w:link w:val="af5"/>
    <w:uiPriority w:val="99"/>
    <w:semiHidden/>
    <w:unhideWhenUsed/>
    <w:rsid w:val="0044094C"/>
    <w:rPr>
      <w:sz w:val="20"/>
      <w:szCs w:val="20"/>
    </w:rPr>
  </w:style>
  <w:style w:type="paragraph" w:styleId="2">
    <w:name w:val="Body Text 2"/>
    <w:basedOn w:val="a"/>
    <w:link w:val="20"/>
    <w:rsid w:val="0044094C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440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4409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409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7">
    <w:name w:val="Body Text"/>
    <w:basedOn w:val="a"/>
    <w:link w:val="af8"/>
    <w:unhideWhenUsed/>
    <w:rsid w:val="0044094C"/>
    <w:pPr>
      <w:suppressAutoHyphens w:val="0"/>
      <w:spacing w:after="120"/>
    </w:pPr>
    <w:rPr>
      <w:lang w:eastAsia="ru-RU"/>
    </w:rPr>
  </w:style>
  <w:style w:type="character" w:customStyle="1" w:styleId="af8">
    <w:name w:val="Основной текст Знак"/>
    <w:basedOn w:val="a0"/>
    <w:link w:val="af7"/>
    <w:rsid w:val="00440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aliases w:val="текст,Основной текст 1"/>
    <w:basedOn w:val="a"/>
    <w:link w:val="afa"/>
    <w:uiPriority w:val="99"/>
    <w:unhideWhenUsed/>
    <w:rsid w:val="0044094C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"/>
    <w:basedOn w:val="a0"/>
    <w:link w:val="af9"/>
    <w:uiPriority w:val="99"/>
    <w:rsid w:val="004409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писок с точками"/>
    <w:basedOn w:val="a"/>
    <w:rsid w:val="0044094C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409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Hyperlink"/>
    <w:uiPriority w:val="99"/>
    <w:unhideWhenUsed/>
    <w:rsid w:val="0044094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32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course/view.php?id=117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odist.lbz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rint-info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.specia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Екатерина</cp:lastModifiedBy>
  <cp:revision>46</cp:revision>
  <cp:lastPrinted>2020-08-29T13:22:00Z</cp:lastPrinted>
  <dcterms:created xsi:type="dcterms:W3CDTF">2019-11-23T14:28:00Z</dcterms:created>
  <dcterms:modified xsi:type="dcterms:W3CDTF">2021-11-13T11:10:00Z</dcterms:modified>
</cp:coreProperties>
</file>