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9C3" w:rsidRDefault="00801E39" w:rsidP="00E366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7864651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86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9C3">
        <w:br w:type="page"/>
      </w:r>
    </w:p>
    <w:p w:rsidR="00C34B47" w:rsidRPr="003112DD" w:rsidRDefault="00C34B47" w:rsidP="00C34B47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C34B47" w:rsidRDefault="00C34B47" w:rsidP="00C34B47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C34B47" w:rsidRPr="00DD6CB8" w:rsidRDefault="00C34B47" w:rsidP="00C34B47">
      <w:pPr>
        <w:jc w:val="center"/>
        <w:rPr>
          <w:b/>
          <w:bCs/>
        </w:rPr>
      </w:pPr>
      <w:r>
        <w:rPr>
          <w:b/>
          <w:bCs/>
        </w:rPr>
        <w:t>Б1.О.21.02 Инженерная графика</w:t>
      </w:r>
    </w:p>
    <w:p w:rsidR="00C34B47" w:rsidRPr="00B848DA" w:rsidRDefault="00C34B47" w:rsidP="00C34B47">
      <w:pPr>
        <w:spacing w:line="276" w:lineRule="auto"/>
        <w:jc w:val="center"/>
      </w:pPr>
      <w:r>
        <w:t>Трудоемкость 3</w:t>
      </w:r>
      <w:r w:rsidRPr="005B2734">
        <w:t>з.е.</w:t>
      </w:r>
    </w:p>
    <w:p w:rsidR="00C34B47" w:rsidRPr="00B848DA" w:rsidRDefault="00C34B47" w:rsidP="00C34B47">
      <w:pPr>
        <w:rPr>
          <w:b/>
          <w:bCs/>
        </w:rPr>
      </w:pPr>
      <w:r w:rsidRPr="00B848DA">
        <w:rPr>
          <w:b/>
          <w:bCs/>
        </w:rPr>
        <w:t>1.1. Цель освоения и краткое содержание дисциплины</w:t>
      </w:r>
    </w:p>
    <w:p w:rsidR="00C34B47" w:rsidRDefault="00C34B47" w:rsidP="00C34B47">
      <w:pPr>
        <w:pStyle w:val="Default"/>
        <w:rPr>
          <w:bCs/>
          <w:i/>
        </w:rPr>
      </w:pPr>
      <w:r w:rsidRPr="003C355D">
        <w:rPr>
          <w:i/>
        </w:rPr>
        <w:t>Цельучебной дисциплины</w:t>
      </w:r>
      <w:r w:rsidRPr="003C355D">
        <w:t>формированиезнанийиуменийпочтениюипостроениюпроекционныхчертежей,отвечающитребованиямстандартовЕСКД,попостроениюдвухмерныхгеометрическихмоделейспомощьюграфическойсистемы, Задачи освоения учебной дисциплины:усвоение основных понятий и способов представления графической информации с помощью чертежа;изучение законов, методов и приемов проекционного черчения;изучение стандартов ЕСКД и СПДС к оформлению и составлению чертежей;приобретение умений оценивать и анализировать роль инженерной графики как основыформирования будущего специалиста, связанных с развитием и использованием достиже</w:t>
      </w:r>
      <w:r>
        <w:t>-</w:t>
      </w:r>
      <w:r w:rsidRPr="003C355D">
        <w:t>ний науки, техники и технологий.</w:t>
      </w:r>
    </w:p>
    <w:p w:rsidR="00C34B47" w:rsidRPr="00767F37" w:rsidRDefault="00C34B47" w:rsidP="00C34B47">
      <w:pPr>
        <w:pStyle w:val="Default"/>
      </w:pPr>
      <w:r w:rsidRPr="00767F37">
        <w:rPr>
          <w:bCs/>
          <w:i/>
        </w:rPr>
        <w:t xml:space="preserve">Краткое содержание: </w:t>
      </w:r>
      <w:r>
        <w:rPr>
          <w:bCs/>
        </w:rPr>
        <w:t xml:space="preserve">Способы отображения пространственных форм на плоскости. Ме-тод проекций. Ортогональные проекции. Правила и условности при выполнении конст-рукторской документации. Разъемные и неразъемные соединения. Рабочие чертежи дета-лей. Сборочные чертежи. Спецификации. Схемы. Горная графика. </w:t>
      </w:r>
    </w:p>
    <w:p w:rsidR="00C34B47" w:rsidRPr="00EF1638" w:rsidRDefault="00C34B47" w:rsidP="00C34B47">
      <w:pPr>
        <w:rPr>
          <w:b/>
          <w:bCs/>
        </w:rPr>
      </w:pPr>
      <w:r w:rsidRPr="00EF1638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C34B47" w:rsidRPr="00D02F01" w:rsidRDefault="00C34B47" w:rsidP="00C34B47">
      <w:pPr>
        <w:jc w:val="both"/>
        <w:rPr>
          <w:b/>
          <w:i/>
          <w:iCs/>
          <w:color w:val="FF0000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3119"/>
        <w:gridCol w:w="3969"/>
      </w:tblGrid>
      <w:tr w:rsidR="00C34B47" w:rsidRPr="00EF1638" w:rsidTr="007C4874">
        <w:tc>
          <w:tcPr>
            <w:tcW w:w="2835" w:type="dxa"/>
          </w:tcPr>
          <w:p w:rsidR="00C34B47" w:rsidRPr="00EF1638" w:rsidRDefault="00C34B47" w:rsidP="007C4874">
            <w:pPr>
              <w:autoSpaceDN w:val="0"/>
              <w:adjustRightInd w:val="0"/>
              <w:jc w:val="center"/>
              <w:rPr>
                <w:iCs/>
              </w:rPr>
            </w:pPr>
            <w:r w:rsidRPr="00EF1638">
              <w:rPr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19" w:type="dxa"/>
            <w:vAlign w:val="center"/>
          </w:tcPr>
          <w:p w:rsidR="00C34B47" w:rsidRPr="00426F93" w:rsidRDefault="00C34B47" w:rsidP="007C4874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C34B47" w:rsidRPr="00EF1638" w:rsidRDefault="00C34B47" w:rsidP="007C4874">
            <w:pPr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C34B47" w:rsidRPr="00EF1638" w:rsidRDefault="00C34B47" w:rsidP="007C4874">
            <w:pPr>
              <w:autoSpaceDN w:val="0"/>
              <w:adjustRightInd w:val="0"/>
              <w:jc w:val="center"/>
              <w:rPr>
                <w:iCs/>
              </w:rPr>
            </w:pPr>
            <w:r w:rsidRPr="00EF1638">
              <w:rPr>
                <w:lang w:eastAsia="ru-RU"/>
              </w:rPr>
              <w:t>Планируемые результаты обучения по дисциплине</w:t>
            </w:r>
          </w:p>
        </w:tc>
      </w:tr>
      <w:tr w:rsidR="00C34B47" w:rsidRPr="00EF1638" w:rsidTr="007C4874">
        <w:tc>
          <w:tcPr>
            <w:tcW w:w="2835" w:type="dxa"/>
          </w:tcPr>
          <w:p w:rsidR="00C34B47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ОПК-12</w:t>
            </w:r>
          </w:p>
          <w:p w:rsidR="00C34B47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  <w:r w:rsidRPr="00FC54D5">
              <w:rPr>
                <w:lang w:eastAsia="ru-RU"/>
              </w:rPr>
              <w:t>Способен определять пространственно-геомет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рическое положение объ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ектов, осуществлять н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еобходимые</w:t>
            </w:r>
            <w:r>
              <w:rPr>
                <w:lang w:eastAsia="ru-RU"/>
              </w:rPr>
              <w:t>геодезии-</w:t>
            </w:r>
            <w:r w:rsidRPr="00FC54D5">
              <w:rPr>
                <w:lang w:eastAsia="ru-RU"/>
              </w:rPr>
              <w:t>ческие и маркшейдерс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кие измерения, обраб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атывать и интерпрети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ровать их результаты</w:t>
            </w:r>
          </w:p>
          <w:p w:rsidR="00C34B47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</w:p>
          <w:p w:rsidR="00C34B47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</w:p>
          <w:p w:rsidR="00C34B47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</w:p>
          <w:p w:rsidR="00C34B47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</w:p>
          <w:p w:rsidR="00C34B47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</w:p>
          <w:p w:rsidR="00C34B47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ОПК-15</w:t>
            </w:r>
          </w:p>
          <w:p w:rsidR="00C34B47" w:rsidRPr="00655F80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  <w:r w:rsidRPr="001251E2">
              <w:rPr>
                <w:lang w:eastAsia="ru-RU"/>
              </w:rPr>
              <w:t>Способен в составе твор</w:t>
            </w:r>
            <w:r>
              <w:rPr>
                <w:lang w:eastAsia="ru-RU"/>
              </w:rPr>
              <w:t>-</w:t>
            </w:r>
            <w:r w:rsidRPr="001251E2">
              <w:rPr>
                <w:lang w:eastAsia="ru-RU"/>
              </w:rPr>
              <w:t>ческих коллективов и самостоятельно, контро</w:t>
            </w:r>
            <w:r>
              <w:rPr>
                <w:lang w:eastAsia="ru-RU"/>
              </w:rPr>
              <w:t>-</w:t>
            </w:r>
            <w:r w:rsidRPr="001251E2">
              <w:rPr>
                <w:lang w:eastAsia="ru-RU"/>
              </w:rPr>
              <w:t>лировать соответствие проектов требованиям стандартов, техническим условиям и документам промышленной безопас</w:t>
            </w:r>
            <w:r>
              <w:rPr>
                <w:lang w:eastAsia="ru-RU"/>
              </w:rPr>
              <w:t>-</w:t>
            </w:r>
            <w:r w:rsidRPr="001251E2">
              <w:rPr>
                <w:lang w:eastAsia="ru-RU"/>
              </w:rPr>
              <w:t>ности, разрабатывать, согласовывать и утверж</w:t>
            </w:r>
            <w:r>
              <w:rPr>
                <w:lang w:eastAsia="ru-RU"/>
              </w:rPr>
              <w:t>-</w:t>
            </w:r>
            <w:r w:rsidRPr="001251E2">
              <w:rPr>
                <w:lang w:eastAsia="ru-RU"/>
              </w:rPr>
              <w:t xml:space="preserve">дать в установленном </w:t>
            </w:r>
            <w:r w:rsidRPr="001251E2">
              <w:rPr>
                <w:lang w:eastAsia="ru-RU"/>
              </w:rPr>
              <w:lastRenderedPageBreak/>
              <w:t>порядке технические и методические докумен</w:t>
            </w:r>
            <w:r>
              <w:rPr>
                <w:lang w:eastAsia="ru-RU"/>
              </w:rPr>
              <w:t>-</w:t>
            </w:r>
            <w:r w:rsidRPr="001251E2">
              <w:rPr>
                <w:lang w:eastAsia="ru-RU"/>
              </w:rPr>
              <w:t>ты, регламентирующие порядок, качество и безопасность выполне</w:t>
            </w:r>
            <w:r>
              <w:rPr>
                <w:lang w:eastAsia="ru-RU"/>
              </w:rPr>
              <w:t>-</w:t>
            </w:r>
            <w:r w:rsidRPr="001251E2">
              <w:rPr>
                <w:lang w:eastAsia="ru-RU"/>
              </w:rPr>
              <w:t>ния горных, горно-стро</w:t>
            </w:r>
            <w:r>
              <w:rPr>
                <w:lang w:eastAsia="ru-RU"/>
              </w:rPr>
              <w:t>-</w:t>
            </w:r>
            <w:r w:rsidRPr="001251E2">
              <w:rPr>
                <w:lang w:eastAsia="ru-RU"/>
              </w:rPr>
              <w:t>ительных и взрывных работ</w:t>
            </w:r>
            <w:r>
              <w:rPr>
                <w:lang w:eastAsia="ru-RU"/>
              </w:rPr>
              <w:t>.</w:t>
            </w:r>
          </w:p>
        </w:tc>
        <w:tc>
          <w:tcPr>
            <w:tcW w:w="3119" w:type="dxa"/>
          </w:tcPr>
          <w:p w:rsidR="00C34B47" w:rsidRPr="00FC54D5" w:rsidRDefault="00C34B47" w:rsidP="007C4874">
            <w:pPr>
              <w:autoSpaceDN w:val="0"/>
              <w:adjustRightInd w:val="0"/>
              <w:jc w:val="both"/>
              <w:rPr>
                <w:i/>
                <w:sz w:val="20"/>
                <w:szCs w:val="20"/>
                <w:lang w:eastAsia="ru-RU"/>
              </w:rPr>
            </w:pPr>
            <w:r w:rsidRPr="00FC54D5">
              <w:rPr>
                <w:i/>
                <w:sz w:val="20"/>
                <w:szCs w:val="20"/>
                <w:lang w:eastAsia="ru-RU"/>
              </w:rPr>
              <w:lastRenderedPageBreak/>
              <w:t>ОПК-12.1</w:t>
            </w:r>
          </w:p>
          <w:p w:rsidR="00C34B47" w:rsidRPr="00FC54D5" w:rsidRDefault="00C34B47" w:rsidP="007C4874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FC54D5">
              <w:rPr>
                <w:i/>
                <w:lang w:eastAsia="ru-RU"/>
              </w:rPr>
              <w:t>-соблюдает основные законы геометрического формирования, построения и чтения инженерной графической докумен-тации;</w:t>
            </w:r>
          </w:p>
          <w:p w:rsidR="00C34B47" w:rsidRPr="00FC54D5" w:rsidRDefault="00C34B47" w:rsidP="007C4874">
            <w:pPr>
              <w:autoSpaceDN w:val="0"/>
              <w:adjustRightInd w:val="0"/>
              <w:jc w:val="both"/>
              <w:rPr>
                <w:i/>
                <w:sz w:val="20"/>
                <w:szCs w:val="20"/>
                <w:lang w:eastAsia="ru-RU"/>
              </w:rPr>
            </w:pPr>
            <w:r w:rsidRPr="00FC54D5">
              <w:rPr>
                <w:i/>
                <w:sz w:val="20"/>
                <w:szCs w:val="20"/>
                <w:lang w:eastAsia="ru-RU"/>
              </w:rPr>
              <w:t>ОПК-12.2</w:t>
            </w:r>
          </w:p>
          <w:p w:rsidR="00C34B47" w:rsidRDefault="00C34B47" w:rsidP="007C4874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-и</w:t>
            </w:r>
            <w:r w:rsidRPr="00FC54D5">
              <w:rPr>
                <w:i/>
                <w:lang w:eastAsia="ru-RU"/>
              </w:rPr>
              <w:t>спользует полученные графические знания и навыки в различныхотрас</w:t>
            </w:r>
            <w:r>
              <w:rPr>
                <w:i/>
                <w:lang w:eastAsia="ru-RU"/>
              </w:rPr>
              <w:t>-</w:t>
            </w:r>
            <w:r w:rsidRPr="00FC54D5">
              <w:rPr>
                <w:i/>
                <w:lang w:eastAsia="ru-RU"/>
              </w:rPr>
              <w:t>лях  профессиональной дея</w:t>
            </w:r>
            <w:r>
              <w:rPr>
                <w:i/>
                <w:lang w:eastAsia="ru-RU"/>
              </w:rPr>
              <w:t>-</w:t>
            </w:r>
            <w:r w:rsidRPr="00FC54D5">
              <w:rPr>
                <w:i/>
                <w:lang w:eastAsia="ru-RU"/>
              </w:rPr>
              <w:t>тельности</w:t>
            </w:r>
            <w:r>
              <w:rPr>
                <w:i/>
                <w:lang w:eastAsia="ru-RU"/>
              </w:rPr>
              <w:t>.</w:t>
            </w:r>
          </w:p>
          <w:p w:rsidR="00C34B47" w:rsidRDefault="00C34B47" w:rsidP="007C4874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</w:p>
          <w:p w:rsidR="00C34B47" w:rsidRDefault="00C34B47" w:rsidP="007C4874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</w:p>
          <w:p w:rsidR="00C34B47" w:rsidRPr="001251E2" w:rsidRDefault="00C34B47" w:rsidP="007C4874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1251E2">
              <w:rPr>
                <w:i/>
                <w:sz w:val="22"/>
                <w:szCs w:val="22"/>
                <w:lang w:eastAsia="ru-RU"/>
              </w:rPr>
              <w:t>ОПК-15.1</w:t>
            </w:r>
          </w:p>
          <w:p w:rsidR="00C34B47" w:rsidRPr="001251E2" w:rsidRDefault="00C34B47" w:rsidP="007C4874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1251E2">
              <w:rPr>
                <w:i/>
                <w:sz w:val="22"/>
                <w:szCs w:val="22"/>
                <w:lang w:eastAsia="ru-RU"/>
              </w:rPr>
              <w:t>-</w:t>
            </w:r>
            <w:r>
              <w:rPr>
                <w:i/>
                <w:sz w:val="22"/>
                <w:szCs w:val="22"/>
                <w:lang w:eastAsia="ru-RU"/>
              </w:rPr>
              <w:t>о</w:t>
            </w:r>
            <w:r w:rsidRPr="001251E2">
              <w:rPr>
                <w:i/>
                <w:sz w:val="22"/>
                <w:szCs w:val="22"/>
                <w:lang w:eastAsia="ru-RU"/>
              </w:rPr>
              <w:t>существляет разработку проектной документации, оформляет законченные проектно-конструкторские работы в соответствие стребованиям стандартов, техническими условиями  и документами промышленной безопасности</w:t>
            </w:r>
            <w:r>
              <w:rPr>
                <w:i/>
                <w:sz w:val="22"/>
                <w:szCs w:val="22"/>
                <w:lang w:eastAsia="ru-RU"/>
              </w:rPr>
              <w:t>;</w:t>
            </w:r>
          </w:p>
          <w:p w:rsidR="00C34B47" w:rsidRDefault="00C34B47" w:rsidP="007C4874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1251E2">
              <w:rPr>
                <w:i/>
                <w:sz w:val="22"/>
                <w:szCs w:val="22"/>
                <w:lang w:eastAsia="ru-RU"/>
              </w:rPr>
              <w:t>ОПК-15.2</w:t>
            </w:r>
          </w:p>
          <w:p w:rsidR="00C34B47" w:rsidRPr="00BD5502" w:rsidRDefault="00C34B47" w:rsidP="007C4874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>
              <w:rPr>
                <w:i/>
                <w:sz w:val="22"/>
                <w:szCs w:val="22"/>
                <w:lang w:eastAsia="ru-RU"/>
              </w:rPr>
              <w:t>-о</w:t>
            </w:r>
            <w:r w:rsidRPr="001251E2">
              <w:rPr>
                <w:i/>
                <w:sz w:val="22"/>
                <w:szCs w:val="22"/>
                <w:lang w:eastAsia="ru-RU"/>
              </w:rPr>
              <w:t>ценивает знание о современных мировоззрен</w:t>
            </w:r>
            <w:r>
              <w:rPr>
                <w:i/>
                <w:sz w:val="22"/>
                <w:szCs w:val="22"/>
                <w:lang w:eastAsia="ru-RU"/>
              </w:rPr>
              <w:t>-</w:t>
            </w:r>
            <w:r w:rsidRPr="001251E2">
              <w:rPr>
                <w:i/>
                <w:sz w:val="22"/>
                <w:szCs w:val="22"/>
                <w:lang w:eastAsia="ru-RU"/>
              </w:rPr>
              <w:t xml:space="preserve">ческих концепциях и </w:t>
            </w:r>
            <w:r w:rsidRPr="001251E2">
              <w:rPr>
                <w:i/>
                <w:sz w:val="22"/>
                <w:szCs w:val="22"/>
                <w:lang w:eastAsia="ru-RU"/>
              </w:rPr>
              <w:lastRenderedPageBreak/>
              <w:t>принципах в области качес</w:t>
            </w:r>
            <w:r>
              <w:rPr>
                <w:i/>
                <w:sz w:val="22"/>
                <w:szCs w:val="22"/>
                <w:lang w:eastAsia="ru-RU"/>
              </w:rPr>
              <w:t>-</w:t>
            </w:r>
            <w:r w:rsidRPr="001251E2">
              <w:rPr>
                <w:i/>
                <w:sz w:val="22"/>
                <w:szCs w:val="22"/>
                <w:lang w:eastAsia="ru-RU"/>
              </w:rPr>
              <w:t>тва, метрологии, стандарти</w:t>
            </w:r>
            <w:r>
              <w:rPr>
                <w:i/>
                <w:sz w:val="22"/>
                <w:szCs w:val="22"/>
                <w:lang w:eastAsia="ru-RU"/>
              </w:rPr>
              <w:t>-</w:t>
            </w:r>
            <w:r w:rsidRPr="001251E2">
              <w:rPr>
                <w:i/>
                <w:sz w:val="22"/>
                <w:szCs w:val="22"/>
                <w:lang w:eastAsia="ru-RU"/>
              </w:rPr>
              <w:t>зации, сертификации, взаимо</w:t>
            </w:r>
            <w:r>
              <w:rPr>
                <w:i/>
                <w:sz w:val="22"/>
                <w:szCs w:val="22"/>
                <w:lang w:eastAsia="ru-RU"/>
              </w:rPr>
              <w:t>-</w:t>
            </w:r>
            <w:r w:rsidRPr="001251E2">
              <w:rPr>
                <w:i/>
                <w:sz w:val="22"/>
                <w:szCs w:val="22"/>
                <w:lang w:eastAsia="ru-RU"/>
              </w:rPr>
              <w:t>заменяемости и квалиметрии</w:t>
            </w:r>
            <w:r>
              <w:rPr>
                <w:i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969" w:type="dxa"/>
          </w:tcPr>
          <w:p w:rsidR="00C34B47" w:rsidRPr="00767F37" w:rsidRDefault="00C34B47" w:rsidP="007C4874">
            <w:pPr>
              <w:shd w:val="clear" w:color="auto" w:fill="FFFFFF"/>
              <w:tabs>
                <w:tab w:val="left" w:pos="278"/>
              </w:tabs>
              <w:jc w:val="both"/>
              <w:rPr>
                <w:i/>
                <w:lang w:eastAsia="ru-RU"/>
              </w:rPr>
            </w:pPr>
            <w:r w:rsidRPr="00767F37">
              <w:rPr>
                <w:i/>
                <w:lang w:eastAsia="ru-RU"/>
              </w:rPr>
              <w:lastRenderedPageBreak/>
              <w:t>Знать: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624148">
              <w:rPr>
                <w:b/>
                <w:sz w:val="28"/>
                <w:szCs w:val="28"/>
              </w:rPr>
              <w:t>-</w:t>
            </w:r>
            <w:r w:rsidRPr="00D61942">
              <w:t>законы, методы и приемы проек</w:t>
            </w:r>
            <w:r>
              <w:t>-</w:t>
            </w:r>
            <w:r w:rsidRPr="00D61942">
              <w:t>ционного черчения;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D61942">
              <w:t>-классы точности и их обозначение на чертежах;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D61942">
              <w:t>-правила оформления и чтения конструкторской и технологической документации;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D61942">
              <w:t>-правила выполнения чертежей, технических рисунков, эскизов и схем,геометрические построения и правила вычерчивания технических деталей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D61942">
              <w:t>-способы графического представ</w:t>
            </w:r>
            <w:r>
              <w:t>-</w:t>
            </w:r>
            <w:r w:rsidRPr="00D61942">
              <w:t>ления технологического оборудо</w:t>
            </w:r>
            <w:r>
              <w:t>-</w:t>
            </w:r>
            <w:r w:rsidRPr="00D61942">
              <w:t>вания и выполнения технологи</w:t>
            </w:r>
            <w:r>
              <w:t>-</w:t>
            </w:r>
            <w:r w:rsidRPr="00D61942">
              <w:t>ческих схем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D61942">
              <w:t>;-технику и принципы нанесения размеров;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D61942">
              <w:t>-типы и назначение спецификаций, правила их чтения и составления;-требования государственных стандартов Единой системы конст</w:t>
            </w:r>
            <w:r>
              <w:t>-</w:t>
            </w:r>
            <w:r w:rsidRPr="00D61942">
              <w:t>рукторской документации (ЕСКД) и Единой системы технологической документации (ЕСТД).</w:t>
            </w:r>
          </w:p>
          <w:p w:rsidR="00C34B47" w:rsidRDefault="00C34B47" w:rsidP="007C4874">
            <w:pPr>
              <w:autoSpaceDN w:val="0"/>
              <w:adjustRightInd w:val="0"/>
              <w:jc w:val="both"/>
              <w:rPr>
                <w:i/>
              </w:rPr>
            </w:pPr>
            <w:r w:rsidRPr="00767F37">
              <w:rPr>
                <w:i/>
              </w:rPr>
              <w:t>Уметь: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EE6DFC">
              <w:lastRenderedPageBreak/>
              <w:t>-выполнять графическиеизображе</w:t>
            </w:r>
            <w:r>
              <w:t>-</w:t>
            </w:r>
            <w:r w:rsidRPr="00EE6DFC">
              <w:t>ния технологического оборудо</w:t>
            </w:r>
            <w:r>
              <w:t>-</w:t>
            </w:r>
            <w:r w:rsidRPr="00EE6DFC">
              <w:t>вания и технологических схем;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EE6DFC">
              <w:t>-выполнять комплексные чертежи геометрических тел и проекции точек лежащих на их поверхности</w:t>
            </w:r>
            <w:r>
              <w:t>;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EE6DFC">
              <w:t>-выполнять эскизы, технические рисунки и чертежи деталей, их элементов, узлов;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EE6DFC">
              <w:t>-оформлять технологическую и конструкторскую документацию в соответствии с действующей нормативно-технической докумен</w:t>
            </w:r>
            <w:r>
              <w:t>-</w:t>
            </w:r>
            <w:r w:rsidRPr="00EE6DFC">
              <w:t>тацией</w:t>
            </w:r>
            <w:r>
              <w:t>;</w:t>
            </w:r>
          </w:p>
          <w:p w:rsidR="00C34B47" w:rsidRPr="00EE6DFC" w:rsidRDefault="00C34B47" w:rsidP="007C4874">
            <w:pPr>
              <w:autoSpaceDN w:val="0"/>
              <w:adjustRightInd w:val="0"/>
              <w:jc w:val="both"/>
              <w:rPr>
                <w:i/>
              </w:rPr>
            </w:pPr>
            <w:r w:rsidRPr="00EE6DFC">
              <w:t>-читать чертежи, технологические схемы, спецификации и техноло</w:t>
            </w:r>
            <w:r>
              <w:t>-</w:t>
            </w:r>
            <w:r w:rsidRPr="00EE6DFC">
              <w:t>гическую документацию по про</w:t>
            </w:r>
            <w:r>
              <w:t>-</w:t>
            </w:r>
            <w:r w:rsidRPr="00EE6DFC">
              <w:t>филю специальности;</w:t>
            </w:r>
          </w:p>
          <w:p w:rsidR="00C34B47" w:rsidRDefault="00C34B47" w:rsidP="007C4874">
            <w:pPr>
              <w:pStyle w:val="Default"/>
              <w:rPr>
                <w:i/>
              </w:rPr>
            </w:pPr>
            <w:r w:rsidRPr="00767F37">
              <w:rPr>
                <w:i/>
              </w:rPr>
              <w:t>Владеть:</w:t>
            </w:r>
          </w:p>
          <w:p w:rsidR="00C34B47" w:rsidRPr="00BD5502" w:rsidRDefault="00C34B47" w:rsidP="007C4874">
            <w:pPr>
              <w:pStyle w:val="Default"/>
            </w:pPr>
            <w:r w:rsidRPr="00EE6DFC">
              <w:t>- методами проецирования, преоб</w:t>
            </w:r>
            <w:r>
              <w:t>-</w:t>
            </w:r>
            <w:r w:rsidRPr="00EE6DFC">
              <w:t>разованием проекций и изображе</w:t>
            </w:r>
            <w:r>
              <w:t>-</w:t>
            </w:r>
            <w:r w:rsidRPr="00EE6DFC">
              <w:t>ний, методами решения инженер</w:t>
            </w:r>
            <w:r>
              <w:t>-</w:t>
            </w:r>
            <w:r w:rsidRPr="00EE6DFC">
              <w:t>ных задач</w:t>
            </w:r>
            <w:r>
              <w:t>.</w:t>
            </w:r>
          </w:p>
        </w:tc>
      </w:tr>
    </w:tbl>
    <w:p w:rsidR="00C34B47" w:rsidRPr="00A96E8C" w:rsidRDefault="00C34B47" w:rsidP="00C34B47">
      <w:pPr>
        <w:rPr>
          <w:color w:val="FF0000"/>
        </w:rPr>
      </w:pPr>
    </w:p>
    <w:p w:rsidR="00C34B47" w:rsidRPr="00F266FD" w:rsidRDefault="00C34B47" w:rsidP="00C34B47">
      <w:pPr>
        <w:tabs>
          <w:tab w:val="left" w:pos="0"/>
        </w:tabs>
        <w:rPr>
          <w:b/>
          <w:bCs/>
        </w:rPr>
      </w:pPr>
      <w:r w:rsidRPr="00F266FD">
        <w:rPr>
          <w:b/>
          <w:bCs/>
        </w:rPr>
        <w:t>1.3. Место дисциплины в структуре образовательной программы</w:t>
      </w:r>
    </w:p>
    <w:p w:rsidR="00C34B47" w:rsidRPr="00F266FD" w:rsidRDefault="00C34B47" w:rsidP="00C34B47">
      <w:pPr>
        <w:pStyle w:val="a6"/>
        <w:ind w:left="0"/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521"/>
        <w:gridCol w:w="800"/>
        <w:gridCol w:w="2402"/>
        <w:gridCol w:w="3446"/>
      </w:tblGrid>
      <w:tr w:rsidR="00C34B47" w:rsidRPr="00F266FD" w:rsidTr="00E566B6">
        <w:tc>
          <w:tcPr>
            <w:tcW w:w="1321" w:type="dxa"/>
            <w:vMerge w:val="restart"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t>Индекс</w:t>
            </w:r>
          </w:p>
        </w:tc>
        <w:tc>
          <w:tcPr>
            <w:tcW w:w="2521" w:type="dxa"/>
            <w:vMerge w:val="restart"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t>Семестр изучения</w:t>
            </w:r>
          </w:p>
        </w:tc>
        <w:tc>
          <w:tcPr>
            <w:tcW w:w="5848" w:type="dxa"/>
            <w:gridSpan w:val="2"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C34B47" w:rsidRPr="00F266FD" w:rsidTr="00E566B6">
        <w:tc>
          <w:tcPr>
            <w:tcW w:w="1321" w:type="dxa"/>
            <w:vMerge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521" w:type="dxa"/>
            <w:vMerge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800" w:type="dxa"/>
            <w:vMerge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C34B47" w:rsidRPr="00F266FD" w:rsidRDefault="00C34B47" w:rsidP="007C4874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266FD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3446" w:type="dxa"/>
            <w:vAlign w:val="center"/>
          </w:tcPr>
          <w:p w:rsidR="00C34B47" w:rsidRPr="00F266FD" w:rsidRDefault="00C34B47" w:rsidP="007C4874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266FD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C34B47" w:rsidRPr="00F266FD" w:rsidTr="00E566B6">
        <w:tc>
          <w:tcPr>
            <w:tcW w:w="1321" w:type="dxa"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</w:pPr>
            <w:r>
              <w:t>Б1.О.21.02</w:t>
            </w:r>
          </w:p>
        </w:tc>
        <w:tc>
          <w:tcPr>
            <w:tcW w:w="2521" w:type="dxa"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</w:pPr>
            <w:r>
              <w:t>Инженерная графика</w:t>
            </w:r>
          </w:p>
        </w:tc>
        <w:tc>
          <w:tcPr>
            <w:tcW w:w="800" w:type="dxa"/>
          </w:tcPr>
          <w:p w:rsidR="00C34B47" w:rsidRPr="00F266FD" w:rsidRDefault="00E2227B" w:rsidP="007C4874">
            <w:pPr>
              <w:pStyle w:val="a6"/>
              <w:autoSpaceDN w:val="0"/>
              <w:adjustRightInd w:val="0"/>
              <w:ind w:left="0"/>
              <w:jc w:val="center"/>
            </w:pPr>
            <w:r>
              <w:t>6</w:t>
            </w:r>
          </w:p>
        </w:tc>
        <w:tc>
          <w:tcPr>
            <w:tcW w:w="2402" w:type="dxa"/>
          </w:tcPr>
          <w:p w:rsidR="00C34B47" w:rsidRDefault="00C34B47" w:rsidP="007C4874">
            <w:pPr>
              <w:pStyle w:val="a6"/>
              <w:autoSpaceDN w:val="0"/>
              <w:adjustRightInd w:val="0"/>
              <w:ind w:left="0"/>
            </w:pPr>
            <w:r>
              <w:t>Б1.О.21.01</w:t>
            </w:r>
          </w:p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</w:pPr>
            <w:r>
              <w:t>Начертательная геометрия</w:t>
            </w:r>
          </w:p>
        </w:tc>
        <w:tc>
          <w:tcPr>
            <w:tcW w:w="3446" w:type="dxa"/>
          </w:tcPr>
          <w:p w:rsidR="00E566B6" w:rsidRPr="00E566B6" w:rsidRDefault="00C34B47" w:rsidP="007C4874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E566B6">
              <w:rPr>
                <w:sz w:val="20"/>
                <w:szCs w:val="20"/>
              </w:rPr>
              <w:t>Б1.О.31Технология и безопасность взрывных работ</w:t>
            </w:r>
          </w:p>
          <w:p w:rsidR="00E566B6" w:rsidRPr="00E566B6" w:rsidRDefault="00E566B6" w:rsidP="007C4874">
            <w:pPr>
              <w:pStyle w:val="a6"/>
              <w:autoSpaceDN w:val="0"/>
              <w:adjustRightInd w:val="0"/>
              <w:ind w:left="0"/>
              <w:rPr>
                <w:b/>
                <w:sz w:val="20"/>
                <w:szCs w:val="20"/>
              </w:rPr>
            </w:pPr>
            <w:r w:rsidRPr="00E566B6">
              <w:rPr>
                <w:b/>
                <w:sz w:val="20"/>
                <w:szCs w:val="20"/>
              </w:rPr>
              <w:t>МД</w:t>
            </w:r>
          </w:p>
          <w:p w:rsidR="00C34B47" w:rsidRPr="00E566B6" w:rsidRDefault="00C34B47" w:rsidP="007C4874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E566B6">
              <w:rPr>
                <w:sz w:val="20"/>
                <w:szCs w:val="20"/>
              </w:rPr>
              <w:t>Б1.О.37 Горные маши-ны и оборудование</w:t>
            </w:r>
          </w:p>
          <w:p w:rsidR="00C34B47" w:rsidRPr="00E566B6" w:rsidRDefault="00C34B47" w:rsidP="007C4874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E566B6">
              <w:rPr>
                <w:sz w:val="20"/>
                <w:szCs w:val="20"/>
              </w:rPr>
              <w:t xml:space="preserve">Б1.В.06 Геометрия недр </w:t>
            </w:r>
          </w:p>
          <w:p w:rsidR="00C34B47" w:rsidRPr="00E566B6" w:rsidRDefault="00C34B47" w:rsidP="007C4874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E566B6">
              <w:rPr>
                <w:sz w:val="20"/>
                <w:szCs w:val="20"/>
              </w:rPr>
              <w:t>Б1.В.03 Маркшейдерские работы на открытых горных работах</w:t>
            </w:r>
          </w:p>
          <w:p w:rsidR="00C34B47" w:rsidRPr="00E566B6" w:rsidRDefault="00C34B47" w:rsidP="007C4874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E566B6">
              <w:rPr>
                <w:sz w:val="20"/>
                <w:szCs w:val="20"/>
              </w:rPr>
              <w:t>Б1.В.04 Маркшейдерские работы на подземных горных работах</w:t>
            </w:r>
          </w:p>
          <w:p w:rsidR="00E566B6" w:rsidRPr="00E566B6" w:rsidRDefault="00E566B6" w:rsidP="007C4874">
            <w:pPr>
              <w:pStyle w:val="a6"/>
              <w:autoSpaceDN w:val="0"/>
              <w:adjustRightInd w:val="0"/>
              <w:ind w:left="0"/>
              <w:rPr>
                <w:b/>
                <w:sz w:val="20"/>
                <w:szCs w:val="20"/>
              </w:rPr>
            </w:pPr>
            <w:r w:rsidRPr="00E566B6">
              <w:rPr>
                <w:b/>
                <w:sz w:val="20"/>
                <w:szCs w:val="20"/>
              </w:rPr>
              <w:t>ОГР</w:t>
            </w:r>
          </w:p>
          <w:p w:rsidR="00E566B6" w:rsidRPr="00E566B6" w:rsidRDefault="00E566B6" w:rsidP="00E566B6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E566B6">
              <w:rPr>
                <w:sz w:val="20"/>
                <w:szCs w:val="20"/>
              </w:rPr>
              <w:t>Б1.В.02 Горные маши-ны и оборудование</w:t>
            </w:r>
          </w:p>
          <w:p w:rsidR="00E566B6" w:rsidRPr="00E566B6" w:rsidRDefault="00E566B6" w:rsidP="00E566B6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E566B6">
              <w:rPr>
                <w:sz w:val="20"/>
                <w:szCs w:val="20"/>
              </w:rPr>
              <w:t>Б1.В.03 Проектирование карьеров</w:t>
            </w:r>
          </w:p>
          <w:p w:rsidR="00E566B6" w:rsidRPr="00E566B6" w:rsidRDefault="00E566B6" w:rsidP="00E566B6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E566B6">
              <w:rPr>
                <w:sz w:val="20"/>
                <w:szCs w:val="20"/>
              </w:rPr>
              <w:t>Б1.В.05 Технология и комплексная механизация ОГР</w:t>
            </w:r>
          </w:p>
          <w:p w:rsidR="00E566B6" w:rsidRPr="00E566B6" w:rsidRDefault="00E566B6" w:rsidP="007C4874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</w:p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</w:pPr>
            <w:r w:rsidRPr="00E566B6">
              <w:rPr>
                <w:sz w:val="20"/>
                <w:szCs w:val="20"/>
              </w:rPr>
              <w:t>Б3.01(Д) Выполнение, подготовка к процеду-ре защиты и защита выпускной квалифи-кационной работы</w:t>
            </w:r>
          </w:p>
        </w:tc>
      </w:tr>
    </w:tbl>
    <w:p w:rsidR="00C34B47" w:rsidRPr="00A96E8C" w:rsidRDefault="00C34B47" w:rsidP="00C34B47">
      <w:pPr>
        <w:pStyle w:val="a6"/>
        <w:ind w:left="0"/>
        <w:rPr>
          <w:color w:val="FF0000"/>
        </w:rPr>
      </w:pPr>
    </w:p>
    <w:p w:rsidR="00C34B47" w:rsidRDefault="00C34B47" w:rsidP="00C34B47">
      <w:pPr>
        <w:pStyle w:val="a6"/>
        <w:ind w:left="0" w:firstLine="709"/>
      </w:pPr>
      <w:r w:rsidRPr="008C46D2">
        <w:rPr>
          <w:b/>
        </w:rPr>
        <w:t xml:space="preserve">1.4. Язык преподавания: </w:t>
      </w:r>
      <w:r w:rsidRPr="008C46D2">
        <w:t>русский</w:t>
      </w:r>
    </w:p>
    <w:p w:rsidR="006B4494" w:rsidRPr="00DF5D75" w:rsidRDefault="006B4494" w:rsidP="00B9174C">
      <w:pPr>
        <w:pStyle w:val="a6"/>
        <w:pageBreakBefore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B9174C">
      <w:pPr>
        <w:ind w:firstLine="709"/>
        <w:jc w:val="both"/>
      </w:pPr>
    </w:p>
    <w:p w:rsidR="006B4494" w:rsidRDefault="006B4494" w:rsidP="00B9174C">
      <w:pPr>
        <w:ind w:firstLine="709"/>
        <w:jc w:val="both"/>
      </w:pPr>
      <w:r w:rsidRPr="00186201">
        <w:t>Выписка из учебного плана:</w:t>
      </w:r>
      <w:r w:rsidR="00A534C6">
        <w:t xml:space="preserve"> гр. С-ГД</w:t>
      </w:r>
      <w:r w:rsidR="00D90610">
        <w:t>-</w:t>
      </w:r>
      <w:r w:rsidR="00C34B47">
        <w:t>21</w:t>
      </w:r>
      <w:r w:rsidR="00E2227B">
        <w:t>(6,5)</w:t>
      </w:r>
    </w:p>
    <w:p w:rsidR="00105C44" w:rsidRDefault="00105C44" w:rsidP="00B9174C">
      <w:pPr>
        <w:ind w:firstLine="709"/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C34B47" w:rsidRDefault="00C34B47" w:rsidP="00C34B47">
            <w:pPr>
              <w:jc w:val="center"/>
            </w:pPr>
            <w:r>
              <w:rPr>
                <w:b/>
              </w:rPr>
              <w:t>Б1.О.21.02  Инженерная графика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A22064" w:rsidRDefault="00E2227B" w:rsidP="00B9174C">
            <w:pPr>
              <w:jc w:val="center"/>
            </w:pPr>
            <w:r>
              <w:t>3</w:t>
            </w:r>
            <w:r w:rsidR="00A22064" w:rsidRPr="00A22064">
              <w:t>курс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A22064" w:rsidRDefault="00E2227B" w:rsidP="00B9174C">
            <w:pPr>
              <w:jc w:val="center"/>
            </w:pPr>
            <w:r>
              <w:t>6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16E45" w:rsidRDefault="003D5147" w:rsidP="007C4874">
            <w:pPr>
              <w:jc w:val="center"/>
              <w:rPr>
                <w:highlight w:val="cyan"/>
              </w:rPr>
            </w:pPr>
            <w:r>
              <w:t xml:space="preserve">Зачет 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A0B62" w:rsidP="00B9174C">
            <w:pPr>
              <w:jc w:val="both"/>
            </w:pPr>
            <w:r>
              <w:t>Контрольная</w:t>
            </w:r>
            <w:r w:rsidR="00674D96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674D96" w:rsidRDefault="00E2227B" w:rsidP="00674D96">
            <w:pPr>
              <w:jc w:val="center"/>
            </w:pPr>
            <w:r>
              <w:t>6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7C4874" w:rsidP="00B9174C">
            <w:pPr>
              <w:jc w:val="center"/>
              <w:rPr>
                <w:highlight w:val="cyan"/>
              </w:rPr>
            </w:pPr>
            <w:r>
              <w:t>3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3D5147" w:rsidP="007C4874">
            <w:pPr>
              <w:jc w:val="center"/>
              <w:rPr>
                <w:highlight w:val="cyan"/>
              </w:rPr>
            </w:pPr>
            <w:r>
              <w:t>1</w:t>
            </w:r>
            <w:r w:rsidR="007C4874">
              <w:t>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9174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9174C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9174C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B9174C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E2227B" w:rsidP="005072C1">
            <w:pPr>
              <w:jc w:val="center"/>
            </w:pPr>
            <w:r>
              <w:t>14</w:t>
            </w: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B9174C">
            <w:pPr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E2227B" w:rsidP="00B9174C">
            <w:pPr>
              <w:jc w:val="center"/>
            </w:pPr>
            <w:r>
              <w:t>10</w:t>
            </w:r>
          </w:p>
        </w:tc>
        <w:tc>
          <w:tcPr>
            <w:tcW w:w="1904" w:type="dxa"/>
          </w:tcPr>
          <w:p w:rsidR="00373C6D" w:rsidRPr="00516E45" w:rsidRDefault="00373C6D" w:rsidP="00B9174C">
            <w:pPr>
              <w:jc w:val="center"/>
            </w:pPr>
          </w:p>
        </w:tc>
      </w:tr>
      <w:tr w:rsidR="007C4874" w:rsidRPr="00516E45" w:rsidTr="00BE2D5F">
        <w:trPr>
          <w:jc w:val="center"/>
        </w:trPr>
        <w:tc>
          <w:tcPr>
            <w:tcW w:w="5796" w:type="dxa"/>
          </w:tcPr>
          <w:p w:rsidR="007C4874" w:rsidRPr="00516E45" w:rsidRDefault="007C4874" w:rsidP="00B9174C">
            <w:pPr>
              <w:jc w:val="both"/>
            </w:pPr>
            <w:r>
              <w:t>Практическая подготовка</w:t>
            </w:r>
          </w:p>
        </w:tc>
        <w:tc>
          <w:tcPr>
            <w:tcW w:w="2192" w:type="dxa"/>
          </w:tcPr>
          <w:p w:rsidR="007C4874" w:rsidRDefault="007C4874" w:rsidP="00E2227B">
            <w:pPr>
              <w:jc w:val="center"/>
            </w:pPr>
            <w:r>
              <w:t>1</w:t>
            </w:r>
            <w:r w:rsidR="00E2227B">
              <w:t>0</w:t>
            </w:r>
          </w:p>
        </w:tc>
        <w:tc>
          <w:tcPr>
            <w:tcW w:w="1904" w:type="dxa"/>
          </w:tcPr>
          <w:p w:rsidR="007C4874" w:rsidRPr="00516E45" w:rsidRDefault="007C487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E2227B" w:rsidP="00B9174C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B9174C">
            <w:pPr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E2227B" w:rsidP="00B9174C">
            <w:pPr>
              <w:jc w:val="center"/>
            </w:pPr>
            <w:r>
              <w:t>90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E2227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</w:t>
            </w:r>
            <w:r w:rsidR="00E2227B">
              <w:rPr>
                <w:b/>
                <w:bCs/>
              </w:rPr>
              <w:t>зачет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E2227B" w:rsidP="00B9174C">
            <w:pPr>
              <w:jc w:val="center"/>
            </w:pPr>
            <w:r>
              <w:t>4</w:t>
            </w:r>
          </w:p>
        </w:tc>
      </w:tr>
    </w:tbl>
    <w:p w:rsidR="00105C44" w:rsidRDefault="00105C44" w:rsidP="00B9174C">
      <w:pPr>
        <w:ind w:firstLine="709"/>
        <w:jc w:val="both"/>
      </w:pPr>
    </w:p>
    <w:p w:rsidR="006B4494" w:rsidRDefault="00372A42" w:rsidP="00B9174C">
      <w:pPr>
        <w:pStyle w:val="a6"/>
        <w:pageBreakBefore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B9174C">
      <w:pPr>
        <w:pStyle w:val="a6"/>
        <w:ind w:left="0" w:firstLine="709"/>
        <w:jc w:val="center"/>
        <w:rPr>
          <w:b/>
          <w:bCs/>
        </w:rPr>
      </w:pPr>
    </w:p>
    <w:p w:rsidR="00372A42" w:rsidRDefault="00AE42E2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>3.1. Распределение часов по темам и видам учебных занятий</w:t>
      </w:r>
    </w:p>
    <w:p w:rsidR="005A0018" w:rsidRPr="005072C1" w:rsidRDefault="005A0018" w:rsidP="00B9174C">
      <w:pPr>
        <w:pStyle w:val="a6"/>
        <w:ind w:left="0" w:firstLine="709"/>
        <w:rPr>
          <w:b/>
          <w:bCs/>
          <w:i/>
          <w:color w:val="FF0000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424"/>
        <w:gridCol w:w="709"/>
        <w:gridCol w:w="851"/>
      </w:tblGrid>
      <w:tr w:rsidR="005775DD" w:rsidRPr="005775DD" w:rsidTr="00B9174C">
        <w:trPr>
          <w:trHeight w:val="447"/>
        </w:trPr>
        <w:tc>
          <w:tcPr>
            <w:tcW w:w="2766" w:type="dxa"/>
            <w:vMerge w:val="restart"/>
          </w:tcPr>
          <w:p w:rsidR="005775DD" w:rsidRPr="005775DD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 xml:space="preserve">Тема 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851" w:type="dxa"/>
            <w:vMerge w:val="restart"/>
          </w:tcPr>
          <w:p w:rsidR="005775DD" w:rsidRPr="00974BE4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6A0BC7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9174C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9174C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424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9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851" w:type="dxa"/>
            <w:vMerge/>
          </w:tcPr>
          <w:p w:rsidR="005775DD" w:rsidRPr="00974BE4" w:rsidRDefault="005775DD" w:rsidP="00B9174C">
            <w:pPr>
              <w:pStyle w:val="a6"/>
              <w:ind w:left="0"/>
            </w:pPr>
          </w:p>
        </w:tc>
      </w:tr>
      <w:tr w:rsidR="00B9174C" w:rsidRPr="005775DD" w:rsidTr="00352850">
        <w:tc>
          <w:tcPr>
            <w:tcW w:w="9712" w:type="dxa"/>
            <w:gridSpan w:val="12"/>
          </w:tcPr>
          <w:p w:rsidR="00B9174C" w:rsidRPr="00922422" w:rsidRDefault="00E2227B" w:rsidP="00B9174C">
            <w:pPr>
              <w:jc w:val="center"/>
            </w:pPr>
            <w:r>
              <w:t>6</w:t>
            </w:r>
            <w:r w:rsidR="00B9174C">
              <w:t xml:space="preserve"> семестр</w:t>
            </w:r>
          </w:p>
        </w:tc>
      </w:tr>
      <w:tr w:rsidR="00096D2D" w:rsidRPr="005775DD" w:rsidTr="007E48B9">
        <w:tc>
          <w:tcPr>
            <w:tcW w:w="2766" w:type="dxa"/>
          </w:tcPr>
          <w:p w:rsidR="00096D2D" w:rsidRDefault="00096D2D" w:rsidP="007C4874">
            <w:r w:rsidRPr="00E541A4">
              <w:t>Тема</w:t>
            </w:r>
            <w:r w:rsidR="007C4874">
              <w:t>1</w:t>
            </w:r>
            <w:r>
              <w:t>. Проекции с числовыми отметками</w:t>
            </w:r>
          </w:p>
        </w:tc>
        <w:tc>
          <w:tcPr>
            <w:tcW w:w="851" w:type="dxa"/>
          </w:tcPr>
          <w:p w:rsidR="00096D2D" w:rsidRPr="00A51877" w:rsidRDefault="00EC6D09" w:rsidP="003633CB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EC6D09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D61A1C" w:rsidRDefault="00096D2D" w:rsidP="003633CB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851" w:type="dxa"/>
          </w:tcPr>
          <w:p w:rsidR="00096D2D" w:rsidRPr="00A51877" w:rsidRDefault="00E2227B" w:rsidP="003633CB">
            <w:pPr>
              <w:jc w:val="center"/>
            </w:pPr>
            <w:r>
              <w:t>13</w:t>
            </w:r>
          </w:p>
        </w:tc>
      </w:tr>
      <w:tr w:rsidR="00096D2D" w:rsidRPr="005775DD" w:rsidTr="007E48B9">
        <w:tc>
          <w:tcPr>
            <w:tcW w:w="2766" w:type="dxa"/>
          </w:tcPr>
          <w:p w:rsidR="00096D2D" w:rsidRDefault="00096D2D" w:rsidP="007C4874">
            <w:r w:rsidRPr="00E541A4">
              <w:t>Тема</w:t>
            </w:r>
            <w:r w:rsidR="007C4874">
              <w:t>2</w:t>
            </w:r>
            <w:r>
              <w:t>. Изображения</w:t>
            </w:r>
          </w:p>
        </w:tc>
        <w:tc>
          <w:tcPr>
            <w:tcW w:w="851" w:type="dxa"/>
          </w:tcPr>
          <w:p w:rsidR="00096D2D" w:rsidRPr="00A51877" w:rsidRDefault="00EC6D09" w:rsidP="00E82167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EC6D09" w:rsidP="003633CB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D61A1C" w:rsidRDefault="00096D2D" w:rsidP="003633CB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851" w:type="dxa"/>
          </w:tcPr>
          <w:p w:rsidR="00096D2D" w:rsidRPr="00A51877" w:rsidRDefault="00E2227B" w:rsidP="003633CB">
            <w:pPr>
              <w:jc w:val="center"/>
            </w:pPr>
            <w:r>
              <w:t>13</w:t>
            </w:r>
          </w:p>
        </w:tc>
      </w:tr>
      <w:tr w:rsidR="00096D2D" w:rsidRPr="005775DD" w:rsidTr="007E48B9">
        <w:tc>
          <w:tcPr>
            <w:tcW w:w="2766" w:type="dxa"/>
          </w:tcPr>
          <w:p w:rsidR="00096D2D" w:rsidRDefault="00096D2D" w:rsidP="007C4874">
            <w:r w:rsidRPr="00E541A4">
              <w:t>Тема</w:t>
            </w:r>
            <w:r w:rsidR="007C4874">
              <w:t>3</w:t>
            </w:r>
            <w:r>
              <w:t>. Разъемные и неразъемные соединения</w:t>
            </w:r>
          </w:p>
        </w:tc>
        <w:tc>
          <w:tcPr>
            <w:tcW w:w="851" w:type="dxa"/>
          </w:tcPr>
          <w:p w:rsidR="00096D2D" w:rsidRPr="00A51877" w:rsidRDefault="00EC6D09" w:rsidP="00EC6D09">
            <w:pPr>
              <w:pStyle w:val="a6"/>
              <w:ind w:left="0"/>
              <w:jc w:val="center"/>
            </w:pPr>
            <w:r>
              <w:t>15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EC6D09" w:rsidP="003633CB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A51877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A51877" w:rsidRDefault="00E2227B" w:rsidP="003633CB">
            <w:pPr>
              <w:jc w:val="center"/>
            </w:pPr>
            <w:r>
              <w:t>13</w:t>
            </w:r>
          </w:p>
        </w:tc>
      </w:tr>
      <w:tr w:rsidR="00096D2D" w:rsidRPr="005775DD" w:rsidTr="007E48B9">
        <w:tc>
          <w:tcPr>
            <w:tcW w:w="2766" w:type="dxa"/>
          </w:tcPr>
          <w:p w:rsidR="00096D2D" w:rsidRDefault="00096D2D" w:rsidP="007C4874">
            <w:r w:rsidRPr="00E541A4">
              <w:t>Тема</w:t>
            </w:r>
            <w:r w:rsidR="007C4874">
              <w:t>4</w:t>
            </w:r>
            <w:r>
              <w:t>. Чертежи машиностроительных изделий</w:t>
            </w:r>
          </w:p>
        </w:tc>
        <w:tc>
          <w:tcPr>
            <w:tcW w:w="851" w:type="dxa"/>
          </w:tcPr>
          <w:p w:rsidR="00096D2D" w:rsidRPr="00A51877" w:rsidRDefault="00EC6D09" w:rsidP="00E82167">
            <w:pPr>
              <w:pStyle w:val="a6"/>
              <w:ind w:left="0"/>
              <w:jc w:val="center"/>
            </w:pPr>
            <w:r>
              <w:t>15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EC6D09" w:rsidP="003633CB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A51877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A51877" w:rsidRDefault="00E2227B" w:rsidP="003633CB">
            <w:pPr>
              <w:jc w:val="center"/>
            </w:pPr>
            <w:r>
              <w:t>13</w:t>
            </w:r>
          </w:p>
        </w:tc>
      </w:tr>
      <w:tr w:rsidR="00096D2D" w:rsidRPr="005775DD" w:rsidTr="007E48B9">
        <w:tc>
          <w:tcPr>
            <w:tcW w:w="2766" w:type="dxa"/>
          </w:tcPr>
          <w:p w:rsidR="00096D2D" w:rsidRDefault="00096D2D" w:rsidP="00EC6D09">
            <w:r w:rsidRPr="00E541A4">
              <w:t>Тема</w:t>
            </w:r>
            <w:r w:rsidR="007C4874">
              <w:t>5</w:t>
            </w:r>
            <w:r>
              <w:t xml:space="preserve">. Чертежи и схемы. </w:t>
            </w:r>
          </w:p>
        </w:tc>
        <w:tc>
          <w:tcPr>
            <w:tcW w:w="851" w:type="dxa"/>
          </w:tcPr>
          <w:p w:rsidR="00096D2D" w:rsidRPr="00A51877" w:rsidRDefault="00EC6D09" w:rsidP="00E82167">
            <w:pPr>
              <w:pStyle w:val="a6"/>
              <w:ind w:left="0"/>
              <w:jc w:val="center"/>
            </w:pPr>
            <w:r>
              <w:t>15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EC6D09" w:rsidP="003633CB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A51877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A51877" w:rsidRDefault="00E2227B" w:rsidP="003633CB">
            <w:pPr>
              <w:jc w:val="center"/>
            </w:pPr>
            <w:r>
              <w:t>13</w:t>
            </w:r>
          </w:p>
        </w:tc>
      </w:tr>
      <w:tr w:rsidR="00096D2D" w:rsidRPr="005775DD" w:rsidTr="007E48B9">
        <w:tc>
          <w:tcPr>
            <w:tcW w:w="2766" w:type="dxa"/>
          </w:tcPr>
          <w:p w:rsidR="00096D2D" w:rsidRDefault="00096D2D" w:rsidP="007C4874">
            <w:r w:rsidRPr="00E541A4">
              <w:t>Тема</w:t>
            </w:r>
            <w:r w:rsidR="007C4874">
              <w:t>6</w:t>
            </w:r>
            <w:r>
              <w:t xml:space="preserve">. </w:t>
            </w:r>
            <w:r w:rsidR="007C4874">
              <w:t>Горная графика</w:t>
            </w:r>
          </w:p>
        </w:tc>
        <w:tc>
          <w:tcPr>
            <w:tcW w:w="851" w:type="dxa"/>
          </w:tcPr>
          <w:p w:rsidR="00096D2D" w:rsidRPr="00A51877" w:rsidRDefault="00EC6D09" w:rsidP="00E82167">
            <w:pPr>
              <w:pStyle w:val="a6"/>
              <w:ind w:left="0"/>
              <w:jc w:val="center"/>
            </w:pPr>
            <w:r>
              <w:t>15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EC6D09" w:rsidP="003633CB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A51877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A51877" w:rsidRDefault="00E2227B" w:rsidP="003633CB">
            <w:pPr>
              <w:jc w:val="center"/>
            </w:pPr>
            <w:r>
              <w:t>13</w:t>
            </w:r>
          </w:p>
        </w:tc>
      </w:tr>
      <w:tr w:rsidR="007C4874" w:rsidRPr="005775DD" w:rsidTr="007E48B9">
        <w:tc>
          <w:tcPr>
            <w:tcW w:w="2766" w:type="dxa"/>
          </w:tcPr>
          <w:p w:rsidR="007C4874" w:rsidRPr="00E541A4" w:rsidRDefault="007C4874" w:rsidP="007C4874">
            <w:r>
              <w:t>Контрольная работа</w:t>
            </w:r>
          </w:p>
        </w:tc>
        <w:tc>
          <w:tcPr>
            <w:tcW w:w="851" w:type="dxa"/>
          </w:tcPr>
          <w:p w:rsidR="007C4874" w:rsidRDefault="007C4874" w:rsidP="003633CB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7C4874" w:rsidRPr="00922422" w:rsidRDefault="007C4874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C4874" w:rsidRPr="00922422" w:rsidRDefault="007C4874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7C4874" w:rsidRPr="00922422" w:rsidRDefault="007C4874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7C4874" w:rsidRPr="00922422" w:rsidRDefault="007C4874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C4874" w:rsidRPr="00922422" w:rsidRDefault="007C4874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C4874" w:rsidRPr="00922422" w:rsidRDefault="007C4874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C4874" w:rsidRDefault="007C4874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:rsidR="007C4874" w:rsidRPr="00922422" w:rsidRDefault="007C4874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7C4874" w:rsidRPr="00A51877" w:rsidRDefault="007C4874" w:rsidP="003633CB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7C4874" w:rsidRPr="00A51877" w:rsidRDefault="00E2227B" w:rsidP="003633CB">
            <w:pPr>
              <w:jc w:val="center"/>
            </w:pPr>
            <w:r>
              <w:t>12</w:t>
            </w:r>
          </w:p>
        </w:tc>
      </w:tr>
      <w:tr w:rsidR="00096D2D" w:rsidRPr="005775DD" w:rsidTr="007E48B9">
        <w:tc>
          <w:tcPr>
            <w:tcW w:w="2766" w:type="dxa"/>
          </w:tcPr>
          <w:p w:rsidR="00096D2D" w:rsidRPr="00E541A4" w:rsidRDefault="00096D2D" w:rsidP="00E2227B">
            <w:pPr>
              <w:jc w:val="center"/>
            </w:pPr>
            <w:r>
              <w:t>Итого за  семестр</w:t>
            </w:r>
          </w:p>
        </w:tc>
        <w:tc>
          <w:tcPr>
            <w:tcW w:w="851" w:type="dxa"/>
          </w:tcPr>
          <w:p w:rsidR="00096D2D" w:rsidRDefault="00A95A06" w:rsidP="003633CB">
            <w:pPr>
              <w:pStyle w:val="a6"/>
              <w:ind w:left="0"/>
              <w:jc w:val="center"/>
            </w:pPr>
            <w:r>
              <w:fldChar w:fldCharType="begin"/>
            </w:r>
            <w:r w:rsidR="00096D2D">
              <w:instrText xml:space="preserve"> =SUM(ABOVE) </w:instrText>
            </w:r>
            <w:r>
              <w:fldChar w:fldCharType="separate"/>
            </w:r>
            <w:r w:rsidR="00096D2D">
              <w:rPr>
                <w:noProof/>
              </w:rPr>
              <w:t>108</w:t>
            </w:r>
            <w:r>
              <w:fldChar w:fldCharType="end"/>
            </w:r>
          </w:p>
        </w:tc>
        <w:tc>
          <w:tcPr>
            <w:tcW w:w="567" w:type="dxa"/>
          </w:tcPr>
          <w:p w:rsidR="00096D2D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Default="00E2227B" w:rsidP="003633CB">
            <w:pPr>
              <w:pStyle w:val="a6"/>
              <w:ind w:left="0"/>
              <w:jc w:val="center"/>
            </w:pPr>
            <w:r>
              <w:t>10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Default="00E2227B" w:rsidP="003633CB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096D2D" w:rsidRDefault="00E2227B" w:rsidP="003633CB">
            <w:pPr>
              <w:jc w:val="center"/>
            </w:pPr>
            <w:r>
              <w:t>90</w:t>
            </w:r>
          </w:p>
        </w:tc>
      </w:tr>
    </w:tbl>
    <w:p w:rsidR="006E2EA9" w:rsidRDefault="001C1536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br/>
      </w:r>
      <w:r w:rsidR="006E2EA9">
        <w:rPr>
          <w:b/>
          <w:bCs/>
        </w:rPr>
        <w:t>3.</w:t>
      </w:r>
      <w:r w:rsidR="007C4874">
        <w:rPr>
          <w:b/>
          <w:bCs/>
        </w:rPr>
        <w:t>1</w:t>
      </w:r>
      <w:r w:rsidR="006E2EA9">
        <w:rPr>
          <w:b/>
          <w:bCs/>
        </w:rPr>
        <w:t xml:space="preserve"> Содержание тем программ дисциплины</w:t>
      </w:r>
    </w:p>
    <w:p w:rsidR="00B9174C" w:rsidRPr="00B9174C" w:rsidRDefault="00EC6D09" w:rsidP="00106FB7">
      <w:pPr>
        <w:pStyle w:val="a6"/>
        <w:ind w:left="0" w:firstLine="709"/>
        <w:jc w:val="center"/>
      </w:pPr>
      <w:r>
        <w:rPr>
          <w:b/>
        </w:rPr>
        <w:t>6</w:t>
      </w:r>
      <w:r w:rsidR="00B9174C">
        <w:rPr>
          <w:b/>
        </w:rPr>
        <w:t xml:space="preserve"> семестр</w:t>
      </w:r>
    </w:p>
    <w:p w:rsidR="00EE2173" w:rsidRPr="00D74ED9" w:rsidRDefault="000C2B35" w:rsidP="00B9174C">
      <w:pPr>
        <w:pStyle w:val="a6"/>
        <w:ind w:left="0" w:firstLine="709"/>
        <w:jc w:val="both"/>
      </w:pPr>
      <w:r>
        <w:rPr>
          <w:i/>
        </w:rPr>
        <w:t xml:space="preserve">Тема </w:t>
      </w:r>
      <w:r w:rsidR="007C4874">
        <w:rPr>
          <w:i/>
        </w:rPr>
        <w:t>1</w:t>
      </w:r>
      <w:r>
        <w:rPr>
          <w:i/>
        </w:rPr>
        <w:t xml:space="preserve">. </w:t>
      </w:r>
      <w:r w:rsidRPr="000C2B35">
        <w:rPr>
          <w:i/>
        </w:rPr>
        <w:t>Проекции с числовыми отметками</w:t>
      </w:r>
      <w:r>
        <w:rPr>
          <w:i/>
        </w:rPr>
        <w:t>.</w:t>
      </w:r>
      <w:r w:rsidR="00D74ED9">
        <w:t xml:space="preserve"> Точка. Прямая. Плоскость. Поверхности</w:t>
      </w:r>
    </w:p>
    <w:p w:rsidR="00CC3DFF" w:rsidRPr="00D74ED9" w:rsidRDefault="000C2B35" w:rsidP="00CC3DFF">
      <w:pPr>
        <w:pStyle w:val="a6"/>
        <w:ind w:left="0" w:firstLine="709"/>
        <w:jc w:val="both"/>
      </w:pPr>
      <w:r w:rsidRPr="000C2B35">
        <w:rPr>
          <w:i/>
        </w:rPr>
        <w:t xml:space="preserve">Тема </w:t>
      </w:r>
      <w:r w:rsidR="007C4874">
        <w:rPr>
          <w:i/>
        </w:rPr>
        <w:t>2</w:t>
      </w:r>
      <w:r w:rsidRPr="000C2B35">
        <w:rPr>
          <w:i/>
        </w:rPr>
        <w:t>. Изображения</w:t>
      </w:r>
      <w:r>
        <w:rPr>
          <w:i/>
        </w:rPr>
        <w:t>.</w:t>
      </w:r>
      <w:r w:rsidR="00050D8F">
        <w:t>Виды, разрезы</w:t>
      </w:r>
      <w:r w:rsidR="00CC3DFF">
        <w:t>, сечения. Аксонометрия. Технический рисунок.</w:t>
      </w:r>
    </w:p>
    <w:p w:rsidR="00106FB7" w:rsidRPr="00D74ED9" w:rsidRDefault="000C2B35" w:rsidP="00106FB7">
      <w:pPr>
        <w:pStyle w:val="a6"/>
        <w:ind w:left="0" w:firstLine="709"/>
        <w:jc w:val="both"/>
      </w:pPr>
      <w:r w:rsidRPr="000C2B35">
        <w:rPr>
          <w:i/>
        </w:rPr>
        <w:t xml:space="preserve">Тема </w:t>
      </w:r>
      <w:r w:rsidR="007C4874">
        <w:rPr>
          <w:i/>
        </w:rPr>
        <w:t>3</w:t>
      </w:r>
      <w:r w:rsidRPr="000C2B35">
        <w:rPr>
          <w:i/>
        </w:rPr>
        <w:t>. Разъемные и неразъемные соединения</w:t>
      </w:r>
      <w:r>
        <w:rPr>
          <w:i/>
        </w:rPr>
        <w:t>.</w:t>
      </w:r>
      <w:r w:rsidR="00106FB7">
        <w:t>Крепежные детали и соедине</w:t>
      </w:r>
      <w:r w:rsidR="009958C2">
        <w:t>н</w:t>
      </w:r>
      <w:r w:rsidR="00106FB7">
        <w:t>ия на резьбе. Сварные, паяные и клёпаные соединения</w:t>
      </w:r>
    </w:p>
    <w:p w:rsidR="00106FB7" w:rsidRPr="00AA7430" w:rsidRDefault="000C2B35" w:rsidP="00106FB7">
      <w:pPr>
        <w:pStyle w:val="a6"/>
        <w:ind w:left="0" w:firstLine="709"/>
        <w:jc w:val="both"/>
      </w:pPr>
      <w:r w:rsidRPr="000C2B35">
        <w:rPr>
          <w:i/>
        </w:rPr>
        <w:t xml:space="preserve"> Тема </w:t>
      </w:r>
      <w:r w:rsidR="007C4874">
        <w:rPr>
          <w:i/>
        </w:rPr>
        <w:t>4</w:t>
      </w:r>
      <w:r w:rsidRPr="000C2B35">
        <w:rPr>
          <w:i/>
        </w:rPr>
        <w:t>. Чертежи машиностроительных изделий</w:t>
      </w:r>
      <w:r>
        <w:rPr>
          <w:i/>
        </w:rPr>
        <w:t>.</w:t>
      </w:r>
      <w:r w:rsidR="00AA7430" w:rsidRPr="00AA7430">
        <w:rPr>
          <w:rFonts w:eastAsia="MS Mincho"/>
          <w:bCs/>
          <w:sz w:val="22"/>
        </w:rPr>
        <w:t>Общие сведения об изделиях. Выполнение с натуры эскизов деталей, их обмер и простановка размеров. Сборочный чертеж. Составление спецификации.</w:t>
      </w:r>
    </w:p>
    <w:p w:rsidR="00AA7430" w:rsidRDefault="000C2B35" w:rsidP="00B9174C">
      <w:pPr>
        <w:pStyle w:val="a6"/>
        <w:ind w:left="0" w:firstLine="709"/>
        <w:jc w:val="both"/>
        <w:rPr>
          <w:rFonts w:eastAsia="MS Mincho"/>
          <w:bCs/>
          <w:i/>
          <w:sz w:val="22"/>
        </w:rPr>
      </w:pPr>
      <w:r w:rsidRPr="000C2B35">
        <w:rPr>
          <w:i/>
        </w:rPr>
        <w:t xml:space="preserve">Тема </w:t>
      </w:r>
      <w:r w:rsidR="007C4874">
        <w:rPr>
          <w:i/>
        </w:rPr>
        <w:t>5</w:t>
      </w:r>
      <w:r w:rsidR="00AA7430">
        <w:rPr>
          <w:i/>
        </w:rPr>
        <w:t>. Чертежи и схемы</w:t>
      </w:r>
      <w:r>
        <w:rPr>
          <w:i/>
        </w:rPr>
        <w:t>.</w:t>
      </w:r>
    </w:p>
    <w:p w:rsidR="007C4874" w:rsidRPr="007C4874" w:rsidRDefault="007C4874" w:rsidP="007C4874">
      <w:pPr>
        <w:jc w:val="both"/>
        <w:rPr>
          <w:rFonts w:eastAsia="MS Mincho"/>
          <w:bCs/>
          <w:i/>
          <w:sz w:val="22"/>
        </w:rPr>
      </w:pPr>
      <w:r>
        <w:rPr>
          <w:rFonts w:eastAsia="MS Mincho"/>
          <w:bCs/>
          <w:i/>
          <w:sz w:val="22"/>
        </w:rPr>
        <w:t>Схемы кинематические. Схемы гидравлические(пневматические).Схемы электрические</w:t>
      </w:r>
    </w:p>
    <w:p w:rsidR="00106FB7" w:rsidRDefault="000C2B35" w:rsidP="00B9174C">
      <w:pPr>
        <w:pStyle w:val="a6"/>
        <w:ind w:left="0" w:firstLine="709"/>
        <w:jc w:val="both"/>
        <w:rPr>
          <w:rFonts w:eastAsia="MS Mincho"/>
          <w:bCs/>
          <w:i/>
          <w:sz w:val="22"/>
        </w:rPr>
      </w:pPr>
      <w:r w:rsidRPr="000C2B35">
        <w:rPr>
          <w:i/>
        </w:rPr>
        <w:t xml:space="preserve">Тема </w:t>
      </w:r>
      <w:r w:rsidR="007C4874">
        <w:rPr>
          <w:i/>
        </w:rPr>
        <w:t>6</w:t>
      </w:r>
      <w:r w:rsidRPr="000C2B35">
        <w:rPr>
          <w:i/>
        </w:rPr>
        <w:t xml:space="preserve">. </w:t>
      </w:r>
      <w:r w:rsidR="007C4874">
        <w:rPr>
          <w:rFonts w:eastAsia="MS Mincho"/>
          <w:bCs/>
          <w:i/>
          <w:sz w:val="22"/>
        </w:rPr>
        <w:t>Горная графика</w:t>
      </w:r>
    </w:p>
    <w:p w:rsidR="007C4874" w:rsidRPr="00E82167" w:rsidRDefault="007C4874" w:rsidP="00E82167">
      <w:pPr>
        <w:jc w:val="both"/>
      </w:pPr>
      <w:r>
        <w:t>Условные обозначения. Использование ГГ на маркшейдерских чертежах.</w:t>
      </w:r>
      <w:r w:rsidR="00E566B6">
        <w:t>(МД), на открытых горных работах(ОГР)</w:t>
      </w:r>
    </w:p>
    <w:p w:rsidR="007C4874" w:rsidRPr="00B207EE" w:rsidRDefault="007C4874" w:rsidP="00B9174C">
      <w:pPr>
        <w:pStyle w:val="a6"/>
        <w:ind w:left="0" w:firstLine="709"/>
        <w:jc w:val="both"/>
        <w:rPr>
          <w:bCs/>
          <w:iCs/>
        </w:rPr>
      </w:pPr>
    </w:p>
    <w:p w:rsidR="00B62AFF" w:rsidRPr="00EE2173" w:rsidRDefault="00EE2173" w:rsidP="00B9174C">
      <w:pPr>
        <w:pStyle w:val="a6"/>
        <w:ind w:left="0" w:firstLine="709"/>
        <w:jc w:val="center"/>
        <w:rPr>
          <w:b/>
          <w:bCs/>
        </w:rPr>
      </w:pPr>
      <w:r w:rsidRPr="00EE2173">
        <w:rPr>
          <w:b/>
          <w:bCs/>
        </w:rPr>
        <w:lastRenderedPageBreak/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9A6B5B" w:rsidRPr="00653B2C" w:rsidRDefault="009A6B5B" w:rsidP="00B9174C">
      <w:pPr>
        <w:ind w:firstLine="709"/>
        <w:jc w:val="both"/>
        <w:rPr>
          <w:bCs/>
          <w:highlight w:val="cyan"/>
        </w:rPr>
      </w:pPr>
    </w:p>
    <w:p w:rsidR="005A0B62" w:rsidRDefault="005A0B62" w:rsidP="005A0B62">
      <w:pPr>
        <w:pStyle w:val="a6"/>
        <w:ind w:left="0" w:firstLine="709"/>
        <w:jc w:val="both"/>
        <w:rPr>
          <w:bCs/>
        </w:rPr>
      </w:pPr>
      <w:r w:rsidRPr="00653B2C">
        <w:rPr>
          <w:bCs/>
        </w:rPr>
        <w:t>В преподавании дисциплины применяется традиционное обучение (классно-урочная система)</w:t>
      </w:r>
      <w:r>
        <w:rPr>
          <w:bCs/>
        </w:rPr>
        <w:t>, самостоятельная работа студентов в виде выполнения контрольной работы.</w:t>
      </w:r>
    </w:p>
    <w:p w:rsidR="005A0B62" w:rsidRPr="00653B2C" w:rsidRDefault="005A0B62" w:rsidP="005A0B62">
      <w:pPr>
        <w:pStyle w:val="a6"/>
        <w:ind w:left="0" w:firstLine="709"/>
        <w:jc w:val="both"/>
        <w:rPr>
          <w:bCs/>
        </w:rPr>
      </w:pPr>
    </w:p>
    <w:p w:rsidR="00085DDC" w:rsidRDefault="00085DDC" w:rsidP="00085DDC">
      <w:pPr>
        <w:pStyle w:val="aff"/>
        <w:tabs>
          <w:tab w:val="clear" w:pos="720"/>
          <w:tab w:val="clear" w:pos="756"/>
        </w:tabs>
        <w:spacing w:line="240" w:lineRule="auto"/>
        <w:ind w:left="660" w:firstLine="0"/>
        <w:contextualSpacing/>
        <w:jc w:val="center"/>
        <w:rPr>
          <w:i/>
        </w:rPr>
      </w:pPr>
    </w:p>
    <w:p w:rsidR="005A0B62" w:rsidRDefault="005A0B62" w:rsidP="00085DDC">
      <w:pPr>
        <w:pStyle w:val="aff"/>
        <w:tabs>
          <w:tab w:val="clear" w:pos="720"/>
          <w:tab w:val="clear" w:pos="756"/>
        </w:tabs>
        <w:spacing w:line="240" w:lineRule="auto"/>
        <w:ind w:left="660" w:firstLine="0"/>
        <w:contextualSpacing/>
        <w:jc w:val="center"/>
        <w:rPr>
          <w:i/>
        </w:rPr>
      </w:pPr>
      <w:r w:rsidRPr="00237257">
        <w:rPr>
          <w:i/>
        </w:rPr>
        <w:t>Активные/интерактивные технологии, используемые в образовательном процессе</w:t>
      </w:r>
    </w:p>
    <w:p w:rsidR="00085DDC" w:rsidRPr="00237257" w:rsidRDefault="00085DDC" w:rsidP="00085DDC">
      <w:pPr>
        <w:pStyle w:val="aff"/>
        <w:tabs>
          <w:tab w:val="clear" w:pos="720"/>
          <w:tab w:val="clear" w:pos="756"/>
        </w:tabs>
        <w:spacing w:line="240" w:lineRule="auto"/>
        <w:ind w:left="660" w:firstLine="0"/>
        <w:contextualSpacing/>
        <w:jc w:val="center"/>
        <w:rPr>
          <w:i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0"/>
        <w:gridCol w:w="1614"/>
        <w:gridCol w:w="5234"/>
        <w:gridCol w:w="1467"/>
      </w:tblGrid>
      <w:tr w:rsidR="005A0B62" w:rsidRPr="00237257" w:rsidTr="003633CB">
        <w:trPr>
          <w:tblHeader/>
        </w:trPr>
        <w:tc>
          <w:tcPr>
            <w:tcW w:w="1540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614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5234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467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EC6D09" w:rsidRPr="00237257" w:rsidTr="003633CB">
        <w:tc>
          <w:tcPr>
            <w:tcW w:w="1540" w:type="dxa"/>
            <w:vAlign w:val="center"/>
          </w:tcPr>
          <w:p w:rsidR="00EC6D09" w:rsidRPr="00237257" w:rsidRDefault="00EC6D0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4" w:type="dxa"/>
            <w:vMerge w:val="restart"/>
            <w:vAlign w:val="center"/>
          </w:tcPr>
          <w:p w:rsidR="00EC6D09" w:rsidRPr="00237257" w:rsidRDefault="00EC6D0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4" w:type="dxa"/>
            <w:vAlign w:val="center"/>
          </w:tcPr>
          <w:p w:rsidR="00EC6D09" w:rsidRPr="00237257" w:rsidRDefault="00EC6D09" w:rsidP="003633CB">
            <w:pPr>
              <w:pStyle w:val="afd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Предметно-ориентированные технологии; моделирование профессиональной деятельности</w:t>
            </w:r>
          </w:p>
        </w:tc>
        <w:tc>
          <w:tcPr>
            <w:tcW w:w="1467" w:type="dxa"/>
            <w:vAlign w:val="center"/>
          </w:tcPr>
          <w:p w:rsidR="00EC6D09" w:rsidRPr="00237257" w:rsidRDefault="00EC6D0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C6D09" w:rsidRPr="00237257" w:rsidTr="003633CB">
        <w:tc>
          <w:tcPr>
            <w:tcW w:w="1540" w:type="dxa"/>
            <w:vAlign w:val="center"/>
          </w:tcPr>
          <w:p w:rsidR="00EC6D09" w:rsidRPr="00237257" w:rsidRDefault="00EC6D0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  <w:vMerge/>
            <w:vAlign w:val="center"/>
          </w:tcPr>
          <w:p w:rsidR="00EC6D09" w:rsidRPr="00237257" w:rsidRDefault="00EC6D0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4" w:type="dxa"/>
            <w:vAlign w:val="center"/>
          </w:tcPr>
          <w:p w:rsidR="00EC6D09" w:rsidRPr="00237257" w:rsidRDefault="00EC6D09" w:rsidP="003633CB">
            <w:pPr>
              <w:pStyle w:val="afd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Предметно-ориентированные технологии; моделирование профессиональной деятельности</w:t>
            </w:r>
          </w:p>
        </w:tc>
        <w:tc>
          <w:tcPr>
            <w:tcW w:w="1467" w:type="dxa"/>
            <w:vAlign w:val="center"/>
          </w:tcPr>
          <w:p w:rsidR="00EC6D09" w:rsidRPr="00237257" w:rsidRDefault="00EC6D0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C6D09" w:rsidRPr="00237257" w:rsidTr="003633CB">
        <w:tc>
          <w:tcPr>
            <w:tcW w:w="1540" w:type="dxa"/>
            <w:vAlign w:val="center"/>
          </w:tcPr>
          <w:p w:rsidR="00EC6D09" w:rsidRDefault="00EC6D0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  <w:vMerge/>
            <w:vAlign w:val="center"/>
          </w:tcPr>
          <w:p w:rsidR="00EC6D09" w:rsidRPr="00237257" w:rsidRDefault="00EC6D0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4" w:type="dxa"/>
            <w:vAlign w:val="center"/>
          </w:tcPr>
          <w:p w:rsidR="00EC6D09" w:rsidRPr="00237257" w:rsidRDefault="00EC6D09" w:rsidP="003633CB">
            <w:pPr>
              <w:pStyle w:val="afd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Предметно-ориентированные технологии; моделирование профессиональной деятельности</w:t>
            </w:r>
          </w:p>
        </w:tc>
        <w:tc>
          <w:tcPr>
            <w:tcW w:w="1467" w:type="dxa"/>
            <w:vAlign w:val="center"/>
          </w:tcPr>
          <w:p w:rsidR="00EC6D09" w:rsidRPr="00237257" w:rsidRDefault="00EC6D0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A0B62" w:rsidRPr="00237257" w:rsidTr="003633CB">
        <w:tc>
          <w:tcPr>
            <w:tcW w:w="1540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4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3</w:t>
            </w: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 xml:space="preserve"> семестр:</w:t>
            </w:r>
          </w:p>
        </w:tc>
        <w:tc>
          <w:tcPr>
            <w:tcW w:w="1467" w:type="dxa"/>
            <w:vAlign w:val="center"/>
          </w:tcPr>
          <w:p w:rsidR="005A0B62" w:rsidRPr="00237257" w:rsidRDefault="00EC6D0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4пр</w:t>
            </w:r>
          </w:p>
        </w:tc>
      </w:tr>
    </w:tbl>
    <w:p w:rsidR="00085DDC" w:rsidRDefault="00085DDC" w:rsidP="00B9174C">
      <w:pPr>
        <w:pStyle w:val="a6"/>
        <w:ind w:left="0" w:firstLine="709"/>
        <w:rPr>
          <w:bCs/>
        </w:rPr>
      </w:pPr>
    </w:p>
    <w:p w:rsidR="00653B2C" w:rsidRDefault="00653B2C" w:rsidP="00B9174C">
      <w:pPr>
        <w:pStyle w:val="a6"/>
        <w:ind w:left="0" w:firstLine="709"/>
        <w:rPr>
          <w:bCs/>
        </w:rPr>
      </w:pPr>
    </w:p>
    <w:p w:rsidR="006B4494" w:rsidRPr="00A00959" w:rsidRDefault="00D140CC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3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Default="00E82167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 xml:space="preserve">4.1  </w:t>
      </w:r>
      <w:r w:rsidR="00EF1C87"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p w:rsidR="00A93605" w:rsidRPr="00A93605" w:rsidRDefault="00A93605" w:rsidP="00B9174C">
      <w:pPr>
        <w:pStyle w:val="a6"/>
        <w:ind w:left="0" w:firstLine="709"/>
        <w:jc w:val="center"/>
        <w:rPr>
          <w:b/>
          <w:bCs/>
          <w:i/>
          <w:color w:val="FF0000"/>
        </w:rPr>
      </w:pPr>
    </w:p>
    <w:tbl>
      <w:tblPr>
        <w:tblStyle w:val="a5"/>
        <w:tblW w:w="9889" w:type="dxa"/>
        <w:tblLook w:val="04A0"/>
      </w:tblPr>
      <w:tblGrid>
        <w:gridCol w:w="509"/>
        <w:gridCol w:w="2467"/>
        <w:gridCol w:w="3380"/>
        <w:gridCol w:w="1158"/>
        <w:gridCol w:w="2375"/>
      </w:tblGrid>
      <w:tr w:rsidR="00BC39A7" w:rsidRPr="00456F9A" w:rsidTr="008348AD">
        <w:tc>
          <w:tcPr>
            <w:tcW w:w="509" w:type="dxa"/>
          </w:tcPr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 w:rsidRPr="00456F9A">
              <w:rPr>
                <w:bCs/>
              </w:rPr>
              <w:t>№</w:t>
            </w:r>
          </w:p>
        </w:tc>
        <w:tc>
          <w:tcPr>
            <w:tcW w:w="2467" w:type="dxa"/>
          </w:tcPr>
          <w:p w:rsidR="00BC39A7" w:rsidRPr="00456F9A" w:rsidRDefault="00E73005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Наименование раздела (темы) дисциплины</w:t>
            </w:r>
          </w:p>
        </w:tc>
        <w:tc>
          <w:tcPr>
            <w:tcW w:w="3380" w:type="dxa"/>
          </w:tcPr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Вид СРС</w:t>
            </w:r>
          </w:p>
        </w:tc>
        <w:tc>
          <w:tcPr>
            <w:tcW w:w="1158" w:type="dxa"/>
          </w:tcPr>
          <w:p w:rsidR="00BC39A7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Трудо-</w:t>
            </w:r>
          </w:p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емкость (в часах)</w:t>
            </w:r>
          </w:p>
        </w:tc>
        <w:tc>
          <w:tcPr>
            <w:tcW w:w="2375" w:type="dxa"/>
          </w:tcPr>
          <w:p w:rsidR="00BC39A7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Формы и методы контроля</w:t>
            </w:r>
          </w:p>
        </w:tc>
      </w:tr>
      <w:tr w:rsidR="008348AD" w:rsidRPr="00456F9A" w:rsidTr="00352850">
        <w:tc>
          <w:tcPr>
            <w:tcW w:w="9889" w:type="dxa"/>
            <w:gridSpan w:val="5"/>
          </w:tcPr>
          <w:p w:rsidR="008348AD" w:rsidRPr="00456F9A" w:rsidRDefault="00EC6D09" w:rsidP="008348AD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="008348AD">
              <w:rPr>
                <w:bCs/>
              </w:rPr>
              <w:t xml:space="preserve"> семестр</w:t>
            </w:r>
          </w:p>
        </w:tc>
      </w:tr>
      <w:tr w:rsidR="00E82167" w:rsidRPr="00456F9A" w:rsidTr="00E82167">
        <w:tc>
          <w:tcPr>
            <w:tcW w:w="509" w:type="dxa"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467" w:type="dxa"/>
          </w:tcPr>
          <w:p w:rsidR="00E82167" w:rsidRDefault="00E82167" w:rsidP="00E2227B">
            <w:r w:rsidRPr="00E541A4">
              <w:t>Тема</w:t>
            </w:r>
            <w:r>
              <w:t xml:space="preserve"> 1. Проекции с числовыми отметками</w:t>
            </w:r>
          </w:p>
        </w:tc>
        <w:tc>
          <w:tcPr>
            <w:tcW w:w="3380" w:type="dxa"/>
            <w:vMerge w:val="restart"/>
            <w:vAlign w:val="center"/>
          </w:tcPr>
          <w:p w:rsidR="00E82167" w:rsidRPr="00456F9A" w:rsidRDefault="00E82167" w:rsidP="00E82167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Выполнение чертежей</w:t>
            </w:r>
          </w:p>
        </w:tc>
        <w:tc>
          <w:tcPr>
            <w:tcW w:w="1158" w:type="dxa"/>
          </w:tcPr>
          <w:p w:rsidR="00E82167" w:rsidRPr="006D71AC" w:rsidRDefault="00EC6D09" w:rsidP="00DA059D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375" w:type="dxa"/>
            <w:vMerge w:val="restart"/>
            <w:vAlign w:val="center"/>
          </w:tcPr>
          <w:p w:rsidR="00E82167" w:rsidRDefault="00E82167" w:rsidP="00F27670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82167">
              <w:rPr>
                <w:bCs/>
                <w:sz w:val="20"/>
                <w:szCs w:val="20"/>
              </w:rPr>
              <w:t>Рецензирование листов контрольной работы в присутствии студента или без него</w:t>
            </w:r>
          </w:p>
          <w:p w:rsidR="00E82167" w:rsidRDefault="00E82167" w:rsidP="00F27670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82167">
              <w:rPr>
                <w:bCs/>
                <w:sz w:val="20"/>
                <w:szCs w:val="20"/>
              </w:rPr>
              <w:t>Устная защита листов контрольной работы студентом</w:t>
            </w:r>
          </w:p>
          <w:p w:rsidR="00E82167" w:rsidRPr="00456F9A" w:rsidRDefault="00E82167" w:rsidP="00F27670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  <w:sz w:val="20"/>
                <w:szCs w:val="20"/>
              </w:rPr>
              <w:t>(аудит.СРС)</w:t>
            </w:r>
          </w:p>
        </w:tc>
      </w:tr>
      <w:tr w:rsidR="00E82167" w:rsidRPr="00456F9A" w:rsidTr="00D02F01">
        <w:trPr>
          <w:trHeight w:val="848"/>
        </w:trPr>
        <w:tc>
          <w:tcPr>
            <w:tcW w:w="509" w:type="dxa"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467" w:type="dxa"/>
          </w:tcPr>
          <w:p w:rsidR="00E82167" w:rsidRDefault="00E82167" w:rsidP="00E2227B">
            <w:r w:rsidRPr="00E541A4">
              <w:t>Тема</w:t>
            </w:r>
            <w:r>
              <w:t xml:space="preserve"> 2. Изображения</w:t>
            </w:r>
          </w:p>
        </w:tc>
        <w:tc>
          <w:tcPr>
            <w:tcW w:w="3380" w:type="dxa"/>
            <w:vMerge/>
          </w:tcPr>
          <w:p w:rsidR="00E82167" w:rsidRPr="00456F9A" w:rsidRDefault="00E82167" w:rsidP="003A47FF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1158" w:type="dxa"/>
          </w:tcPr>
          <w:p w:rsidR="00E82167" w:rsidRPr="006D71AC" w:rsidRDefault="00EC6D09" w:rsidP="00DA059D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375" w:type="dxa"/>
            <w:vMerge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E82167" w:rsidRPr="00456F9A" w:rsidTr="008348AD">
        <w:tc>
          <w:tcPr>
            <w:tcW w:w="509" w:type="dxa"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67" w:type="dxa"/>
          </w:tcPr>
          <w:p w:rsidR="00E82167" w:rsidRDefault="00E82167" w:rsidP="00E2227B">
            <w:r w:rsidRPr="00E541A4">
              <w:t>Тема</w:t>
            </w:r>
            <w:r>
              <w:t xml:space="preserve"> 3. Разъемные и неразъемные соединения</w:t>
            </w:r>
          </w:p>
        </w:tc>
        <w:tc>
          <w:tcPr>
            <w:tcW w:w="3380" w:type="dxa"/>
            <w:vMerge/>
          </w:tcPr>
          <w:p w:rsidR="00E82167" w:rsidRPr="001F06C6" w:rsidRDefault="00E82167" w:rsidP="005072C1">
            <w:pPr>
              <w:jc w:val="right"/>
              <w:rPr>
                <w:bCs/>
              </w:rPr>
            </w:pPr>
          </w:p>
        </w:tc>
        <w:tc>
          <w:tcPr>
            <w:tcW w:w="1158" w:type="dxa"/>
          </w:tcPr>
          <w:p w:rsidR="00E82167" w:rsidRPr="00A633E2" w:rsidRDefault="00EC6D09" w:rsidP="00A93605">
            <w:pPr>
              <w:pStyle w:val="a6"/>
              <w:ind w:left="0"/>
              <w:jc w:val="center"/>
              <w:rPr>
                <w:bCs/>
                <w:highlight w:val="cyan"/>
              </w:rPr>
            </w:pPr>
            <w:r w:rsidRPr="00EC6D09">
              <w:rPr>
                <w:bCs/>
              </w:rPr>
              <w:t>13</w:t>
            </w:r>
          </w:p>
        </w:tc>
        <w:tc>
          <w:tcPr>
            <w:tcW w:w="2375" w:type="dxa"/>
            <w:vMerge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E82167" w:rsidRPr="00456F9A" w:rsidTr="008348AD">
        <w:tc>
          <w:tcPr>
            <w:tcW w:w="509" w:type="dxa"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67" w:type="dxa"/>
          </w:tcPr>
          <w:p w:rsidR="00E82167" w:rsidRDefault="00E82167" w:rsidP="00E2227B">
            <w:r w:rsidRPr="00E541A4">
              <w:t>Тема</w:t>
            </w:r>
            <w:r>
              <w:t xml:space="preserve"> 4. Чертежи машиностроительных изделий</w:t>
            </w:r>
          </w:p>
        </w:tc>
        <w:tc>
          <w:tcPr>
            <w:tcW w:w="3380" w:type="dxa"/>
            <w:vMerge/>
          </w:tcPr>
          <w:p w:rsidR="00E82167" w:rsidRDefault="00E82167" w:rsidP="005072C1">
            <w:pPr>
              <w:jc w:val="right"/>
              <w:rPr>
                <w:bCs/>
              </w:rPr>
            </w:pPr>
          </w:p>
        </w:tc>
        <w:tc>
          <w:tcPr>
            <w:tcW w:w="1158" w:type="dxa"/>
          </w:tcPr>
          <w:p w:rsidR="00E82167" w:rsidRDefault="00EC6D09" w:rsidP="00A93605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375" w:type="dxa"/>
            <w:vMerge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E82167" w:rsidRPr="00456F9A" w:rsidTr="008348AD">
        <w:tc>
          <w:tcPr>
            <w:tcW w:w="509" w:type="dxa"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67" w:type="dxa"/>
          </w:tcPr>
          <w:p w:rsidR="00E82167" w:rsidRDefault="00E82167" w:rsidP="00E2227B">
            <w:r w:rsidRPr="00E541A4">
              <w:t>Тема</w:t>
            </w:r>
            <w:r>
              <w:t xml:space="preserve"> 5. Чертежи и схемы. Электрические схемы</w:t>
            </w:r>
          </w:p>
        </w:tc>
        <w:tc>
          <w:tcPr>
            <w:tcW w:w="3380" w:type="dxa"/>
            <w:vMerge/>
          </w:tcPr>
          <w:p w:rsidR="00E82167" w:rsidRDefault="00E82167" w:rsidP="005072C1">
            <w:pPr>
              <w:jc w:val="right"/>
              <w:rPr>
                <w:bCs/>
              </w:rPr>
            </w:pPr>
          </w:p>
        </w:tc>
        <w:tc>
          <w:tcPr>
            <w:tcW w:w="1158" w:type="dxa"/>
          </w:tcPr>
          <w:p w:rsidR="00E82167" w:rsidRDefault="00EC6D09" w:rsidP="00A93605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375" w:type="dxa"/>
            <w:vMerge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E82167" w:rsidRPr="00456F9A" w:rsidTr="008348AD">
        <w:tc>
          <w:tcPr>
            <w:tcW w:w="509" w:type="dxa"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67" w:type="dxa"/>
          </w:tcPr>
          <w:p w:rsidR="00E82167" w:rsidRDefault="00E82167" w:rsidP="00E2227B">
            <w:r w:rsidRPr="00E541A4">
              <w:t>Тема</w:t>
            </w:r>
            <w:r>
              <w:t xml:space="preserve"> 6. Горная графика</w:t>
            </w:r>
          </w:p>
        </w:tc>
        <w:tc>
          <w:tcPr>
            <w:tcW w:w="3380" w:type="dxa"/>
            <w:vMerge/>
          </w:tcPr>
          <w:p w:rsidR="00E82167" w:rsidRDefault="00E82167" w:rsidP="005072C1">
            <w:pPr>
              <w:jc w:val="right"/>
              <w:rPr>
                <w:bCs/>
              </w:rPr>
            </w:pPr>
          </w:p>
        </w:tc>
        <w:tc>
          <w:tcPr>
            <w:tcW w:w="1158" w:type="dxa"/>
          </w:tcPr>
          <w:p w:rsidR="00E82167" w:rsidRDefault="00EC6D09" w:rsidP="00A93605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375" w:type="dxa"/>
            <w:vMerge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E82167" w:rsidRPr="00456F9A" w:rsidTr="00E82167">
        <w:tc>
          <w:tcPr>
            <w:tcW w:w="509" w:type="dxa"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467" w:type="dxa"/>
            <w:vAlign w:val="center"/>
          </w:tcPr>
          <w:p w:rsidR="00E82167" w:rsidRPr="00E541A4" w:rsidRDefault="00E82167" w:rsidP="00E82167">
            <w:pPr>
              <w:jc w:val="center"/>
            </w:pPr>
            <w:r>
              <w:t>Контрольная работа</w:t>
            </w:r>
          </w:p>
        </w:tc>
        <w:tc>
          <w:tcPr>
            <w:tcW w:w="3380" w:type="dxa"/>
            <w:vAlign w:val="center"/>
          </w:tcPr>
          <w:p w:rsidR="00E82167" w:rsidRDefault="00E82167" w:rsidP="00E82167">
            <w:pPr>
              <w:jc w:val="center"/>
              <w:rPr>
                <w:bCs/>
              </w:rPr>
            </w:pPr>
            <w:r>
              <w:rPr>
                <w:bCs/>
              </w:rPr>
              <w:t>Выполнение контрольной работы</w:t>
            </w:r>
          </w:p>
        </w:tc>
        <w:tc>
          <w:tcPr>
            <w:tcW w:w="1158" w:type="dxa"/>
          </w:tcPr>
          <w:p w:rsidR="00E82167" w:rsidRDefault="00EC6D09" w:rsidP="00A93605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375" w:type="dxa"/>
          </w:tcPr>
          <w:p w:rsidR="00E82167" w:rsidRPr="00E82167" w:rsidRDefault="00E82167" w:rsidP="00E82167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82167">
              <w:rPr>
                <w:bCs/>
                <w:sz w:val="20"/>
                <w:szCs w:val="20"/>
              </w:rPr>
              <w:t>1стадия. Консультация</w:t>
            </w:r>
          </w:p>
          <w:p w:rsidR="00E82167" w:rsidRPr="00E82167" w:rsidRDefault="00E82167" w:rsidP="00E82167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82167">
              <w:rPr>
                <w:bCs/>
                <w:sz w:val="20"/>
                <w:szCs w:val="20"/>
              </w:rPr>
              <w:t>2стадия. Рецензирование листов контрольной работы в присутствии студента или без него.</w:t>
            </w:r>
          </w:p>
          <w:p w:rsidR="00E82167" w:rsidRPr="00456F9A" w:rsidRDefault="00E82167" w:rsidP="00E82167">
            <w:pPr>
              <w:pStyle w:val="a6"/>
              <w:ind w:left="0"/>
              <w:jc w:val="both"/>
              <w:rPr>
                <w:bCs/>
              </w:rPr>
            </w:pPr>
            <w:r w:rsidRPr="00E82167">
              <w:rPr>
                <w:bCs/>
                <w:sz w:val="20"/>
                <w:szCs w:val="20"/>
              </w:rPr>
              <w:lastRenderedPageBreak/>
              <w:t>3 стадия. Устная защита листов контрольной работы студентом</w:t>
            </w:r>
            <w:r>
              <w:rPr>
                <w:bCs/>
                <w:sz w:val="20"/>
                <w:szCs w:val="20"/>
              </w:rPr>
              <w:t xml:space="preserve"> (аудит.ивнеаудит.СРС)</w:t>
            </w:r>
          </w:p>
        </w:tc>
      </w:tr>
      <w:tr w:rsidR="00E82167" w:rsidRPr="00456F9A" w:rsidTr="008348AD">
        <w:tc>
          <w:tcPr>
            <w:tcW w:w="509" w:type="dxa"/>
          </w:tcPr>
          <w:p w:rsidR="00E82167" w:rsidRDefault="00E82167" w:rsidP="00B9174C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2467" w:type="dxa"/>
          </w:tcPr>
          <w:p w:rsidR="00E82167" w:rsidRDefault="00E82167" w:rsidP="00E2227B">
            <w:r>
              <w:t>Итого</w:t>
            </w:r>
          </w:p>
        </w:tc>
        <w:tc>
          <w:tcPr>
            <w:tcW w:w="3380" w:type="dxa"/>
          </w:tcPr>
          <w:p w:rsidR="00E82167" w:rsidRDefault="00E82167" w:rsidP="005072C1">
            <w:pPr>
              <w:jc w:val="right"/>
              <w:rPr>
                <w:bCs/>
              </w:rPr>
            </w:pPr>
          </w:p>
        </w:tc>
        <w:tc>
          <w:tcPr>
            <w:tcW w:w="1158" w:type="dxa"/>
          </w:tcPr>
          <w:p w:rsidR="00E82167" w:rsidRDefault="00EC6D09" w:rsidP="00A93605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2375" w:type="dxa"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</w:tbl>
    <w:p w:rsidR="007C4874" w:rsidRDefault="005A0EBC" w:rsidP="005A0EBC">
      <w:pPr>
        <w:jc w:val="center"/>
        <w:rPr>
          <w:b/>
          <w:bCs/>
        </w:rPr>
      </w:pPr>
      <w:r>
        <w:rPr>
          <w:b/>
          <w:bCs/>
        </w:rPr>
        <w:t>4.3. Практические работы</w:t>
      </w:r>
    </w:p>
    <w:p w:rsidR="005A0EBC" w:rsidRPr="00827F3B" w:rsidRDefault="005A0EBC" w:rsidP="005A0EBC">
      <w:pPr>
        <w:ind w:left="426"/>
        <w:jc w:val="both"/>
        <w:rPr>
          <w:b/>
          <w:szCs w:val="20"/>
          <w:lang w:eastAsia="ja-JP"/>
        </w:rPr>
      </w:pPr>
      <w:r w:rsidRPr="00827F3B">
        <w:rPr>
          <w:b/>
          <w:szCs w:val="20"/>
          <w:lang w:eastAsia="ja-JP"/>
        </w:rPr>
        <w:t>Типовые практические задания:</w:t>
      </w:r>
    </w:p>
    <w:tbl>
      <w:tblPr>
        <w:tblW w:w="0" w:type="auto"/>
        <w:tblLayout w:type="fixed"/>
        <w:tblLook w:val="04A0"/>
      </w:tblPr>
      <w:tblGrid>
        <w:gridCol w:w="5070"/>
        <w:gridCol w:w="425"/>
        <w:gridCol w:w="4358"/>
      </w:tblGrid>
      <w:tr w:rsidR="005A0EBC" w:rsidRPr="000F62C5" w:rsidTr="00E2227B">
        <w:tc>
          <w:tcPr>
            <w:tcW w:w="5070" w:type="dxa"/>
            <w:shd w:val="clear" w:color="auto" w:fill="auto"/>
            <w:vAlign w:val="center"/>
          </w:tcPr>
          <w:p w:rsidR="005A0EBC" w:rsidRPr="000F62C5" w:rsidRDefault="005A0EBC" w:rsidP="00E2227B">
            <w:pPr>
              <w:spacing w:line="312" w:lineRule="auto"/>
              <w:jc w:val="center"/>
              <w:rPr>
                <w:szCs w:val="20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2095500"/>
                  <wp:effectExtent l="0" t="0" r="0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700" t="7692" r="33170" b="55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A0EBC" w:rsidRPr="000F62C5" w:rsidRDefault="005A0EBC" w:rsidP="00E2227B">
            <w:pPr>
              <w:spacing w:line="312" w:lineRule="auto"/>
              <w:ind w:firstLine="709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4358" w:type="dxa"/>
            <w:shd w:val="clear" w:color="auto" w:fill="auto"/>
            <w:vAlign w:val="center"/>
          </w:tcPr>
          <w:p w:rsidR="005A0EBC" w:rsidRPr="000F62C5" w:rsidRDefault="005A0EBC" w:rsidP="00E2227B">
            <w:pPr>
              <w:pStyle w:val="p6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F62C5">
              <w:rPr>
                <w:color w:val="000000"/>
              </w:rPr>
              <w:t xml:space="preserve">Построить аксонометрическую проекцию детали по двум заданным видам. </w:t>
            </w:r>
          </w:p>
          <w:p w:rsidR="005A0EBC" w:rsidRPr="000F62C5" w:rsidRDefault="00A95A06" w:rsidP="00E2227B">
            <w:pPr>
              <w:spacing w:line="312" w:lineRule="auto"/>
              <w:ind w:firstLine="34"/>
              <w:jc w:val="center"/>
              <w:rPr>
                <w:szCs w:val="20"/>
                <w:lang w:eastAsia="ja-JP"/>
              </w:rPr>
            </w:pPr>
            <w:r w:rsidRPr="00A95A06">
              <w:rPr>
                <w:noProof/>
                <w:lang w:eastAsia="ru-RU"/>
              </w:rPr>
              <w:pict>
                <v:rect id="Прямоугольник 7" o:spid="_x0000_s1031" style="position:absolute;left:0;text-align:left;margin-left:-.3pt;margin-top:-4.7pt;width:33pt;height:34.5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" fillcolor="window" strokecolor="window" strokeweight="2pt">
                  <v:path arrowok="t"/>
                </v:rect>
              </w:pict>
            </w:r>
            <w:r w:rsidR="005A0EBC">
              <w:rPr>
                <w:noProof/>
                <w:lang w:eastAsia="ru-RU"/>
              </w:rPr>
              <w:drawing>
                <wp:inline distT="0" distB="0" distL="0" distR="0">
                  <wp:extent cx="1457325" cy="1809750"/>
                  <wp:effectExtent l="0" t="0" r="9525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218" t="15108" r="50320" b="56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EBC" w:rsidRPr="000F62C5" w:rsidTr="00E2227B">
        <w:tc>
          <w:tcPr>
            <w:tcW w:w="5070" w:type="dxa"/>
            <w:shd w:val="clear" w:color="auto" w:fill="auto"/>
            <w:vAlign w:val="center"/>
          </w:tcPr>
          <w:p w:rsidR="005A0EBC" w:rsidRPr="000F62C5" w:rsidRDefault="005A0EBC" w:rsidP="00E2227B">
            <w:pPr>
              <w:pStyle w:val="p6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s3"/>
                <w:color w:val="000000"/>
              </w:rPr>
            </w:pPr>
          </w:p>
          <w:p w:rsidR="005A0EBC" w:rsidRPr="000F62C5" w:rsidRDefault="005A0EBC" w:rsidP="00E2227B">
            <w:pPr>
              <w:pStyle w:val="p6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s3"/>
                <w:color w:val="000000"/>
              </w:rPr>
            </w:pPr>
          </w:p>
          <w:p w:rsidR="005A0EBC" w:rsidRPr="000F62C5" w:rsidRDefault="005A0EBC" w:rsidP="00E2227B">
            <w:pPr>
              <w:pStyle w:val="p6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s3"/>
                <w:color w:val="000000"/>
              </w:rPr>
            </w:pPr>
            <w:r w:rsidRPr="000F62C5">
              <w:rPr>
                <w:rStyle w:val="s3"/>
                <w:color w:val="000000"/>
              </w:rPr>
              <w:t xml:space="preserve">Построить три вида детали по наглядному аксонометрическому изображению. </w:t>
            </w:r>
          </w:p>
          <w:p w:rsidR="005A0EBC" w:rsidRPr="000F62C5" w:rsidRDefault="00A95A06" w:rsidP="00E2227B">
            <w:pPr>
              <w:spacing w:line="312" w:lineRule="auto"/>
              <w:jc w:val="center"/>
              <w:rPr>
                <w:szCs w:val="20"/>
                <w:lang w:eastAsia="ja-JP"/>
              </w:rPr>
            </w:pPr>
            <w:r w:rsidRPr="00A95A06">
              <w:rPr>
                <w:noProof/>
                <w:lang w:eastAsia="ru-RU"/>
              </w:rPr>
              <w:pict>
                <v:rect id="Прямоугольник 27" o:spid="_x0000_s1030" style="position:absolute;left:0;text-align:left;margin-left:35.7pt;margin-top:-.1pt;width:45.75pt;height:22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" fillcolor="window" strokecolor="window" strokeweight="2pt">
                  <v:path arrowok="t"/>
                </v:rect>
              </w:pict>
            </w:r>
            <w:r w:rsidR="005A0EBC">
              <w:rPr>
                <w:noProof/>
                <w:lang w:eastAsia="ru-RU"/>
              </w:rPr>
              <w:drawing>
                <wp:inline distT="0" distB="0" distL="0" distR="0">
                  <wp:extent cx="2019300" cy="2476500"/>
                  <wp:effectExtent l="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7375" t="56154" r="31406" b="2435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93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A0EBC" w:rsidRPr="000F62C5" w:rsidRDefault="005A0EBC" w:rsidP="00E2227B">
            <w:pPr>
              <w:spacing w:line="312" w:lineRule="auto"/>
              <w:ind w:firstLine="709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4358" w:type="dxa"/>
            <w:shd w:val="clear" w:color="auto" w:fill="auto"/>
            <w:vAlign w:val="center"/>
          </w:tcPr>
          <w:p w:rsidR="005A0EBC" w:rsidRPr="000F62C5" w:rsidRDefault="005A0EBC" w:rsidP="00E2227B">
            <w:pPr>
              <w:pStyle w:val="p6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</w:p>
          <w:p w:rsidR="005A0EBC" w:rsidRPr="000F62C5" w:rsidRDefault="005A0EBC" w:rsidP="00E2227B">
            <w:pPr>
              <w:pStyle w:val="p6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</w:p>
          <w:p w:rsidR="005A0EBC" w:rsidRPr="000F62C5" w:rsidRDefault="005A0EBC" w:rsidP="00E2227B">
            <w:pPr>
              <w:pStyle w:val="p6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F62C5">
              <w:rPr>
                <w:color w:val="000000"/>
              </w:rPr>
              <w:t>Построить третий вид детали по двум заданным. Построить аксонометрическую проекцию детали с вырезом четверти.</w:t>
            </w:r>
          </w:p>
          <w:p w:rsidR="005A0EBC" w:rsidRPr="00827F3B" w:rsidRDefault="005A0EBC" w:rsidP="00E2227B">
            <w:pPr>
              <w:pStyle w:val="a6"/>
              <w:ind w:left="0" w:firstLine="70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428750"/>
                  <wp:effectExtent l="0" t="9525" r="9525" b="9525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542" t="47691" r="47914" b="3692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EBC" w:rsidRPr="000F62C5" w:rsidTr="00E2227B">
        <w:tc>
          <w:tcPr>
            <w:tcW w:w="5070" w:type="dxa"/>
            <w:shd w:val="clear" w:color="auto" w:fill="auto"/>
            <w:vAlign w:val="center"/>
          </w:tcPr>
          <w:p w:rsidR="005A0EBC" w:rsidRPr="000F62C5" w:rsidRDefault="005A0EBC" w:rsidP="00E2227B">
            <w:pPr>
              <w:pStyle w:val="p6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F62C5">
              <w:rPr>
                <w:color w:val="000000"/>
              </w:rPr>
              <w:t xml:space="preserve">Эскиз. Построить три изображения детали по ее наглядному изображению. Построить рациональные цепочки размеров. </w:t>
            </w:r>
          </w:p>
          <w:p w:rsidR="005A0EBC" w:rsidRDefault="005A0EBC" w:rsidP="00E2227B">
            <w:pPr>
              <w:spacing w:line="312" w:lineRule="auto"/>
              <w:ind w:firstLine="709"/>
              <w:jc w:val="both"/>
              <w:rPr>
                <w:noProof/>
              </w:rPr>
            </w:pPr>
          </w:p>
          <w:p w:rsidR="005A0EBC" w:rsidRPr="000F62C5" w:rsidRDefault="005A0EBC" w:rsidP="00E2227B">
            <w:pPr>
              <w:spacing w:line="312" w:lineRule="auto"/>
              <w:ind w:firstLine="709"/>
              <w:jc w:val="center"/>
              <w:rPr>
                <w:szCs w:val="20"/>
                <w:lang w:eastAsia="ja-JP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90675" cy="1447800"/>
                  <wp:effectExtent l="0" t="0" r="9525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188" t="41083" r="27847" b="2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A0EBC" w:rsidRPr="000F62C5" w:rsidRDefault="005A0EBC" w:rsidP="00E2227B">
            <w:pPr>
              <w:spacing w:line="312" w:lineRule="auto"/>
              <w:ind w:firstLine="709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4358" w:type="dxa"/>
            <w:shd w:val="clear" w:color="auto" w:fill="auto"/>
            <w:vAlign w:val="center"/>
          </w:tcPr>
          <w:p w:rsidR="005A0EBC" w:rsidRPr="000F62C5" w:rsidRDefault="005A0EBC" w:rsidP="00E2227B">
            <w:pPr>
              <w:suppressAutoHyphens w:val="0"/>
              <w:spacing w:line="312" w:lineRule="auto"/>
              <w:ind w:firstLine="34"/>
              <w:jc w:val="both"/>
              <w:rPr>
                <w:lang w:eastAsia="ru-RU"/>
              </w:rPr>
            </w:pPr>
            <w:r w:rsidRPr="000F62C5">
              <w:rPr>
                <w:color w:val="000000"/>
              </w:rPr>
              <w:t>Построить чертеж горной выработки</w:t>
            </w:r>
          </w:p>
          <w:p w:rsidR="005A0EBC" w:rsidRPr="00827F3B" w:rsidRDefault="005A0EBC" w:rsidP="00E2227B">
            <w:pPr>
              <w:suppressAutoHyphens w:val="0"/>
              <w:spacing w:line="312" w:lineRule="auto"/>
              <w:ind w:firstLine="34"/>
              <w:jc w:val="both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3175" cy="1562100"/>
                  <wp:effectExtent l="19050" t="0" r="9525" b="0"/>
                  <wp:docPr id="11" name="Рисунок 2" descr="http://bse.sci-lib.com/a_pictures/18/10/28942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se.sci-lib.com/a_pictures/18/10/28942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EBC" w:rsidRPr="000F62C5" w:rsidRDefault="005A0EBC" w:rsidP="00E2227B">
            <w:pPr>
              <w:spacing w:line="312" w:lineRule="auto"/>
              <w:ind w:firstLine="709"/>
              <w:jc w:val="center"/>
              <w:rPr>
                <w:szCs w:val="20"/>
                <w:lang w:eastAsia="ja-JP"/>
              </w:rPr>
            </w:pPr>
          </w:p>
        </w:tc>
      </w:tr>
    </w:tbl>
    <w:p w:rsidR="005A0EBC" w:rsidRDefault="005A0EBC" w:rsidP="005A0EBC">
      <w:pPr>
        <w:shd w:val="clear" w:color="auto" w:fill="FFFFFF"/>
        <w:ind w:left="360"/>
        <w:jc w:val="both"/>
        <w:rPr>
          <w:bCs/>
          <w:color w:val="000000"/>
        </w:rPr>
      </w:pPr>
    </w:p>
    <w:p w:rsidR="005A0EBC" w:rsidRPr="00796100" w:rsidRDefault="005A0EBC" w:rsidP="005A0EBC">
      <w:pPr>
        <w:shd w:val="clear" w:color="auto" w:fill="FFFFFF"/>
        <w:ind w:left="360"/>
        <w:jc w:val="both"/>
        <w:rPr>
          <w:bCs/>
          <w:color w:val="000000"/>
        </w:rPr>
      </w:pPr>
    </w:p>
    <w:p w:rsidR="005A0EBC" w:rsidRPr="00013AF3" w:rsidRDefault="005A0EBC" w:rsidP="005A0EBC">
      <w:pPr>
        <w:pStyle w:val="a6"/>
        <w:widowControl w:val="0"/>
        <w:spacing w:line="276" w:lineRule="auto"/>
        <w:ind w:left="0" w:firstLine="709"/>
        <w:rPr>
          <w:b/>
        </w:rPr>
      </w:pPr>
      <w:r>
        <w:rPr>
          <w:b/>
        </w:rPr>
        <w:t>К</w:t>
      </w:r>
      <w:r w:rsidRPr="00013AF3">
        <w:rPr>
          <w:b/>
        </w:rPr>
        <w:t>ритерии оценки:</w:t>
      </w:r>
    </w:p>
    <w:tbl>
      <w:tblPr>
        <w:tblStyle w:val="a5"/>
        <w:tblW w:w="0" w:type="auto"/>
        <w:tblLayout w:type="fixed"/>
        <w:tblLook w:val="04A0"/>
      </w:tblPr>
      <w:tblGrid>
        <w:gridCol w:w="1526"/>
        <w:gridCol w:w="6440"/>
        <w:gridCol w:w="1889"/>
      </w:tblGrid>
      <w:tr w:rsidR="005A0EBC" w:rsidRPr="00013AF3" w:rsidTr="00E2227B">
        <w:tc>
          <w:tcPr>
            <w:tcW w:w="1526" w:type="dxa"/>
            <w:vAlign w:val="center"/>
          </w:tcPr>
          <w:p w:rsidR="005A0EBC" w:rsidRPr="00013AF3" w:rsidRDefault="005A0EBC" w:rsidP="00E222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 w:rsidRPr="00013AF3">
              <w:rPr>
                <w:rFonts w:cs="Times New Roman"/>
                <w:b/>
              </w:rPr>
              <w:t>Компетенции</w:t>
            </w:r>
          </w:p>
        </w:tc>
        <w:tc>
          <w:tcPr>
            <w:tcW w:w="6440" w:type="dxa"/>
            <w:vAlign w:val="center"/>
          </w:tcPr>
          <w:p w:rsidR="005A0EBC" w:rsidRPr="00013AF3" w:rsidRDefault="005A0EBC" w:rsidP="00E222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 w:rsidRPr="00013AF3">
              <w:rPr>
                <w:rFonts w:cs="Times New Roman"/>
                <w:b/>
              </w:rPr>
              <w:t>Характеристика о</w:t>
            </w:r>
            <w:r>
              <w:rPr>
                <w:rFonts w:cs="Times New Roman"/>
                <w:b/>
              </w:rPr>
              <w:t>твета на теоретические вопросы</w:t>
            </w:r>
          </w:p>
        </w:tc>
        <w:tc>
          <w:tcPr>
            <w:tcW w:w="1889" w:type="dxa"/>
            <w:vAlign w:val="center"/>
          </w:tcPr>
          <w:p w:rsidR="005A0EBC" w:rsidRPr="00013AF3" w:rsidRDefault="005A0EBC" w:rsidP="00E222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 w:rsidRPr="00013AF3">
              <w:rPr>
                <w:rFonts w:cs="Times New Roman"/>
                <w:b/>
              </w:rPr>
              <w:t>Количество набранных баллов</w:t>
            </w:r>
          </w:p>
        </w:tc>
      </w:tr>
      <w:tr w:rsidR="005A0EBC" w:rsidRPr="00013AF3" w:rsidTr="00E2227B">
        <w:tc>
          <w:tcPr>
            <w:tcW w:w="1526" w:type="dxa"/>
            <w:vMerge w:val="restart"/>
            <w:vAlign w:val="center"/>
          </w:tcPr>
          <w:p w:rsidR="005A0EBC" w:rsidRDefault="005A0EBC" w:rsidP="005A0EB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ОПК-12</w:t>
            </w:r>
          </w:p>
          <w:p w:rsidR="005A0EBC" w:rsidRPr="00013AF3" w:rsidRDefault="005A0EBC" w:rsidP="005A0EB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ОПК-15</w:t>
            </w:r>
          </w:p>
        </w:tc>
        <w:tc>
          <w:tcPr>
            <w:tcW w:w="6440" w:type="dxa"/>
            <w:vAlign w:val="center"/>
          </w:tcPr>
          <w:p w:rsidR="005A0EBC" w:rsidRPr="005A0EBC" w:rsidRDefault="005A0EBC" w:rsidP="005A0EB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5A0EBC">
              <w:rPr>
                <w:rFonts w:cs="Times New Roman"/>
                <w:sz w:val="22"/>
                <w:szCs w:val="22"/>
              </w:rPr>
              <w:t xml:space="preserve">Практическое задание выполнено верно,отсутствуют ошибки различных типов, оформление анализа соответствует схеме разбора. Могут быть допущены недочеты в </w:t>
            </w:r>
            <w:r>
              <w:rPr>
                <w:rFonts w:cs="Times New Roman"/>
                <w:sz w:val="22"/>
                <w:szCs w:val="22"/>
              </w:rPr>
              <w:t xml:space="preserve">изображении и </w:t>
            </w:r>
            <w:r w:rsidRPr="005A0EBC">
              <w:rPr>
                <w:rFonts w:cs="Times New Roman"/>
                <w:sz w:val="22"/>
                <w:szCs w:val="22"/>
              </w:rPr>
              <w:t>определении понятий, исправленные студентом самостоятельно в процессе ответа.</w:t>
            </w:r>
          </w:p>
        </w:tc>
        <w:tc>
          <w:tcPr>
            <w:tcW w:w="1889" w:type="dxa"/>
            <w:vAlign w:val="center"/>
          </w:tcPr>
          <w:p w:rsidR="005A0EBC" w:rsidRPr="00013AF3" w:rsidRDefault="005A0EBC" w:rsidP="00E222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5A0EBC" w:rsidRPr="00013AF3" w:rsidTr="00E2227B">
        <w:tc>
          <w:tcPr>
            <w:tcW w:w="1526" w:type="dxa"/>
            <w:vMerge/>
            <w:vAlign w:val="center"/>
          </w:tcPr>
          <w:p w:rsidR="005A0EBC" w:rsidRPr="00013AF3" w:rsidRDefault="005A0EBC" w:rsidP="00E222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5A0EBC" w:rsidRPr="005A0EBC" w:rsidRDefault="005A0EBC" w:rsidP="00E2227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5A0EBC">
              <w:rPr>
                <w:rFonts w:cs="Times New Roman"/>
                <w:sz w:val="22"/>
                <w:szCs w:val="22"/>
              </w:rPr>
              <w:t>Практическое задание выполнено в полном объеме,</w:t>
            </w:r>
          </w:p>
          <w:p w:rsidR="005A0EBC" w:rsidRPr="005A0EBC" w:rsidRDefault="005A0EBC" w:rsidP="00E2227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5A0EBC">
              <w:rPr>
                <w:rFonts w:cs="Times New Roman"/>
                <w:sz w:val="22"/>
                <w:szCs w:val="22"/>
              </w:rPr>
              <w:t>Допущены 2-3 ошибки различных типов, оформление анализа соответствует схеме разбора.</w:t>
            </w:r>
          </w:p>
        </w:tc>
        <w:tc>
          <w:tcPr>
            <w:tcW w:w="1889" w:type="dxa"/>
            <w:vAlign w:val="center"/>
          </w:tcPr>
          <w:p w:rsidR="005A0EBC" w:rsidRPr="00013AF3" w:rsidRDefault="005A0EBC" w:rsidP="00E222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5A0EBC" w:rsidRPr="00013AF3" w:rsidTr="00E2227B">
        <w:tc>
          <w:tcPr>
            <w:tcW w:w="1526" w:type="dxa"/>
            <w:vMerge/>
            <w:vAlign w:val="center"/>
          </w:tcPr>
          <w:p w:rsidR="005A0EBC" w:rsidRPr="00013AF3" w:rsidRDefault="005A0EBC" w:rsidP="00E222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5A0EBC" w:rsidRPr="005A0EBC" w:rsidRDefault="005A0EBC" w:rsidP="00E2227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5A0EBC">
              <w:rPr>
                <w:rFonts w:cs="Times New Roman"/>
                <w:sz w:val="22"/>
                <w:szCs w:val="22"/>
              </w:rPr>
              <w:t>Допущены 4-5 ошибок различных типов, оформление анализа в целом соответствует схеме разбора.</w:t>
            </w:r>
          </w:p>
        </w:tc>
        <w:tc>
          <w:tcPr>
            <w:tcW w:w="1889" w:type="dxa"/>
            <w:vAlign w:val="center"/>
          </w:tcPr>
          <w:p w:rsidR="005A0EBC" w:rsidRPr="00013AF3" w:rsidRDefault="005A0EBC" w:rsidP="005A0E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5A0EBC" w:rsidRPr="00013AF3" w:rsidTr="00E2227B">
        <w:trPr>
          <w:trHeight w:val="78"/>
        </w:trPr>
        <w:tc>
          <w:tcPr>
            <w:tcW w:w="1526" w:type="dxa"/>
            <w:vMerge/>
            <w:vAlign w:val="center"/>
          </w:tcPr>
          <w:p w:rsidR="005A0EBC" w:rsidRPr="00013AF3" w:rsidRDefault="005A0EBC" w:rsidP="00E222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5A0EBC" w:rsidRPr="005A0EBC" w:rsidRDefault="005A0EBC" w:rsidP="00E2227B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Анализ представляет собой разрозненные знания с существенными ошибками по вопросу. Дополнительные и уточняющие вопросы преподавателя не приводят к коррекции ответа студента.</w:t>
            </w:r>
          </w:p>
          <w:p w:rsidR="005A0EBC" w:rsidRPr="005A0EBC" w:rsidRDefault="005A0EBC" w:rsidP="00E2227B">
            <w:pPr>
              <w:pStyle w:val="a7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5A0EBC">
              <w:rPr>
                <w:i/>
                <w:sz w:val="22"/>
                <w:szCs w:val="22"/>
              </w:rPr>
              <w:t>или</w:t>
            </w:r>
          </w:p>
          <w:p w:rsidR="005A0EBC" w:rsidRPr="005A0EBC" w:rsidRDefault="005A0EBC" w:rsidP="00E2227B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1889" w:type="dxa"/>
            <w:vAlign w:val="center"/>
          </w:tcPr>
          <w:p w:rsidR="005A0EBC" w:rsidRPr="005A0EBC" w:rsidRDefault="005A0EBC" w:rsidP="005A0EBC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ind w:left="1155"/>
              <w:contextualSpacing/>
            </w:pPr>
            <w:r w:rsidRPr="005A0EBC">
              <w:t>б.</w:t>
            </w:r>
          </w:p>
        </w:tc>
      </w:tr>
    </w:tbl>
    <w:p w:rsidR="005A0EBC" w:rsidRDefault="005A0EBC" w:rsidP="005A0EBC">
      <w:pPr>
        <w:jc w:val="center"/>
        <w:rPr>
          <w:b/>
          <w:bCs/>
        </w:rPr>
      </w:pPr>
      <w:r>
        <w:rPr>
          <w:b/>
          <w:bCs/>
        </w:rPr>
        <w:t>4.4 Контрольная работа</w:t>
      </w:r>
    </w:p>
    <w:p w:rsidR="005A0EBC" w:rsidRDefault="005A0EBC" w:rsidP="005A0EBC">
      <w:pPr>
        <w:jc w:val="center"/>
        <w:rPr>
          <w:b/>
          <w:bCs/>
        </w:rPr>
      </w:pPr>
    </w:p>
    <w:p w:rsidR="005A0EBC" w:rsidRPr="00A818C5" w:rsidRDefault="005A0EBC" w:rsidP="005A0EBC">
      <w:pPr>
        <w:pStyle w:val="af9"/>
        <w:spacing w:line="360" w:lineRule="atLeast"/>
        <w:ind w:left="720"/>
        <w:jc w:val="center"/>
        <w:rPr>
          <w:b/>
        </w:rPr>
      </w:pPr>
      <w:r>
        <w:rPr>
          <w:b/>
        </w:rPr>
        <w:t>Комплект заданий для выполнения контрольных работ</w:t>
      </w:r>
    </w:p>
    <w:p w:rsidR="005A0EBC" w:rsidRDefault="005A0EBC" w:rsidP="005A0EBC">
      <w:pPr>
        <w:pStyle w:val="af9"/>
        <w:spacing w:line="240" w:lineRule="auto"/>
        <w:jc w:val="both"/>
        <w:rPr>
          <w:b/>
          <w:i/>
          <w:szCs w:val="20"/>
          <w:lang w:eastAsia="ja-JP"/>
        </w:rPr>
      </w:pPr>
      <w:r>
        <w:rPr>
          <w:b/>
          <w:i/>
          <w:szCs w:val="20"/>
          <w:lang w:eastAsia="ja-JP"/>
        </w:rPr>
        <w:t>3</w:t>
      </w:r>
      <w:r w:rsidRPr="00A6055F">
        <w:rPr>
          <w:b/>
          <w:i/>
          <w:szCs w:val="20"/>
          <w:lang w:eastAsia="ja-JP"/>
        </w:rPr>
        <w:t xml:space="preserve"> семестр:</w:t>
      </w:r>
    </w:p>
    <w:p w:rsidR="005A0EBC" w:rsidRPr="00C015C6" w:rsidRDefault="005A0EBC" w:rsidP="005A0EBC">
      <w:pPr>
        <w:pStyle w:val="af9"/>
        <w:spacing w:line="240" w:lineRule="auto"/>
        <w:jc w:val="both"/>
        <w:rPr>
          <w:szCs w:val="20"/>
          <w:lang w:eastAsia="ja-JP"/>
        </w:rPr>
      </w:pPr>
      <w:r>
        <w:rPr>
          <w:szCs w:val="20"/>
          <w:lang w:eastAsia="ja-JP"/>
        </w:rPr>
        <w:t>Задание</w:t>
      </w:r>
      <w:r w:rsidRPr="00C015C6">
        <w:rPr>
          <w:szCs w:val="20"/>
          <w:lang w:eastAsia="ja-JP"/>
        </w:rPr>
        <w:t xml:space="preserve"> №1 «Построение точек, прямых и плоских фигур»</w:t>
      </w:r>
    </w:p>
    <w:p w:rsidR="005A0EBC" w:rsidRPr="00C015C6" w:rsidRDefault="005A0EBC" w:rsidP="005A0EBC">
      <w:pPr>
        <w:pStyle w:val="af9"/>
        <w:jc w:val="both"/>
        <w:rPr>
          <w:szCs w:val="20"/>
          <w:lang w:eastAsia="ja-JP"/>
        </w:rPr>
      </w:pPr>
      <w:r>
        <w:rPr>
          <w:szCs w:val="20"/>
          <w:lang w:eastAsia="ja-JP"/>
        </w:rPr>
        <w:t>Задание</w:t>
      </w:r>
      <w:r w:rsidRPr="00C015C6">
        <w:rPr>
          <w:szCs w:val="20"/>
          <w:lang w:eastAsia="ja-JP"/>
        </w:rPr>
        <w:t xml:space="preserve"> №2 «Проекция геометрических тел и точки на их поверхность»</w:t>
      </w:r>
    </w:p>
    <w:p w:rsidR="005A0EBC" w:rsidRPr="00C015C6" w:rsidRDefault="005A0EBC" w:rsidP="005A0EBC">
      <w:pPr>
        <w:pStyle w:val="af9"/>
        <w:jc w:val="both"/>
        <w:rPr>
          <w:szCs w:val="20"/>
          <w:lang w:eastAsia="ja-JP"/>
        </w:rPr>
      </w:pPr>
      <w:r>
        <w:rPr>
          <w:szCs w:val="20"/>
          <w:lang w:eastAsia="ja-JP"/>
        </w:rPr>
        <w:t>Задание</w:t>
      </w:r>
      <w:r w:rsidRPr="00C015C6">
        <w:rPr>
          <w:szCs w:val="20"/>
          <w:lang w:eastAsia="ja-JP"/>
        </w:rPr>
        <w:t xml:space="preserve"> №3 «Аксонометрические проекции геометрических тел»</w:t>
      </w:r>
    </w:p>
    <w:p w:rsidR="005A0EBC" w:rsidRPr="00C015C6" w:rsidRDefault="005A0EBC" w:rsidP="005A0EBC">
      <w:pPr>
        <w:pStyle w:val="af9"/>
        <w:jc w:val="both"/>
        <w:rPr>
          <w:szCs w:val="20"/>
          <w:lang w:eastAsia="ja-JP"/>
        </w:rPr>
      </w:pPr>
      <w:r>
        <w:rPr>
          <w:szCs w:val="20"/>
          <w:lang w:eastAsia="ja-JP"/>
        </w:rPr>
        <w:t>Задание</w:t>
      </w:r>
      <w:r w:rsidRPr="00C015C6">
        <w:rPr>
          <w:szCs w:val="20"/>
          <w:lang w:eastAsia="ja-JP"/>
        </w:rPr>
        <w:t xml:space="preserve"> №4 ««Выполнение чертежа усеченного тела. Определение натуральной величины фигуры сечения. Построение разверток»</w:t>
      </w:r>
      <w:r w:rsidRPr="00C015C6">
        <w:rPr>
          <w:szCs w:val="20"/>
          <w:lang w:eastAsia="ja-JP"/>
        </w:rPr>
        <w:cr/>
        <w:t>Контрольная работа: «Взаимное пересечение геометрических тел», «Построение проекции модели»</w:t>
      </w:r>
    </w:p>
    <w:p w:rsidR="005A0EBC" w:rsidRPr="00653536" w:rsidRDefault="005A0EBC" w:rsidP="005A0EBC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653536">
        <w:rPr>
          <w:b/>
          <w:bCs/>
        </w:rPr>
        <w:t>Критерии оценки:</w:t>
      </w:r>
    </w:p>
    <w:p w:rsidR="005A0EBC" w:rsidRPr="00653536" w:rsidRDefault="005A0EBC" w:rsidP="005A0EBC">
      <w:pPr>
        <w:contextualSpacing/>
      </w:pPr>
      <w:r w:rsidRPr="00653536">
        <w:t>- Владение специальной профессиональной терминологией</w:t>
      </w:r>
    </w:p>
    <w:p w:rsidR="005A0EBC" w:rsidRPr="00653536" w:rsidRDefault="005A0EBC" w:rsidP="005A0EBC">
      <w:pPr>
        <w:contextualSpacing/>
      </w:pPr>
      <w:r w:rsidRPr="00653536">
        <w:t xml:space="preserve">- Обоснованное проектное решение и качество </w:t>
      </w:r>
      <w:r>
        <w:t>выполненных чертежей</w:t>
      </w:r>
    </w:p>
    <w:p w:rsidR="005A0EBC" w:rsidRPr="00653536" w:rsidRDefault="005A0EBC" w:rsidP="005A0EBC">
      <w:pPr>
        <w:contextualSpacing/>
      </w:pPr>
      <w:r w:rsidRPr="00653536">
        <w:t>- Выполнение требований государственных стандартов к оформлению документов</w:t>
      </w:r>
    </w:p>
    <w:p w:rsidR="00E82167" w:rsidRDefault="005A0EBC" w:rsidP="005A0EBC">
      <w:pPr>
        <w:rPr>
          <w:b/>
          <w:bCs/>
        </w:rPr>
      </w:pPr>
      <w:r w:rsidRPr="00653536">
        <w:t>- Своевременное предоставление</w:t>
      </w:r>
    </w:p>
    <w:p w:rsidR="005A0EBC" w:rsidRPr="00812791" w:rsidRDefault="005A0EBC" w:rsidP="005A0EBC">
      <w:pPr>
        <w:widowControl w:val="0"/>
        <w:autoSpaceDE w:val="0"/>
        <w:autoSpaceDN w:val="0"/>
        <w:adjustRightInd w:val="0"/>
        <w:contextualSpacing/>
        <w:jc w:val="both"/>
      </w:pPr>
      <w:r w:rsidRPr="00812791">
        <w:rPr>
          <w:b/>
        </w:rPr>
        <w:t>Шкала оценивания</w:t>
      </w:r>
      <w:r w:rsidRPr="00812791">
        <w:t>:</w:t>
      </w:r>
    </w:p>
    <w:tbl>
      <w:tblPr>
        <w:tblW w:w="0" w:type="auto"/>
        <w:jc w:val="center"/>
        <w:tblInd w:w="-3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95"/>
        <w:gridCol w:w="2467"/>
      </w:tblGrid>
      <w:tr w:rsidR="005A0EBC" w:rsidRPr="00812791" w:rsidTr="00E2227B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5A0EBC" w:rsidRPr="00812791" w:rsidRDefault="005A0EBC" w:rsidP="00E2227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>
              <w:rPr>
                <w:b/>
              </w:rPr>
              <w:t>Критерии оценки контрольной работы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5A0EBC" w:rsidRPr="00812791" w:rsidRDefault="005A0EBC" w:rsidP="00E2227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812791">
              <w:rPr>
                <w:b/>
              </w:rPr>
              <w:t>Количество набранных баллов</w:t>
            </w:r>
          </w:p>
        </w:tc>
      </w:tr>
      <w:tr w:rsidR="005A0EBC" w:rsidRPr="00812791" w:rsidTr="00E2227B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5A0EBC" w:rsidRPr="00812791" w:rsidRDefault="005A0EBC" w:rsidP="00E2227B">
            <w:pPr>
              <w:widowControl w:val="0"/>
              <w:autoSpaceDE w:val="0"/>
              <w:autoSpaceDN w:val="0"/>
              <w:adjustRightInd w:val="0"/>
              <w:contextualSpacing/>
            </w:pPr>
            <w:r w:rsidRPr="00812791">
              <w:t xml:space="preserve">Обоснованное решение, соответствующее нормам проектирования, логичное, последовательное изложение материала с </w:t>
            </w:r>
            <w:r w:rsidRPr="00812791">
              <w:lastRenderedPageBreak/>
              <w:t xml:space="preserve">соответствующими выводами и ссылками на нормативные документы и источники. Произведенные расчеты выполнены правильно и в полном объеме. Работа выполнена в установленный срок. 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5A0EBC" w:rsidRPr="00812791" w:rsidRDefault="005A0EBC" w:rsidP="00E2227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lastRenderedPageBreak/>
              <w:t>36-40</w:t>
            </w:r>
            <w:r w:rsidRPr="00812791">
              <w:t xml:space="preserve"> б.</w:t>
            </w:r>
          </w:p>
        </w:tc>
      </w:tr>
      <w:tr w:rsidR="005A0EBC" w:rsidRPr="00812791" w:rsidTr="00E2227B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5A0EBC" w:rsidRPr="00812791" w:rsidRDefault="005A0EBC" w:rsidP="00E2227B">
            <w:pPr>
              <w:widowControl w:val="0"/>
              <w:autoSpaceDE w:val="0"/>
              <w:autoSpaceDN w:val="0"/>
              <w:adjustRightInd w:val="0"/>
              <w:contextualSpacing/>
            </w:pPr>
            <w:r w:rsidRPr="00812791">
              <w:lastRenderedPageBreak/>
              <w:t>Работа имеет грамотное и обоснованное решение, достаточно последовательное изложение материала с соответствующими ссылками, однако список источников неполный, выводы недостаточно аргументированы, в структуре и содержании работы есть отдельные погрешности, не имеющие принципиального характера.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5A0EBC" w:rsidRPr="00812791" w:rsidRDefault="005A0EBC" w:rsidP="00E2227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t>29-35</w:t>
            </w:r>
            <w:r w:rsidRPr="00812791">
              <w:t xml:space="preserve"> б.</w:t>
            </w:r>
          </w:p>
        </w:tc>
      </w:tr>
      <w:tr w:rsidR="005A0EBC" w:rsidRPr="00812791" w:rsidTr="00E2227B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5A0EBC" w:rsidRPr="00812791" w:rsidRDefault="005A0EBC" w:rsidP="00E2227B">
            <w:pPr>
              <w:widowControl w:val="0"/>
              <w:autoSpaceDE w:val="0"/>
              <w:autoSpaceDN w:val="0"/>
              <w:adjustRightInd w:val="0"/>
              <w:contextualSpacing/>
            </w:pPr>
            <w:r w:rsidRPr="00812791">
              <w:t>Просматривается непоследовательность изложения материала, ограничено число источников, имеются неточности выполнения. Представленная работа поверхностна, в оформлении работы имеются погрешности, сроки выполнения работы нарушены.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5A0EBC" w:rsidRPr="00812791" w:rsidRDefault="005A0EBC" w:rsidP="00E2227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t>24-28</w:t>
            </w:r>
            <w:r w:rsidRPr="00812791">
              <w:t xml:space="preserve"> б.</w:t>
            </w:r>
          </w:p>
        </w:tc>
      </w:tr>
      <w:tr w:rsidR="005A0EBC" w:rsidRPr="00812791" w:rsidTr="00E2227B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5A0EBC" w:rsidRPr="00812791" w:rsidRDefault="005A0EBC" w:rsidP="00E2227B">
            <w:pPr>
              <w:widowControl w:val="0"/>
              <w:autoSpaceDE w:val="0"/>
              <w:autoSpaceDN w:val="0"/>
              <w:adjustRightInd w:val="0"/>
              <w:contextualSpacing/>
            </w:pPr>
            <w:r w:rsidRPr="00812791">
              <w:t>Работа не отвечает требованиям, изложенным в методических указаниях. Выводы не соответствуют изложенному материалу или отсутствуют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5A0EBC" w:rsidRPr="00812791" w:rsidRDefault="005A0EBC" w:rsidP="00E2227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t>0-23</w:t>
            </w:r>
          </w:p>
        </w:tc>
      </w:tr>
    </w:tbl>
    <w:p w:rsidR="005A0EBC" w:rsidRDefault="005A0EBC" w:rsidP="00B9174C">
      <w:pPr>
        <w:ind w:firstLine="709"/>
        <w:jc w:val="center"/>
        <w:rPr>
          <w:b/>
          <w:bCs/>
        </w:rPr>
      </w:pPr>
    </w:p>
    <w:p w:rsidR="005A0EBC" w:rsidRDefault="005A0EBC" w:rsidP="005A0EBC">
      <w:pPr>
        <w:rPr>
          <w:b/>
          <w:bCs/>
        </w:rPr>
      </w:pPr>
    </w:p>
    <w:p w:rsidR="00372A42" w:rsidRDefault="00B207EE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5</w:t>
      </w:r>
      <w:r w:rsidR="006B4494" w:rsidRPr="00372A42">
        <w:rPr>
          <w:b/>
          <w:bCs/>
        </w:rPr>
        <w:t xml:space="preserve">. </w:t>
      </w:r>
      <w:r w:rsidR="00372A42" w:rsidRPr="00372A42">
        <w:rPr>
          <w:b/>
          <w:bCs/>
        </w:rPr>
        <w:t>Методические указания для обучающихся по освоению дисциплины</w:t>
      </w:r>
    </w:p>
    <w:p w:rsidR="00E82167" w:rsidRDefault="00E82167" w:rsidP="00E82167">
      <w:pPr>
        <w:suppressAutoHyphens w:val="0"/>
        <w:autoSpaceDE w:val="0"/>
        <w:autoSpaceDN w:val="0"/>
        <w:adjustRightInd w:val="0"/>
        <w:jc w:val="both"/>
      </w:pPr>
      <w:r>
        <w:t>1.Методические указания для выполнения практических работ</w:t>
      </w:r>
    </w:p>
    <w:p w:rsidR="00E82167" w:rsidRDefault="00E82167" w:rsidP="00E82167">
      <w:pPr>
        <w:suppressAutoHyphens w:val="0"/>
        <w:autoSpaceDE w:val="0"/>
        <w:autoSpaceDN w:val="0"/>
        <w:adjustRightInd w:val="0"/>
        <w:jc w:val="both"/>
      </w:pPr>
      <w:r>
        <w:t>2.Методические указания для выполнения контрольной работы</w:t>
      </w:r>
    </w:p>
    <w:p w:rsidR="00B71C25" w:rsidRDefault="00A95A06" w:rsidP="00E82167">
      <w:pPr>
        <w:suppressAutoHyphens w:val="0"/>
        <w:autoSpaceDE w:val="0"/>
        <w:autoSpaceDN w:val="0"/>
        <w:adjustRightInd w:val="0"/>
        <w:jc w:val="both"/>
      </w:pPr>
      <w:hyperlink r:id="rId15" w:history="1">
        <w:r w:rsidR="00B71C25" w:rsidRPr="00264703">
          <w:rPr>
            <w:rStyle w:val="afc"/>
          </w:rPr>
          <w:t>http://moodle.nfygu.ru/course/view.php?id=11591(ОГР)</w:t>
        </w:r>
      </w:hyperlink>
    </w:p>
    <w:p w:rsidR="00B71C25" w:rsidRDefault="00A95A06" w:rsidP="00E82167">
      <w:pPr>
        <w:suppressAutoHyphens w:val="0"/>
        <w:autoSpaceDE w:val="0"/>
        <w:autoSpaceDN w:val="0"/>
        <w:adjustRightInd w:val="0"/>
        <w:jc w:val="both"/>
      </w:pPr>
      <w:hyperlink r:id="rId16" w:history="1">
        <w:r w:rsidR="00B71C25" w:rsidRPr="00264703">
          <w:rPr>
            <w:rStyle w:val="afc"/>
          </w:rPr>
          <w:t>http://moodle.nfygu.ru/course/view.php?id=11668</w:t>
        </w:r>
      </w:hyperlink>
      <w:r w:rsidR="00B71C25">
        <w:t xml:space="preserve"> (ПР)</w:t>
      </w:r>
      <w:bookmarkStart w:id="0" w:name="_GoBack"/>
      <w:bookmarkEnd w:id="0"/>
    </w:p>
    <w:p w:rsidR="00D056EB" w:rsidRPr="00E25C0B" w:rsidRDefault="00D056EB" w:rsidP="00B9174C">
      <w:pPr>
        <w:ind w:firstLine="709"/>
        <w:rPr>
          <w:b/>
          <w:bCs/>
        </w:rPr>
      </w:pPr>
      <w:r w:rsidRPr="00E25C0B">
        <w:rPr>
          <w:b/>
          <w:bCs/>
        </w:rPr>
        <w:t>Рейтинговый регламент по дисциплине</w:t>
      </w:r>
      <w:r w:rsidR="00650B56">
        <w:rPr>
          <w:b/>
          <w:bCs/>
        </w:rPr>
        <w:t xml:space="preserve"> (</w:t>
      </w:r>
      <w:r w:rsidR="00A93605">
        <w:rPr>
          <w:b/>
          <w:bCs/>
        </w:rPr>
        <w:t>3</w:t>
      </w:r>
      <w:r w:rsidR="00650B56">
        <w:rPr>
          <w:b/>
          <w:bCs/>
        </w:rPr>
        <w:t xml:space="preserve"> семестр)</w:t>
      </w:r>
      <w:r w:rsidRPr="00E25C0B">
        <w:rPr>
          <w:b/>
          <w:bCs/>
        </w:rPr>
        <w:t>: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1840"/>
        <w:gridCol w:w="1557"/>
        <w:gridCol w:w="1592"/>
        <w:gridCol w:w="2253"/>
      </w:tblGrid>
      <w:tr w:rsidR="00E82167" w:rsidRPr="00755968" w:rsidTr="00E2227B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2167" w:rsidRPr="00755968" w:rsidRDefault="00E82167" w:rsidP="00E2227B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D65726" w:rsidRDefault="00E82167" w:rsidP="00E2227B">
            <w:pPr>
              <w:jc w:val="center"/>
              <w:rPr>
                <w:b/>
                <w:bCs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82167" w:rsidRPr="00755968" w:rsidRDefault="00E82167" w:rsidP="00E2227B">
            <w:pPr>
              <w:jc w:val="center"/>
              <w:rPr>
                <w:i/>
                <w:iCs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2167" w:rsidRPr="002A0BBF" w:rsidRDefault="00E82167" w:rsidP="00E2227B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2167" w:rsidRPr="002A0BBF" w:rsidRDefault="00E82167" w:rsidP="00E2227B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2167" w:rsidRPr="00755968" w:rsidRDefault="00E82167" w:rsidP="00E2227B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82167" w:rsidRPr="00755968" w:rsidTr="00E2227B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755968" w:rsidRDefault="00E82167" w:rsidP="00E2227B">
            <w:pPr>
              <w:jc w:val="center"/>
              <w:rPr>
                <w:i/>
                <w:iCs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Default="00E82167" w:rsidP="00E2227B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82167" w:rsidRPr="00755968" w:rsidRDefault="00E82167" w:rsidP="00E2227B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755968" w:rsidRDefault="00E82167" w:rsidP="00E2227B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FD2129" w:rsidRDefault="00E82167" w:rsidP="00E2227B">
            <w:pPr>
              <w:jc w:val="center"/>
              <w:rPr>
                <w:bCs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2A0BBF" w:rsidRDefault="00E82167" w:rsidP="00E2227B">
            <w:pPr>
              <w:jc w:val="center"/>
              <w:rPr>
                <w:bCs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755968" w:rsidRDefault="00E82167" w:rsidP="00E2227B">
            <w:pPr>
              <w:jc w:val="center"/>
              <w:rPr>
                <w:i/>
                <w:iCs/>
              </w:rPr>
            </w:pPr>
          </w:p>
        </w:tc>
      </w:tr>
      <w:tr w:rsidR="00E82167" w:rsidRPr="00ED3457" w:rsidTr="00E2227B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755968" w:rsidRDefault="00E82167" w:rsidP="00E2227B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Default="00E82167" w:rsidP="00E2227B">
            <w:r>
              <w:t>Практические работы</w:t>
            </w:r>
          </w:p>
          <w:p w:rsidR="00E82167" w:rsidRPr="00755968" w:rsidRDefault="00E82167" w:rsidP="00E2227B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5901BA" w:rsidRDefault="00E82167" w:rsidP="00E82167">
            <w:pPr>
              <w:jc w:val="center"/>
            </w:pPr>
            <w:r>
              <w:t>6х10ч.=60</w:t>
            </w:r>
            <w:r w:rsidRPr="005901BA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167" w:rsidRDefault="00E82167" w:rsidP="00E2227B">
            <w:pPr>
              <w:jc w:val="center"/>
            </w:pPr>
            <w:r>
              <w:t>36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167" w:rsidRPr="00755968" w:rsidRDefault="00E82167" w:rsidP="00E82167">
            <w:pPr>
              <w:jc w:val="center"/>
            </w:pPr>
            <w:r>
              <w:t>10б.х6=60б.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2167" w:rsidRPr="00ED3457" w:rsidRDefault="00E82167" w:rsidP="00E2227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82167" w:rsidRPr="00C75E8B" w:rsidTr="00E2227B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755968" w:rsidRDefault="00E82167" w:rsidP="00E2227B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6E50EB" w:rsidRDefault="00E82167" w:rsidP="00E2227B">
            <w:pPr>
              <w:rPr>
                <w:bCs/>
              </w:rPr>
            </w:pPr>
            <w:r w:rsidRPr="006E50EB"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5901BA" w:rsidRDefault="00E82167" w:rsidP="00E2227B">
            <w:pPr>
              <w:jc w:val="center"/>
              <w:rPr>
                <w:bCs/>
              </w:rPr>
            </w:pPr>
            <w:r>
              <w:t>9</w:t>
            </w:r>
            <w:r w:rsidRPr="005901BA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167" w:rsidRPr="00BE1756" w:rsidRDefault="00E82167" w:rsidP="00E2227B">
            <w:pPr>
              <w:jc w:val="center"/>
              <w:rPr>
                <w:bCs/>
              </w:rPr>
            </w:pPr>
            <w:r>
              <w:t>24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167" w:rsidRPr="00C75E8B" w:rsidRDefault="00E82167" w:rsidP="00E2227B">
            <w:pPr>
              <w:jc w:val="center"/>
              <w:rPr>
                <w:bCs/>
              </w:rPr>
            </w:pPr>
            <w:r>
              <w:t>4</w:t>
            </w:r>
            <w:r w:rsidRPr="00C75E8B">
              <w:t>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C75E8B" w:rsidRDefault="00E82167" w:rsidP="00E2227B">
            <w:pPr>
              <w:jc w:val="center"/>
              <w:rPr>
                <w:sz w:val="20"/>
                <w:szCs w:val="20"/>
              </w:rPr>
            </w:pPr>
            <w:r w:rsidRPr="00C75E8B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82167" w:rsidRPr="00C75E8B" w:rsidTr="00E2227B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Default="00E82167" w:rsidP="00E2227B">
            <w:pPr>
              <w:jc w:val="center"/>
            </w:pPr>
            <w: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6E50EB" w:rsidRDefault="00E82167" w:rsidP="00E2227B">
            <w:r>
              <w:t>Итого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Default="00E82167" w:rsidP="00E2227B">
            <w:pPr>
              <w:jc w:val="center"/>
            </w:pPr>
            <w:r>
              <w:t>69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167" w:rsidRPr="00BE1756" w:rsidRDefault="00E82167" w:rsidP="00E2227B">
            <w:pPr>
              <w:jc w:val="center"/>
            </w:pPr>
            <w:r>
              <w:t>60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167" w:rsidRDefault="00E82167" w:rsidP="00E2227B">
            <w:pPr>
              <w:jc w:val="center"/>
            </w:pPr>
            <w:r>
              <w:t>100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C75E8B" w:rsidRDefault="00E82167" w:rsidP="00E2227B">
            <w:pPr>
              <w:jc w:val="center"/>
              <w:rPr>
                <w:sz w:val="20"/>
                <w:szCs w:val="20"/>
              </w:rPr>
            </w:pPr>
          </w:p>
        </w:tc>
      </w:tr>
    </w:tbl>
    <w:p w:rsidR="00D056EB" w:rsidRDefault="00D056EB" w:rsidP="00E82167">
      <w:pPr>
        <w:rPr>
          <w:bCs/>
        </w:rPr>
      </w:pPr>
    </w:p>
    <w:p w:rsidR="006B4494" w:rsidRDefault="00B207EE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B9174C">
      <w:pPr>
        <w:pStyle w:val="a6"/>
        <w:shd w:val="clear" w:color="auto" w:fill="FFFFFF"/>
        <w:ind w:left="0" w:firstLine="709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:rsidR="00A93605" w:rsidRPr="00D02F01" w:rsidRDefault="00A93605" w:rsidP="00A93605">
      <w:pPr>
        <w:jc w:val="both"/>
        <w:rPr>
          <w:b/>
          <w:i/>
          <w:iCs/>
          <w:color w:val="FF0000"/>
        </w:rPr>
      </w:pPr>
    </w:p>
    <w:tbl>
      <w:tblPr>
        <w:tblStyle w:val="a5"/>
        <w:tblW w:w="10490" w:type="dxa"/>
        <w:tblInd w:w="-459" w:type="dxa"/>
        <w:tblLayout w:type="fixed"/>
        <w:tblLook w:val="04A0"/>
      </w:tblPr>
      <w:tblGrid>
        <w:gridCol w:w="1134"/>
        <w:gridCol w:w="3686"/>
        <w:gridCol w:w="1407"/>
        <w:gridCol w:w="3085"/>
        <w:gridCol w:w="1178"/>
      </w:tblGrid>
      <w:tr w:rsidR="00B76CF4" w:rsidRPr="00B76CF4" w:rsidTr="005A0EBC">
        <w:tc>
          <w:tcPr>
            <w:tcW w:w="1134" w:type="dxa"/>
          </w:tcPr>
          <w:p w:rsidR="00B76CF4" w:rsidRPr="005A0EBC" w:rsidRDefault="00B76CF4" w:rsidP="00B9174C">
            <w:pPr>
              <w:jc w:val="center"/>
              <w:rPr>
                <w:bCs/>
                <w:sz w:val="20"/>
                <w:szCs w:val="20"/>
              </w:rPr>
            </w:pPr>
            <w:r w:rsidRPr="005A0EBC">
              <w:rPr>
                <w:bCs/>
                <w:sz w:val="20"/>
                <w:szCs w:val="20"/>
              </w:rPr>
              <w:t>Коды оценивае</w:t>
            </w:r>
            <w:r w:rsidR="005A0EBC">
              <w:rPr>
                <w:bCs/>
                <w:sz w:val="20"/>
                <w:szCs w:val="20"/>
              </w:rPr>
              <w:t>-</w:t>
            </w:r>
            <w:r w:rsidRPr="005A0EBC">
              <w:rPr>
                <w:bCs/>
                <w:sz w:val="20"/>
                <w:szCs w:val="20"/>
              </w:rPr>
              <w:t>мыхкомпетен</w:t>
            </w:r>
            <w:r w:rsidR="005A0EBC">
              <w:rPr>
                <w:bCs/>
                <w:sz w:val="20"/>
                <w:szCs w:val="20"/>
              </w:rPr>
              <w:t>-</w:t>
            </w:r>
            <w:r w:rsidRPr="005A0EBC">
              <w:rPr>
                <w:bCs/>
                <w:sz w:val="20"/>
                <w:szCs w:val="20"/>
              </w:rPr>
              <w:t>ций</w:t>
            </w:r>
          </w:p>
        </w:tc>
        <w:tc>
          <w:tcPr>
            <w:tcW w:w="3686" w:type="dxa"/>
          </w:tcPr>
          <w:p w:rsidR="00B76CF4" w:rsidRPr="005A0EBC" w:rsidRDefault="00B76CF4" w:rsidP="00B9174C">
            <w:pPr>
              <w:jc w:val="center"/>
              <w:rPr>
                <w:bCs/>
                <w:sz w:val="20"/>
                <w:szCs w:val="20"/>
              </w:rPr>
            </w:pPr>
            <w:r w:rsidRPr="005A0EBC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A0EBC" w:rsidRDefault="00B76CF4" w:rsidP="00B9174C">
            <w:pPr>
              <w:jc w:val="center"/>
              <w:rPr>
                <w:bCs/>
                <w:sz w:val="20"/>
                <w:szCs w:val="20"/>
              </w:rPr>
            </w:pPr>
            <w:r w:rsidRPr="005A0EBC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407" w:type="dxa"/>
          </w:tcPr>
          <w:p w:rsidR="00B76CF4" w:rsidRPr="005A0EBC" w:rsidRDefault="00B76CF4" w:rsidP="00B9174C">
            <w:pPr>
              <w:jc w:val="center"/>
              <w:rPr>
                <w:bCs/>
                <w:sz w:val="20"/>
                <w:szCs w:val="20"/>
              </w:rPr>
            </w:pPr>
            <w:r w:rsidRPr="005A0EBC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085" w:type="dxa"/>
          </w:tcPr>
          <w:p w:rsidR="00B76CF4" w:rsidRPr="005A0EBC" w:rsidRDefault="00B76CF4" w:rsidP="00B9174C">
            <w:pPr>
              <w:jc w:val="center"/>
              <w:rPr>
                <w:bCs/>
                <w:sz w:val="20"/>
                <w:szCs w:val="20"/>
              </w:rPr>
            </w:pPr>
            <w:r w:rsidRPr="005A0EBC">
              <w:rPr>
                <w:bCs/>
                <w:sz w:val="20"/>
                <w:szCs w:val="20"/>
              </w:rPr>
              <w:t>Критери</w:t>
            </w:r>
            <w:r w:rsidR="00B37FEC" w:rsidRPr="005A0EBC">
              <w:rPr>
                <w:bCs/>
                <w:sz w:val="20"/>
                <w:szCs w:val="20"/>
              </w:rPr>
              <w:t>и</w:t>
            </w:r>
            <w:r w:rsidRPr="005A0EBC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A0EBC">
              <w:rPr>
                <w:bCs/>
                <w:sz w:val="20"/>
                <w:szCs w:val="20"/>
              </w:rPr>
              <w:t>(дескрипторы)</w:t>
            </w:r>
          </w:p>
        </w:tc>
        <w:tc>
          <w:tcPr>
            <w:tcW w:w="1178" w:type="dxa"/>
          </w:tcPr>
          <w:p w:rsidR="00B76CF4" w:rsidRPr="005A0EBC" w:rsidRDefault="00B76CF4" w:rsidP="00B9174C">
            <w:pPr>
              <w:jc w:val="center"/>
              <w:rPr>
                <w:bCs/>
                <w:sz w:val="20"/>
                <w:szCs w:val="20"/>
              </w:rPr>
            </w:pPr>
            <w:r w:rsidRPr="005A0EBC">
              <w:rPr>
                <w:bCs/>
                <w:sz w:val="20"/>
                <w:szCs w:val="20"/>
              </w:rPr>
              <w:t>Оценка</w:t>
            </w:r>
          </w:p>
        </w:tc>
      </w:tr>
      <w:tr w:rsidR="00B76CF4" w:rsidRPr="00B76CF4" w:rsidTr="005A0EBC">
        <w:trPr>
          <w:trHeight w:val="70"/>
        </w:trPr>
        <w:tc>
          <w:tcPr>
            <w:tcW w:w="1134" w:type="dxa"/>
            <w:vMerge w:val="restart"/>
          </w:tcPr>
          <w:p w:rsidR="0060197A" w:rsidRDefault="005A0EBC" w:rsidP="00982105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ОПК-12</w:t>
            </w:r>
          </w:p>
          <w:p w:rsidR="005A0EBC" w:rsidRPr="004F2AF3" w:rsidRDefault="005A0EBC" w:rsidP="00982105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ОПК-15</w:t>
            </w:r>
          </w:p>
        </w:tc>
        <w:tc>
          <w:tcPr>
            <w:tcW w:w="3686" w:type="dxa"/>
            <w:vMerge w:val="restart"/>
          </w:tcPr>
          <w:p w:rsidR="005A0EBC" w:rsidRPr="005A0EBC" w:rsidRDefault="005A0EBC" w:rsidP="005A0EBC">
            <w:pPr>
              <w:shd w:val="clear" w:color="auto" w:fill="FFFFFF"/>
              <w:tabs>
                <w:tab w:val="left" w:pos="278"/>
              </w:tabs>
              <w:jc w:val="both"/>
              <w:rPr>
                <w:i/>
                <w:sz w:val="22"/>
                <w:szCs w:val="22"/>
                <w:lang w:eastAsia="ru-RU"/>
              </w:rPr>
            </w:pPr>
            <w:r w:rsidRPr="005A0EBC">
              <w:rPr>
                <w:i/>
                <w:sz w:val="22"/>
                <w:szCs w:val="22"/>
                <w:lang w:eastAsia="ru-RU"/>
              </w:rPr>
              <w:t>Знать: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b/>
                <w:sz w:val="22"/>
                <w:szCs w:val="22"/>
              </w:rPr>
              <w:t>-</w:t>
            </w:r>
            <w:r w:rsidRPr="005A0EBC">
              <w:rPr>
                <w:sz w:val="22"/>
                <w:szCs w:val="22"/>
              </w:rPr>
              <w:t>законы, методы и приемы проек-ционного черчения;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-классы точности и их обозначение на чертежах;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-правила оформления и чтения конструкторской и технологической документации;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 xml:space="preserve">-правила выполнения чертежей, технических рисунков, эскизов и </w:t>
            </w:r>
            <w:r w:rsidRPr="005A0EBC">
              <w:rPr>
                <w:sz w:val="22"/>
                <w:szCs w:val="22"/>
              </w:rPr>
              <w:lastRenderedPageBreak/>
              <w:t>схем,геометрические построения и правила вычерчивания технических деталей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-способы графического представ-ления технологического оборудо-вания и выполнения технологи-ческих схем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;-технику и принципы нанесения размеров;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-типы и назначение спецификаций, правила их чтения и составления;-требования государственных стандартов Единой системы конст-рукторской документации (ЕСКД) и Единой системы технологической документации (ЕСТД).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i/>
                <w:sz w:val="22"/>
                <w:szCs w:val="22"/>
              </w:rPr>
            </w:pPr>
            <w:r w:rsidRPr="005A0EBC">
              <w:rPr>
                <w:i/>
                <w:sz w:val="22"/>
                <w:szCs w:val="22"/>
              </w:rPr>
              <w:t>Уметь: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-выполнять графическиеизображе-ния технологического оборудо-вания и технологических схем;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-выполнять комплексные чертежи геометрических тел и проекции точек лежащих на их поверхности;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-выполнять эскизы, технические рисунки и чертежи деталей, их элементов, узлов;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-оформлять технологическую и конструкторскую документацию в соответствии с действующей нормативно-технической докумен-тацией;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i/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-читать чертежи, технологические схемы, спецификации и техноло-гическую документацию по про-филю специальности;</w:t>
            </w:r>
          </w:p>
          <w:p w:rsidR="005A0EBC" w:rsidRPr="005A0EBC" w:rsidRDefault="005A0EBC" w:rsidP="005A0EBC">
            <w:pPr>
              <w:pStyle w:val="Default"/>
              <w:rPr>
                <w:i/>
                <w:sz w:val="22"/>
                <w:szCs w:val="22"/>
              </w:rPr>
            </w:pPr>
            <w:r w:rsidRPr="005A0EBC">
              <w:rPr>
                <w:i/>
                <w:sz w:val="22"/>
                <w:szCs w:val="22"/>
              </w:rPr>
              <w:t>Владеть:</w:t>
            </w:r>
          </w:p>
          <w:p w:rsidR="00B76CF4" w:rsidRPr="00B76CF4" w:rsidRDefault="005A0EBC" w:rsidP="005A0EBC">
            <w:pPr>
              <w:jc w:val="both"/>
              <w:rPr>
                <w:bCs/>
              </w:rPr>
            </w:pPr>
            <w:r w:rsidRPr="005A0EBC">
              <w:rPr>
                <w:sz w:val="22"/>
                <w:szCs w:val="22"/>
              </w:rPr>
              <w:t>- методами проецирования, преоб-разованием проекций и изображе-ний, методами решения инженер-ных задач.</w:t>
            </w:r>
          </w:p>
        </w:tc>
        <w:tc>
          <w:tcPr>
            <w:tcW w:w="1407" w:type="dxa"/>
          </w:tcPr>
          <w:p w:rsidR="00B76CF4" w:rsidRPr="00B76CF4" w:rsidRDefault="00E82167" w:rsidP="00B9174C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Освоено</w:t>
            </w:r>
          </w:p>
        </w:tc>
        <w:tc>
          <w:tcPr>
            <w:tcW w:w="3085" w:type="dxa"/>
          </w:tcPr>
          <w:p w:rsidR="00B76CF4" w:rsidRPr="00B76CF4" w:rsidRDefault="0088013E" w:rsidP="00B9174C">
            <w:pPr>
              <w:jc w:val="both"/>
              <w:rPr>
                <w:bCs/>
              </w:rPr>
            </w:pPr>
            <w:r w:rsidRPr="00F11A7B">
              <w:rPr>
                <w:rFonts w:cs="Times New Roman"/>
                <w:sz w:val="20"/>
                <w:szCs w:val="20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</w:t>
            </w:r>
            <w:r w:rsidRPr="00F11A7B">
              <w:rPr>
                <w:rFonts w:cs="Times New Roman"/>
                <w:sz w:val="20"/>
                <w:szCs w:val="20"/>
              </w:rPr>
              <w:lastRenderedPageBreak/>
              <w:t>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178" w:type="dxa"/>
          </w:tcPr>
          <w:p w:rsidR="00B76CF4" w:rsidRPr="00B76CF4" w:rsidRDefault="00E82167" w:rsidP="00B9174C">
            <w:pPr>
              <w:jc w:val="center"/>
              <w:rPr>
                <w:bCs/>
              </w:rPr>
            </w:pPr>
            <w:r>
              <w:rPr>
                <w:spacing w:val="-1"/>
              </w:rPr>
              <w:lastRenderedPageBreak/>
              <w:t>зачет</w:t>
            </w:r>
          </w:p>
        </w:tc>
      </w:tr>
      <w:tr w:rsidR="005A0EBC" w:rsidRPr="00B76CF4" w:rsidTr="005A0EBC">
        <w:trPr>
          <w:trHeight w:val="4830"/>
        </w:trPr>
        <w:tc>
          <w:tcPr>
            <w:tcW w:w="1134" w:type="dxa"/>
            <w:vMerge/>
          </w:tcPr>
          <w:p w:rsidR="005A0EBC" w:rsidRPr="00B76CF4" w:rsidRDefault="005A0EBC" w:rsidP="00B9174C">
            <w:pPr>
              <w:jc w:val="both"/>
              <w:rPr>
                <w:bCs/>
              </w:rPr>
            </w:pPr>
          </w:p>
        </w:tc>
        <w:tc>
          <w:tcPr>
            <w:tcW w:w="3686" w:type="dxa"/>
            <w:vMerge/>
          </w:tcPr>
          <w:p w:rsidR="005A0EBC" w:rsidRPr="00B76CF4" w:rsidRDefault="005A0EBC" w:rsidP="00B9174C">
            <w:pPr>
              <w:jc w:val="both"/>
              <w:rPr>
                <w:bCs/>
              </w:rPr>
            </w:pPr>
          </w:p>
        </w:tc>
        <w:tc>
          <w:tcPr>
            <w:tcW w:w="1407" w:type="dxa"/>
          </w:tcPr>
          <w:p w:rsidR="005A0EBC" w:rsidRPr="00B76CF4" w:rsidRDefault="005A0EBC" w:rsidP="00B9174C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Не освоены</w:t>
            </w:r>
          </w:p>
        </w:tc>
        <w:tc>
          <w:tcPr>
            <w:tcW w:w="3085" w:type="dxa"/>
          </w:tcPr>
          <w:p w:rsidR="005A0EBC" w:rsidRPr="00F11A7B" w:rsidRDefault="005A0EBC" w:rsidP="0088013E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F11A7B">
              <w:rPr>
                <w:rFonts w:cs="Times New Roman"/>
                <w:sz w:val="20"/>
                <w:szCs w:val="20"/>
                <w:lang w:eastAsia="ru-RU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5A0EBC" w:rsidRPr="00F11A7B" w:rsidRDefault="005A0EBC" w:rsidP="0088013E">
            <w:pPr>
              <w:rPr>
                <w:rFonts w:cs="Times New Roman"/>
                <w:i/>
                <w:iCs/>
                <w:sz w:val="20"/>
                <w:szCs w:val="20"/>
                <w:lang w:eastAsia="ru-RU"/>
              </w:rPr>
            </w:pPr>
            <w:r w:rsidRPr="00F11A7B">
              <w:rPr>
                <w:rFonts w:cs="Times New Roman"/>
                <w:i/>
                <w:iCs/>
                <w:sz w:val="20"/>
                <w:szCs w:val="20"/>
                <w:lang w:eastAsia="ru-RU"/>
              </w:rPr>
              <w:t>или</w:t>
            </w:r>
          </w:p>
          <w:p w:rsidR="005A0EBC" w:rsidRPr="00F11A7B" w:rsidRDefault="005A0EBC" w:rsidP="0088013E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F11A7B">
              <w:rPr>
                <w:rFonts w:cs="Times New Roman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5A0EBC" w:rsidRPr="00F11A7B" w:rsidRDefault="005A0EBC" w:rsidP="0088013E">
            <w:pPr>
              <w:rPr>
                <w:rFonts w:cs="Times New Roman"/>
                <w:i/>
                <w:iCs/>
                <w:sz w:val="20"/>
                <w:szCs w:val="20"/>
                <w:lang w:eastAsia="ru-RU"/>
              </w:rPr>
            </w:pPr>
            <w:r w:rsidRPr="00F11A7B">
              <w:rPr>
                <w:rFonts w:cs="Times New Roman"/>
                <w:i/>
                <w:iCs/>
                <w:sz w:val="20"/>
                <w:szCs w:val="20"/>
                <w:lang w:eastAsia="ru-RU"/>
              </w:rPr>
              <w:t>или</w:t>
            </w:r>
          </w:p>
          <w:p w:rsidR="005A0EBC" w:rsidRPr="00B76CF4" w:rsidRDefault="005A0EBC" w:rsidP="0088013E">
            <w:pPr>
              <w:jc w:val="both"/>
              <w:rPr>
                <w:bCs/>
              </w:rPr>
            </w:pPr>
            <w:r w:rsidRPr="00F11A7B">
              <w:rPr>
                <w:rFonts w:cs="Times New Roma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1178" w:type="dxa"/>
          </w:tcPr>
          <w:p w:rsidR="005A0EBC" w:rsidRPr="00B76CF4" w:rsidRDefault="005A0EBC" w:rsidP="00B9174C">
            <w:pPr>
              <w:jc w:val="center"/>
              <w:rPr>
                <w:bCs/>
              </w:rPr>
            </w:pPr>
            <w:r>
              <w:rPr>
                <w:spacing w:val="-1"/>
              </w:rPr>
              <w:t>н/зачте</w:t>
            </w:r>
            <w:r w:rsidR="009C594B">
              <w:rPr>
                <w:spacing w:val="-1"/>
              </w:rPr>
              <w:t>-</w:t>
            </w:r>
            <w:r>
              <w:rPr>
                <w:spacing w:val="-1"/>
              </w:rPr>
              <w:t>но</w:t>
            </w:r>
          </w:p>
        </w:tc>
      </w:tr>
    </w:tbl>
    <w:p w:rsidR="00A75E0A" w:rsidRDefault="00A75E0A" w:rsidP="005A0EBC">
      <w:pPr>
        <w:jc w:val="both"/>
        <w:rPr>
          <w:bCs/>
          <w:highlight w:val="cyan"/>
        </w:rPr>
      </w:pPr>
    </w:p>
    <w:p w:rsidR="00C4042C" w:rsidRPr="007C4DDD" w:rsidRDefault="00C4042C" w:rsidP="00C4042C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7C4DDD">
        <w:rPr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7C4DDD">
              <w:rPr>
                <w:b/>
                <w:bCs/>
                <w:color w:val="000000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4B" w:rsidRDefault="009C594B" w:rsidP="009C594B">
            <w:pPr>
              <w:jc w:val="center"/>
            </w:pPr>
            <w:r>
              <w:rPr>
                <w:b/>
              </w:rPr>
              <w:t>Б1.О.21.02  Инженерная графика</w:t>
            </w:r>
          </w:p>
          <w:p w:rsidR="00C4042C" w:rsidRPr="007C4DDD" w:rsidRDefault="00C4042C" w:rsidP="009B3383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экзамен</w:t>
            </w: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EBC" w:rsidRDefault="00C4042C" w:rsidP="005A0EB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выявить степе</w:t>
            </w:r>
            <w:r w:rsidR="00E6087D">
              <w:rPr>
                <w:color w:val="000000"/>
              </w:rPr>
              <w:t xml:space="preserve">нь сформированности компетенции </w:t>
            </w:r>
          </w:p>
          <w:p w:rsidR="005A0EBC" w:rsidRPr="007C4DDD" w:rsidRDefault="005A0EBC" w:rsidP="005A0EB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ОПК-12,ОПК-15</w:t>
            </w: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jc w:val="both"/>
            </w:pPr>
            <w:r w:rsidRPr="007C4DDD">
              <w:t>Положение о проведении текущего контроля успеваемости и промежуточной аттестации обучающихся СВФУ, версия 2.0, утверждено ректором СВФУ 15.03.2016 г.</w:t>
            </w:r>
          </w:p>
          <w:p w:rsidR="00C4042C" w:rsidRPr="007C4DDD" w:rsidRDefault="00A95A06" w:rsidP="009B3383">
            <w:pPr>
              <w:rPr>
                <w:color w:val="000000"/>
              </w:rPr>
            </w:pPr>
            <w:hyperlink r:id="rId17" w:history="1">
              <w:r w:rsidR="00C4042C" w:rsidRPr="007C4DDD">
                <w:rPr>
                  <w:rStyle w:val="afc"/>
                </w:rPr>
                <w:t>Положение о балльно-рейтинговой системе в СВФУ, версия 4.0, утверждено 21.02.2018 г.</w:t>
              </w:r>
            </w:hyperlink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EC6D09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 xml:space="preserve">студенты </w:t>
            </w:r>
            <w:r w:rsidR="00EC6D09">
              <w:rPr>
                <w:color w:val="000000"/>
              </w:rPr>
              <w:t>3</w:t>
            </w:r>
            <w:r w:rsidR="00E6087D">
              <w:rPr>
                <w:color w:val="000000"/>
              </w:rPr>
              <w:t xml:space="preserve"> курса специалитета</w:t>
            </w: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 xml:space="preserve">Период проведения </w:t>
            </w:r>
            <w:r w:rsidRPr="007C4DDD">
              <w:rPr>
                <w:color w:val="000000"/>
              </w:rPr>
              <w:lastRenderedPageBreak/>
              <w:t>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EC6D09" w:rsidP="00C4042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Летняя</w:t>
            </w:r>
            <w:r w:rsidR="00C4042C" w:rsidRPr="007C4DDD">
              <w:rPr>
                <w:color w:val="000000"/>
              </w:rPr>
              <w:t>экзаменационная сессия</w:t>
            </w: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lastRenderedPageBreak/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-</w:t>
            </w: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4F046E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БРС</w:t>
            </w: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jc w:val="both"/>
              <w:rPr>
                <w:color w:val="000000"/>
                <w:shd w:val="clear" w:color="auto" w:fill="FFFFFF"/>
              </w:rPr>
            </w:pPr>
            <w:r w:rsidRPr="007C4DDD"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Экзаменационный билет по дисциплине включает два теоретических вопроса и практическое задание. </w:t>
            </w: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Шкала оценивания результатов приведена в п.6.</w:t>
            </w:r>
            <w:r>
              <w:rPr>
                <w:color w:val="000000"/>
              </w:rPr>
              <w:t>1</w:t>
            </w:r>
            <w:r w:rsidRPr="007C4DDD">
              <w:rPr>
                <w:color w:val="000000"/>
              </w:rPr>
              <w:t>. РПД.</w:t>
            </w: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4F046E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 w:rsidRPr="007C4DDD">
              <w:rPr>
                <w:color w:val="000000"/>
              </w:rPr>
              <w:t xml:space="preserve">В результате сдачи всех заданий для СРС студенту необходимо набрать </w:t>
            </w:r>
            <w:r w:rsidR="004F046E">
              <w:rPr>
                <w:color w:val="000000"/>
              </w:rPr>
              <w:t>60</w:t>
            </w:r>
            <w:r w:rsidRPr="007C4DDD">
              <w:rPr>
                <w:color w:val="000000"/>
              </w:rPr>
              <w:t xml:space="preserve"> баллов, чтобы </w:t>
            </w:r>
            <w:r w:rsidR="004F046E">
              <w:rPr>
                <w:color w:val="000000"/>
              </w:rPr>
              <w:t>получить зачет</w:t>
            </w:r>
            <w:r w:rsidRPr="007C4DDD">
              <w:rPr>
                <w:color w:val="000000"/>
              </w:rPr>
              <w:t>.</w:t>
            </w:r>
          </w:p>
        </w:tc>
      </w:tr>
    </w:tbl>
    <w:p w:rsidR="00C4042C" w:rsidRDefault="00C4042C" w:rsidP="00B9174C">
      <w:pPr>
        <w:ind w:firstLine="709"/>
        <w:jc w:val="both"/>
        <w:rPr>
          <w:bCs/>
          <w:highlight w:val="cyan"/>
        </w:rPr>
      </w:pPr>
    </w:p>
    <w:p w:rsidR="006B4494" w:rsidRDefault="00692FD8" w:rsidP="00B9174C">
      <w:pPr>
        <w:pageBreakBefore/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4"/>
      </w:r>
    </w:p>
    <w:p w:rsidR="006B4494" w:rsidRDefault="006B4494" w:rsidP="00B9174C">
      <w:pPr>
        <w:ind w:firstLine="709"/>
        <w:rPr>
          <w:b/>
          <w:bCs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5400"/>
        <w:gridCol w:w="1200"/>
        <w:gridCol w:w="1200"/>
        <w:gridCol w:w="1200"/>
      </w:tblGrid>
      <w:tr w:rsidR="00FC05A7" w:rsidRPr="00CB0F1B" w:rsidTr="00D02F01">
        <w:trPr>
          <w:trHeight w:val="1497"/>
        </w:trPr>
        <w:tc>
          <w:tcPr>
            <w:tcW w:w="468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№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Наличие грифа, вид грифа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Кол-во экземпляров в библиотеке СВФУ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Контингент</w:t>
            </w:r>
          </w:p>
        </w:tc>
      </w:tr>
      <w:tr w:rsidR="00FC05A7" w:rsidRPr="00CB0F1B" w:rsidTr="00D02F01">
        <w:tc>
          <w:tcPr>
            <w:tcW w:w="9468" w:type="dxa"/>
            <w:gridSpan w:val="5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Основная литература</w:t>
            </w:r>
          </w:p>
        </w:tc>
      </w:tr>
      <w:tr w:rsidR="00FC05A7" w:rsidRPr="00CB0F1B" w:rsidTr="00D02F01">
        <w:tc>
          <w:tcPr>
            <w:tcW w:w="468" w:type="dxa"/>
            <w:shd w:val="clear" w:color="auto" w:fill="auto"/>
            <w:vAlign w:val="center"/>
          </w:tcPr>
          <w:p w:rsidR="00FC05A7" w:rsidRPr="00CB0F1B" w:rsidRDefault="00FC05A7" w:rsidP="004513AE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F95D91" w:rsidRDefault="00FC05A7" w:rsidP="00D02F01">
            <w:pPr>
              <w:pStyle w:val="af9"/>
              <w:ind w:left="23"/>
              <w:rPr>
                <w:rFonts w:eastAsia="MS Mincho"/>
                <w:bCs/>
                <w:sz w:val="20"/>
                <w:szCs w:val="20"/>
              </w:rPr>
            </w:pPr>
            <w:r w:rsidRPr="00F95D91">
              <w:rPr>
                <w:rFonts w:eastAsia="MS Mincho"/>
                <w:bCs/>
                <w:sz w:val="20"/>
                <w:szCs w:val="20"/>
              </w:rPr>
              <w:t>Сорокин Н.П., Ольшевский Е.Д,, Заикина А.Н., Шибанова Е.И. Инженерная графика: Учебник / Под ред. Сорокина Н.П. – 6-е изд., стер. – СПб.: Издательство «Лань», 2016. – 392 с.: ил.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A31498">
              <w:rPr>
                <w:sz w:val="22"/>
                <w:szCs w:val="22"/>
                <w:lang w:eastAsia="ja-JP"/>
              </w:rPr>
              <w:t>http://e.lanbook.com/view/book/74681/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4F046E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18</w:t>
            </w:r>
          </w:p>
        </w:tc>
      </w:tr>
      <w:tr w:rsidR="00FC05A7" w:rsidRPr="00CB0F1B" w:rsidTr="00D02F01">
        <w:tc>
          <w:tcPr>
            <w:tcW w:w="9468" w:type="dxa"/>
            <w:gridSpan w:val="5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Дополнительная литература</w:t>
            </w:r>
          </w:p>
        </w:tc>
      </w:tr>
      <w:tr w:rsidR="00FC05A7" w:rsidRPr="00CB0F1B" w:rsidTr="00D02F01">
        <w:tc>
          <w:tcPr>
            <w:tcW w:w="468" w:type="dxa"/>
            <w:shd w:val="clear" w:color="auto" w:fill="auto"/>
            <w:vAlign w:val="center"/>
          </w:tcPr>
          <w:p w:rsidR="00FC05A7" w:rsidRPr="00CB0F1B" w:rsidRDefault="00FC05A7" w:rsidP="004513A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Чекмарев, Альберт Анатольевич. (ч, 19а</w:t>
            </w:r>
            <w:r w:rsidRPr="00A31498">
              <w:rPr>
                <w:rFonts w:eastAsia="MS Mincho"/>
                <w:sz w:val="20"/>
                <w:szCs w:val="20"/>
              </w:rPr>
              <w:br/>
              <w:t>   Начертательная геометрия и черчение: учеб. для вузов / А. А. Чекмарев. - Изд. 2-е., перераб. и доп. - Москва: Высш. образование, 2008. - 471 с. : ил. - (Основы наук). - Библиогр. : с. 465-466. - ISBN 978-5-9692-0319-8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ru-RU"/>
              </w:rPr>
            </w:pPr>
            <w:r w:rsidRPr="00CB0F1B">
              <w:rPr>
                <w:sz w:val="22"/>
                <w:szCs w:val="22"/>
                <w:lang w:eastAsia="ru-RU"/>
              </w:rPr>
              <w:t>Рек. МОиН РФ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6F3ECE">
              <w:rPr>
                <w:sz w:val="22"/>
                <w:szCs w:val="22"/>
                <w:lang w:eastAsia="ja-JP"/>
              </w:rPr>
              <w:t>20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4F046E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18</w:t>
            </w:r>
          </w:p>
        </w:tc>
      </w:tr>
      <w:tr w:rsidR="00FC05A7" w:rsidRPr="00CB0F1B" w:rsidTr="00D02F01">
        <w:tc>
          <w:tcPr>
            <w:tcW w:w="468" w:type="dxa"/>
            <w:shd w:val="clear" w:color="auto" w:fill="auto"/>
            <w:vAlign w:val="center"/>
          </w:tcPr>
          <w:p w:rsidR="00FC05A7" w:rsidRPr="00CB0F1B" w:rsidRDefault="00FC05A7" w:rsidP="004513A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Чекмарев, Альберт Анатольевич.</w:t>
            </w:r>
          </w:p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Начертательная геометрия и черчение: учеб.для вузов / А. А. Чекмарев. - Изд. 2-е., перераб. и доп. - Москва: Владос, 2002. - 471 с. : ил. - (Учебник для вузов). - Библиогр. : с. 465-466. - ISBN 5-691-00217-1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Реком. Мин. Обр.РФ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14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4F046E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18</w:t>
            </w:r>
          </w:p>
        </w:tc>
      </w:tr>
    </w:tbl>
    <w:p w:rsidR="00086587" w:rsidRPr="00610A5B" w:rsidRDefault="00086587" w:rsidP="00086587">
      <w:pPr>
        <w:pageBreakBefore/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086587" w:rsidRPr="00E420E5" w:rsidRDefault="00086587" w:rsidP="00086587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086587" w:rsidRPr="00E420E5" w:rsidRDefault="00086587" w:rsidP="004513AE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fc"/>
            <w:color w:val="000000"/>
          </w:rPr>
          <w:t>http://www.rosugol.ru/jur_u/ugol.html</w:t>
        </w:r>
      </w:hyperlink>
    </w:p>
    <w:p w:rsidR="00086587" w:rsidRPr="00E420E5" w:rsidRDefault="00086587" w:rsidP="004513AE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fc"/>
          </w:rPr>
          <w:t>http://www.rudmet</w:t>
        </w:r>
      </w:hyperlink>
    </w:p>
    <w:p w:rsidR="00086587" w:rsidRPr="00E420E5" w:rsidRDefault="00086587" w:rsidP="004513AE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086587" w:rsidRPr="00E420E5" w:rsidRDefault="00086587" w:rsidP="0008658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E420E5">
          <w:rPr>
            <w:rStyle w:val="af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086587" w:rsidRPr="00E420E5" w:rsidRDefault="00086587" w:rsidP="004513AE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fc"/>
            <w:color w:val="000000"/>
          </w:rPr>
          <w:t>http://novtex.ru/gormash</w:t>
        </w:r>
      </w:hyperlink>
    </w:p>
    <w:p w:rsidR="006B4494" w:rsidRDefault="00086587" w:rsidP="00086587">
      <w:pPr>
        <w:ind w:firstLine="709"/>
        <w:rPr>
          <w:b/>
          <w:bCs/>
        </w:rPr>
      </w:pPr>
      <w:r w:rsidRPr="00E420E5">
        <w:rPr>
          <w:color w:val="000000"/>
        </w:rPr>
        <w:t>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fc"/>
          </w:rPr>
          <w:t>http://</w:t>
        </w:r>
        <w:r w:rsidRPr="00E420E5">
          <w:rPr>
            <w:rStyle w:val="afc"/>
            <w:lang w:val="en-US"/>
          </w:rPr>
          <w:t>karta</w:t>
        </w:r>
        <w:r w:rsidRPr="00E420E5">
          <w:rPr>
            <w:rStyle w:val="afc"/>
          </w:rPr>
          <w:t>-</w:t>
        </w:r>
        <w:r w:rsidRPr="00E420E5">
          <w:rPr>
            <w:rStyle w:val="afc"/>
            <w:lang w:val="en-US"/>
          </w:rPr>
          <w:t>smi</w:t>
        </w:r>
        <w:r w:rsidRPr="00E420E5">
          <w:rPr>
            <w:rStyle w:val="afc"/>
          </w:rPr>
          <w:t>.ru</w:t>
        </w:r>
      </w:hyperlink>
    </w:p>
    <w:p w:rsidR="00086587" w:rsidRDefault="00086587" w:rsidP="007D0B46">
      <w:pPr>
        <w:rPr>
          <w:b/>
        </w:rPr>
      </w:pPr>
    </w:p>
    <w:p w:rsidR="00086587" w:rsidRDefault="00086587" w:rsidP="007D0B46">
      <w:pPr>
        <w:rPr>
          <w:b/>
        </w:rPr>
      </w:pPr>
    </w:p>
    <w:p w:rsidR="007D0B46" w:rsidRDefault="007D0B46" w:rsidP="007D0B46">
      <w:pPr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7D0B46" w:rsidRPr="0012266C" w:rsidTr="00E2227B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7D0B46" w:rsidRPr="008F6C0B" w:rsidRDefault="007D0B46" w:rsidP="00E2227B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7D0B46" w:rsidRPr="008F6C0B" w:rsidRDefault="007D0B46" w:rsidP="00E2227B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7D0B46" w:rsidRPr="008F6C0B" w:rsidRDefault="007D0B46" w:rsidP="00E2227B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7D0B46" w:rsidRPr="008F6C0B" w:rsidRDefault="007D0B46" w:rsidP="00E2227B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9C594B" w:rsidRPr="00B40535" w:rsidTr="00E2227B">
        <w:tc>
          <w:tcPr>
            <w:tcW w:w="565" w:type="dxa"/>
            <w:vAlign w:val="center"/>
          </w:tcPr>
          <w:p w:rsidR="009C594B" w:rsidRPr="008F6C0B" w:rsidRDefault="009C594B" w:rsidP="00E2227B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9C594B" w:rsidRPr="005775DD" w:rsidRDefault="009C594B" w:rsidP="00E2227B">
            <w:pPr>
              <w:pStyle w:val="a6"/>
              <w:ind w:left="0"/>
            </w:pPr>
            <w:r w:rsidRPr="005775DD">
              <w:t>Тема 1.</w:t>
            </w:r>
            <w:r>
              <w:t>Титульный лист и содержание. ЕСКД</w:t>
            </w:r>
          </w:p>
        </w:tc>
        <w:tc>
          <w:tcPr>
            <w:tcW w:w="1800" w:type="dxa"/>
            <w:vMerge w:val="restart"/>
            <w:vAlign w:val="center"/>
          </w:tcPr>
          <w:p w:rsidR="009C594B" w:rsidRPr="008F6C0B" w:rsidRDefault="009C594B" w:rsidP="00E2227B">
            <w:pPr>
              <w:jc w:val="center"/>
            </w:pPr>
            <w: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:rsidR="009C594B" w:rsidRDefault="009C594B" w:rsidP="00E2227B">
            <w:pPr>
              <w:contextualSpacing/>
              <w:jc w:val="center"/>
            </w:pPr>
            <w:r>
              <w:t>А311</w:t>
            </w:r>
          </w:p>
          <w:p w:rsidR="009C594B" w:rsidRDefault="009C594B" w:rsidP="00E2227B">
            <w:pPr>
              <w:contextualSpacing/>
              <w:jc w:val="center"/>
            </w:pPr>
            <w:r>
              <w:t>Электронные плакаты</w:t>
            </w:r>
          </w:p>
          <w:p w:rsidR="009C594B" w:rsidRPr="008F6C0B" w:rsidRDefault="009C594B" w:rsidP="00E2227B">
            <w:pPr>
              <w:contextualSpacing/>
              <w:jc w:val="center"/>
            </w:pPr>
            <w:r>
              <w:t>Модели</w:t>
            </w:r>
          </w:p>
        </w:tc>
      </w:tr>
      <w:tr w:rsidR="009C594B" w:rsidRPr="00B40535" w:rsidTr="00E2227B">
        <w:tc>
          <w:tcPr>
            <w:tcW w:w="565" w:type="dxa"/>
            <w:vAlign w:val="center"/>
          </w:tcPr>
          <w:p w:rsidR="009C594B" w:rsidRPr="008F6C0B" w:rsidRDefault="009C594B" w:rsidP="00E2227B">
            <w:pPr>
              <w:jc w:val="center"/>
            </w:pPr>
            <w:r>
              <w:t>2</w:t>
            </w:r>
          </w:p>
        </w:tc>
        <w:tc>
          <w:tcPr>
            <w:tcW w:w="3906" w:type="dxa"/>
          </w:tcPr>
          <w:p w:rsidR="009C594B" w:rsidRPr="005775DD" w:rsidRDefault="009C594B" w:rsidP="00E2227B">
            <w:pPr>
              <w:pStyle w:val="a6"/>
              <w:ind w:left="0"/>
            </w:pPr>
            <w:r>
              <w:t>Тема 2. Точка, прямая, плоскость в ортогоальных проекциях</w:t>
            </w:r>
          </w:p>
        </w:tc>
        <w:tc>
          <w:tcPr>
            <w:tcW w:w="1800" w:type="dxa"/>
            <w:vMerge/>
            <w:vAlign w:val="center"/>
          </w:tcPr>
          <w:p w:rsidR="009C594B" w:rsidRPr="008F6C0B" w:rsidRDefault="009C594B" w:rsidP="00E2227B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9C594B" w:rsidRPr="008F6C0B" w:rsidRDefault="009C594B" w:rsidP="00E2227B">
            <w:pPr>
              <w:jc w:val="center"/>
            </w:pPr>
          </w:p>
        </w:tc>
      </w:tr>
      <w:tr w:rsidR="009C594B" w:rsidRPr="00B40535" w:rsidTr="00E2227B">
        <w:tc>
          <w:tcPr>
            <w:tcW w:w="565" w:type="dxa"/>
            <w:vAlign w:val="center"/>
          </w:tcPr>
          <w:p w:rsidR="009C594B" w:rsidRPr="008F6C0B" w:rsidRDefault="009C594B" w:rsidP="00E2227B">
            <w:pPr>
              <w:jc w:val="center"/>
            </w:pPr>
            <w:r>
              <w:t>3</w:t>
            </w:r>
          </w:p>
        </w:tc>
        <w:tc>
          <w:tcPr>
            <w:tcW w:w="3906" w:type="dxa"/>
          </w:tcPr>
          <w:p w:rsidR="009C594B" w:rsidRPr="00922422" w:rsidRDefault="009C594B" w:rsidP="00E2227B">
            <w:pPr>
              <w:pStyle w:val="a6"/>
              <w:ind w:left="0"/>
            </w:pPr>
            <w:r w:rsidRPr="005775DD">
              <w:t xml:space="preserve">Тема </w:t>
            </w:r>
            <w:r>
              <w:t>3. Позиционные и метрические задачи</w:t>
            </w:r>
          </w:p>
        </w:tc>
        <w:tc>
          <w:tcPr>
            <w:tcW w:w="1800" w:type="dxa"/>
            <w:vMerge/>
            <w:vAlign w:val="center"/>
          </w:tcPr>
          <w:p w:rsidR="009C594B" w:rsidRPr="008F6C0B" w:rsidRDefault="009C594B" w:rsidP="00E2227B"/>
        </w:tc>
        <w:tc>
          <w:tcPr>
            <w:tcW w:w="3309" w:type="dxa"/>
            <w:vMerge/>
            <w:vAlign w:val="center"/>
          </w:tcPr>
          <w:p w:rsidR="009C594B" w:rsidRPr="008F6C0B" w:rsidRDefault="009C594B" w:rsidP="00E2227B"/>
        </w:tc>
      </w:tr>
      <w:tr w:rsidR="009C594B" w:rsidRPr="00B40535" w:rsidTr="00E2227B">
        <w:tc>
          <w:tcPr>
            <w:tcW w:w="565" w:type="dxa"/>
            <w:vAlign w:val="center"/>
          </w:tcPr>
          <w:p w:rsidR="009C594B" w:rsidRPr="008F6C0B" w:rsidRDefault="009C594B" w:rsidP="00E2227B">
            <w:pPr>
              <w:jc w:val="center"/>
            </w:pPr>
            <w:r>
              <w:t>4</w:t>
            </w:r>
          </w:p>
        </w:tc>
        <w:tc>
          <w:tcPr>
            <w:tcW w:w="3906" w:type="dxa"/>
          </w:tcPr>
          <w:p w:rsidR="009C594B" w:rsidRPr="005775DD" w:rsidRDefault="009C594B" w:rsidP="00E2227B">
            <w:pPr>
              <w:pStyle w:val="a6"/>
              <w:ind w:left="0"/>
            </w:pPr>
            <w:r w:rsidRPr="005775DD">
              <w:t xml:space="preserve">Тема </w:t>
            </w:r>
            <w:r>
              <w:t>4. Способы преобразования проекций</w:t>
            </w:r>
          </w:p>
        </w:tc>
        <w:tc>
          <w:tcPr>
            <w:tcW w:w="1800" w:type="dxa"/>
            <w:vMerge/>
            <w:vAlign w:val="center"/>
          </w:tcPr>
          <w:p w:rsidR="009C594B" w:rsidRPr="008F6C0B" w:rsidRDefault="009C594B" w:rsidP="00E2227B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9C594B" w:rsidRPr="008F6C0B" w:rsidRDefault="009C594B" w:rsidP="00E2227B">
            <w:pPr>
              <w:jc w:val="center"/>
            </w:pPr>
          </w:p>
        </w:tc>
      </w:tr>
      <w:tr w:rsidR="009C594B" w:rsidRPr="00B40535" w:rsidTr="00E2227B">
        <w:tc>
          <w:tcPr>
            <w:tcW w:w="565" w:type="dxa"/>
            <w:vAlign w:val="center"/>
          </w:tcPr>
          <w:p w:rsidR="009C594B" w:rsidRDefault="009C594B" w:rsidP="00E2227B">
            <w:pPr>
              <w:jc w:val="center"/>
            </w:pPr>
            <w:r>
              <w:t>5</w:t>
            </w:r>
          </w:p>
        </w:tc>
        <w:tc>
          <w:tcPr>
            <w:tcW w:w="3906" w:type="dxa"/>
          </w:tcPr>
          <w:p w:rsidR="009C594B" w:rsidRDefault="009C594B" w:rsidP="00E2227B">
            <w:r w:rsidRPr="003135F9">
              <w:t>Тема</w:t>
            </w:r>
            <w:r>
              <w:t xml:space="preserve"> 5. Многогранники</w:t>
            </w:r>
          </w:p>
        </w:tc>
        <w:tc>
          <w:tcPr>
            <w:tcW w:w="1800" w:type="dxa"/>
            <w:vMerge/>
            <w:vAlign w:val="center"/>
          </w:tcPr>
          <w:p w:rsidR="009C594B" w:rsidRPr="008F6C0B" w:rsidRDefault="009C594B" w:rsidP="00E2227B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9C594B" w:rsidRPr="008F6C0B" w:rsidRDefault="009C594B" w:rsidP="00E2227B">
            <w:pPr>
              <w:jc w:val="center"/>
            </w:pPr>
          </w:p>
        </w:tc>
      </w:tr>
      <w:tr w:rsidR="009C594B" w:rsidRPr="00B40535" w:rsidTr="00E2227B">
        <w:tc>
          <w:tcPr>
            <w:tcW w:w="565" w:type="dxa"/>
            <w:vAlign w:val="center"/>
          </w:tcPr>
          <w:p w:rsidR="009C594B" w:rsidRDefault="009C594B" w:rsidP="00E2227B">
            <w:pPr>
              <w:jc w:val="center"/>
            </w:pPr>
            <w:r>
              <w:t>6</w:t>
            </w:r>
          </w:p>
        </w:tc>
        <w:tc>
          <w:tcPr>
            <w:tcW w:w="3906" w:type="dxa"/>
          </w:tcPr>
          <w:p w:rsidR="009C594B" w:rsidRDefault="009C594B" w:rsidP="00E2227B">
            <w:r w:rsidRPr="003135F9">
              <w:t>Тема</w:t>
            </w:r>
            <w:r>
              <w:t xml:space="preserve"> 6. Пересечение поверхности плоскостью и прямой</w:t>
            </w:r>
          </w:p>
        </w:tc>
        <w:tc>
          <w:tcPr>
            <w:tcW w:w="1800" w:type="dxa"/>
            <w:vMerge/>
            <w:vAlign w:val="center"/>
          </w:tcPr>
          <w:p w:rsidR="009C594B" w:rsidRDefault="009C594B" w:rsidP="00E2227B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9C594B" w:rsidRDefault="009C594B" w:rsidP="00E2227B">
            <w:pPr>
              <w:jc w:val="center"/>
            </w:pPr>
          </w:p>
        </w:tc>
      </w:tr>
      <w:tr w:rsidR="007D0B46" w:rsidRPr="00B40535" w:rsidTr="00E2227B">
        <w:tc>
          <w:tcPr>
            <w:tcW w:w="565" w:type="dxa"/>
            <w:vAlign w:val="center"/>
          </w:tcPr>
          <w:p w:rsidR="007D0B46" w:rsidRDefault="007D0B46" w:rsidP="00E2227B">
            <w:pPr>
              <w:jc w:val="center"/>
            </w:pPr>
            <w:r>
              <w:t>7</w:t>
            </w:r>
          </w:p>
        </w:tc>
        <w:tc>
          <w:tcPr>
            <w:tcW w:w="3906" w:type="dxa"/>
          </w:tcPr>
          <w:p w:rsidR="007D0B46" w:rsidRPr="003135F9" w:rsidRDefault="007D0B46" w:rsidP="00E2227B"/>
        </w:tc>
        <w:tc>
          <w:tcPr>
            <w:tcW w:w="1800" w:type="dxa"/>
            <w:vAlign w:val="center"/>
          </w:tcPr>
          <w:p w:rsidR="007D0B46" w:rsidRDefault="007D0B46" w:rsidP="00E2227B">
            <w:pPr>
              <w:jc w:val="center"/>
            </w:pPr>
            <w:r>
              <w:t>СРС</w:t>
            </w:r>
          </w:p>
        </w:tc>
        <w:tc>
          <w:tcPr>
            <w:tcW w:w="3309" w:type="dxa"/>
            <w:vAlign w:val="center"/>
          </w:tcPr>
          <w:p w:rsidR="007D0B46" w:rsidRDefault="007D0B46" w:rsidP="00E2227B">
            <w:pPr>
              <w:jc w:val="center"/>
            </w:pPr>
            <w:r>
              <w:t>А511</w:t>
            </w:r>
          </w:p>
          <w:p w:rsidR="007D0B46" w:rsidRDefault="007D0B46" w:rsidP="00E2227B">
            <w:pPr>
              <w:jc w:val="center"/>
            </w:pPr>
            <w:r>
              <w:t>Компьютеры с выходом в интернет</w:t>
            </w:r>
          </w:p>
          <w:p w:rsidR="007D0B46" w:rsidRDefault="007D0B46" w:rsidP="00E2227B">
            <w:pPr>
              <w:jc w:val="center"/>
            </w:pPr>
          </w:p>
        </w:tc>
      </w:tr>
    </w:tbl>
    <w:p w:rsidR="007D0B46" w:rsidRDefault="007D0B46" w:rsidP="007D0B46">
      <w:pPr>
        <w:rPr>
          <w:b/>
          <w:bCs/>
        </w:rPr>
      </w:pPr>
    </w:p>
    <w:p w:rsidR="007D0B46" w:rsidRDefault="007D0B46" w:rsidP="007D0B46">
      <w:pPr>
        <w:ind w:firstLine="709"/>
        <w:jc w:val="both"/>
      </w:pPr>
    </w:p>
    <w:p w:rsidR="007D0B46" w:rsidRDefault="007D0B46" w:rsidP="007D0B46">
      <w:pPr>
        <w:ind w:firstLine="709"/>
        <w:jc w:val="both"/>
      </w:pPr>
    </w:p>
    <w:p w:rsidR="007D0B46" w:rsidRDefault="00086587" w:rsidP="007D0B46">
      <w:pPr>
        <w:ind w:firstLine="709"/>
        <w:jc w:val="center"/>
        <w:rPr>
          <w:b/>
          <w:bCs/>
        </w:rPr>
      </w:pPr>
      <w:r>
        <w:rPr>
          <w:b/>
          <w:bCs/>
        </w:rPr>
        <w:t>10</w:t>
      </w:r>
      <w:r w:rsidR="007D0B46" w:rsidRPr="00610A5B">
        <w:rPr>
          <w:b/>
          <w:bCs/>
        </w:rPr>
        <w:t xml:space="preserve">. </w:t>
      </w:r>
      <w:r w:rsidR="007D0B46" w:rsidRPr="00AB174E">
        <w:rPr>
          <w:b/>
          <w:bCs/>
        </w:rPr>
        <w:t>Описание</w:t>
      </w:r>
      <w:r w:rsidR="007D0B46" w:rsidRPr="00610A5B">
        <w:rPr>
          <w:b/>
          <w:bCs/>
        </w:rPr>
        <w:t xml:space="preserve"> материально-</w:t>
      </w:r>
      <w:r w:rsidR="007D0B46" w:rsidRPr="00AB174E">
        <w:rPr>
          <w:b/>
          <w:bCs/>
        </w:rPr>
        <w:t>технической базы, необходимой</w:t>
      </w:r>
      <w:r w:rsidR="007D0B46"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D0B46" w:rsidRDefault="007D0B46" w:rsidP="007D0B46">
      <w:pPr>
        <w:ind w:firstLine="709"/>
        <w:jc w:val="right"/>
        <w:rPr>
          <w:i/>
          <w:iCs/>
        </w:rPr>
      </w:pPr>
    </w:p>
    <w:p w:rsidR="007D0B46" w:rsidRPr="00A818C5" w:rsidRDefault="007D0B46" w:rsidP="007D0B46">
      <w:pPr>
        <w:spacing w:line="276" w:lineRule="auto"/>
        <w:ind w:firstLine="709"/>
        <w:jc w:val="both"/>
        <w:rPr>
          <w:i/>
        </w:rPr>
      </w:pPr>
      <w:r w:rsidRPr="00A818C5">
        <w:t>Учебная аудитория, оснащенная интерактивной доской, ноутбуком, мультимедийным проектором.</w:t>
      </w:r>
    </w:p>
    <w:p w:rsidR="007D0B46" w:rsidRPr="0002499B" w:rsidRDefault="007D0B46" w:rsidP="007D0B46">
      <w:pPr>
        <w:ind w:firstLine="709"/>
        <w:jc w:val="both"/>
      </w:pPr>
    </w:p>
    <w:p w:rsidR="007D0B46" w:rsidRDefault="007D0B46" w:rsidP="007D0B46">
      <w:pPr>
        <w:ind w:firstLine="709"/>
        <w:jc w:val="center"/>
        <w:rPr>
          <w:b/>
          <w:bCs/>
        </w:rPr>
      </w:pPr>
      <w:r>
        <w:rPr>
          <w:b/>
          <w:bCs/>
        </w:rPr>
        <w:t>10</w:t>
      </w:r>
      <w:r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7D0B46" w:rsidRPr="008F0DFF" w:rsidRDefault="007D0B46" w:rsidP="007D0B46">
      <w:pPr>
        <w:ind w:firstLine="709"/>
        <w:jc w:val="center"/>
        <w:rPr>
          <w:bCs/>
        </w:rPr>
      </w:pPr>
      <w:r>
        <w:rPr>
          <w:bCs/>
        </w:rPr>
        <w:t>10</w:t>
      </w:r>
      <w:r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Pr="008F0DFF">
        <w:rPr>
          <w:rStyle w:val="aa"/>
          <w:bCs/>
        </w:rPr>
        <w:footnoteReference w:id="5"/>
      </w:r>
    </w:p>
    <w:p w:rsidR="007D0B46" w:rsidRPr="00352850" w:rsidRDefault="007D0B46" w:rsidP="007D0B46">
      <w:pPr>
        <w:ind w:firstLine="709"/>
        <w:jc w:val="both"/>
      </w:pPr>
      <w:r w:rsidRPr="00352850">
        <w:lastRenderedPageBreak/>
        <w:t>При осуществлении образовательного процесса по дисциплине используются следующие информационные технологии:</w:t>
      </w:r>
    </w:p>
    <w:p w:rsidR="007D0B46" w:rsidRPr="00352850" w:rsidRDefault="007D0B46" w:rsidP="004513AE">
      <w:pPr>
        <w:numPr>
          <w:ilvl w:val="0"/>
          <w:numId w:val="1"/>
        </w:numPr>
        <w:ind w:firstLine="709"/>
        <w:jc w:val="both"/>
      </w:pPr>
      <w:r w:rsidRPr="00352850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7D0B46" w:rsidRPr="00352850" w:rsidRDefault="007D0B46" w:rsidP="004513AE">
      <w:pPr>
        <w:numPr>
          <w:ilvl w:val="0"/>
          <w:numId w:val="1"/>
        </w:numPr>
        <w:ind w:firstLine="709"/>
        <w:jc w:val="both"/>
      </w:pPr>
      <w:r w:rsidRPr="00352850">
        <w:t>использованиеспециализированных и офисных программ, информационных (справочных) систем;</w:t>
      </w:r>
    </w:p>
    <w:p w:rsidR="007D0B46" w:rsidRPr="00352850" w:rsidRDefault="007D0B46" w:rsidP="004513AE">
      <w:pPr>
        <w:numPr>
          <w:ilvl w:val="0"/>
          <w:numId w:val="1"/>
        </w:numPr>
        <w:ind w:firstLine="709"/>
        <w:jc w:val="both"/>
      </w:pPr>
      <w:r w:rsidRPr="00352850">
        <w:t xml:space="preserve">организация взаимодействия с обучающимися посредством электронной почты и СДО </w:t>
      </w:r>
      <w:r w:rsidRPr="00352850">
        <w:rPr>
          <w:lang w:val="en-US"/>
        </w:rPr>
        <w:t>Moodle</w:t>
      </w:r>
      <w:r w:rsidRPr="00352850">
        <w:t>.</w:t>
      </w:r>
    </w:p>
    <w:p w:rsidR="007D0B46" w:rsidRPr="008F0DFF" w:rsidRDefault="007D0B46" w:rsidP="007D0B46">
      <w:pPr>
        <w:ind w:firstLine="709"/>
        <w:jc w:val="both"/>
        <w:rPr>
          <w:bCs/>
        </w:rPr>
      </w:pPr>
    </w:p>
    <w:p w:rsidR="007D0B46" w:rsidRPr="008F0DFF" w:rsidRDefault="007D0B46" w:rsidP="007D0B46">
      <w:pPr>
        <w:ind w:firstLine="709"/>
        <w:jc w:val="center"/>
        <w:rPr>
          <w:bCs/>
        </w:rPr>
      </w:pPr>
      <w:r>
        <w:rPr>
          <w:bCs/>
        </w:rPr>
        <w:t>10</w:t>
      </w:r>
      <w:r w:rsidRPr="008F0DFF">
        <w:rPr>
          <w:bCs/>
        </w:rPr>
        <w:t>.2. Перечень программного обеспечения</w:t>
      </w:r>
    </w:p>
    <w:p w:rsidR="007D0B46" w:rsidRPr="00D04A64" w:rsidRDefault="007D0B46" w:rsidP="007D0B46">
      <w:pPr>
        <w:ind w:firstLine="709"/>
        <w:jc w:val="both"/>
      </w:pPr>
      <w:r>
        <w:t>-</w:t>
      </w:r>
    </w:p>
    <w:p w:rsidR="007D0B46" w:rsidRPr="00147672" w:rsidRDefault="007D0B46" w:rsidP="007D0B46">
      <w:pPr>
        <w:ind w:firstLine="709"/>
        <w:jc w:val="both"/>
        <w:rPr>
          <w:bCs/>
        </w:rPr>
      </w:pPr>
    </w:p>
    <w:p w:rsidR="007D0B46" w:rsidRPr="008F0DFF" w:rsidRDefault="007D0B46" w:rsidP="007D0B46">
      <w:pPr>
        <w:ind w:firstLine="709"/>
        <w:jc w:val="center"/>
        <w:rPr>
          <w:bCs/>
        </w:rPr>
      </w:pPr>
      <w:r>
        <w:rPr>
          <w:bCs/>
        </w:rPr>
        <w:t>10</w:t>
      </w:r>
      <w:r w:rsidRPr="008F0DFF">
        <w:rPr>
          <w:bCs/>
        </w:rPr>
        <w:t>.3. Перечень информационных справочных систем</w:t>
      </w:r>
    </w:p>
    <w:p w:rsidR="007D0B46" w:rsidRDefault="007D0B46" w:rsidP="007D0B46">
      <w:pPr>
        <w:ind w:firstLine="709"/>
        <w:jc w:val="both"/>
      </w:pPr>
      <w:r w:rsidRPr="00BA3E7A">
        <w:t>Консультант+, Гарант</w:t>
      </w: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Pr="006646DE" w:rsidRDefault="007D0B46" w:rsidP="007D0B46">
      <w:pPr>
        <w:pageBreakBefore/>
        <w:jc w:val="center"/>
        <w:rPr>
          <w:b/>
          <w:bCs/>
        </w:rPr>
      </w:pPr>
      <w:r>
        <w:rPr>
          <w:b/>
        </w:rPr>
        <w:lastRenderedPageBreak/>
        <w:t>ЛИСТ АКТУАЛИЗАЦИИ РАБОЧЕЙ ПРОГРАММЫ ДИСЦИПЛИНЫ</w:t>
      </w:r>
    </w:p>
    <w:p w:rsidR="007D0B46" w:rsidRDefault="007D0B46" w:rsidP="007D0B46">
      <w:pPr>
        <w:jc w:val="center"/>
        <w:rPr>
          <w:highlight w:val="cyan"/>
        </w:rPr>
      </w:pPr>
    </w:p>
    <w:p w:rsidR="007D0B46" w:rsidRDefault="007D0B46" w:rsidP="007D0B46">
      <w:pPr>
        <w:jc w:val="center"/>
      </w:pPr>
      <w:r>
        <w:rPr>
          <w:b/>
        </w:rPr>
        <w:t>Б1.О.21.02 Инженерная графика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  <w:tr w:rsidR="007D0B46" w:rsidTr="00E2227B">
        <w:tc>
          <w:tcPr>
            <w:tcW w:w="1085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E2227B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E2227B">
            <w:pPr>
              <w:jc w:val="center"/>
            </w:pPr>
          </w:p>
        </w:tc>
      </w:tr>
    </w:tbl>
    <w:p w:rsidR="007D0B46" w:rsidRPr="00610A5B" w:rsidRDefault="007D0B46" w:rsidP="007D0B46">
      <w:pPr>
        <w:ind w:firstLine="709"/>
        <w:rPr>
          <w:b/>
          <w:bCs/>
        </w:rPr>
      </w:pPr>
    </w:p>
    <w:p w:rsidR="006B4494" w:rsidRPr="00610A5B" w:rsidRDefault="006B4494" w:rsidP="00B9174C">
      <w:pPr>
        <w:ind w:firstLine="709"/>
        <w:jc w:val="center"/>
        <w:rPr>
          <w:b/>
          <w:bCs/>
        </w:rPr>
      </w:pPr>
    </w:p>
    <w:sectPr w:rsidR="006B4494" w:rsidRPr="00610A5B" w:rsidSect="00227B9F">
      <w:footerReference w:type="default" r:id="rId23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0D9" w:rsidRDefault="00EB50D9">
      <w:r>
        <w:separator/>
      </w:r>
    </w:p>
  </w:endnote>
  <w:endnote w:type="continuationSeparator" w:id="1">
    <w:p w:rsidR="00EB50D9" w:rsidRDefault="00EB50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27B" w:rsidRPr="00EA26F0" w:rsidRDefault="00A95A06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E2227B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801E39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E2227B" w:rsidRDefault="00E2227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0D9" w:rsidRDefault="00EB50D9">
      <w:r>
        <w:separator/>
      </w:r>
    </w:p>
  </w:footnote>
  <w:footnote w:type="continuationSeparator" w:id="1">
    <w:p w:rsidR="00EB50D9" w:rsidRDefault="00EB50D9">
      <w:r>
        <w:continuationSeparator/>
      </w:r>
    </w:p>
  </w:footnote>
  <w:footnote w:id="2">
    <w:p w:rsidR="00E2227B" w:rsidRPr="00F15702" w:rsidRDefault="00E2227B" w:rsidP="00105C44">
      <w:pPr>
        <w:pStyle w:val="a8"/>
      </w:pPr>
      <w:r w:rsidRPr="00275A42">
        <w:rPr>
          <w:rStyle w:val="aa"/>
        </w:rPr>
        <w:footnoteRef/>
      </w:r>
      <w:r w:rsidRPr="00F15702">
        <w:t>Указывается, если в аннотации образовательной программы по позиции «</w:t>
      </w:r>
      <w:r>
        <w:t>Сведения о п</w:t>
      </w:r>
      <w:r w:rsidRPr="00F15702">
        <w:t>рименени</w:t>
      </w:r>
      <w:r>
        <w:t>и</w:t>
      </w:r>
      <w:r w:rsidRPr="00F15702">
        <w:t xml:space="preserve"> дистанционных технологий и электронного обучения» указан</w:t>
      </w:r>
      <w:r>
        <w:t xml:space="preserve"> ответ</w:t>
      </w:r>
      <w:r w:rsidRPr="00F15702">
        <w:t xml:space="preserve"> «да».</w:t>
      </w:r>
    </w:p>
  </w:footnote>
  <w:footnote w:id="3">
    <w:p w:rsidR="00E2227B" w:rsidRPr="00AC2822" w:rsidRDefault="00E2227B">
      <w:pPr>
        <w:pStyle w:val="a8"/>
        <w:rPr>
          <w:sz w:val="18"/>
          <w:szCs w:val="18"/>
        </w:rPr>
      </w:pPr>
      <w:r w:rsidRPr="00E36680">
        <w:rPr>
          <w:rStyle w:val="aa"/>
        </w:rPr>
        <w:footnoteRef/>
      </w:r>
      <w:r w:rsidRPr="00E36680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4">
    <w:p w:rsidR="00E2227B" w:rsidRDefault="00E2227B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5">
    <w:p w:rsidR="00E2227B" w:rsidRPr="00173BB9" w:rsidRDefault="00E2227B" w:rsidP="007D0B46">
      <w:pPr>
        <w:jc w:val="both"/>
        <w:rPr>
          <w:i/>
        </w:rPr>
      </w:pPr>
      <w:r w:rsidRPr="00173BB9">
        <w:rPr>
          <w:rStyle w:val="aa"/>
          <w:i/>
          <w:sz w:val="16"/>
          <w:szCs w:val="16"/>
        </w:rPr>
        <w:footnoteRef/>
      </w:r>
      <w:r w:rsidRPr="00173BB9">
        <w:rPr>
          <w:i/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9C9101E"/>
    <w:multiLevelType w:val="hybridMultilevel"/>
    <w:tmpl w:val="E3B67A8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5D374F53"/>
    <w:multiLevelType w:val="hybridMultilevel"/>
    <w:tmpl w:val="AF585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2AA"/>
    <w:rsid w:val="000116D5"/>
    <w:rsid w:val="00014E6F"/>
    <w:rsid w:val="00015D75"/>
    <w:rsid w:val="00015E59"/>
    <w:rsid w:val="0001650A"/>
    <w:rsid w:val="00017130"/>
    <w:rsid w:val="0002499B"/>
    <w:rsid w:val="00032268"/>
    <w:rsid w:val="00033A4D"/>
    <w:rsid w:val="00033E10"/>
    <w:rsid w:val="00034B1E"/>
    <w:rsid w:val="000421CE"/>
    <w:rsid w:val="00042820"/>
    <w:rsid w:val="000459C3"/>
    <w:rsid w:val="00046538"/>
    <w:rsid w:val="00047198"/>
    <w:rsid w:val="00050798"/>
    <w:rsid w:val="00050D8F"/>
    <w:rsid w:val="00051174"/>
    <w:rsid w:val="00054336"/>
    <w:rsid w:val="00056F19"/>
    <w:rsid w:val="00057EF4"/>
    <w:rsid w:val="000651CD"/>
    <w:rsid w:val="0007126C"/>
    <w:rsid w:val="00071CDE"/>
    <w:rsid w:val="000724DB"/>
    <w:rsid w:val="000729A7"/>
    <w:rsid w:val="00076606"/>
    <w:rsid w:val="00077AC3"/>
    <w:rsid w:val="0008069D"/>
    <w:rsid w:val="00081C57"/>
    <w:rsid w:val="00083114"/>
    <w:rsid w:val="0008391A"/>
    <w:rsid w:val="000855E9"/>
    <w:rsid w:val="00085DDC"/>
    <w:rsid w:val="00086587"/>
    <w:rsid w:val="00086785"/>
    <w:rsid w:val="00093F79"/>
    <w:rsid w:val="0009610C"/>
    <w:rsid w:val="00096D2D"/>
    <w:rsid w:val="000A0A89"/>
    <w:rsid w:val="000A4B97"/>
    <w:rsid w:val="000A6F47"/>
    <w:rsid w:val="000B01AC"/>
    <w:rsid w:val="000B0F0E"/>
    <w:rsid w:val="000B1249"/>
    <w:rsid w:val="000B2472"/>
    <w:rsid w:val="000B4A69"/>
    <w:rsid w:val="000B5227"/>
    <w:rsid w:val="000B562B"/>
    <w:rsid w:val="000B6A74"/>
    <w:rsid w:val="000B6D1E"/>
    <w:rsid w:val="000C0D36"/>
    <w:rsid w:val="000C1050"/>
    <w:rsid w:val="000C2B35"/>
    <w:rsid w:val="000C4228"/>
    <w:rsid w:val="000C5929"/>
    <w:rsid w:val="000D0450"/>
    <w:rsid w:val="000D0672"/>
    <w:rsid w:val="000D0AD1"/>
    <w:rsid w:val="000D14DE"/>
    <w:rsid w:val="000D17C2"/>
    <w:rsid w:val="000D31C7"/>
    <w:rsid w:val="000D3B37"/>
    <w:rsid w:val="000D5E19"/>
    <w:rsid w:val="000E0572"/>
    <w:rsid w:val="000E1BBC"/>
    <w:rsid w:val="000E402A"/>
    <w:rsid w:val="000E448F"/>
    <w:rsid w:val="000E7B7F"/>
    <w:rsid w:val="000F05AA"/>
    <w:rsid w:val="000F0F87"/>
    <w:rsid w:val="000F18E6"/>
    <w:rsid w:val="000F390C"/>
    <w:rsid w:val="000F40AF"/>
    <w:rsid w:val="001035B6"/>
    <w:rsid w:val="00105C44"/>
    <w:rsid w:val="00105E95"/>
    <w:rsid w:val="00106FB7"/>
    <w:rsid w:val="0011151B"/>
    <w:rsid w:val="001202FE"/>
    <w:rsid w:val="001233FE"/>
    <w:rsid w:val="00124CFC"/>
    <w:rsid w:val="00126685"/>
    <w:rsid w:val="00132312"/>
    <w:rsid w:val="00132F9E"/>
    <w:rsid w:val="00140389"/>
    <w:rsid w:val="00140543"/>
    <w:rsid w:val="00143B23"/>
    <w:rsid w:val="00144724"/>
    <w:rsid w:val="00147672"/>
    <w:rsid w:val="00147989"/>
    <w:rsid w:val="0015292F"/>
    <w:rsid w:val="00154496"/>
    <w:rsid w:val="00155C4D"/>
    <w:rsid w:val="001572B2"/>
    <w:rsid w:val="00157B9F"/>
    <w:rsid w:val="001608A5"/>
    <w:rsid w:val="0016202D"/>
    <w:rsid w:val="00164A0E"/>
    <w:rsid w:val="001701E4"/>
    <w:rsid w:val="00170EB4"/>
    <w:rsid w:val="00172868"/>
    <w:rsid w:val="00172D16"/>
    <w:rsid w:val="00173BB9"/>
    <w:rsid w:val="00173F02"/>
    <w:rsid w:val="00177146"/>
    <w:rsid w:val="00181CF2"/>
    <w:rsid w:val="00182D51"/>
    <w:rsid w:val="00184647"/>
    <w:rsid w:val="00186201"/>
    <w:rsid w:val="00186263"/>
    <w:rsid w:val="001868A1"/>
    <w:rsid w:val="00186B08"/>
    <w:rsid w:val="00186CC1"/>
    <w:rsid w:val="00190C8F"/>
    <w:rsid w:val="001934ED"/>
    <w:rsid w:val="001941AD"/>
    <w:rsid w:val="001947F5"/>
    <w:rsid w:val="001954B1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5E12"/>
    <w:rsid w:val="001B784B"/>
    <w:rsid w:val="001C0DED"/>
    <w:rsid w:val="001C1536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6B7E"/>
    <w:rsid w:val="001F0AF5"/>
    <w:rsid w:val="001F0C9C"/>
    <w:rsid w:val="001F1A5A"/>
    <w:rsid w:val="001F5DF1"/>
    <w:rsid w:val="00200D64"/>
    <w:rsid w:val="00202A45"/>
    <w:rsid w:val="0020591E"/>
    <w:rsid w:val="0021176B"/>
    <w:rsid w:val="002122C5"/>
    <w:rsid w:val="00212DB0"/>
    <w:rsid w:val="00213600"/>
    <w:rsid w:val="002155DC"/>
    <w:rsid w:val="00215B6F"/>
    <w:rsid w:val="002163A6"/>
    <w:rsid w:val="00217084"/>
    <w:rsid w:val="00221407"/>
    <w:rsid w:val="002245E8"/>
    <w:rsid w:val="0022655A"/>
    <w:rsid w:val="002266A4"/>
    <w:rsid w:val="00227B9F"/>
    <w:rsid w:val="00227FF7"/>
    <w:rsid w:val="002341F2"/>
    <w:rsid w:val="002359C0"/>
    <w:rsid w:val="002378E0"/>
    <w:rsid w:val="00240602"/>
    <w:rsid w:val="00252FF5"/>
    <w:rsid w:val="00253C7C"/>
    <w:rsid w:val="00254DA4"/>
    <w:rsid w:val="0025657E"/>
    <w:rsid w:val="00256701"/>
    <w:rsid w:val="00257D83"/>
    <w:rsid w:val="00257FF8"/>
    <w:rsid w:val="002611E8"/>
    <w:rsid w:val="00263DBA"/>
    <w:rsid w:val="00265B5E"/>
    <w:rsid w:val="00265F2A"/>
    <w:rsid w:val="0026667E"/>
    <w:rsid w:val="0027171B"/>
    <w:rsid w:val="00272CF4"/>
    <w:rsid w:val="0027331E"/>
    <w:rsid w:val="002740DE"/>
    <w:rsid w:val="00274F3A"/>
    <w:rsid w:val="00275A42"/>
    <w:rsid w:val="002779EB"/>
    <w:rsid w:val="00281CE6"/>
    <w:rsid w:val="002904A1"/>
    <w:rsid w:val="00290EC1"/>
    <w:rsid w:val="00294670"/>
    <w:rsid w:val="00296A08"/>
    <w:rsid w:val="00297B50"/>
    <w:rsid w:val="00297C6F"/>
    <w:rsid w:val="002A0387"/>
    <w:rsid w:val="002A0CF5"/>
    <w:rsid w:val="002A383A"/>
    <w:rsid w:val="002B0CBD"/>
    <w:rsid w:val="002B2458"/>
    <w:rsid w:val="002B537F"/>
    <w:rsid w:val="002B60A0"/>
    <w:rsid w:val="002C053C"/>
    <w:rsid w:val="002C56D3"/>
    <w:rsid w:val="002D1A6C"/>
    <w:rsid w:val="002D5256"/>
    <w:rsid w:val="002D727F"/>
    <w:rsid w:val="002E00CE"/>
    <w:rsid w:val="002E02FA"/>
    <w:rsid w:val="002E0C1E"/>
    <w:rsid w:val="002E2172"/>
    <w:rsid w:val="002E5616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3489F"/>
    <w:rsid w:val="00334D6E"/>
    <w:rsid w:val="003422E8"/>
    <w:rsid w:val="0034277C"/>
    <w:rsid w:val="00343A7E"/>
    <w:rsid w:val="00343C30"/>
    <w:rsid w:val="00346C2C"/>
    <w:rsid w:val="003470B4"/>
    <w:rsid w:val="00351065"/>
    <w:rsid w:val="003511E2"/>
    <w:rsid w:val="00352850"/>
    <w:rsid w:val="00354C49"/>
    <w:rsid w:val="003561DF"/>
    <w:rsid w:val="00357E6E"/>
    <w:rsid w:val="00362881"/>
    <w:rsid w:val="003633CB"/>
    <w:rsid w:val="0036389A"/>
    <w:rsid w:val="00363F7E"/>
    <w:rsid w:val="00364022"/>
    <w:rsid w:val="00364C96"/>
    <w:rsid w:val="0037041D"/>
    <w:rsid w:val="00372A42"/>
    <w:rsid w:val="00372A95"/>
    <w:rsid w:val="00373C6D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865"/>
    <w:rsid w:val="003917A1"/>
    <w:rsid w:val="00393C6C"/>
    <w:rsid w:val="00395711"/>
    <w:rsid w:val="00397383"/>
    <w:rsid w:val="003A0D1B"/>
    <w:rsid w:val="003A42B7"/>
    <w:rsid w:val="003A47FF"/>
    <w:rsid w:val="003A53CA"/>
    <w:rsid w:val="003B0C7D"/>
    <w:rsid w:val="003B109C"/>
    <w:rsid w:val="003B2E12"/>
    <w:rsid w:val="003B41A4"/>
    <w:rsid w:val="003B584A"/>
    <w:rsid w:val="003C68AA"/>
    <w:rsid w:val="003D066F"/>
    <w:rsid w:val="003D09BF"/>
    <w:rsid w:val="003D10B2"/>
    <w:rsid w:val="003D1140"/>
    <w:rsid w:val="003D5147"/>
    <w:rsid w:val="003D7ECA"/>
    <w:rsid w:val="003E3584"/>
    <w:rsid w:val="003F02B2"/>
    <w:rsid w:val="003F3535"/>
    <w:rsid w:val="003F443B"/>
    <w:rsid w:val="003F56D7"/>
    <w:rsid w:val="003F5861"/>
    <w:rsid w:val="003F590A"/>
    <w:rsid w:val="003F7769"/>
    <w:rsid w:val="0040093E"/>
    <w:rsid w:val="00401831"/>
    <w:rsid w:val="004026AF"/>
    <w:rsid w:val="00404D8D"/>
    <w:rsid w:val="00407BF5"/>
    <w:rsid w:val="00407EEB"/>
    <w:rsid w:val="0041117B"/>
    <w:rsid w:val="00412AF7"/>
    <w:rsid w:val="00413421"/>
    <w:rsid w:val="00414A91"/>
    <w:rsid w:val="004166EF"/>
    <w:rsid w:val="00416BFB"/>
    <w:rsid w:val="00420451"/>
    <w:rsid w:val="00424539"/>
    <w:rsid w:val="00430DAA"/>
    <w:rsid w:val="004314E6"/>
    <w:rsid w:val="004329A1"/>
    <w:rsid w:val="00432F8B"/>
    <w:rsid w:val="0043376D"/>
    <w:rsid w:val="004345C2"/>
    <w:rsid w:val="00436E12"/>
    <w:rsid w:val="00441860"/>
    <w:rsid w:val="00441CBF"/>
    <w:rsid w:val="0044376E"/>
    <w:rsid w:val="00443D56"/>
    <w:rsid w:val="0044502D"/>
    <w:rsid w:val="00445220"/>
    <w:rsid w:val="00445268"/>
    <w:rsid w:val="0044673F"/>
    <w:rsid w:val="004513AE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7A6"/>
    <w:rsid w:val="004568E7"/>
    <w:rsid w:val="00456F9A"/>
    <w:rsid w:val="00457C20"/>
    <w:rsid w:val="00465736"/>
    <w:rsid w:val="0046789F"/>
    <w:rsid w:val="00470724"/>
    <w:rsid w:val="004712D9"/>
    <w:rsid w:val="0047252A"/>
    <w:rsid w:val="00472DDF"/>
    <w:rsid w:val="00474704"/>
    <w:rsid w:val="004755B6"/>
    <w:rsid w:val="00476BB4"/>
    <w:rsid w:val="00477F9E"/>
    <w:rsid w:val="00480B39"/>
    <w:rsid w:val="00482E43"/>
    <w:rsid w:val="00482FEE"/>
    <w:rsid w:val="00487F76"/>
    <w:rsid w:val="00490211"/>
    <w:rsid w:val="004906D4"/>
    <w:rsid w:val="00494439"/>
    <w:rsid w:val="00495936"/>
    <w:rsid w:val="004A1A66"/>
    <w:rsid w:val="004A351F"/>
    <w:rsid w:val="004A3FD9"/>
    <w:rsid w:val="004A7005"/>
    <w:rsid w:val="004A70E4"/>
    <w:rsid w:val="004A750B"/>
    <w:rsid w:val="004B1EFB"/>
    <w:rsid w:val="004B25EC"/>
    <w:rsid w:val="004B2DAD"/>
    <w:rsid w:val="004B4735"/>
    <w:rsid w:val="004B5E53"/>
    <w:rsid w:val="004B62EC"/>
    <w:rsid w:val="004B6517"/>
    <w:rsid w:val="004B6577"/>
    <w:rsid w:val="004B6B59"/>
    <w:rsid w:val="004B72C7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E5E3B"/>
    <w:rsid w:val="004E6B44"/>
    <w:rsid w:val="004F046E"/>
    <w:rsid w:val="004F14C7"/>
    <w:rsid w:val="004F2885"/>
    <w:rsid w:val="004F2AF3"/>
    <w:rsid w:val="004F4A86"/>
    <w:rsid w:val="004F4ADB"/>
    <w:rsid w:val="004F4E59"/>
    <w:rsid w:val="004F6A83"/>
    <w:rsid w:val="00500A51"/>
    <w:rsid w:val="00500EF3"/>
    <w:rsid w:val="00501739"/>
    <w:rsid w:val="00501C96"/>
    <w:rsid w:val="00504836"/>
    <w:rsid w:val="00505740"/>
    <w:rsid w:val="00505AEA"/>
    <w:rsid w:val="005072C1"/>
    <w:rsid w:val="005104D8"/>
    <w:rsid w:val="00513930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43190"/>
    <w:rsid w:val="005460E8"/>
    <w:rsid w:val="0054755B"/>
    <w:rsid w:val="0055076C"/>
    <w:rsid w:val="0055308B"/>
    <w:rsid w:val="0055364E"/>
    <w:rsid w:val="00556E11"/>
    <w:rsid w:val="0055780D"/>
    <w:rsid w:val="0056052E"/>
    <w:rsid w:val="005636BC"/>
    <w:rsid w:val="0056390A"/>
    <w:rsid w:val="005657AC"/>
    <w:rsid w:val="0056637C"/>
    <w:rsid w:val="00566DDD"/>
    <w:rsid w:val="00567974"/>
    <w:rsid w:val="005707EA"/>
    <w:rsid w:val="0057418A"/>
    <w:rsid w:val="00576927"/>
    <w:rsid w:val="005775DD"/>
    <w:rsid w:val="00580007"/>
    <w:rsid w:val="00581554"/>
    <w:rsid w:val="0058263F"/>
    <w:rsid w:val="00583B71"/>
    <w:rsid w:val="00583BEA"/>
    <w:rsid w:val="00594195"/>
    <w:rsid w:val="00594451"/>
    <w:rsid w:val="00594967"/>
    <w:rsid w:val="00595824"/>
    <w:rsid w:val="00596D42"/>
    <w:rsid w:val="00596EF3"/>
    <w:rsid w:val="00597863"/>
    <w:rsid w:val="005A0018"/>
    <w:rsid w:val="005A0B62"/>
    <w:rsid w:val="005A0EBC"/>
    <w:rsid w:val="005A13DC"/>
    <w:rsid w:val="005A4BB5"/>
    <w:rsid w:val="005A4DD4"/>
    <w:rsid w:val="005A5311"/>
    <w:rsid w:val="005A7D6F"/>
    <w:rsid w:val="005B105E"/>
    <w:rsid w:val="005B2734"/>
    <w:rsid w:val="005B6E54"/>
    <w:rsid w:val="005B7024"/>
    <w:rsid w:val="005B7FE7"/>
    <w:rsid w:val="005C4CCD"/>
    <w:rsid w:val="005C5878"/>
    <w:rsid w:val="005C77DC"/>
    <w:rsid w:val="005C7EED"/>
    <w:rsid w:val="005D0F83"/>
    <w:rsid w:val="005D2DB8"/>
    <w:rsid w:val="005E02E5"/>
    <w:rsid w:val="005E24C9"/>
    <w:rsid w:val="005E4CEE"/>
    <w:rsid w:val="005F02B0"/>
    <w:rsid w:val="005F0E9F"/>
    <w:rsid w:val="005F5457"/>
    <w:rsid w:val="00600035"/>
    <w:rsid w:val="0060197A"/>
    <w:rsid w:val="006030EF"/>
    <w:rsid w:val="00604B19"/>
    <w:rsid w:val="0060688C"/>
    <w:rsid w:val="006074C6"/>
    <w:rsid w:val="006077EE"/>
    <w:rsid w:val="00610A5B"/>
    <w:rsid w:val="006124AA"/>
    <w:rsid w:val="006144A0"/>
    <w:rsid w:val="006158DE"/>
    <w:rsid w:val="006164E3"/>
    <w:rsid w:val="006169CE"/>
    <w:rsid w:val="00616C6B"/>
    <w:rsid w:val="006226F8"/>
    <w:rsid w:val="00623544"/>
    <w:rsid w:val="00627499"/>
    <w:rsid w:val="006335AE"/>
    <w:rsid w:val="0063455D"/>
    <w:rsid w:val="00634947"/>
    <w:rsid w:val="0063776B"/>
    <w:rsid w:val="00637FB9"/>
    <w:rsid w:val="0064078F"/>
    <w:rsid w:val="006413A9"/>
    <w:rsid w:val="00644793"/>
    <w:rsid w:val="00645274"/>
    <w:rsid w:val="00645E30"/>
    <w:rsid w:val="0064612E"/>
    <w:rsid w:val="00650B56"/>
    <w:rsid w:val="00653B2C"/>
    <w:rsid w:val="00654338"/>
    <w:rsid w:val="006546B8"/>
    <w:rsid w:val="006604FA"/>
    <w:rsid w:val="006646DE"/>
    <w:rsid w:val="00665679"/>
    <w:rsid w:val="00667491"/>
    <w:rsid w:val="00673742"/>
    <w:rsid w:val="00674D1E"/>
    <w:rsid w:val="00674D63"/>
    <w:rsid w:val="00674D96"/>
    <w:rsid w:val="006766B4"/>
    <w:rsid w:val="006850BD"/>
    <w:rsid w:val="00685829"/>
    <w:rsid w:val="00685FFA"/>
    <w:rsid w:val="006869AA"/>
    <w:rsid w:val="00687336"/>
    <w:rsid w:val="00687630"/>
    <w:rsid w:val="006878D9"/>
    <w:rsid w:val="006908AB"/>
    <w:rsid w:val="00692FD8"/>
    <w:rsid w:val="00693E48"/>
    <w:rsid w:val="00696DE2"/>
    <w:rsid w:val="006A0BC7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46EB"/>
    <w:rsid w:val="006C7B70"/>
    <w:rsid w:val="006D1268"/>
    <w:rsid w:val="006D3684"/>
    <w:rsid w:val="006D453C"/>
    <w:rsid w:val="006D71AC"/>
    <w:rsid w:val="006E0314"/>
    <w:rsid w:val="006E28CD"/>
    <w:rsid w:val="006E2EA9"/>
    <w:rsid w:val="006E6B32"/>
    <w:rsid w:val="006E7027"/>
    <w:rsid w:val="006F2315"/>
    <w:rsid w:val="006F45D1"/>
    <w:rsid w:val="006F54A9"/>
    <w:rsid w:val="006F5581"/>
    <w:rsid w:val="006F6572"/>
    <w:rsid w:val="006F701C"/>
    <w:rsid w:val="006F7EA2"/>
    <w:rsid w:val="00701449"/>
    <w:rsid w:val="00702E39"/>
    <w:rsid w:val="00706993"/>
    <w:rsid w:val="007122CD"/>
    <w:rsid w:val="0071345C"/>
    <w:rsid w:val="007139B5"/>
    <w:rsid w:val="00720486"/>
    <w:rsid w:val="00720884"/>
    <w:rsid w:val="00721ACE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33D0"/>
    <w:rsid w:val="007369FD"/>
    <w:rsid w:val="007436EE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0FF2"/>
    <w:rsid w:val="0077436E"/>
    <w:rsid w:val="00775D91"/>
    <w:rsid w:val="007779C9"/>
    <w:rsid w:val="007812F9"/>
    <w:rsid w:val="007828FD"/>
    <w:rsid w:val="0078291D"/>
    <w:rsid w:val="007836A1"/>
    <w:rsid w:val="00783C62"/>
    <w:rsid w:val="00784DA0"/>
    <w:rsid w:val="00785021"/>
    <w:rsid w:val="00786658"/>
    <w:rsid w:val="007904D7"/>
    <w:rsid w:val="00791940"/>
    <w:rsid w:val="00792854"/>
    <w:rsid w:val="00792945"/>
    <w:rsid w:val="00792D24"/>
    <w:rsid w:val="007932F0"/>
    <w:rsid w:val="007933CE"/>
    <w:rsid w:val="007955D1"/>
    <w:rsid w:val="00796100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39D5"/>
    <w:rsid w:val="007C4874"/>
    <w:rsid w:val="007C5794"/>
    <w:rsid w:val="007C5D18"/>
    <w:rsid w:val="007D0B46"/>
    <w:rsid w:val="007D1526"/>
    <w:rsid w:val="007D4D3A"/>
    <w:rsid w:val="007D755B"/>
    <w:rsid w:val="007E064B"/>
    <w:rsid w:val="007E2ED7"/>
    <w:rsid w:val="007E48B9"/>
    <w:rsid w:val="007E4D2E"/>
    <w:rsid w:val="007E6CB6"/>
    <w:rsid w:val="007E79DC"/>
    <w:rsid w:val="007F258C"/>
    <w:rsid w:val="007F483B"/>
    <w:rsid w:val="007F50B7"/>
    <w:rsid w:val="007F5456"/>
    <w:rsid w:val="007F68BB"/>
    <w:rsid w:val="007F695A"/>
    <w:rsid w:val="007F71B5"/>
    <w:rsid w:val="007F77EC"/>
    <w:rsid w:val="0080018F"/>
    <w:rsid w:val="00801E39"/>
    <w:rsid w:val="008034BD"/>
    <w:rsid w:val="00806933"/>
    <w:rsid w:val="00810283"/>
    <w:rsid w:val="00813C5C"/>
    <w:rsid w:val="0081587C"/>
    <w:rsid w:val="00822586"/>
    <w:rsid w:val="0082287E"/>
    <w:rsid w:val="008236A5"/>
    <w:rsid w:val="00824326"/>
    <w:rsid w:val="00826EFB"/>
    <w:rsid w:val="00827BA7"/>
    <w:rsid w:val="00832A19"/>
    <w:rsid w:val="008348AD"/>
    <w:rsid w:val="00834D77"/>
    <w:rsid w:val="00836D65"/>
    <w:rsid w:val="00837C15"/>
    <w:rsid w:val="00837FEB"/>
    <w:rsid w:val="00843362"/>
    <w:rsid w:val="00846167"/>
    <w:rsid w:val="00850481"/>
    <w:rsid w:val="00850699"/>
    <w:rsid w:val="00851774"/>
    <w:rsid w:val="00852856"/>
    <w:rsid w:val="008619B3"/>
    <w:rsid w:val="00861D5C"/>
    <w:rsid w:val="0086216F"/>
    <w:rsid w:val="00865AD8"/>
    <w:rsid w:val="00866676"/>
    <w:rsid w:val="00867270"/>
    <w:rsid w:val="0087119B"/>
    <w:rsid w:val="008714D7"/>
    <w:rsid w:val="008750BB"/>
    <w:rsid w:val="0088013E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C9B"/>
    <w:rsid w:val="008A4D05"/>
    <w:rsid w:val="008B25D3"/>
    <w:rsid w:val="008B3931"/>
    <w:rsid w:val="008B4BF4"/>
    <w:rsid w:val="008B4D95"/>
    <w:rsid w:val="008B7124"/>
    <w:rsid w:val="008B77CE"/>
    <w:rsid w:val="008C173F"/>
    <w:rsid w:val="008C1AB1"/>
    <w:rsid w:val="008C1E3D"/>
    <w:rsid w:val="008C3071"/>
    <w:rsid w:val="008C4667"/>
    <w:rsid w:val="008D0DEB"/>
    <w:rsid w:val="008D17A1"/>
    <w:rsid w:val="008D3CFC"/>
    <w:rsid w:val="008D48F1"/>
    <w:rsid w:val="008D498E"/>
    <w:rsid w:val="008D576A"/>
    <w:rsid w:val="008D5ABB"/>
    <w:rsid w:val="008D62A0"/>
    <w:rsid w:val="008D6DE6"/>
    <w:rsid w:val="008E2E4E"/>
    <w:rsid w:val="008E4198"/>
    <w:rsid w:val="008E5658"/>
    <w:rsid w:val="008E5A2F"/>
    <w:rsid w:val="008E7269"/>
    <w:rsid w:val="008F0DFF"/>
    <w:rsid w:val="008F1216"/>
    <w:rsid w:val="008F2808"/>
    <w:rsid w:val="008F50D2"/>
    <w:rsid w:val="009021FE"/>
    <w:rsid w:val="00903C51"/>
    <w:rsid w:val="0091010E"/>
    <w:rsid w:val="00911A92"/>
    <w:rsid w:val="00913413"/>
    <w:rsid w:val="00914CD3"/>
    <w:rsid w:val="00915F2C"/>
    <w:rsid w:val="0091791C"/>
    <w:rsid w:val="00922422"/>
    <w:rsid w:val="00930175"/>
    <w:rsid w:val="00940BAB"/>
    <w:rsid w:val="00941BD8"/>
    <w:rsid w:val="00941F2A"/>
    <w:rsid w:val="0094225F"/>
    <w:rsid w:val="009428F8"/>
    <w:rsid w:val="00942D3A"/>
    <w:rsid w:val="009440B7"/>
    <w:rsid w:val="00945292"/>
    <w:rsid w:val="00947D1F"/>
    <w:rsid w:val="00950BC5"/>
    <w:rsid w:val="00950DE6"/>
    <w:rsid w:val="0095110E"/>
    <w:rsid w:val="00952998"/>
    <w:rsid w:val="009560AF"/>
    <w:rsid w:val="00960317"/>
    <w:rsid w:val="0096166D"/>
    <w:rsid w:val="00961C13"/>
    <w:rsid w:val="00961FA7"/>
    <w:rsid w:val="009655B0"/>
    <w:rsid w:val="009673F9"/>
    <w:rsid w:val="00967D63"/>
    <w:rsid w:val="00971D73"/>
    <w:rsid w:val="00972415"/>
    <w:rsid w:val="009727C3"/>
    <w:rsid w:val="00972CBF"/>
    <w:rsid w:val="00974928"/>
    <w:rsid w:val="00974BE4"/>
    <w:rsid w:val="00974F4F"/>
    <w:rsid w:val="00975383"/>
    <w:rsid w:val="00975648"/>
    <w:rsid w:val="00981E6B"/>
    <w:rsid w:val="00982039"/>
    <w:rsid w:val="00982105"/>
    <w:rsid w:val="00984B62"/>
    <w:rsid w:val="00985491"/>
    <w:rsid w:val="00990C34"/>
    <w:rsid w:val="00992F89"/>
    <w:rsid w:val="00995313"/>
    <w:rsid w:val="009958C2"/>
    <w:rsid w:val="009A0AEB"/>
    <w:rsid w:val="009A18B0"/>
    <w:rsid w:val="009A307B"/>
    <w:rsid w:val="009A3923"/>
    <w:rsid w:val="009A518C"/>
    <w:rsid w:val="009A6B5B"/>
    <w:rsid w:val="009A78AD"/>
    <w:rsid w:val="009A7C67"/>
    <w:rsid w:val="009B22C9"/>
    <w:rsid w:val="009B3383"/>
    <w:rsid w:val="009B6F5A"/>
    <w:rsid w:val="009C06D5"/>
    <w:rsid w:val="009C0775"/>
    <w:rsid w:val="009C13F1"/>
    <w:rsid w:val="009C3BBB"/>
    <w:rsid w:val="009C46CC"/>
    <w:rsid w:val="009C594B"/>
    <w:rsid w:val="009D0257"/>
    <w:rsid w:val="009D26A6"/>
    <w:rsid w:val="009D2F7E"/>
    <w:rsid w:val="009D4C34"/>
    <w:rsid w:val="009D641D"/>
    <w:rsid w:val="009D6653"/>
    <w:rsid w:val="009D67BB"/>
    <w:rsid w:val="009E108A"/>
    <w:rsid w:val="009E314A"/>
    <w:rsid w:val="009E3614"/>
    <w:rsid w:val="009E3C22"/>
    <w:rsid w:val="009E3D33"/>
    <w:rsid w:val="009E4913"/>
    <w:rsid w:val="009E7CE7"/>
    <w:rsid w:val="009F0DFA"/>
    <w:rsid w:val="009F7BB7"/>
    <w:rsid w:val="00A002D7"/>
    <w:rsid w:val="00A004AE"/>
    <w:rsid w:val="00A00959"/>
    <w:rsid w:val="00A01CD5"/>
    <w:rsid w:val="00A04ABE"/>
    <w:rsid w:val="00A05714"/>
    <w:rsid w:val="00A07727"/>
    <w:rsid w:val="00A07804"/>
    <w:rsid w:val="00A11D19"/>
    <w:rsid w:val="00A12D4E"/>
    <w:rsid w:val="00A150E5"/>
    <w:rsid w:val="00A20EFF"/>
    <w:rsid w:val="00A216FD"/>
    <w:rsid w:val="00A22064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3E63"/>
    <w:rsid w:val="00A4402C"/>
    <w:rsid w:val="00A446A1"/>
    <w:rsid w:val="00A45F0B"/>
    <w:rsid w:val="00A51E4A"/>
    <w:rsid w:val="00A527B7"/>
    <w:rsid w:val="00A534C6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7440D"/>
    <w:rsid w:val="00A75E0A"/>
    <w:rsid w:val="00A77AFB"/>
    <w:rsid w:val="00A77F9D"/>
    <w:rsid w:val="00A84B49"/>
    <w:rsid w:val="00A8737A"/>
    <w:rsid w:val="00A878E3"/>
    <w:rsid w:val="00A908C0"/>
    <w:rsid w:val="00A90E6D"/>
    <w:rsid w:val="00A91A29"/>
    <w:rsid w:val="00A91DD5"/>
    <w:rsid w:val="00A91DF0"/>
    <w:rsid w:val="00A921C3"/>
    <w:rsid w:val="00A93605"/>
    <w:rsid w:val="00A940B4"/>
    <w:rsid w:val="00A957C5"/>
    <w:rsid w:val="00A95A06"/>
    <w:rsid w:val="00A9602B"/>
    <w:rsid w:val="00A9613D"/>
    <w:rsid w:val="00A964C3"/>
    <w:rsid w:val="00AA18F9"/>
    <w:rsid w:val="00AA1EDF"/>
    <w:rsid w:val="00AA56EA"/>
    <w:rsid w:val="00AA5B88"/>
    <w:rsid w:val="00AA5E93"/>
    <w:rsid w:val="00AA6969"/>
    <w:rsid w:val="00AA7430"/>
    <w:rsid w:val="00AB00C9"/>
    <w:rsid w:val="00AB0143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4D13"/>
    <w:rsid w:val="00AC50DB"/>
    <w:rsid w:val="00AC58FE"/>
    <w:rsid w:val="00AC5C39"/>
    <w:rsid w:val="00AC5EB6"/>
    <w:rsid w:val="00AC69C3"/>
    <w:rsid w:val="00AD479B"/>
    <w:rsid w:val="00AD5424"/>
    <w:rsid w:val="00AD561B"/>
    <w:rsid w:val="00AE42E2"/>
    <w:rsid w:val="00AE432C"/>
    <w:rsid w:val="00AE5D7D"/>
    <w:rsid w:val="00AE7437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2E73"/>
    <w:rsid w:val="00B14376"/>
    <w:rsid w:val="00B15CDE"/>
    <w:rsid w:val="00B15F33"/>
    <w:rsid w:val="00B207EE"/>
    <w:rsid w:val="00B226D0"/>
    <w:rsid w:val="00B31AA1"/>
    <w:rsid w:val="00B31D12"/>
    <w:rsid w:val="00B37FEC"/>
    <w:rsid w:val="00B45CEB"/>
    <w:rsid w:val="00B461DB"/>
    <w:rsid w:val="00B46A7C"/>
    <w:rsid w:val="00B46AAB"/>
    <w:rsid w:val="00B47748"/>
    <w:rsid w:val="00B5101D"/>
    <w:rsid w:val="00B550AA"/>
    <w:rsid w:val="00B57B31"/>
    <w:rsid w:val="00B60E7E"/>
    <w:rsid w:val="00B62ADE"/>
    <w:rsid w:val="00B62AFF"/>
    <w:rsid w:val="00B63AB3"/>
    <w:rsid w:val="00B63D97"/>
    <w:rsid w:val="00B67231"/>
    <w:rsid w:val="00B67930"/>
    <w:rsid w:val="00B70B7E"/>
    <w:rsid w:val="00B70BC3"/>
    <w:rsid w:val="00B70E20"/>
    <w:rsid w:val="00B71C25"/>
    <w:rsid w:val="00B76CF4"/>
    <w:rsid w:val="00B76DE0"/>
    <w:rsid w:val="00B81F2B"/>
    <w:rsid w:val="00B82BE4"/>
    <w:rsid w:val="00B83BC2"/>
    <w:rsid w:val="00B8517D"/>
    <w:rsid w:val="00B9174C"/>
    <w:rsid w:val="00B91F5B"/>
    <w:rsid w:val="00B977FA"/>
    <w:rsid w:val="00B97896"/>
    <w:rsid w:val="00BA0CB1"/>
    <w:rsid w:val="00BA1434"/>
    <w:rsid w:val="00BA2A01"/>
    <w:rsid w:val="00BA3E7A"/>
    <w:rsid w:val="00BA48DE"/>
    <w:rsid w:val="00BA4DA9"/>
    <w:rsid w:val="00BA757A"/>
    <w:rsid w:val="00BB014B"/>
    <w:rsid w:val="00BB24EB"/>
    <w:rsid w:val="00BB379F"/>
    <w:rsid w:val="00BB5EF6"/>
    <w:rsid w:val="00BB70AA"/>
    <w:rsid w:val="00BC1568"/>
    <w:rsid w:val="00BC39A7"/>
    <w:rsid w:val="00BC3B04"/>
    <w:rsid w:val="00BC3E05"/>
    <w:rsid w:val="00BC6E46"/>
    <w:rsid w:val="00BD227B"/>
    <w:rsid w:val="00BD257F"/>
    <w:rsid w:val="00BD29ED"/>
    <w:rsid w:val="00BD3331"/>
    <w:rsid w:val="00BD60B4"/>
    <w:rsid w:val="00BD6315"/>
    <w:rsid w:val="00BD68AB"/>
    <w:rsid w:val="00BE2D5F"/>
    <w:rsid w:val="00BE5573"/>
    <w:rsid w:val="00BF15E0"/>
    <w:rsid w:val="00BF202F"/>
    <w:rsid w:val="00BF4D56"/>
    <w:rsid w:val="00BF6AF8"/>
    <w:rsid w:val="00C00198"/>
    <w:rsid w:val="00C0343C"/>
    <w:rsid w:val="00C06C90"/>
    <w:rsid w:val="00C07236"/>
    <w:rsid w:val="00C1025E"/>
    <w:rsid w:val="00C10351"/>
    <w:rsid w:val="00C10912"/>
    <w:rsid w:val="00C15D20"/>
    <w:rsid w:val="00C22303"/>
    <w:rsid w:val="00C2395F"/>
    <w:rsid w:val="00C2489E"/>
    <w:rsid w:val="00C25D16"/>
    <w:rsid w:val="00C26555"/>
    <w:rsid w:val="00C2766E"/>
    <w:rsid w:val="00C30AFD"/>
    <w:rsid w:val="00C3183B"/>
    <w:rsid w:val="00C322E8"/>
    <w:rsid w:val="00C3250C"/>
    <w:rsid w:val="00C330D9"/>
    <w:rsid w:val="00C34B47"/>
    <w:rsid w:val="00C4042C"/>
    <w:rsid w:val="00C41045"/>
    <w:rsid w:val="00C41174"/>
    <w:rsid w:val="00C435F9"/>
    <w:rsid w:val="00C44332"/>
    <w:rsid w:val="00C45EFB"/>
    <w:rsid w:val="00C52B8B"/>
    <w:rsid w:val="00C574F6"/>
    <w:rsid w:val="00C57678"/>
    <w:rsid w:val="00C616EB"/>
    <w:rsid w:val="00C6184E"/>
    <w:rsid w:val="00C61B36"/>
    <w:rsid w:val="00C62177"/>
    <w:rsid w:val="00C62FEE"/>
    <w:rsid w:val="00C64536"/>
    <w:rsid w:val="00C65CE4"/>
    <w:rsid w:val="00C67C1B"/>
    <w:rsid w:val="00C740AD"/>
    <w:rsid w:val="00C763AE"/>
    <w:rsid w:val="00C765EF"/>
    <w:rsid w:val="00C80D44"/>
    <w:rsid w:val="00C8443D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C6C"/>
    <w:rsid w:val="00CA2519"/>
    <w:rsid w:val="00CA2A1B"/>
    <w:rsid w:val="00CA2DEE"/>
    <w:rsid w:val="00CA40EC"/>
    <w:rsid w:val="00CA5935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B73E6"/>
    <w:rsid w:val="00CC0493"/>
    <w:rsid w:val="00CC3DFF"/>
    <w:rsid w:val="00CC6BBE"/>
    <w:rsid w:val="00CD70F2"/>
    <w:rsid w:val="00CD7BCC"/>
    <w:rsid w:val="00CE2C2D"/>
    <w:rsid w:val="00CE2D6E"/>
    <w:rsid w:val="00CE5A7F"/>
    <w:rsid w:val="00CE7C0D"/>
    <w:rsid w:val="00CF155F"/>
    <w:rsid w:val="00CF272A"/>
    <w:rsid w:val="00CF52EF"/>
    <w:rsid w:val="00CF66E6"/>
    <w:rsid w:val="00CF7A31"/>
    <w:rsid w:val="00D02244"/>
    <w:rsid w:val="00D02F01"/>
    <w:rsid w:val="00D03E99"/>
    <w:rsid w:val="00D04132"/>
    <w:rsid w:val="00D04A64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44F1"/>
    <w:rsid w:val="00D22088"/>
    <w:rsid w:val="00D2378F"/>
    <w:rsid w:val="00D24332"/>
    <w:rsid w:val="00D269FB"/>
    <w:rsid w:val="00D27A5D"/>
    <w:rsid w:val="00D32568"/>
    <w:rsid w:val="00D332AF"/>
    <w:rsid w:val="00D34225"/>
    <w:rsid w:val="00D34AC1"/>
    <w:rsid w:val="00D34D1F"/>
    <w:rsid w:val="00D352C9"/>
    <w:rsid w:val="00D35A73"/>
    <w:rsid w:val="00D36619"/>
    <w:rsid w:val="00D41F8F"/>
    <w:rsid w:val="00D44059"/>
    <w:rsid w:val="00D45225"/>
    <w:rsid w:val="00D45606"/>
    <w:rsid w:val="00D466CB"/>
    <w:rsid w:val="00D46EC7"/>
    <w:rsid w:val="00D47B84"/>
    <w:rsid w:val="00D50532"/>
    <w:rsid w:val="00D50EC5"/>
    <w:rsid w:val="00D51182"/>
    <w:rsid w:val="00D517DE"/>
    <w:rsid w:val="00D532CA"/>
    <w:rsid w:val="00D53731"/>
    <w:rsid w:val="00D57382"/>
    <w:rsid w:val="00D60AAB"/>
    <w:rsid w:val="00D641DC"/>
    <w:rsid w:val="00D67531"/>
    <w:rsid w:val="00D725E0"/>
    <w:rsid w:val="00D74ED9"/>
    <w:rsid w:val="00D76E39"/>
    <w:rsid w:val="00D77B71"/>
    <w:rsid w:val="00D8148F"/>
    <w:rsid w:val="00D81DE6"/>
    <w:rsid w:val="00D82143"/>
    <w:rsid w:val="00D841CD"/>
    <w:rsid w:val="00D84CBA"/>
    <w:rsid w:val="00D90610"/>
    <w:rsid w:val="00D9177A"/>
    <w:rsid w:val="00D9195C"/>
    <w:rsid w:val="00D919C0"/>
    <w:rsid w:val="00D92FC8"/>
    <w:rsid w:val="00D95E85"/>
    <w:rsid w:val="00DA059D"/>
    <w:rsid w:val="00DA365D"/>
    <w:rsid w:val="00DA53B8"/>
    <w:rsid w:val="00DA5D04"/>
    <w:rsid w:val="00DA68A2"/>
    <w:rsid w:val="00DB2030"/>
    <w:rsid w:val="00DB40B6"/>
    <w:rsid w:val="00DB4156"/>
    <w:rsid w:val="00DB5B12"/>
    <w:rsid w:val="00DB68A8"/>
    <w:rsid w:val="00DB7FA2"/>
    <w:rsid w:val="00DC084E"/>
    <w:rsid w:val="00DC1D25"/>
    <w:rsid w:val="00DC271F"/>
    <w:rsid w:val="00DC4D9C"/>
    <w:rsid w:val="00DC75F7"/>
    <w:rsid w:val="00DC7813"/>
    <w:rsid w:val="00DC7ECA"/>
    <w:rsid w:val="00DD1940"/>
    <w:rsid w:val="00DD31A8"/>
    <w:rsid w:val="00DD4468"/>
    <w:rsid w:val="00DD4DB2"/>
    <w:rsid w:val="00DE161C"/>
    <w:rsid w:val="00DE251C"/>
    <w:rsid w:val="00DE4D6A"/>
    <w:rsid w:val="00DE4DF7"/>
    <w:rsid w:val="00DF0FD7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FFC"/>
    <w:rsid w:val="00E2227B"/>
    <w:rsid w:val="00E23FDB"/>
    <w:rsid w:val="00E2506E"/>
    <w:rsid w:val="00E251D9"/>
    <w:rsid w:val="00E256E9"/>
    <w:rsid w:val="00E27BE1"/>
    <w:rsid w:val="00E332AA"/>
    <w:rsid w:val="00E36680"/>
    <w:rsid w:val="00E426A4"/>
    <w:rsid w:val="00E44BAE"/>
    <w:rsid w:val="00E44BE4"/>
    <w:rsid w:val="00E456C9"/>
    <w:rsid w:val="00E4649F"/>
    <w:rsid w:val="00E5026E"/>
    <w:rsid w:val="00E55514"/>
    <w:rsid w:val="00E563DD"/>
    <w:rsid w:val="00E566B6"/>
    <w:rsid w:val="00E5670C"/>
    <w:rsid w:val="00E568C4"/>
    <w:rsid w:val="00E6087D"/>
    <w:rsid w:val="00E61DCA"/>
    <w:rsid w:val="00E633D2"/>
    <w:rsid w:val="00E63B6A"/>
    <w:rsid w:val="00E63F43"/>
    <w:rsid w:val="00E67747"/>
    <w:rsid w:val="00E67AD1"/>
    <w:rsid w:val="00E71DDA"/>
    <w:rsid w:val="00E73005"/>
    <w:rsid w:val="00E74D5B"/>
    <w:rsid w:val="00E761F5"/>
    <w:rsid w:val="00E76A41"/>
    <w:rsid w:val="00E77432"/>
    <w:rsid w:val="00E80D5C"/>
    <w:rsid w:val="00E82167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A0EC2"/>
    <w:rsid w:val="00EA26F0"/>
    <w:rsid w:val="00EA2E91"/>
    <w:rsid w:val="00EA3652"/>
    <w:rsid w:val="00EA435C"/>
    <w:rsid w:val="00EA6425"/>
    <w:rsid w:val="00EB1769"/>
    <w:rsid w:val="00EB1D7E"/>
    <w:rsid w:val="00EB29F4"/>
    <w:rsid w:val="00EB4194"/>
    <w:rsid w:val="00EB4AF3"/>
    <w:rsid w:val="00EB50D9"/>
    <w:rsid w:val="00EB550C"/>
    <w:rsid w:val="00EB7335"/>
    <w:rsid w:val="00EB73D8"/>
    <w:rsid w:val="00EB77FF"/>
    <w:rsid w:val="00EB7B03"/>
    <w:rsid w:val="00EC134B"/>
    <w:rsid w:val="00EC2695"/>
    <w:rsid w:val="00EC4C25"/>
    <w:rsid w:val="00EC6559"/>
    <w:rsid w:val="00EC6D09"/>
    <w:rsid w:val="00EC711E"/>
    <w:rsid w:val="00ED221E"/>
    <w:rsid w:val="00ED3157"/>
    <w:rsid w:val="00ED4584"/>
    <w:rsid w:val="00ED7EB4"/>
    <w:rsid w:val="00EE02F4"/>
    <w:rsid w:val="00EE2173"/>
    <w:rsid w:val="00EE2E98"/>
    <w:rsid w:val="00EE4CE6"/>
    <w:rsid w:val="00EF0E0B"/>
    <w:rsid w:val="00EF1779"/>
    <w:rsid w:val="00EF1C87"/>
    <w:rsid w:val="00EF22CD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670"/>
    <w:rsid w:val="00F27BCD"/>
    <w:rsid w:val="00F30D79"/>
    <w:rsid w:val="00F30DBA"/>
    <w:rsid w:val="00F32A49"/>
    <w:rsid w:val="00F3731F"/>
    <w:rsid w:val="00F37A8B"/>
    <w:rsid w:val="00F548B9"/>
    <w:rsid w:val="00F562AD"/>
    <w:rsid w:val="00F56A5E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2ABE"/>
    <w:rsid w:val="00F76665"/>
    <w:rsid w:val="00F76860"/>
    <w:rsid w:val="00F81B4A"/>
    <w:rsid w:val="00F82EE2"/>
    <w:rsid w:val="00F83A98"/>
    <w:rsid w:val="00F8464B"/>
    <w:rsid w:val="00F87A49"/>
    <w:rsid w:val="00F87B31"/>
    <w:rsid w:val="00F9364D"/>
    <w:rsid w:val="00F95D89"/>
    <w:rsid w:val="00F96E83"/>
    <w:rsid w:val="00F972C2"/>
    <w:rsid w:val="00FA175F"/>
    <w:rsid w:val="00FA2072"/>
    <w:rsid w:val="00FA3A34"/>
    <w:rsid w:val="00FA3CA1"/>
    <w:rsid w:val="00FA4406"/>
    <w:rsid w:val="00FA4BB3"/>
    <w:rsid w:val="00FA7126"/>
    <w:rsid w:val="00FA7620"/>
    <w:rsid w:val="00FB0286"/>
    <w:rsid w:val="00FB2988"/>
    <w:rsid w:val="00FB29A2"/>
    <w:rsid w:val="00FB5D31"/>
    <w:rsid w:val="00FB5EDE"/>
    <w:rsid w:val="00FB70DA"/>
    <w:rsid w:val="00FC05A7"/>
    <w:rsid w:val="00FC1D90"/>
    <w:rsid w:val="00FC1DC1"/>
    <w:rsid w:val="00FC1E08"/>
    <w:rsid w:val="00FC238E"/>
    <w:rsid w:val="00FC43E5"/>
    <w:rsid w:val="00FC616E"/>
    <w:rsid w:val="00FC6F61"/>
    <w:rsid w:val="00FC783A"/>
    <w:rsid w:val="00FD02A7"/>
    <w:rsid w:val="00FD1063"/>
    <w:rsid w:val="00FD17CA"/>
    <w:rsid w:val="00FD36E6"/>
    <w:rsid w:val="00FD384D"/>
    <w:rsid w:val="00FD443C"/>
    <w:rsid w:val="00FD533A"/>
    <w:rsid w:val="00FD53C8"/>
    <w:rsid w:val="00FE142A"/>
    <w:rsid w:val="00FE15EF"/>
    <w:rsid w:val="00FE401E"/>
    <w:rsid w:val="00FE6677"/>
    <w:rsid w:val="00FE6BB9"/>
    <w:rsid w:val="00FF0D7A"/>
    <w:rsid w:val="00FF1495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9">
    <w:name w:val="Базовый"/>
    <w:rsid w:val="008C1AB1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afa">
    <w:name w:val="Body Text"/>
    <w:basedOn w:val="a"/>
    <w:link w:val="afb"/>
    <w:rsid w:val="001934ED"/>
    <w:pPr>
      <w:suppressAutoHyphens w:val="0"/>
      <w:jc w:val="both"/>
    </w:pPr>
    <w:rPr>
      <w:bCs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1934ED"/>
    <w:rPr>
      <w:rFonts w:ascii="Times New Roman" w:eastAsia="Times New Roman" w:hAnsi="Times New Roman"/>
      <w:bCs/>
      <w:sz w:val="24"/>
      <w:szCs w:val="20"/>
    </w:rPr>
  </w:style>
  <w:style w:type="paragraph" w:customStyle="1" w:styleId="p62">
    <w:name w:val="p62"/>
    <w:basedOn w:val="a"/>
    <w:rsid w:val="0079610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">
    <w:name w:val="s3"/>
    <w:basedOn w:val="a0"/>
    <w:rsid w:val="00796100"/>
  </w:style>
  <w:style w:type="character" w:styleId="afc">
    <w:name w:val="Hyperlink"/>
    <w:rsid w:val="00C4042C"/>
    <w:rPr>
      <w:color w:val="0000FF"/>
      <w:u w:val="single"/>
    </w:rPr>
  </w:style>
  <w:style w:type="paragraph" w:styleId="afd">
    <w:name w:val="Body Text Indent"/>
    <w:basedOn w:val="a"/>
    <w:link w:val="afe"/>
    <w:uiPriority w:val="99"/>
    <w:semiHidden/>
    <w:unhideWhenUsed/>
    <w:rsid w:val="00397383"/>
    <w:pPr>
      <w:suppressAutoHyphens w:val="0"/>
      <w:spacing w:after="120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397383"/>
    <w:rPr>
      <w:rFonts w:asciiTheme="minorHAnsi" w:eastAsiaTheme="minorHAnsi" w:hAnsiTheme="minorHAnsi" w:cstheme="minorBidi"/>
      <w:lang w:eastAsia="en-US"/>
    </w:rPr>
  </w:style>
  <w:style w:type="paragraph" w:customStyle="1" w:styleId="aff">
    <w:name w:val="список с точками"/>
    <w:basedOn w:val="a"/>
    <w:rsid w:val="005A0B62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9">
    <w:name w:val="Базовый"/>
    <w:rsid w:val="008C1AB1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afa">
    <w:name w:val="Body Text"/>
    <w:basedOn w:val="a"/>
    <w:link w:val="afb"/>
    <w:rsid w:val="001934ED"/>
    <w:pPr>
      <w:suppressAutoHyphens w:val="0"/>
      <w:jc w:val="both"/>
    </w:pPr>
    <w:rPr>
      <w:bCs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1934ED"/>
    <w:rPr>
      <w:rFonts w:ascii="Times New Roman" w:eastAsia="Times New Roman" w:hAnsi="Times New Roman"/>
      <w:bCs/>
      <w:sz w:val="24"/>
      <w:szCs w:val="20"/>
    </w:rPr>
  </w:style>
  <w:style w:type="paragraph" w:customStyle="1" w:styleId="p62">
    <w:name w:val="p62"/>
    <w:basedOn w:val="a"/>
    <w:rsid w:val="0079610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">
    <w:name w:val="s3"/>
    <w:basedOn w:val="a0"/>
    <w:rsid w:val="00796100"/>
  </w:style>
  <w:style w:type="character" w:styleId="afc">
    <w:name w:val="Hyperlink"/>
    <w:rsid w:val="00C4042C"/>
    <w:rPr>
      <w:color w:val="0000FF"/>
      <w:u w:val="single"/>
    </w:rPr>
  </w:style>
  <w:style w:type="paragraph" w:styleId="afd">
    <w:name w:val="Body Text Indent"/>
    <w:basedOn w:val="a"/>
    <w:link w:val="afe"/>
    <w:uiPriority w:val="99"/>
    <w:semiHidden/>
    <w:unhideWhenUsed/>
    <w:rsid w:val="00397383"/>
    <w:pPr>
      <w:suppressAutoHyphens w:val="0"/>
      <w:spacing w:after="120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397383"/>
    <w:rPr>
      <w:rFonts w:asciiTheme="minorHAnsi" w:eastAsiaTheme="minorHAnsi" w:hAnsiTheme="minorHAnsi" w:cstheme="minorBidi"/>
      <w:lang w:eastAsia="en-US"/>
    </w:rPr>
  </w:style>
  <w:style w:type="paragraph" w:customStyle="1" w:styleId="aff">
    <w:name w:val="список с точками"/>
    <w:basedOn w:val="a"/>
    <w:rsid w:val="005A0B62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7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yperlink" Target="http://www.rosugol.ru/jur_u/ugol.html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nti.s-vfu.ru/downloads/doc/pol_BRS_04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moodle.nfygu.ru/course/view.php?id=11668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oodle.nfygu.ru/course/view.php?id=11591(&#1054;&#1043;&#1056;)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8F0D9-2609-42B5-98C2-033B7702C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15</Pages>
  <Words>3104</Words>
  <Characters>17694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20757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26</cp:revision>
  <cp:lastPrinted>2020-09-05T09:05:00Z</cp:lastPrinted>
  <dcterms:created xsi:type="dcterms:W3CDTF">2019-06-05T10:19:00Z</dcterms:created>
  <dcterms:modified xsi:type="dcterms:W3CDTF">2021-11-18T01:54:00Z</dcterms:modified>
</cp:coreProperties>
</file>