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10E" w:rsidRDefault="00266920" w:rsidP="002D35EB">
      <w:pPr>
        <w:pStyle w:val="ad"/>
        <w:pageBreakBefore/>
        <w:ind w:left="0"/>
        <w:jc w:val="center"/>
        <w:rPr>
          <w:b/>
        </w:rPr>
      </w:pPr>
      <w:r>
        <w:rPr>
          <w:bCs/>
          <w:iCs/>
          <w:noProof/>
        </w:rPr>
        <w:drawing>
          <wp:inline distT="0" distB="0" distL="0" distR="0">
            <wp:extent cx="5400675" cy="6844758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84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37A" w:rsidRPr="005B15D0" w:rsidRDefault="002D35EB" w:rsidP="002D35EB">
      <w:pPr>
        <w:pStyle w:val="ad"/>
        <w:pageBreakBefore/>
        <w:ind w:left="0"/>
        <w:jc w:val="center"/>
        <w:rPr>
          <w:b/>
        </w:rPr>
      </w:pPr>
      <w:r>
        <w:rPr>
          <w:b/>
        </w:rPr>
        <w:lastRenderedPageBreak/>
        <w:t xml:space="preserve">1. </w:t>
      </w:r>
      <w:r w:rsidR="0039437A" w:rsidRPr="005B15D0">
        <w:rPr>
          <w:b/>
        </w:rPr>
        <w:t>АННОТАЦИЯ</w:t>
      </w:r>
    </w:p>
    <w:p w:rsidR="0039437A" w:rsidRPr="00181165" w:rsidRDefault="0039437A" w:rsidP="0039437A">
      <w:pPr>
        <w:jc w:val="center"/>
        <w:rPr>
          <w:bCs w:val="0"/>
        </w:rPr>
      </w:pPr>
      <w:r w:rsidRPr="00181165">
        <w:t>к рабочей программе дисциплины</w:t>
      </w:r>
    </w:p>
    <w:p w:rsidR="0039437A" w:rsidRPr="007B6E61" w:rsidRDefault="0039437A" w:rsidP="0039437A">
      <w:pPr>
        <w:jc w:val="center"/>
        <w:rPr>
          <w:b/>
        </w:rPr>
      </w:pPr>
      <w:r w:rsidRPr="007B6E61">
        <w:rPr>
          <w:b/>
        </w:rPr>
        <w:t>Б1.</w:t>
      </w:r>
      <w:r>
        <w:rPr>
          <w:b/>
        </w:rPr>
        <w:t>О.2</w:t>
      </w:r>
      <w:r w:rsidR="00495FA1">
        <w:rPr>
          <w:b/>
        </w:rPr>
        <w:t>5</w:t>
      </w:r>
      <w:r w:rsidRPr="007B6E61">
        <w:rPr>
          <w:b/>
        </w:rPr>
        <w:t>.</w:t>
      </w:r>
      <w:r>
        <w:rPr>
          <w:b/>
        </w:rPr>
        <w:t>0</w:t>
      </w:r>
      <w:r w:rsidRPr="007B6E61">
        <w:rPr>
          <w:b/>
        </w:rPr>
        <w:t>2 Подземная геотехнология</w:t>
      </w:r>
    </w:p>
    <w:p w:rsidR="0039437A" w:rsidRPr="00181165" w:rsidRDefault="0039437A" w:rsidP="0039437A">
      <w:pPr>
        <w:jc w:val="center"/>
        <w:rPr>
          <w:i/>
        </w:rPr>
      </w:pPr>
      <w:r w:rsidRPr="00181165">
        <w:rPr>
          <w:i/>
        </w:rPr>
        <w:t xml:space="preserve">Трудоемкость </w:t>
      </w:r>
      <w:r w:rsidR="00495FA1">
        <w:rPr>
          <w:i/>
        </w:rPr>
        <w:t>5</w:t>
      </w:r>
      <w:r w:rsidRPr="00181165">
        <w:rPr>
          <w:i/>
        </w:rPr>
        <w:t>з.е.</w:t>
      </w:r>
    </w:p>
    <w:p w:rsidR="0039437A" w:rsidRPr="00107B09" w:rsidRDefault="0039437A" w:rsidP="0039437A">
      <w:pPr>
        <w:rPr>
          <w:b/>
          <w:bCs w:val="0"/>
          <w:color w:val="000000"/>
          <w:sz w:val="22"/>
        </w:rPr>
      </w:pPr>
      <w:r w:rsidRPr="00701E67">
        <w:rPr>
          <w:b/>
        </w:rPr>
        <w:t>1</w:t>
      </w:r>
      <w:r>
        <w:rPr>
          <w:b/>
        </w:rPr>
        <w:t xml:space="preserve">. </w:t>
      </w:r>
      <w:r w:rsidRPr="00A92BC1">
        <w:rPr>
          <w:b/>
        </w:rPr>
        <w:t>1.Цель освоения и краткое содержание дисциплины</w:t>
      </w:r>
    </w:p>
    <w:p w:rsidR="0039437A" w:rsidRDefault="0039437A" w:rsidP="0039437A">
      <w:pPr>
        <w:pStyle w:val="Style11"/>
        <w:widowControl/>
        <w:spacing w:before="34" w:line="269" w:lineRule="exact"/>
        <w:ind w:right="5" w:firstLine="0"/>
      </w:pPr>
      <w:r w:rsidRPr="00EF5C84">
        <w:rPr>
          <w:i/>
        </w:rPr>
        <w:t>Цель:</w:t>
      </w:r>
      <w:r>
        <w:t>формирование у студентов представления о бу</w:t>
      </w:r>
      <w:r w:rsidR="00FF2143">
        <w:t>дущей профессии, получение базо</w:t>
      </w:r>
      <w:r>
        <w:t>вых знаний об основных принципах добычи полезных ископаемых подземным способом.</w:t>
      </w:r>
    </w:p>
    <w:p w:rsidR="0039437A" w:rsidRPr="00D225A7" w:rsidRDefault="0039437A" w:rsidP="0039437A">
      <w:pPr>
        <w:autoSpaceDE w:val="0"/>
        <w:autoSpaceDN w:val="0"/>
        <w:adjustRightInd w:val="0"/>
        <w:jc w:val="both"/>
      </w:pPr>
      <w:r w:rsidRPr="00311C97">
        <w:rPr>
          <w:i/>
        </w:rPr>
        <w:t>Краткое содержание:</w:t>
      </w:r>
    </w:p>
    <w:p w:rsidR="0039437A" w:rsidRDefault="0039437A" w:rsidP="0039437A">
      <w:pPr>
        <w:jc w:val="both"/>
      </w:pPr>
      <w:r>
        <w:t>сущность добычи полезных ископаемых подземным способом; элементы подземных горных разработок, деление шахтных полей на части, подземные горные выработки, вскрытие пластовых и рудных месторождений, системы разработки пластовых и рудных месторождений; горнопроходческие работы; технология и организация очистных работ; процессы охраны и поддержания подземных выработок, крепи горных выработок; очистные и проходческие комбайны, угольные струги, бурильные машины; погрузочные машины; внутришахтный транспорт; шахтный водоотлив; процессы в околоствольном дворе; рудничный подъем, комплексы поверхности шахт и рудников; состав атмосферы горных выработок; допустимые уровни концентрации компонентов рудничной атмосферы, законы движения воздуха в горных выработках, способы и схемы вентиляции подземных горных выработок</w:t>
      </w:r>
    </w:p>
    <w:p w:rsidR="0039437A" w:rsidRDefault="0039437A" w:rsidP="0039437A">
      <w:pPr>
        <w:rPr>
          <w:b/>
          <w:bCs w:val="0"/>
        </w:rPr>
      </w:pPr>
      <w:r w:rsidRPr="00701E67">
        <w:rPr>
          <w:b/>
        </w:rPr>
        <w:t>1</w:t>
      </w:r>
      <w:r>
        <w:rPr>
          <w:b/>
        </w:rPr>
        <w:t xml:space="preserve">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39437A" w:rsidRDefault="0039437A" w:rsidP="0039437A">
      <w:pPr>
        <w:jc w:val="both"/>
        <w:rPr>
          <w:iCs w:val="0"/>
        </w:rPr>
      </w:pPr>
    </w:p>
    <w:tbl>
      <w:tblPr>
        <w:tblStyle w:val="af"/>
        <w:tblW w:w="10774" w:type="dxa"/>
        <w:tblInd w:w="-885" w:type="dxa"/>
        <w:tblLayout w:type="fixed"/>
        <w:tblLook w:val="04A0"/>
      </w:tblPr>
      <w:tblGrid>
        <w:gridCol w:w="1702"/>
        <w:gridCol w:w="2410"/>
        <w:gridCol w:w="2370"/>
        <w:gridCol w:w="2733"/>
        <w:gridCol w:w="1559"/>
      </w:tblGrid>
      <w:tr w:rsidR="00FF2143" w:rsidRPr="00B10078" w:rsidTr="00FF2143">
        <w:tc>
          <w:tcPr>
            <w:tcW w:w="1702" w:type="dxa"/>
          </w:tcPr>
          <w:p w:rsidR="00FF2143" w:rsidRPr="006F4E7C" w:rsidRDefault="00FF2143" w:rsidP="003701D5">
            <w:pPr>
              <w:rPr>
                <w:color w:val="000000"/>
              </w:rPr>
            </w:pPr>
            <w:r w:rsidRPr="00BB499E">
              <w:rPr>
                <w:rFonts w:cs="Calibri"/>
                <w:color w:val="000000"/>
              </w:rPr>
              <w:t>Наименование категории (группы) компетенций</w:t>
            </w:r>
          </w:p>
        </w:tc>
        <w:tc>
          <w:tcPr>
            <w:tcW w:w="2410" w:type="dxa"/>
          </w:tcPr>
          <w:p w:rsidR="00FF2143" w:rsidRPr="006F4E7C" w:rsidRDefault="00FF2143" w:rsidP="003701D5">
            <w:pPr>
              <w:rPr>
                <w:color w:val="000000"/>
              </w:rPr>
            </w:pPr>
            <w:r w:rsidRPr="006F4E7C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2370" w:type="dxa"/>
            <w:vAlign w:val="center"/>
          </w:tcPr>
          <w:p w:rsidR="00FF2143" w:rsidRPr="006F4E7C" w:rsidRDefault="00FF2143" w:rsidP="003701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2733" w:type="dxa"/>
            <w:vAlign w:val="center"/>
          </w:tcPr>
          <w:p w:rsidR="00FF2143" w:rsidRPr="006F4E7C" w:rsidRDefault="00FF2143" w:rsidP="003701D5">
            <w:pPr>
              <w:jc w:val="center"/>
              <w:rPr>
                <w:iCs w:val="0"/>
              </w:rPr>
            </w:pPr>
            <w:r w:rsidRPr="006F4E7C">
              <w:rPr>
                <w:color w:val="000000"/>
              </w:rPr>
              <w:t>Планируемые результаты обучения по дисциплине</w:t>
            </w:r>
          </w:p>
        </w:tc>
        <w:tc>
          <w:tcPr>
            <w:tcW w:w="1559" w:type="dxa"/>
            <w:vAlign w:val="center"/>
          </w:tcPr>
          <w:p w:rsidR="00FF2143" w:rsidRPr="006F4E7C" w:rsidRDefault="00FF2143" w:rsidP="00FF2143">
            <w:pPr>
              <w:jc w:val="center"/>
              <w:rPr>
                <w:color w:val="000000"/>
              </w:rPr>
            </w:pPr>
            <w:r w:rsidRPr="00BB499E">
              <w:rPr>
                <w:rFonts w:cs="Calibri"/>
              </w:rPr>
              <w:t>Оценочные средства</w:t>
            </w:r>
          </w:p>
        </w:tc>
      </w:tr>
      <w:tr w:rsidR="00775F7A" w:rsidRPr="00B10078" w:rsidTr="00FF2143">
        <w:tc>
          <w:tcPr>
            <w:tcW w:w="1702" w:type="dxa"/>
          </w:tcPr>
          <w:p w:rsidR="00775F7A" w:rsidRPr="004B38F0" w:rsidRDefault="00775F7A" w:rsidP="00A919B2">
            <w:pPr>
              <w:pStyle w:val="af3"/>
              <w:contextualSpacing/>
              <w:rPr>
                <w:rStyle w:val="FontStyle38"/>
                <w:b w:val="0"/>
                <w:sz w:val="24"/>
                <w:szCs w:val="24"/>
              </w:rPr>
            </w:pPr>
            <w:r>
              <w:rPr>
                <w:rStyle w:val="FontStyle38"/>
                <w:b w:val="0"/>
                <w:sz w:val="24"/>
                <w:szCs w:val="24"/>
              </w:rPr>
              <w:t>Применение фундамен-</w:t>
            </w:r>
            <w:r w:rsidRPr="004B38F0">
              <w:rPr>
                <w:rStyle w:val="FontStyle38"/>
                <w:b w:val="0"/>
                <w:sz w:val="24"/>
                <w:szCs w:val="24"/>
              </w:rPr>
              <w:t>тальных</w:t>
            </w:r>
          </w:p>
          <w:p w:rsidR="00775F7A" w:rsidRPr="004B38F0" w:rsidRDefault="00775F7A" w:rsidP="00A919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8"/>
                <w:b w:val="0"/>
                <w:sz w:val="24"/>
                <w:szCs w:val="24"/>
              </w:rPr>
              <w:t>з</w:t>
            </w:r>
            <w:r w:rsidRPr="004B38F0">
              <w:rPr>
                <w:rStyle w:val="FontStyle38"/>
                <w:b w:val="0"/>
                <w:sz w:val="24"/>
                <w:szCs w:val="24"/>
              </w:rPr>
              <w:t>наний</w:t>
            </w:r>
          </w:p>
          <w:p w:rsidR="00775F7A" w:rsidRPr="003368DC" w:rsidRDefault="00775F7A" w:rsidP="00A919B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:rsidR="00775F7A" w:rsidRPr="004B38F0" w:rsidRDefault="00775F7A" w:rsidP="004B38F0">
            <w:pPr>
              <w:pStyle w:val="af3"/>
              <w:contextualSpacing/>
              <w:rPr>
                <w:b/>
                <w:color w:val="000000"/>
              </w:rPr>
            </w:pPr>
            <w:r w:rsidRPr="003368DC">
              <w:rPr>
                <w:color w:val="000000"/>
                <w:sz w:val="22"/>
                <w:szCs w:val="22"/>
              </w:rPr>
              <w:t>ОПК-2</w:t>
            </w:r>
          </w:p>
          <w:p w:rsidR="00775F7A" w:rsidRPr="003368DC" w:rsidRDefault="00775F7A" w:rsidP="004B38F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Способен применять навыки анализа горно-геологических условий при эксплуатационной разведке и добыче твер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дых полезных ископа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емых, а также при стро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-ительстве и эксплуа</w:t>
            </w: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тации подземных объектов;</w:t>
            </w:r>
          </w:p>
          <w:p w:rsidR="00775F7A" w:rsidRPr="006F4E7C" w:rsidRDefault="00775F7A" w:rsidP="003701D5">
            <w:pPr>
              <w:rPr>
                <w:color w:val="000000"/>
              </w:rPr>
            </w:pPr>
          </w:p>
        </w:tc>
        <w:tc>
          <w:tcPr>
            <w:tcW w:w="2370" w:type="dxa"/>
          </w:tcPr>
          <w:p w:rsidR="00775F7A" w:rsidRPr="003368DC" w:rsidRDefault="00775F7A" w:rsidP="00BD46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 w:rsidRPr="003368DC">
              <w:rPr>
                <w:i/>
              </w:rPr>
              <w:t>ОПК-2.1</w:t>
            </w:r>
          </w:p>
          <w:p w:rsidR="00775F7A" w:rsidRPr="003368DC" w:rsidRDefault="00775F7A" w:rsidP="00BD46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>
              <w:rPr>
                <w:i/>
              </w:rPr>
              <w:t>-владеет навыками пос</w:t>
            </w:r>
            <w:r w:rsidRPr="003368DC">
              <w:rPr>
                <w:i/>
              </w:rPr>
              <w:t>троения геологи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чес</w:t>
            </w:r>
            <w:r>
              <w:rPr>
                <w:i/>
              </w:rPr>
              <w:t>ких разрезов, лито-лого-стратиг</w:t>
            </w:r>
            <w:r w:rsidRPr="003368DC">
              <w:rPr>
                <w:i/>
              </w:rPr>
              <w:t>рафи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ческих схем;</w:t>
            </w:r>
          </w:p>
          <w:p w:rsidR="00775F7A" w:rsidRPr="003368DC" w:rsidRDefault="00775F7A" w:rsidP="00BD46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 w:rsidRPr="003368DC">
              <w:rPr>
                <w:i/>
              </w:rPr>
              <w:t>ОПК-2.2</w:t>
            </w:r>
          </w:p>
          <w:p w:rsidR="00775F7A" w:rsidRPr="003368DC" w:rsidRDefault="00775F7A" w:rsidP="00BD46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>
              <w:rPr>
                <w:i/>
              </w:rPr>
              <w:t>-использует основные ус</w:t>
            </w:r>
            <w:r w:rsidRPr="003368DC">
              <w:rPr>
                <w:i/>
              </w:rPr>
              <w:t>ловные обозначения к геологическим кар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там;</w:t>
            </w:r>
          </w:p>
          <w:p w:rsidR="00775F7A" w:rsidRPr="003368DC" w:rsidRDefault="00775F7A" w:rsidP="00BD46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 w:rsidRPr="003368DC">
              <w:rPr>
                <w:i/>
              </w:rPr>
              <w:t>ОПК-2.5</w:t>
            </w:r>
          </w:p>
          <w:p w:rsidR="00775F7A" w:rsidRDefault="00775F7A" w:rsidP="00BD46CB">
            <w:pPr>
              <w:rPr>
                <w:color w:val="000000"/>
              </w:rPr>
            </w:pPr>
            <w:r w:rsidRPr="003368DC">
              <w:rPr>
                <w:i/>
              </w:rPr>
              <w:t>-</w:t>
            </w:r>
            <w:r w:rsidRPr="003368DC">
              <w:t>о</w:t>
            </w:r>
            <w:r w:rsidRPr="003368DC">
              <w:rPr>
                <w:i/>
              </w:rPr>
              <w:t>существляет взаи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мосвязь горно-геоло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гических условий и процессов разработки твердых полезных</w:t>
            </w:r>
          </w:p>
        </w:tc>
        <w:tc>
          <w:tcPr>
            <w:tcW w:w="2733" w:type="dxa"/>
            <w:vMerge w:val="restart"/>
          </w:tcPr>
          <w:p w:rsidR="00775F7A" w:rsidRDefault="00775F7A" w:rsidP="00775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знать:</w:t>
            </w:r>
          </w:p>
          <w:p w:rsidR="00775F7A" w:rsidRPr="00582216" w:rsidRDefault="00775F7A" w:rsidP="00775F7A">
            <w:pPr>
              <w:jc w:val="both"/>
            </w:pPr>
            <w:r>
              <w:t>-</w:t>
            </w:r>
            <w:r w:rsidRPr="00582216">
              <w:t xml:space="preserve">сущность, основные понятия и используемую терминологию при ведении подземных горных работ; </w:t>
            </w:r>
          </w:p>
          <w:p w:rsidR="00775F7A" w:rsidRPr="00582216" w:rsidRDefault="00775F7A" w:rsidP="00775F7A">
            <w:pPr>
              <w:jc w:val="both"/>
            </w:pPr>
            <w:r>
              <w:t>-</w:t>
            </w:r>
            <w:r w:rsidRPr="00582216">
              <w:t>этапы подземной разработки месторождений полезных ископаемых;</w:t>
            </w:r>
          </w:p>
          <w:p w:rsidR="00775F7A" w:rsidRPr="00D9267C" w:rsidRDefault="00775F7A" w:rsidP="00775F7A">
            <w:pPr>
              <w:jc w:val="both"/>
            </w:pPr>
            <w:r>
              <w:t>-</w:t>
            </w:r>
            <w:r w:rsidRPr="00582216">
              <w:t>системы разработки, способы и схемы вскрытия месторождений полезных ископаемых в различных горно-геологических условиях;</w:t>
            </w:r>
          </w:p>
          <w:p w:rsidR="00775F7A" w:rsidRDefault="00775F7A" w:rsidP="00775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775F7A" w:rsidRPr="00582216" w:rsidRDefault="00775F7A" w:rsidP="00775F7A">
            <w:pPr>
              <w:jc w:val="both"/>
            </w:pPr>
            <w:r>
              <w:t>-</w:t>
            </w:r>
            <w:r w:rsidRPr="00582216">
              <w:t>подсчитать запасы полезного ископаемого;</w:t>
            </w:r>
          </w:p>
          <w:p w:rsidR="00775F7A" w:rsidRPr="00582216" w:rsidRDefault="00775F7A" w:rsidP="00775F7A">
            <w:pPr>
              <w:jc w:val="both"/>
              <w:rPr>
                <w:b/>
              </w:rPr>
            </w:pPr>
            <w:r>
              <w:t>-</w:t>
            </w:r>
            <w:r w:rsidRPr="00582216">
              <w:t>выбрать способ разработки месторождения;</w:t>
            </w:r>
          </w:p>
          <w:p w:rsidR="00775F7A" w:rsidRPr="00582216" w:rsidRDefault="00775F7A" w:rsidP="00775F7A">
            <w:pPr>
              <w:jc w:val="both"/>
            </w:pPr>
            <w:r>
              <w:t>-</w:t>
            </w:r>
            <w:r w:rsidRPr="00582216">
              <w:t xml:space="preserve">определять параметры вскрывающих и подготовительных горных </w:t>
            </w:r>
            <w:r w:rsidRPr="00582216">
              <w:lastRenderedPageBreak/>
              <w:t xml:space="preserve">выработок; </w:t>
            </w:r>
          </w:p>
          <w:p w:rsidR="00775F7A" w:rsidRPr="00582216" w:rsidRDefault="00775F7A" w:rsidP="00775F7A">
            <w:pPr>
              <w:jc w:val="both"/>
            </w:pPr>
            <w:r>
              <w:t>-</w:t>
            </w:r>
            <w:r w:rsidRPr="00582216">
              <w:t>обосновывать вскрытие и систему разработки месторождения</w:t>
            </w:r>
            <w:r>
              <w:t>;</w:t>
            </w:r>
          </w:p>
          <w:p w:rsidR="00775F7A" w:rsidRPr="00582216" w:rsidRDefault="00775F7A" w:rsidP="00775F7A">
            <w:pPr>
              <w:jc w:val="both"/>
            </w:pPr>
            <w:r>
              <w:t>-</w:t>
            </w:r>
            <w:r w:rsidRPr="00582216">
              <w:t>выбор средств комплексной механизации.</w:t>
            </w:r>
            <w:r>
              <w:t>;</w:t>
            </w:r>
          </w:p>
          <w:p w:rsidR="00775F7A" w:rsidRPr="00582216" w:rsidRDefault="00775F7A" w:rsidP="00775F7A">
            <w:pPr>
              <w:jc w:val="both"/>
            </w:pPr>
            <w:r>
              <w:t>-</w:t>
            </w:r>
            <w:r w:rsidRPr="00582216">
              <w:t>графически изображать элементы шахтного поля, вскрывающих выработок и системы разработки.</w:t>
            </w:r>
          </w:p>
          <w:p w:rsidR="00775F7A" w:rsidRDefault="00775F7A" w:rsidP="00775F7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775F7A" w:rsidRPr="00582216" w:rsidRDefault="00775F7A" w:rsidP="00775F7A">
            <w:pPr>
              <w:jc w:val="both"/>
            </w:pPr>
            <w:r>
              <w:t>-</w:t>
            </w:r>
            <w:r w:rsidRPr="00582216">
              <w:t>горной терминологией</w:t>
            </w:r>
            <w:r>
              <w:t>;</w:t>
            </w:r>
          </w:p>
          <w:p w:rsidR="00775F7A" w:rsidRDefault="00775F7A" w:rsidP="00775F7A">
            <w:pPr>
              <w:jc w:val="both"/>
            </w:pPr>
            <w:r>
              <w:t>-</w:t>
            </w:r>
            <w:r w:rsidRPr="00582216">
              <w:t>методами и навыками решения задач подземных горных рабо</w:t>
            </w:r>
            <w:r>
              <w:t>т;</w:t>
            </w:r>
          </w:p>
          <w:p w:rsidR="00775F7A" w:rsidRPr="003D1EE9" w:rsidRDefault="00775F7A" w:rsidP="00775F7A">
            <w:pPr>
              <w:jc w:val="both"/>
              <w:rPr>
                <w:color w:val="000000"/>
              </w:rPr>
            </w:pPr>
            <w:r>
              <w:t>-методикой исследования объектов открытых горных работ</w:t>
            </w:r>
          </w:p>
        </w:tc>
        <w:tc>
          <w:tcPr>
            <w:tcW w:w="1559" w:type="dxa"/>
            <w:vMerge w:val="restart"/>
          </w:tcPr>
          <w:p w:rsidR="00775F7A" w:rsidRDefault="00775F7A" w:rsidP="00FF2143">
            <w:pPr>
              <w:rPr>
                <w:rFonts w:cs="Calibri"/>
              </w:rPr>
            </w:pPr>
            <w:r>
              <w:rPr>
                <w:rFonts w:cs="Calibri"/>
              </w:rPr>
              <w:lastRenderedPageBreak/>
              <w:t>Практические работы №1-6</w:t>
            </w:r>
          </w:p>
          <w:p w:rsidR="00775F7A" w:rsidRDefault="00775F7A" w:rsidP="00FF2143">
            <w:pPr>
              <w:rPr>
                <w:rFonts w:cs="Calibri"/>
              </w:rPr>
            </w:pPr>
          </w:p>
          <w:p w:rsidR="00775F7A" w:rsidRDefault="00775F7A" w:rsidP="00FF2143">
            <w:pPr>
              <w:rPr>
                <w:rFonts w:cs="Calibri"/>
              </w:rPr>
            </w:pPr>
            <w:r>
              <w:rPr>
                <w:rFonts w:cs="Calibri"/>
              </w:rPr>
              <w:t>Презентация</w:t>
            </w:r>
          </w:p>
          <w:p w:rsidR="00775F7A" w:rsidRDefault="00775F7A" w:rsidP="00FF2143">
            <w:pPr>
              <w:rPr>
                <w:rFonts w:cs="Calibri"/>
              </w:rPr>
            </w:pPr>
          </w:p>
          <w:p w:rsidR="00775F7A" w:rsidRDefault="00775F7A" w:rsidP="00FF2143">
            <w:pPr>
              <w:rPr>
                <w:rFonts w:cs="Calibri"/>
              </w:rPr>
            </w:pPr>
            <w:r>
              <w:rPr>
                <w:rFonts w:cs="Calibri"/>
              </w:rPr>
              <w:t>Контрольная</w:t>
            </w:r>
          </w:p>
          <w:p w:rsidR="00775F7A" w:rsidRDefault="00775F7A" w:rsidP="00FF2143">
            <w:pPr>
              <w:rPr>
                <w:rFonts w:cs="Calibri"/>
              </w:rPr>
            </w:pPr>
            <w:r>
              <w:rPr>
                <w:rFonts w:cs="Calibri"/>
              </w:rPr>
              <w:t>работа</w:t>
            </w:r>
          </w:p>
          <w:p w:rsidR="00775F7A" w:rsidRDefault="00775F7A" w:rsidP="00FF2143">
            <w:pPr>
              <w:rPr>
                <w:rFonts w:cs="Calibri"/>
              </w:rPr>
            </w:pPr>
          </w:p>
          <w:p w:rsidR="00775F7A" w:rsidRDefault="00775F7A" w:rsidP="00FF2143">
            <w:pPr>
              <w:rPr>
                <w:rFonts w:cs="Calibri"/>
              </w:rPr>
            </w:pPr>
            <w:r>
              <w:rPr>
                <w:rFonts w:cs="Calibri"/>
              </w:rPr>
              <w:t>Экзамен</w:t>
            </w:r>
          </w:p>
          <w:p w:rsidR="00775F7A" w:rsidRDefault="00775F7A" w:rsidP="00FF2143">
            <w:pPr>
              <w:rPr>
                <w:rFonts w:cs="Calibri"/>
              </w:rPr>
            </w:pPr>
          </w:p>
          <w:p w:rsidR="00775F7A" w:rsidRDefault="00775F7A" w:rsidP="00FF2143">
            <w:pPr>
              <w:rPr>
                <w:rFonts w:cs="Calibri"/>
              </w:rPr>
            </w:pPr>
          </w:p>
          <w:p w:rsidR="00775F7A" w:rsidRDefault="00775F7A" w:rsidP="00FF2143">
            <w:pPr>
              <w:rPr>
                <w:rFonts w:cs="Calibri"/>
              </w:rPr>
            </w:pPr>
          </w:p>
          <w:p w:rsidR="00775F7A" w:rsidRDefault="00775F7A" w:rsidP="00FF2143">
            <w:pPr>
              <w:rPr>
                <w:rFonts w:cs="Calibri"/>
              </w:rPr>
            </w:pPr>
          </w:p>
          <w:p w:rsidR="00775F7A" w:rsidRDefault="00775F7A" w:rsidP="00FF2143">
            <w:pPr>
              <w:rPr>
                <w:rFonts w:cs="Calibri"/>
              </w:rPr>
            </w:pPr>
          </w:p>
          <w:p w:rsidR="00775F7A" w:rsidRDefault="00775F7A" w:rsidP="00FF2143">
            <w:pPr>
              <w:rPr>
                <w:rFonts w:cs="Calibri"/>
              </w:rPr>
            </w:pPr>
          </w:p>
          <w:p w:rsidR="00775F7A" w:rsidRDefault="00775F7A" w:rsidP="00FF2143">
            <w:pPr>
              <w:rPr>
                <w:rFonts w:cs="Calibri"/>
              </w:rPr>
            </w:pPr>
          </w:p>
          <w:p w:rsidR="00775F7A" w:rsidRDefault="00775F7A" w:rsidP="00FF2143">
            <w:pPr>
              <w:rPr>
                <w:rFonts w:cs="Calibri"/>
              </w:rPr>
            </w:pPr>
          </w:p>
          <w:p w:rsidR="00775F7A" w:rsidRDefault="00775F7A" w:rsidP="00FF2143">
            <w:pPr>
              <w:rPr>
                <w:rFonts w:cs="Calibri"/>
              </w:rPr>
            </w:pPr>
          </w:p>
          <w:p w:rsidR="00775F7A" w:rsidRDefault="00775F7A" w:rsidP="00FF2143">
            <w:pPr>
              <w:rPr>
                <w:rFonts w:cs="Calibri"/>
              </w:rPr>
            </w:pPr>
          </w:p>
          <w:p w:rsidR="00775F7A" w:rsidRDefault="00775F7A" w:rsidP="00FF2143">
            <w:pPr>
              <w:rPr>
                <w:rFonts w:cs="Calibri"/>
              </w:rPr>
            </w:pPr>
          </w:p>
          <w:p w:rsidR="00775F7A" w:rsidRDefault="00775F7A" w:rsidP="00FF2143">
            <w:pPr>
              <w:rPr>
                <w:rFonts w:cs="Calibri"/>
              </w:rPr>
            </w:pPr>
          </w:p>
          <w:p w:rsidR="00775F7A" w:rsidRDefault="00775F7A" w:rsidP="00FF2143">
            <w:pPr>
              <w:rPr>
                <w:rFonts w:cs="Calibri"/>
              </w:rPr>
            </w:pPr>
          </w:p>
          <w:p w:rsidR="00775F7A" w:rsidRDefault="00775F7A" w:rsidP="00FF2143">
            <w:pPr>
              <w:rPr>
                <w:rFonts w:cs="Calibri"/>
              </w:rPr>
            </w:pPr>
          </w:p>
          <w:p w:rsidR="00775F7A" w:rsidRDefault="00775F7A" w:rsidP="00FF2143">
            <w:pPr>
              <w:rPr>
                <w:rFonts w:cs="Calibri"/>
              </w:rPr>
            </w:pPr>
          </w:p>
          <w:p w:rsidR="00775F7A" w:rsidRDefault="00775F7A" w:rsidP="00FF2143">
            <w:pPr>
              <w:rPr>
                <w:rFonts w:cs="Calibri"/>
              </w:rPr>
            </w:pPr>
          </w:p>
          <w:p w:rsidR="00775F7A" w:rsidRPr="00FF2143" w:rsidRDefault="00775F7A" w:rsidP="00FF2143">
            <w:pPr>
              <w:rPr>
                <w:color w:val="000000"/>
              </w:rPr>
            </w:pPr>
          </w:p>
        </w:tc>
      </w:tr>
      <w:tr w:rsidR="00775F7A" w:rsidRPr="00B10078" w:rsidTr="00FF2143">
        <w:tc>
          <w:tcPr>
            <w:tcW w:w="1702" w:type="dxa"/>
          </w:tcPr>
          <w:p w:rsidR="00775F7A" w:rsidRDefault="00775F7A" w:rsidP="00A919B2">
            <w:pPr>
              <w:pStyle w:val="af3"/>
              <w:contextualSpacing/>
              <w:rPr>
                <w:rStyle w:val="FontStyle38"/>
                <w:b w:val="0"/>
                <w:sz w:val="24"/>
                <w:szCs w:val="24"/>
              </w:rPr>
            </w:pPr>
            <w:r>
              <w:rPr>
                <w:rStyle w:val="FontStyle38"/>
                <w:b w:val="0"/>
                <w:sz w:val="24"/>
                <w:szCs w:val="24"/>
              </w:rPr>
              <w:t>Техническое проектиро</w:t>
            </w:r>
            <w:r w:rsidRPr="004B38F0">
              <w:rPr>
                <w:rStyle w:val="FontStyle38"/>
                <w:b w:val="0"/>
                <w:sz w:val="24"/>
                <w:szCs w:val="24"/>
              </w:rPr>
              <w:t>ва</w:t>
            </w:r>
            <w:r>
              <w:rPr>
                <w:rStyle w:val="FontStyle38"/>
                <w:b w:val="0"/>
                <w:sz w:val="24"/>
                <w:szCs w:val="24"/>
              </w:rPr>
              <w:t>-</w:t>
            </w:r>
            <w:r w:rsidRPr="004B38F0">
              <w:rPr>
                <w:rStyle w:val="FontStyle38"/>
                <w:b w:val="0"/>
                <w:sz w:val="24"/>
                <w:szCs w:val="24"/>
              </w:rPr>
              <w:t>ние</w:t>
            </w:r>
          </w:p>
        </w:tc>
        <w:tc>
          <w:tcPr>
            <w:tcW w:w="2410" w:type="dxa"/>
          </w:tcPr>
          <w:p w:rsidR="00775F7A" w:rsidRPr="003368DC" w:rsidRDefault="00775F7A" w:rsidP="00BD46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ОПК-10</w:t>
            </w:r>
          </w:p>
          <w:p w:rsidR="00775F7A" w:rsidRPr="00BD46CB" w:rsidRDefault="00775F7A" w:rsidP="00BD46C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Способен применять осно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вные принципы технологий эксплу</w:t>
            </w: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ата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ционной разведки, добы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чи, переработки твердых полезных иско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паемых, </w:t>
            </w: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строительст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ва и эксплу-атации подземных объ-</w:t>
            </w: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ектов;</w:t>
            </w:r>
          </w:p>
        </w:tc>
        <w:tc>
          <w:tcPr>
            <w:tcW w:w="2370" w:type="dxa"/>
          </w:tcPr>
          <w:p w:rsidR="00775F7A" w:rsidRPr="003368DC" w:rsidRDefault="00775F7A" w:rsidP="00BD46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lastRenderedPageBreak/>
              <w:t>ОПК-10.3</w:t>
            </w:r>
          </w:p>
          <w:p w:rsidR="00775F7A" w:rsidRPr="003368DC" w:rsidRDefault="00775F7A" w:rsidP="00BD46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-осуществляет поря-док раз</w:t>
            </w:r>
            <w:r w:rsidRPr="003368DC">
              <w:rPr>
                <w:i/>
              </w:rPr>
              <w:t>вития горных работ;</w:t>
            </w:r>
          </w:p>
          <w:p w:rsidR="00775F7A" w:rsidRPr="003368DC" w:rsidRDefault="00775F7A" w:rsidP="00BD46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ОПК-10.4</w:t>
            </w:r>
          </w:p>
          <w:p w:rsidR="00775F7A" w:rsidRPr="003368DC" w:rsidRDefault="00775F7A" w:rsidP="00BD46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>
              <w:rPr>
                <w:i/>
              </w:rPr>
              <w:t>-устанавливает связь пара</w:t>
            </w:r>
            <w:r w:rsidRPr="003368DC">
              <w:rPr>
                <w:i/>
              </w:rPr>
              <w:t>метров систем разработки и комп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lastRenderedPageBreak/>
              <w:t>лексов оборудования</w:t>
            </w:r>
          </w:p>
        </w:tc>
        <w:tc>
          <w:tcPr>
            <w:tcW w:w="2733" w:type="dxa"/>
            <w:vMerge/>
          </w:tcPr>
          <w:p w:rsidR="00775F7A" w:rsidRPr="00EF2673" w:rsidRDefault="00775F7A" w:rsidP="003701D5">
            <w:pPr>
              <w:jc w:val="both"/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775F7A" w:rsidRPr="004B38F0" w:rsidRDefault="00775F7A" w:rsidP="004B38F0">
            <w:pPr>
              <w:rPr>
                <w:i/>
                <w:color w:val="000000"/>
              </w:rPr>
            </w:pPr>
          </w:p>
        </w:tc>
      </w:tr>
      <w:tr w:rsidR="00775F7A" w:rsidRPr="00B10078" w:rsidTr="00FF2143">
        <w:tc>
          <w:tcPr>
            <w:tcW w:w="1702" w:type="dxa"/>
          </w:tcPr>
          <w:p w:rsidR="00775F7A" w:rsidRDefault="00775F7A" w:rsidP="003701D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  <w:r>
              <w:rPr>
                <w:rStyle w:val="FontStyle38"/>
                <w:b w:val="0"/>
                <w:sz w:val="24"/>
                <w:szCs w:val="24"/>
              </w:rPr>
              <w:lastRenderedPageBreak/>
              <w:t>Техническое проектиро</w:t>
            </w:r>
            <w:r w:rsidRPr="004B38F0">
              <w:rPr>
                <w:rStyle w:val="FontStyle38"/>
                <w:b w:val="0"/>
                <w:sz w:val="24"/>
                <w:szCs w:val="24"/>
              </w:rPr>
              <w:t>ва</w:t>
            </w:r>
            <w:r>
              <w:rPr>
                <w:rStyle w:val="FontStyle38"/>
                <w:b w:val="0"/>
                <w:sz w:val="24"/>
                <w:szCs w:val="24"/>
              </w:rPr>
              <w:t>-</w:t>
            </w:r>
            <w:r w:rsidRPr="004B38F0">
              <w:rPr>
                <w:rStyle w:val="FontStyle38"/>
                <w:b w:val="0"/>
                <w:sz w:val="24"/>
                <w:szCs w:val="24"/>
              </w:rPr>
              <w:t>ние</w:t>
            </w:r>
          </w:p>
          <w:p w:rsidR="00775F7A" w:rsidRDefault="00775F7A" w:rsidP="003701D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775F7A" w:rsidRDefault="00775F7A" w:rsidP="003701D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775F7A" w:rsidRDefault="00775F7A" w:rsidP="003701D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775F7A" w:rsidRDefault="00775F7A" w:rsidP="003701D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1A1900" w:rsidRDefault="001A1900" w:rsidP="003701D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1A1900" w:rsidRDefault="001A1900" w:rsidP="003701D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1A1900" w:rsidRDefault="001A1900" w:rsidP="003701D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1A1900" w:rsidRDefault="001A1900" w:rsidP="003701D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1A1900" w:rsidRDefault="001A1900" w:rsidP="003701D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1A1900" w:rsidRDefault="001A1900" w:rsidP="003701D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1A1900" w:rsidRDefault="001A1900" w:rsidP="003701D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1A1900" w:rsidRDefault="001A1900" w:rsidP="003701D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1A1900" w:rsidRDefault="001A1900" w:rsidP="003701D5">
            <w:pPr>
              <w:pStyle w:val="ConsPlusNormal"/>
              <w:widowControl/>
              <w:ind w:firstLine="0"/>
              <w:rPr>
                <w:rStyle w:val="FontStyle38"/>
                <w:b w:val="0"/>
                <w:sz w:val="24"/>
                <w:szCs w:val="24"/>
              </w:rPr>
            </w:pPr>
          </w:p>
          <w:p w:rsidR="00775F7A" w:rsidRPr="003368DC" w:rsidRDefault="00775F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Style w:val="FontStyle38"/>
                <w:b w:val="0"/>
                <w:sz w:val="24"/>
                <w:szCs w:val="24"/>
              </w:rPr>
              <w:t>Исследование</w:t>
            </w:r>
          </w:p>
        </w:tc>
        <w:tc>
          <w:tcPr>
            <w:tcW w:w="2410" w:type="dxa"/>
          </w:tcPr>
          <w:p w:rsidR="00775F7A" w:rsidRPr="004B38F0" w:rsidRDefault="00775F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ОПК-13</w:t>
            </w:r>
          </w:p>
          <w:p w:rsidR="00775F7A" w:rsidRDefault="001A1900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E56B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Способен оперативно устранять нарушения производственных процессов, вести пер</w:t>
            </w:r>
            <w:r w:rsidR="00AE56B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AE56B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вичный учет выпол</w:t>
            </w:r>
            <w:r w:rsidR="00AE56B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AE56B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няемых работ, анали</w:t>
            </w:r>
            <w:r w:rsidR="00AE56B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AE56B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зировать оперативные и текущие показатели производства, обосно</w:t>
            </w:r>
            <w:r w:rsidR="00AE56B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AE56B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вывать предложения по совершенство</w:t>
            </w:r>
            <w:r w:rsidR="00AE56B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AE56B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ванию организации производства</w:t>
            </w:r>
          </w:p>
          <w:p w:rsidR="00775F7A" w:rsidRDefault="00775F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775F7A" w:rsidRDefault="00775F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775F7A" w:rsidRDefault="00775F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775F7A" w:rsidRPr="003368DC" w:rsidRDefault="00775F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ОПК-18</w:t>
            </w:r>
          </w:p>
          <w:p w:rsidR="00775F7A" w:rsidRPr="003368DC" w:rsidRDefault="00775F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Способен участвовать в исследованиях объектов професси</w:t>
            </w: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ональной деятельности и их стру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ктурных элементов.</w:t>
            </w:r>
          </w:p>
        </w:tc>
        <w:tc>
          <w:tcPr>
            <w:tcW w:w="2370" w:type="dxa"/>
          </w:tcPr>
          <w:p w:rsidR="00775F7A" w:rsidRPr="003368DC" w:rsidRDefault="00775F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ОПК-13.5</w:t>
            </w:r>
          </w:p>
          <w:p w:rsidR="00775F7A" w:rsidRPr="003368DC" w:rsidRDefault="00775F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-имеет  четкое пред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ставление об основных профессиональных за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дачах и способах их решения;</w:t>
            </w:r>
          </w:p>
          <w:p w:rsidR="00775F7A" w:rsidRDefault="00775F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A1900" w:rsidRDefault="001A1900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A1900" w:rsidRDefault="001A1900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A1900" w:rsidRDefault="001A1900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A1900" w:rsidRDefault="001A1900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A1900" w:rsidRDefault="001A1900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A1900" w:rsidRDefault="001A1900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A1900" w:rsidRDefault="001A1900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A1900" w:rsidRDefault="001A1900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A1900" w:rsidRDefault="001A1900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A1900" w:rsidRDefault="001A1900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1A1900" w:rsidRDefault="001A1900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775F7A" w:rsidRPr="003368DC" w:rsidRDefault="00775F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ОПК-18.1</w:t>
            </w:r>
          </w:p>
          <w:p w:rsidR="00775F7A" w:rsidRPr="003368DC" w:rsidRDefault="00775F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-</w:t>
            </w:r>
            <w:r w:rsidRPr="003368DC">
              <w:t>и</w:t>
            </w:r>
            <w:r w:rsidRPr="003368DC">
              <w:rPr>
                <w:i/>
              </w:rPr>
              <w:t>меет четкое пред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став</w:t>
            </w:r>
            <w:r>
              <w:rPr>
                <w:i/>
              </w:rPr>
              <w:t>ление об основных профессиональ</w:t>
            </w:r>
            <w:r w:rsidRPr="003368DC">
              <w:rPr>
                <w:i/>
              </w:rPr>
              <w:t>ных задачах и способах их решения.</w:t>
            </w:r>
          </w:p>
        </w:tc>
        <w:tc>
          <w:tcPr>
            <w:tcW w:w="2733" w:type="dxa"/>
            <w:vMerge/>
          </w:tcPr>
          <w:p w:rsidR="00775F7A" w:rsidRPr="00EF2673" w:rsidRDefault="00775F7A" w:rsidP="003701D5">
            <w:pPr>
              <w:jc w:val="both"/>
            </w:pPr>
          </w:p>
        </w:tc>
        <w:tc>
          <w:tcPr>
            <w:tcW w:w="1559" w:type="dxa"/>
            <w:vMerge/>
          </w:tcPr>
          <w:p w:rsidR="00775F7A" w:rsidRPr="00C869CF" w:rsidRDefault="00775F7A" w:rsidP="00EF26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</w:tc>
      </w:tr>
    </w:tbl>
    <w:p w:rsidR="0039437A" w:rsidRDefault="0039437A" w:rsidP="0039437A">
      <w:pPr>
        <w:tabs>
          <w:tab w:val="left" w:pos="0"/>
        </w:tabs>
        <w:rPr>
          <w:b/>
        </w:rPr>
      </w:pPr>
    </w:p>
    <w:p w:rsidR="0039437A" w:rsidRPr="00DF5D75" w:rsidRDefault="0039437A" w:rsidP="0039437A">
      <w:pPr>
        <w:tabs>
          <w:tab w:val="left" w:pos="0"/>
        </w:tabs>
        <w:rPr>
          <w:b/>
          <w:bCs w:val="0"/>
        </w:rPr>
      </w:pPr>
      <w:r w:rsidRPr="00BC5214">
        <w:rPr>
          <w:b/>
        </w:rPr>
        <w:t>1</w:t>
      </w:r>
      <w:r>
        <w:rPr>
          <w:b/>
        </w:rPr>
        <w:t xml:space="preserve">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39437A" w:rsidRPr="00DF5D75" w:rsidRDefault="0039437A" w:rsidP="0039437A">
      <w:pPr>
        <w:pStyle w:val="ad"/>
        <w:ind w:left="0"/>
      </w:pPr>
    </w:p>
    <w:tbl>
      <w:tblPr>
        <w:tblStyle w:val="af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39437A" w:rsidRPr="008343A6" w:rsidTr="003701D5">
        <w:tc>
          <w:tcPr>
            <w:tcW w:w="1526" w:type="dxa"/>
            <w:vMerge w:val="restart"/>
          </w:tcPr>
          <w:p w:rsidR="0039437A" w:rsidRPr="008343A6" w:rsidRDefault="0039437A" w:rsidP="003701D5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39437A" w:rsidRPr="008343A6" w:rsidRDefault="0039437A" w:rsidP="003701D5">
            <w:pPr>
              <w:pStyle w:val="ad"/>
              <w:ind w:left="0"/>
            </w:pPr>
            <w:r>
              <w:t>Семестр изуче</w:t>
            </w:r>
            <w:r w:rsidRPr="008343A6">
              <w:t>ния</w:t>
            </w:r>
          </w:p>
        </w:tc>
        <w:tc>
          <w:tcPr>
            <w:tcW w:w="5162" w:type="dxa"/>
            <w:gridSpan w:val="2"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39437A" w:rsidRPr="008343A6" w:rsidTr="003701D5">
        <w:tc>
          <w:tcPr>
            <w:tcW w:w="1526" w:type="dxa"/>
            <w:vMerge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39437A" w:rsidRPr="008343A6" w:rsidRDefault="0039437A" w:rsidP="003701D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39437A" w:rsidRPr="008343A6" w:rsidRDefault="0039437A" w:rsidP="003701D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39437A" w:rsidRPr="008343A6" w:rsidTr="003701D5">
        <w:trPr>
          <w:trHeight w:val="1139"/>
        </w:trPr>
        <w:tc>
          <w:tcPr>
            <w:tcW w:w="1526" w:type="dxa"/>
          </w:tcPr>
          <w:p w:rsidR="0039437A" w:rsidRPr="008343A6" w:rsidRDefault="0039437A" w:rsidP="00495FA1">
            <w:pPr>
              <w:pStyle w:val="ad"/>
              <w:ind w:left="0"/>
              <w:jc w:val="center"/>
            </w:pPr>
            <w:r>
              <w:t>Б1.О.2</w:t>
            </w:r>
            <w:r w:rsidR="00495FA1">
              <w:t>5</w:t>
            </w:r>
            <w:r>
              <w:t>.02</w:t>
            </w:r>
          </w:p>
        </w:tc>
        <w:tc>
          <w:tcPr>
            <w:tcW w:w="1984" w:type="dxa"/>
          </w:tcPr>
          <w:p w:rsidR="0039437A" w:rsidRPr="008343A6" w:rsidRDefault="0039437A" w:rsidP="003701D5">
            <w:r>
              <w:t>Подземная геотехнология</w:t>
            </w:r>
          </w:p>
        </w:tc>
        <w:tc>
          <w:tcPr>
            <w:tcW w:w="1149" w:type="dxa"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  <w:r>
              <w:t>4</w:t>
            </w:r>
          </w:p>
        </w:tc>
        <w:tc>
          <w:tcPr>
            <w:tcW w:w="2600" w:type="dxa"/>
          </w:tcPr>
          <w:p w:rsidR="0039437A" w:rsidRDefault="0039437A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</w:t>
            </w:r>
            <w:r w:rsidR="00EF2673">
              <w:t>4</w:t>
            </w:r>
            <w:r>
              <w:t xml:space="preserve"> Геология</w:t>
            </w:r>
          </w:p>
          <w:p w:rsidR="0039437A" w:rsidRDefault="0039437A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Б1.О.1</w:t>
            </w:r>
            <w:r w:rsidR="00EF2673">
              <w:t>5</w:t>
            </w:r>
            <w:r>
              <w:t xml:space="preserve"> Физика</w:t>
            </w:r>
          </w:p>
          <w:p w:rsidR="0039437A" w:rsidRDefault="0039437A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</w:t>
            </w:r>
            <w:r w:rsidR="00EF2673">
              <w:t>18</w:t>
            </w:r>
            <w:r>
              <w:t xml:space="preserve">.01  Начертательная геометрия </w:t>
            </w:r>
          </w:p>
          <w:p w:rsidR="0039437A" w:rsidRPr="008343A6" w:rsidRDefault="0039437A" w:rsidP="00EF2673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</w:t>
            </w:r>
            <w:r w:rsidR="00EF2673">
              <w:t>18</w:t>
            </w:r>
            <w:r>
              <w:t>.02 Инженерная графика</w:t>
            </w:r>
          </w:p>
        </w:tc>
        <w:tc>
          <w:tcPr>
            <w:tcW w:w="2562" w:type="dxa"/>
          </w:tcPr>
          <w:p w:rsidR="00BB0F97" w:rsidRPr="008055A3" w:rsidRDefault="00EF2673" w:rsidP="00BB0F97">
            <w:pPr>
              <w:shd w:val="clear" w:color="auto" w:fill="FFFFFF"/>
              <w:autoSpaceDE w:val="0"/>
              <w:autoSpaceDN w:val="0"/>
              <w:adjustRightInd w:val="0"/>
            </w:pPr>
            <w:r w:rsidRPr="008055A3">
              <w:t xml:space="preserve">Б2.О.03(П) Производственная горная практика </w:t>
            </w:r>
            <w:r w:rsidR="00BB0F97" w:rsidRPr="008055A3">
              <w:t>Б2.В.03(Н) Производственная практика: Научно-исследовательская работа</w:t>
            </w:r>
          </w:p>
          <w:p w:rsidR="0039437A" w:rsidRPr="008343A6" w:rsidRDefault="0039437A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</w:tr>
    </w:tbl>
    <w:p w:rsidR="0039437A" w:rsidRDefault="0039437A" w:rsidP="0039437A">
      <w:pPr>
        <w:jc w:val="both"/>
      </w:pPr>
    </w:p>
    <w:p w:rsidR="0039437A" w:rsidRDefault="0039437A" w:rsidP="0039437A">
      <w:pPr>
        <w:shd w:val="clear" w:color="auto" w:fill="FFFFFF"/>
        <w:rPr>
          <w:spacing w:val="-5"/>
        </w:rPr>
      </w:pPr>
      <w:r w:rsidRPr="00BC5214"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>: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7B6E61" w:rsidRDefault="007B6E61" w:rsidP="00E04038">
      <w:pPr>
        <w:pStyle w:val="Style19"/>
        <w:widowControl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учебногоплана</w:t>
      </w:r>
      <w:r>
        <w:t>гр. С-</w:t>
      </w:r>
      <w:r w:rsidR="00EB748C">
        <w:t>ГД</w:t>
      </w:r>
      <w:r w:rsidR="002F0BFE">
        <w:t>-</w:t>
      </w:r>
      <w:r w:rsidR="002F0BFE" w:rsidRPr="005122E7">
        <w:t>2</w:t>
      </w:r>
      <w:r w:rsidR="00EF2673">
        <w:t>3</w:t>
      </w:r>
      <w:r w:rsidRPr="00186201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083DC4" w:rsidP="00EF2673">
            <w:pPr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>
              <w:t>О</w:t>
            </w:r>
            <w:r w:rsidR="005B15D0">
              <w:t>.</w:t>
            </w:r>
            <w:r>
              <w:t>2</w:t>
            </w:r>
            <w:r w:rsidR="00EF2673">
              <w:t>5</w:t>
            </w:r>
            <w:r w:rsidR="005B15D0">
              <w:t>.02  Подземная геотехнология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7C4751">
            <w:pPr>
              <w:jc w:val="center"/>
            </w:pPr>
            <w:r>
              <w:t>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9D3FE7" w:rsidP="0039437A">
            <w:pPr>
              <w:jc w:val="center"/>
            </w:pPr>
            <w:r>
              <w:t>Экзамен</w:t>
            </w:r>
          </w:p>
        </w:tc>
      </w:tr>
      <w:tr w:rsidR="005B15D0" w:rsidRPr="00516E45" w:rsidTr="000B599D">
        <w:trPr>
          <w:jc w:val="center"/>
        </w:trPr>
        <w:tc>
          <w:tcPr>
            <w:tcW w:w="5796" w:type="dxa"/>
          </w:tcPr>
          <w:p w:rsidR="005B15D0" w:rsidRPr="00516E45" w:rsidRDefault="000B599D" w:rsidP="007C4751">
            <w:pPr>
              <w:jc w:val="both"/>
            </w:pPr>
            <w:r w:rsidRPr="001D7D4B">
              <w:t>Контрольная работа</w:t>
            </w:r>
          </w:p>
        </w:tc>
        <w:tc>
          <w:tcPr>
            <w:tcW w:w="4257" w:type="dxa"/>
            <w:gridSpan w:val="2"/>
            <w:vAlign w:val="center"/>
          </w:tcPr>
          <w:p w:rsidR="005B15D0" w:rsidRPr="0057758A" w:rsidRDefault="005B15D0" w:rsidP="000B599D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EF2673" w:rsidP="007C4751">
            <w:pPr>
              <w:jc w:val="center"/>
              <w:rPr>
                <w:highlight w:val="cyan"/>
              </w:rPr>
            </w:pPr>
            <w:r>
              <w:t>5</w:t>
            </w:r>
            <w:r w:rsidR="005B15D0" w:rsidRPr="0057758A">
              <w:t>ЗЕТ</w:t>
            </w:r>
          </w:p>
        </w:tc>
      </w:tr>
      <w:tr w:rsidR="005B15D0" w:rsidRPr="00516E45" w:rsidTr="003701D5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  <w:shd w:val="clear" w:color="auto" w:fill="auto"/>
          </w:tcPr>
          <w:p w:rsidR="005B15D0" w:rsidRPr="00516E45" w:rsidRDefault="003368DC" w:rsidP="00EF2673">
            <w:pPr>
              <w:jc w:val="center"/>
              <w:rPr>
                <w:highlight w:val="cyan"/>
              </w:rPr>
            </w:pPr>
            <w:r w:rsidRPr="008055A3">
              <w:t>1</w:t>
            </w:r>
            <w:r w:rsidR="00EF2673">
              <w:t>89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="000B599D">
              <w:rPr>
                <w:b/>
              </w:rPr>
              <w:t>1.</w:t>
            </w:r>
            <w:r w:rsidRPr="00516E45">
              <w:rPr>
                <w:b/>
              </w:rPr>
              <w:t>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39437A" w:rsidP="007C4751">
            <w:pPr>
              <w:jc w:val="center"/>
            </w:pPr>
            <w:r>
              <w:t>54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39437A" w:rsidP="007C4751">
            <w:pPr>
              <w:jc w:val="center"/>
            </w:pPr>
            <w:r>
              <w:t>17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9D3FE7" w:rsidP="007C4751">
            <w:pPr>
              <w:ind w:left="587"/>
              <w:jc w:val="both"/>
            </w:pPr>
            <w:r>
              <w:t>-</w:t>
            </w:r>
            <w:r w:rsidR="005B15D0" w:rsidRPr="00516E45">
              <w:t>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AA3A1B" w:rsidRPr="00516E45" w:rsidTr="005B15D0">
        <w:trPr>
          <w:jc w:val="center"/>
        </w:trPr>
        <w:tc>
          <w:tcPr>
            <w:tcW w:w="5796" w:type="dxa"/>
          </w:tcPr>
          <w:p w:rsidR="00AA3A1B" w:rsidRPr="00516E45" w:rsidRDefault="00AA3A1B" w:rsidP="007C4751">
            <w:pPr>
              <w:ind w:left="587"/>
              <w:jc w:val="both"/>
            </w:pPr>
            <w:r w:rsidRPr="00AA3A1B">
              <w:t>в том числе в форме практической подготовки</w:t>
            </w:r>
          </w:p>
        </w:tc>
        <w:tc>
          <w:tcPr>
            <w:tcW w:w="2192" w:type="dxa"/>
          </w:tcPr>
          <w:p w:rsidR="00AA3A1B" w:rsidRPr="00516E45" w:rsidRDefault="00AA3A1B" w:rsidP="007C4751">
            <w:pPr>
              <w:jc w:val="center"/>
            </w:pPr>
          </w:p>
        </w:tc>
        <w:tc>
          <w:tcPr>
            <w:tcW w:w="2065" w:type="dxa"/>
          </w:tcPr>
          <w:p w:rsidR="00AA3A1B" w:rsidRPr="00516E45" w:rsidRDefault="00AA3A1B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39437A" w:rsidP="007C4751">
            <w:pPr>
              <w:jc w:val="center"/>
            </w:pPr>
            <w:r>
              <w:t>34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AA3A1B" w:rsidRPr="00516E45" w:rsidTr="005B15D0">
        <w:trPr>
          <w:jc w:val="center"/>
        </w:trPr>
        <w:tc>
          <w:tcPr>
            <w:tcW w:w="5796" w:type="dxa"/>
          </w:tcPr>
          <w:p w:rsidR="00AA3A1B" w:rsidRPr="00516E45" w:rsidRDefault="00AA3A1B" w:rsidP="007C4751">
            <w:pPr>
              <w:ind w:left="587"/>
              <w:jc w:val="both"/>
            </w:pPr>
            <w:r w:rsidRPr="00AA3A1B">
              <w:t>в том числе в форме практической подготовки</w:t>
            </w:r>
          </w:p>
        </w:tc>
        <w:tc>
          <w:tcPr>
            <w:tcW w:w="2192" w:type="dxa"/>
          </w:tcPr>
          <w:p w:rsidR="00AA3A1B" w:rsidRDefault="00316A5D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AA3A1B" w:rsidRPr="00516E45" w:rsidRDefault="00AA3A1B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39437A" w:rsidP="007C4751">
            <w:pPr>
              <w:jc w:val="center"/>
            </w:pPr>
            <w:r>
              <w:t>3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0B599D" w:rsidP="007C4751">
            <w:pPr>
              <w:jc w:val="center"/>
            </w:pPr>
            <w:r>
              <w:t>99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39437A" w:rsidP="007C4751">
            <w:pPr>
              <w:jc w:val="center"/>
            </w:pPr>
            <w:r>
              <w:t>27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9A11CA">
        <w:rPr>
          <w:b/>
          <w:bCs/>
        </w:rPr>
        <w:t>и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20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636"/>
        <w:gridCol w:w="567"/>
        <w:gridCol w:w="566"/>
        <w:gridCol w:w="1276"/>
      </w:tblGrid>
      <w:tr w:rsidR="00EB725B" w:rsidRPr="005775DD" w:rsidTr="00AE56BB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313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AE56BB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636" w:type="dxa"/>
            <w:textDirection w:val="btLr"/>
          </w:tcPr>
          <w:p w:rsidR="00CE3127" w:rsidRPr="001A1900" w:rsidRDefault="00CE3127" w:rsidP="00CE3127">
            <w:pPr>
              <w:rPr>
                <w:highlight w:val="green"/>
              </w:rPr>
            </w:pPr>
            <w:r w:rsidRPr="00AE56BB">
              <w:rPr>
                <w:bCs w:val="0"/>
              </w:rPr>
              <w:t>Практикумы</w:t>
            </w:r>
          </w:p>
          <w:p w:rsidR="00EB725B" w:rsidRPr="001A1900" w:rsidRDefault="00EB725B" w:rsidP="001A1900">
            <w:pPr>
              <w:rPr>
                <w:bCs w:val="0"/>
                <w:highlight w:val="green"/>
              </w:rPr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FA0E49" w:rsidRPr="005775DD" w:rsidTr="00AE56BB">
        <w:tc>
          <w:tcPr>
            <w:tcW w:w="2766" w:type="dxa"/>
          </w:tcPr>
          <w:p w:rsidR="00FA0E49" w:rsidRPr="007C4751" w:rsidRDefault="003701D5" w:rsidP="00007E6D">
            <w:pPr>
              <w:pStyle w:val="af3"/>
              <w:rPr>
                <w:b/>
              </w:rPr>
            </w:pPr>
            <w:r>
              <w:rPr>
                <w:b/>
              </w:rPr>
              <w:t>4</w:t>
            </w:r>
            <w:r w:rsidR="00FA0E49" w:rsidRPr="007C4751">
              <w:rPr>
                <w:b/>
              </w:rPr>
              <w:t xml:space="preserve"> семестр</w:t>
            </w:r>
          </w:p>
        </w:tc>
        <w:tc>
          <w:tcPr>
            <w:tcW w:w="7440" w:type="dxa"/>
            <w:gridSpan w:val="11"/>
            <w:vAlign w:val="center"/>
          </w:tcPr>
          <w:p w:rsidR="00FA0E49" w:rsidRDefault="00FA0E49" w:rsidP="007C4751">
            <w:pPr>
              <w:pStyle w:val="af3"/>
            </w:pPr>
          </w:p>
        </w:tc>
      </w:tr>
      <w:tr w:rsidR="00EB725B" w:rsidRPr="005775DD" w:rsidTr="00AE56BB">
        <w:tc>
          <w:tcPr>
            <w:tcW w:w="2766" w:type="dxa"/>
          </w:tcPr>
          <w:p w:rsidR="00EB725B" w:rsidRPr="001248EF" w:rsidRDefault="00EB725B" w:rsidP="00007E6D">
            <w:pPr>
              <w:pStyle w:val="af3"/>
            </w:pPr>
            <w:r w:rsidRPr="001248EF">
              <w:t xml:space="preserve">Общие </w:t>
            </w:r>
            <w:r w:rsidR="001248EF">
              <w:t>вопросы горного дела</w:t>
            </w:r>
          </w:p>
        </w:tc>
        <w:tc>
          <w:tcPr>
            <w:tcW w:w="851" w:type="dxa"/>
            <w:vAlign w:val="center"/>
          </w:tcPr>
          <w:p w:rsidR="00EB725B" w:rsidRPr="007930A2" w:rsidRDefault="002927A7" w:rsidP="00126706">
            <w:pPr>
              <w:pStyle w:val="af3"/>
              <w:jc w:val="center"/>
            </w:pPr>
            <w:r>
              <w:t>5</w:t>
            </w:r>
          </w:p>
        </w:tc>
        <w:tc>
          <w:tcPr>
            <w:tcW w:w="567" w:type="dxa"/>
            <w:vAlign w:val="center"/>
          </w:tcPr>
          <w:p w:rsidR="00EB725B" w:rsidRPr="007930A2" w:rsidRDefault="003701D5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EB725B" w:rsidRPr="007930A2" w:rsidRDefault="007B29C9" w:rsidP="00126706">
            <w:pPr>
              <w:pStyle w:val="af3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636" w:type="dxa"/>
            <w:vAlign w:val="center"/>
          </w:tcPr>
          <w:p w:rsidR="00EB725B" w:rsidRPr="007930A2" w:rsidRDefault="000B599D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EB725B" w:rsidRPr="007930A2" w:rsidRDefault="000B599D" w:rsidP="007C4751">
            <w:pPr>
              <w:pStyle w:val="af3"/>
            </w:pPr>
            <w:r>
              <w:t>4</w:t>
            </w:r>
            <w:r w:rsidR="00780612">
              <w:t>(</w:t>
            </w:r>
            <w:r w:rsidR="007C4751">
              <w:t>ТР</w:t>
            </w:r>
            <w:r w:rsidR="00780612">
              <w:t>)</w:t>
            </w:r>
          </w:p>
        </w:tc>
      </w:tr>
      <w:tr w:rsidR="009D3FE7" w:rsidRPr="005775DD" w:rsidTr="00AE56BB">
        <w:tc>
          <w:tcPr>
            <w:tcW w:w="2766" w:type="dxa"/>
          </w:tcPr>
          <w:p w:rsidR="009D3FE7" w:rsidRPr="005775DD" w:rsidRDefault="009D3FE7" w:rsidP="00007E6D">
            <w:pPr>
              <w:pStyle w:val="af3"/>
            </w:pPr>
            <w:r>
              <w:t>Проведение горных выработок</w:t>
            </w:r>
          </w:p>
        </w:tc>
        <w:tc>
          <w:tcPr>
            <w:tcW w:w="851" w:type="dxa"/>
            <w:vAlign w:val="center"/>
          </w:tcPr>
          <w:p w:rsidR="009D3FE7" w:rsidRPr="007930A2" w:rsidRDefault="000B599D" w:rsidP="00126706">
            <w:pPr>
              <w:pStyle w:val="af3"/>
              <w:jc w:val="center"/>
            </w:pPr>
            <w:r>
              <w:t>3</w:t>
            </w:r>
            <w:r w:rsidR="002927A7">
              <w:t>3</w:t>
            </w:r>
          </w:p>
        </w:tc>
        <w:tc>
          <w:tcPr>
            <w:tcW w:w="567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9D3FE7" w:rsidRPr="007930A2" w:rsidRDefault="003701D5" w:rsidP="00E8107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636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9D3FE7" w:rsidRPr="007930A2" w:rsidRDefault="002927A7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9D3FE7" w:rsidRPr="007930A2" w:rsidRDefault="000B599D" w:rsidP="000B599D">
            <w:pPr>
              <w:pStyle w:val="af3"/>
            </w:pPr>
            <w:r>
              <w:t>20</w:t>
            </w:r>
            <w:r w:rsidR="009D3FE7">
              <w:t>(ТР,ПР)</w:t>
            </w:r>
          </w:p>
        </w:tc>
      </w:tr>
      <w:tr w:rsidR="009D3FE7" w:rsidRPr="005775DD" w:rsidTr="00AE56BB">
        <w:tc>
          <w:tcPr>
            <w:tcW w:w="2766" w:type="dxa"/>
          </w:tcPr>
          <w:p w:rsidR="009D3FE7" w:rsidRPr="001248EF" w:rsidRDefault="009D3FE7" w:rsidP="00007E6D">
            <w:pPr>
              <w:pStyle w:val="af3"/>
            </w:pPr>
            <w:r w:rsidRPr="001248EF">
              <w:t>Очистные работы в шахтах</w:t>
            </w:r>
          </w:p>
        </w:tc>
        <w:tc>
          <w:tcPr>
            <w:tcW w:w="851" w:type="dxa"/>
            <w:vAlign w:val="center"/>
          </w:tcPr>
          <w:p w:rsidR="009D3FE7" w:rsidRPr="007930A2" w:rsidRDefault="000B599D" w:rsidP="00126706">
            <w:pPr>
              <w:pStyle w:val="af3"/>
              <w:jc w:val="center"/>
            </w:pPr>
            <w:r>
              <w:t>3</w:t>
            </w:r>
            <w:r w:rsidR="002927A7">
              <w:t>3</w:t>
            </w:r>
          </w:p>
        </w:tc>
        <w:tc>
          <w:tcPr>
            <w:tcW w:w="567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9D3FE7" w:rsidRPr="007930A2" w:rsidRDefault="003701D5" w:rsidP="00E8107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636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9D3FE7" w:rsidRPr="007930A2" w:rsidRDefault="000B599D" w:rsidP="000B599D">
            <w:pPr>
              <w:pStyle w:val="af3"/>
            </w:pPr>
            <w:r>
              <w:t>20</w:t>
            </w:r>
            <w:r w:rsidR="009D3FE7">
              <w:t>(ТР,ПР)</w:t>
            </w:r>
          </w:p>
        </w:tc>
      </w:tr>
      <w:tr w:rsidR="009D3FE7" w:rsidRPr="005775DD" w:rsidTr="00AE56BB">
        <w:tc>
          <w:tcPr>
            <w:tcW w:w="2766" w:type="dxa"/>
          </w:tcPr>
          <w:p w:rsidR="009D3FE7" w:rsidRPr="005775DD" w:rsidRDefault="009D3FE7" w:rsidP="00F17F6C">
            <w:pPr>
              <w:pStyle w:val="af3"/>
            </w:pPr>
            <w:r>
              <w:t>Разработка угольных месторождений  под-земным способом</w:t>
            </w:r>
          </w:p>
        </w:tc>
        <w:tc>
          <w:tcPr>
            <w:tcW w:w="851" w:type="dxa"/>
            <w:vAlign w:val="center"/>
          </w:tcPr>
          <w:p w:rsidR="009D3FE7" w:rsidRPr="007930A2" w:rsidRDefault="000B599D" w:rsidP="00126706">
            <w:pPr>
              <w:pStyle w:val="af3"/>
              <w:jc w:val="center"/>
            </w:pPr>
            <w:r>
              <w:t>30</w:t>
            </w:r>
          </w:p>
        </w:tc>
        <w:tc>
          <w:tcPr>
            <w:tcW w:w="567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9D3FE7" w:rsidRPr="007930A2" w:rsidRDefault="003701D5" w:rsidP="00E8107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636" w:type="dxa"/>
            <w:vAlign w:val="center"/>
          </w:tcPr>
          <w:p w:rsidR="009D3FE7" w:rsidRPr="007930A2" w:rsidRDefault="000B599D" w:rsidP="00126706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9D3FE7" w:rsidRPr="007930A2" w:rsidRDefault="00E8107B" w:rsidP="000B599D">
            <w:pPr>
              <w:pStyle w:val="af3"/>
            </w:pPr>
            <w:r>
              <w:t>1</w:t>
            </w:r>
            <w:r w:rsidR="000B599D">
              <w:t>5</w:t>
            </w:r>
            <w:r w:rsidR="009D3FE7">
              <w:t>(ТР,ПР,НИРС)</w:t>
            </w:r>
          </w:p>
        </w:tc>
      </w:tr>
      <w:tr w:rsidR="009D3FE7" w:rsidRPr="005775DD" w:rsidTr="00AE56BB">
        <w:tc>
          <w:tcPr>
            <w:tcW w:w="2766" w:type="dxa"/>
          </w:tcPr>
          <w:p w:rsidR="009D3FE7" w:rsidRPr="005775DD" w:rsidRDefault="009D3FE7" w:rsidP="00007E6D">
            <w:pPr>
              <w:pStyle w:val="af3"/>
            </w:pPr>
            <w:r>
              <w:t>Рудничная вентиляция</w:t>
            </w:r>
          </w:p>
        </w:tc>
        <w:tc>
          <w:tcPr>
            <w:tcW w:w="851" w:type="dxa"/>
            <w:vAlign w:val="center"/>
          </w:tcPr>
          <w:p w:rsidR="009D3FE7" w:rsidRPr="007930A2" w:rsidRDefault="002927A7" w:rsidP="000B599D">
            <w:pPr>
              <w:pStyle w:val="af3"/>
              <w:jc w:val="center"/>
            </w:pPr>
            <w:r>
              <w:t>2</w:t>
            </w:r>
            <w:r w:rsidR="000B599D">
              <w:t>5</w:t>
            </w:r>
          </w:p>
        </w:tc>
        <w:tc>
          <w:tcPr>
            <w:tcW w:w="567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9D3FE7" w:rsidRPr="007930A2" w:rsidRDefault="003701D5" w:rsidP="00E8107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636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9D3FE7" w:rsidRDefault="002927A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9D3FE7" w:rsidRDefault="00E8107B" w:rsidP="00007E6D">
            <w:pPr>
              <w:pStyle w:val="af3"/>
            </w:pPr>
            <w:r>
              <w:t>1</w:t>
            </w:r>
            <w:r w:rsidR="000B599D">
              <w:t>5</w:t>
            </w:r>
            <w:r w:rsidR="009D3FE7">
              <w:t>(ТР,</w:t>
            </w:r>
          </w:p>
          <w:p w:rsidR="009D3FE7" w:rsidRPr="007930A2" w:rsidRDefault="009D3FE7" w:rsidP="00007E6D">
            <w:pPr>
              <w:pStyle w:val="af3"/>
            </w:pPr>
            <w:r>
              <w:t>НИРС)</w:t>
            </w:r>
          </w:p>
        </w:tc>
      </w:tr>
      <w:tr w:rsidR="009D3FE7" w:rsidRPr="005775DD" w:rsidTr="00AE56BB">
        <w:tc>
          <w:tcPr>
            <w:tcW w:w="2766" w:type="dxa"/>
          </w:tcPr>
          <w:p w:rsidR="009D3FE7" w:rsidRPr="005775DD" w:rsidRDefault="009D3FE7" w:rsidP="00007E6D">
            <w:pPr>
              <w:pStyle w:val="af3"/>
            </w:pPr>
            <w:r>
              <w:t>Подземные пожары и горноспасательное дело</w:t>
            </w:r>
          </w:p>
        </w:tc>
        <w:tc>
          <w:tcPr>
            <w:tcW w:w="851" w:type="dxa"/>
            <w:vAlign w:val="center"/>
          </w:tcPr>
          <w:p w:rsidR="009D3FE7" w:rsidRPr="007930A2" w:rsidRDefault="000B599D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9D3FE7" w:rsidRPr="007930A2" w:rsidRDefault="003701D5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636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9D3FE7" w:rsidRPr="007930A2" w:rsidRDefault="000B599D" w:rsidP="00007E6D">
            <w:pPr>
              <w:pStyle w:val="af3"/>
            </w:pPr>
            <w:r>
              <w:t>6</w:t>
            </w:r>
            <w:r w:rsidR="009D3FE7">
              <w:t>(ТР)</w:t>
            </w:r>
          </w:p>
        </w:tc>
      </w:tr>
      <w:tr w:rsidR="009D3FE7" w:rsidRPr="005775DD" w:rsidTr="00AE56BB">
        <w:tc>
          <w:tcPr>
            <w:tcW w:w="2766" w:type="dxa"/>
          </w:tcPr>
          <w:p w:rsidR="009D3FE7" w:rsidRDefault="009D3FE7" w:rsidP="00007E6D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9D3FE7" w:rsidRDefault="00E8107B" w:rsidP="000B599D">
            <w:pPr>
              <w:pStyle w:val="af3"/>
              <w:jc w:val="center"/>
            </w:pPr>
            <w:r>
              <w:t>1</w:t>
            </w:r>
            <w:r w:rsidR="000B599D">
              <w:t>9</w:t>
            </w: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9D3FE7" w:rsidRPr="007930A2" w:rsidRDefault="003701D5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636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9D3FE7" w:rsidRDefault="000B599D" w:rsidP="002927A7">
            <w:pPr>
              <w:pStyle w:val="af3"/>
            </w:pPr>
            <w:r>
              <w:t>19</w:t>
            </w:r>
            <w:r w:rsidR="009D3FE7">
              <w:t>(кр)</w:t>
            </w:r>
          </w:p>
        </w:tc>
      </w:tr>
      <w:tr w:rsidR="009D3FE7" w:rsidRPr="005775DD" w:rsidTr="00AE56BB">
        <w:tc>
          <w:tcPr>
            <w:tcW w:w="2766" w:type="dxa"/>
          </w:tcPr>
          <w:p w:rsidR="009D3FE7" w:rsidRPr="00FA0E49" w:rsidRDefault="009D3FE7" w:rsidP="00007E6D">
            <w:pPr>
              <w:pStyle w:val="af3"/>
              <w:rPr>
                <w:b/>
              </w:rPr>
            </w:pPr>
            <w:r w:rsidRPr="00FA0E49">
              <w:rPr>
                <w:b/>
              </w:rPr>
              <w:t>Итого 4 семестр</w:t>
            </w:r>
          </w:p>
        </w:tc>
        <w:tc>
          <w:tcPr>
            <w:tcW w:w="851" w:type="dxa"/>
            <w:vAlign w:val="center"/>
          </w:tcPr>
          <w:p w:rsidR="009D3FE7" w:rsidRPr="00FA0E49" w:rsidRDefault="009D3FE7" w:rsidP="001A1900">
            <w:pPr>
              <w:pStyle w:val="af3"/>
              <w:jc w:val="center"/>
              <w:rPr>
                <w:b/>
              </w:rPr>
            </w:pPr>
            <w:r w:rsidRPr="00AE56BB">
              <w:rPr>
                <w:b/>
              </w:rPr>
              <w:t>1</w:t>
            </w:r>
            <w:r w:rsidR="001A1900" w:rsidRPr="00AE56BB">
              <w:rPr>
                <w:b/>
              </w:rPr>
              <w:t>53</w:t>
            </w:r>
          </w:p>
        </w:tc>
        <w:tc>
          <w:tcPr>
            <w:tcW w:w="567" w:type="dxa"/>
            <w:vAlign w:val="center"/>
          </w:tcPr>
          <w:p w:rsidR="009D3FE7" w:rsidRPr="00FA0E49" w:rsidRDefault="009D3FE7" w:rsidP="003701D5">
            <w:pPr>
              <w:pStyle w:val="af3"/>
              <w:jc w:val="center"/>
              <w:rPr>
                <w:b/>
              </w:rPr>
            </w:pPr>
            <w:r w:rsidRPr="00FA0E49">
              <w:rPr>
                <w:b/>
              </w:rPr>
              <w:t>1</w:t>
            </w:r>
            <w:r w:rsidR="003701D5">
              <w:rPr>
                <w:b/>
              </w:rPr>
              <w:t>7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9D3FE7" w:rsidRPr="007930A2" w:rsidRDefault="003701D5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636" w:type="dxa"/>
            <w:vAlign w:val="center"/>
          </w:tcPr>
          <w:p w:rsidR="009D3FE7" w:rsidRPr="00FA0E49" w:rsidRDefault="003701D5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67" w:type="dxa"/>
            <w:vAlign w:val="center"/>
          </w:tcPr>
          <w:p w:rsidR="009D3FE7" w:rsidRPr="00FA0E49" w:rsidRDefault="009D3FE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9D3FE7" w:rsidRPr="00FA0E49" w:rsidRDefault="003701D5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</w:tcPr>
          <w:p w:rsidR="009D3FE7" w:rsidRPr="00FA0E49" w:rsidRDefault="000B599D" w:rsidP="003701D5">
            <w:pPr>
              <w:pStyle w:val="af3"/>
              <w:rPr>
                <w:b/>
              </w:rPr>
            </w:pPr>
            <w:r>
              <w:rPr>
                <w:b/>
              </w:rPr>
              <w:t>99</w:t>
            </w:r>
          </w:p>
        </w:tc>
      </w:tr>
    </w:tbl>
    <w:p w:rsidR="00007E6D" w:rsidRPr="002927A7" w:rsidRDefault="00EB725B" w:rsidP="002927A7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защите;ТР-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выполнение  контрольной работы; НИРС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24719C" w:rsidRPr="0024719C" w:rsidRDefault="002F0BFE" w:rsidP="00666B28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 xml:space="preserve">Семестр </w:t>
      </w:r>
      <w:r w:rsidRPr="002F0BFE">
        <w:rPr>
          <w:rStyle w:val="FontStyle64"/>
          <w:i/>
          <w:sz w:val="24"/>
          <w:szCs w:val="24"/>
        </w:rPr>
        <w:t>4</w:t>
      </w:r>
      <w:r w:rsidR="0024719C" w:rsidRPr="0024719C">
        <w:rPr>
          <w:rStyle w:val="FontStyle64"/>
          <w:i/>
          <w:sz w:val="24"/>
          <w:szCs w:val="24"/>
        </w:rPr>
        <w:t>.</w:t>
      </w:r>
    </w:p>
    <w:p w:rsidR="00007E6D" w:rsidRPr="003D23D0" w:rsidRDefault="003D23D0" w:rsidP="00666B28">
      <w:pPr>
        <w:pStyle w:val="Style19"/>
        <w:widowControl/>
        <w:jc w:val="left"/>
        <w:rPr>
          <w:rStyle w:val="FontStyle64"/>
          <w:b w:val="0"/>
          <w:sz w:val="24"/>
          <w:szCs w:val="24"/>
        </w:rPr>
      </w:pPr>
      <w:r>
        <w:rPr>
          <w:rStyle w:val="FontStyle64"/>
          <w:sz w:val="24"/>
          <w:szCs w:val="24"/>
        </w:rPr>
        <w:t xml:space="preserve">Тема 1. </w:t>
      </w:r>
      <w:r w:rsidRPr="003D23D0">
        <w:rPr>
          <w:b/>
        </w:rPr>
        <w:t>Общие вопросы горного дела</w:t>
      </w:r>
    </w:p>
    <w:p w:rsidR="003D23D0" w:rsidRDefault="003D23D0" w:rsidP="009A11CA">
      <w:pPr>
        <w:jc w:val="both"/>
      </w:pPr>
      <w:r>
        <w:t>Горные работы. Элементы и формы залегания угольных пластов. Горные выработки. Шахтное поле.Запасы угля. Производственная мощность и срок службы шахты.</w:t>
      </w:r>
    </w:p>
    <w:p w:rsidR="00086CE1" w:rsidRPr="003D23D0" w:rsidRDefault="003D23D0" w:rsidP="00770FC2">
      <w:pPr>
        <w:rPr>
          <w:b/>
          <w:i/>
        </w:rPr>
      </w:pPr>
      <w:r w:rsidRPr="003D23D0">
        <w:rPr>
          <w:b/>
        </w:rPr>
        <w:t>Тема 2. Проведение горных выработок</w:t>
      </w:r>
    </w:p>
    <w:p w:rsidR="00972A09" w:rsidRDefault="003D23D0" w:rsidP="008774A2">
      <w:pPr>
        <w:jc w:val="both"/>
        <w:rPr>
          <w:bCs w:val="0"/>
        </w:rPr>
      </w:pPr>
      <w:r>
        <w:rPr>
          <w:bCs w:val="0"/>
        </w:rPr>
        <w:lastRenderedPageBreak/>
        <w:t>Способы и схемы проведения выработок. Формы и размеры поперечного сечения выработок. Процессы и организация производства при проведении выработок. Крепь горных выработок. Устойчивость выработок. Буровзрывные работы. Бурение шпуров и скважин. Взрывчатые вещества. Параметры буровзрывных работ. Технология проведения горных выработок.</w:t>
      </w:r>
    </w:p>
    <w:p w:rsidR="003D23D0" w:rsidRPr="003D23D0" w:rsidRDefault="003D23D0" w:rsidP="008774A2">
      <w:pPr>
        <w:jc w:val="both"/>
        <w:rPr>
          <w:b/>
          <w:bCs w:val="0"/>
        </w:rPr>
      </w:pPr>
      <w:r w:rsidRPr="003D23D0">
        <w:rPr>
          <w:b/>
          <w:bCs w:val="0"/>
        </w:rPr>
        <w:t xml:space="preserve">Тема 3. </w:t>
      </w:r>
      <w:r w:rsidRPr="003D23D0">
        <w:rPr>
          <w:b/>
        </w:rPr>
        <w:t>Очистные работы в шахтах</w:t>
      </w:r>
    </w:p>
    <w:p w:rsidR="0024719C" w:rsidRPr="00266F35" w:rsidRDefault="003D23D0" w:rsidP="008774A2">
      <w:pPr>
        <w:jc w:val="both"/>
        <w:rPr>
          <w:bCs w:val="0"/>
        </w:rPr>
      </w:pPr>
      <w:r>
        <w:rPr>
          <w:bCs w:val="0"/>
        </w:rPr>
        <w:t xml:space="preserve">Очистные работы на пологих и наклонных пластах. Схема очистной выемки угля. Комбайновая выемка угля в длинных забоях. Выемка полезных ископаемых в коротких забоях. Крепление очистного забоя. </w:t>
      </w:r>
      <w:r w:rsidR="0024719C">
        <w:rPr>
          <w:bCs w:val="0"/>
        </w:rPr>
        <w:t>Влияние очистных работ на состояние вмещающих пород. Управление кровлей. Струговая и агрегатная выемка угля. Очистные работы на крутых и крутонаклонных пластах. Выемка угля на тонких и средней мощности пластах. Очистные работы на мощных пластах.</w:t>
      </w:r>
    </w:p>
    <w:p w:rsidR="0024719C" w:rsidRPr="0024719C" w:rsidRDefault="0024719C" w:rsidP="008774A2">
      <w:pPr>
        <w:jc w:val="both"/>
        <w:rPr>
          <w:b/>
          <w:bCs w:val="0"/>
          <w:i/>
        </w:rPr>
      </w:pPr>
      <w:r w:rsidRPr="0024719C">
        <w:rPr>
          <w:b/>
          <w:bCs w:val="0"/>
          <w:i/>
        </w:rPr>
        <w:t>Семестр 4</w:t>
      </w:r>
      <w:r>
        <w:rPr>
          <w:b/>
          <w:bCs w:val="0"/>
          <w:i/>
        </w:rPr>
        <w:t>.</w:t>
      </w:r>
    </w:p>
    <w:p w:rsidR="0024719C" w:rsidRPr="00F17F6C" w:rsidRDefault="00F17F6C" w:rsidP="008774A2">
      <w:pPr>
        <w:jc w:val="both"/>
        <w:rPr>
          <w:b/>
          <w:bCs w:val="0"/>
        </w:rPr>
      </w:pPr>
      <w:r w:rsidRPr="00F17F6C">
        <w:rPr>
          <w:b/>
          <w:bCs w:val="0"/>
        </w:rPr>
        <w:t xml:space="preserve">Тема 4. </w:t>
      </w:r>
      <w:r w:rsidRPr="00F17F6C">
        <w:rPr>
          <w:b/>
        </w:rPr>
        <w:t>Разработка угольных месторождений   подземным способом</w:t>
      </w:r>
    </w:p>
    <w:p w:rsidR="00666B28" w:rsidRDefault="00F17F6C" w:rsidP="008774A2">
      <w:pPr>
        <w:jc w:val="both"/>
        <w:rPr>
          <w:bCs w:val="0"/>
        </w:rPr>
      </w:pPr>
      <w:r>
        <w:rPr>
          <w:bCs w:val="0"/>
        </w:rPr>
        <w:t>Общие сведения о шахтах. Стадии разработки пластовых месторождений и краткая характеристика технологической схемы шахты. Деление шахтного поля на части. Транспортный комплекс шахты. Околоствольный двор шахты. Технологический комплекс поверхности шахты. Вскрытие шахтных полей. Способы и схемы вскрытия. Подготовка шахтного поля. Способы и схемы подготовки. Системы разработки угольных пластов. Расчет параметров системы разработки.</w:t>
      </w:r>
    </w:p>
    <w:p w:rsidR="00F17F6C" w:rsidRPr="00F17F6C" w:rsidRDefault="00F17F6C" w:rsidP="008774A2">
      <w:pPr>
        <w:jc w:val="both"/>
        <w:rPr>
          <w:b/>
          <w:bCs w:val="0"/>
        </w:rPr>
      </w:pPr>
      <w:r w:rsidRPr="00F17F6C">
        <w:rPr>
          <w:b/>
          <w:bCs w:val="0"/>
        </w:rPr>
        <w:t>Тема 5. Рудничная вентиляция.</w:t>
      </w:r>
    </w:p>
    <w:p w:rsidR="00F17F6C" w:rsidRDefault="00F17F6C" w:rsidP="008774A2">
      <w:pPr>
        <w:jc w:val="both"/>
        <w:rPr>
          <w:bCs w:val="0"/>
        </w:rPr>
      </w:pPr>
      <w:r>
        <w:rPr>
          <w:bCs w:val="0"/>
        </w:rPr>
        <w:t>Шахтная атмосфера и управление ее состоянием. Движение воздуха по горным выработкам. Вентиляция горных выработок. Контроль и управление вентиляцией шахты.</w:t>
      </w:r>
    </w:p>
    <w:p w:rsidR="00F17F6C" w:rsidRPr="00F17F6C" w:rsidRDefault="00F17F6C" w:rsidP="008774A2">
      <w:pPr>
        <w:jc w:val="both"/>
        <w:rPr>
          <w:b/>
          <w:bCs w:val="0"/>
        </w:rPr>
      </w:pPr>
      <w:r w:rsidRPr="00F17F6C">
        <w:rPr>
          <w:b/>
          <w:bCs w:val="0"/>
        </w:rPr>
        <w:t>Тема 6. Подземные пожары и горноспасательное дело.</w:t>
      </w:r>
    </w:p>
    <w:p w:rsidR="00666B28" w:rsidRDefault="00F17F6C" w:rsidP="008774A2">
      <w:pPr>
        <w:jc w:val="both"/>
        <w:rPr>
          <w:bCs w:val="0"/>
        </w:rPr>
      </w:pPr>
      <w:r>
        <w:rPr>
          <w:bCs w:val="0"/>
        </w:rPr>
        <w:t>Предупреждение и тушение рудничных пожаров. Горноспасательное дело.</w:t>
      </w:r>
    </w:p>
    <w:p w:rsidR="003A6BD2" w:rsidRDefault="003A6BD2" w:rsidP="003A6BD2">
      <w:pPr>
        <w:pStyle w:val="af2"/>
        <w:jc w:val="center"/>
        <w:rPr>
          <w:b/>
          <w:bCs/>
          <w:i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40603C" w:rsidRDefault="0040603C" w:rsidP="0040603C">
      <w:pPr>
        <w:rPr>
          <w:color w:val="000000"/>
        </w:rPr>
      </w:pPr>
      <w:r w:rsidRPr="004D677D">
        <w:rPr>
          <w:color w:val="000000"/>
          <w:szCs w:val="22"/>
          <w:lang w:eastAsia="en-US"/>
        </w:rPr>
        <w:t xml:space="preserve">Основными видами учебныхзанятий при изучении образовательного модуля являются практические и групповые занятия, лекции, атакже самостоятельная работа. Практические и групповые занятия составляют основу для изучения материала образовательногомодуля. Практические занятия направлены на выработку умений </w:t>
      </w:r>
      <w:r>
        <w:rPr>
          <w:color w:val="000000"/>
          <w:szCs w:val="22"/>
          <w:lang w:eastAsia="en-US"/>
        </w:rPr>
        <w:t xml:space="preserve">по </w:t>
      </w:r>
      <w:r w:rsidRPr="003D1EE9">
        <w:t>взаимосвяз</w:t>
      </w:r>
      <w:r>
        <w:t>и</w:t>
      </w:r>
      <w:r w:rsidRPr="003D1EE9">
        <w:t xml:space="preserve"> горно-геологических условий и процессов разработки твердых полезных</w:t>
      </w:r>
      <w:r>
        <w:t xml:space="preserve"> подземным способом.</w:t>
      </w:r>
    </w:p>
    <w:p w:rsidR="0040603C" w:rsidRDefault="0040603C" w:rsidP="0040603C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>. При подготовке к групповым занятиям обучающиеся изучают рекомендованнуюлитературу, материалы лекций по соответствующей теме, дополняют лекционный материал.</w:t>
      </w:r>
    </w:p>
    <w:p w:rsidR="0040603C" w:rsidRDefault="0040603C" w:rsidP="0040603C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Самостоятельная работа обучающихся направлена на закрепление и углубление полученныхзнаний и навыков, поиска и приобретения новых знаний, а также выполнения учебных заданий, подготовки к предстоящим занятиям, текущему контролю успеваемости и промежуточной аттестации. </w:t>
      </w:r>
    </w:p>
    <w:p w:rsidR="0040603C" w:rsidRDefault="0040603C" w:rsidP="0040603C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Текущий контроль успеваемости по образовательному модулю проводится в виде </w:t>
      </w:r>
      <w:r w:rsidR="00001620">
        <w:rPr>
          <w:color w:val="000000"/>
          <w:szCs w:val="22"/>
          <w:lang w:eastAsia="en-US"/>
        </w:rPr>
        <w:t xml:space="preserve">защит </w:t>
      </w:r>
      <w:r>
        <w:rPr>
          <w:color w:val="000000"/>
          <w:szCs w:val="22"/>
          <w:lang w:eastAsia="en-US"/>
        </w:rPr>
        <w:t>практических и контрольной работпо</w:t>
      </w:r>
      <w:r w:rsidRPr="004D677D">
        <w:rPr>
          <w:color w:val="000000"/>
          <w:szCs w:val="22"/>
          <w:lang w:eastAsia="en-US"/>
        </w:rPr>
        <w:t>пройденным темам.</w:t>
      </w:r>
    </w:p>
    <w:p w:rsidR="0040603C" w:rsidRPr="00BB3B5C" w:rsidRDefault="0040603C" w:rsidP="0040603C">
      <w:pPr>
        <w:ind w:firstLine="709"/>
        <w:jc w:val="both"/>
      </w:pPr>
      <w:r w:rsidRPr="004D677D">
        <w:rPr>
          <w:color w:val="000000"/>
          <w:szCs w:val="22"/>
          <w:lang w:eastAsia="en-US"/>
        </w:rPr>
        <w:t xml:space="preserve"> Промежуточная аттестация по модулю проводится в виде </w:t>
      </w:r>
      <w:r>
        <w:rPr>
          <w:color w:val="000000"/>
          <w:szCs w:val="22"/>
          <w:lang w:eastAsia="en-US"/>
        </w:rPr>
        <w:t>аналитической справки в письменном виде</w:t>
      </w:r>
      <w:r w:rsidRPr="004D677D">
        <w:rPr>
          <w:color w:val="000000"/>
          <w:szCs w:val="22"/>
          <w:lang w:eastAsia="en-US"/>
        </w:rPr>
        <w:t>. Подготовка к аттестации проводится в часы самостоятельной работыобучающихся, а также вовремя консультаций преподавателей</w:t>
      </w:r>
      <w:r>
        <w:t xml:space="preserve">. </w:t>
      </w:r>
      <w:r w:rsidRPr="00A6191B">
        <w:t>В процессе преподавания дисциплины используются традиционные технологии наряду с активным</w:t>
      </w:r>
      <w:r>
        <w:t xml:space="preserve">и и </w:t>
      </w:r>
      <w:r w:rsidRPr="0040603C">
        <w:rPr>
          <w:b/>
        </w:rPr>
        <w:t>интерактивными технологиями:</w:t>
      </w:r>
      <w:r w:rsidR="00BB3B5C" w:rsidRPr="00BB3B5C">
        <w:t>4л4пр.</w:t>
      </w:r>
    </w:p>
    <w:p w:rsidR="0040603C" w:rsidRPr="00A6191B" w:rsidRDefault="0040603C" w:rsidP="0040603C">
      <w:pPr>
        <w:ind w:firstLine="709"/>
        <w:jc w:val="both"/>
      </w:pPr>
    </w:p>
    <w:p w:rsidR="0040603C" w:rsidRDefault="0040603C" w:rsidP="0040603C">
      <w:r w:rsidRPr="00080E11">
        <w:rPr>
          <w:b/>
        </w:rPr>
        <w:t>Кейс (</w:t>
      </w:r>
      <w:r>
        <w:rPr>
          <w:bCs w:val="0"/>
        </w:rPr>
        <w:t>способы и схемы проведения выработок</w:t>
      </w:r>
      <w:r>
        <w:t>)</w:t>
      </w:r>
    </w:p>
    <w:p w:rsidR="0040603C" w:rsidRPr="0040603C" w:rsidRDefault="0040603C" w:rsidP="0040603C">
      <w:pPr>
        <w:autoSpaceDE w:val="0"/>
        <w:autoSpaceDN w:val="0"/>
        <w:adjustRightInd w:val="0"/>
        <w:rPr>
          <w:rFonts w:eastAsia="Calibri"/>
        </w:rPr>
      </w:pPr>
      <w:r w:rsidRPr="00481D75">
        <w:rPr>
          <w:rFonts w:eastAsia="Calibri"/>
        </w:rPr>
        <w:t>/ Обучение в контексте моделируемой ситуации, воспроизводящейреальные условия научной, производственной, общественнойдеятельности. Обучающиеся должныпроанализироватьситуацию,</w:t>
      </w:r>
      <w:r>
        <w:rPr>
          <w:rFonts w:eastAsia="Calibri"/>
        </w:rPr>
        <w:t xml:space="preserve"> разобраться в сути про</w:t>
      </w:r>
      <w:r w:rsidRPr="00481D75">
        <w:rPr>
          <w:rFonts w:eastAsia="Calibri"/>
        </w:rPr>
        <w:t>блем,</w:t>
      </w:r>
      <w:r>
        <w:rPr>
          <w:rFonts w:eastAsia="Calibri"/>
        </w:rPr>
        <w:t xml:space="preserve"> предложить возможные решения и </w:t>
      </w:r>
      <w:r w:rsidRPr="00481D75">
        <w:rPr>
          <w:rFonts w:eastAsia="Calibri"/>
        </w:rPr>
        <w:t>выбрать лучшее из них. Кейсы базируются на реальномфактическомматериале или же приближены к реальной си</w:t>
      </w:r>
      <w:r>
        <w:rPr>
          <w:rFonts w:eastAsia="Calibri"/>
        </w:rPr>
        <w:t>туации.</w:t>
      </w:r>
    </w:p>
    <w:p w:rsidR="0040603C" w:rsidRPr="00080E11" w:rsidRDefault="0040603C" w:rsidP="0040603C">
      <w:pPr>
        <w:rPr>
          <w:rFonts w:eastAsia="Calibri"/>
          <w:b/>
        </w:rPr>
      </w:pPr>
      <w:r w:rsidRPr="00080E11">
        <w:rPr>
          <w:rFonts w:eastAsia="Calibri"/>
          <w:b/>
        </w:rPr>
        <w:t>Проблемное обучение</w:t>
      </w:r>
    </w:p>
    <w:p w:rsidR="0040603C" w:rsidRDefault="0040603C" w:rsidP="0040603C">
      <w:pPr>
        <w:autoSpaceDE w:val="0"/>
        <w:autoSpaceDN w:val="0"/>
        <w:adjustRightInd w:val="0"/>
        <w:rPr>
          <w:rFonts w:eastAsia="Calibri"/>
        </w:rPr>
      </w:pPr>
      <w:r w:rsidRPr="00481D75">
        <w:rPr>
          <w:rFonts w:eastAsia="Calibri"/>
        </w:rPr>
        <w:t>Последовательное и целенаправленное выдвижение передобучающимися проб</w:t>
      </w:r>
      <w:r>
        <w:rPr>
          <w:rFonts w:eastAsia="Calibri"/>
        </w:rPr>
        <w:t>-</w:t>
      </w:r>
      <w:r w:rsidRPr="00481D75">
        <w:rPr>
          <w:rFonts w:eastAsia="Calibri"/>
        </w:rPr>
        <w:t>лемных задач, разрешая которые обучаемыеактивно добывают знания, разви</w:t>
      </w:r>
      <w:r>
        <w:rPr>
          <w:rFonts w:eastAsia="Calibri"/>
        </w:rPr>
        <w:t>-</w:t>
      </w:r>
      <w:r w:rsidRPr="00481D75">
        <w:rPr>
          <w:rFonts w:eastAsia="Calibri"/>
        </w:rPr>
        <w:t>вают мышление, делают выводы,</w:t>
      </w:r>
      <w:r>
        <w:rPr>
          <w:rFonts w:eastAsia="Calibri"/>
        </w:rPr>
        <w:t>о</w:t>
      </w:r>
      <w:r w:rsidRPr="00481D75">
        <w:rPr>
          <w:rFonts w:eastAsia="Calibri"/>
        </w:rPr>
        <w:t>бобщающие свою позицию по решению по</w:t>
      </w:r>
      <w:r>
        <w:rPr>
          <w:rFonts w:eastAsia="Calibri"/>
        </w:rPr>
        <w:t>-</w:t>
      </w:r>
      <w:r w:rsidRPr="00481D75">
        <w:rPr>
          <w:rFonts w:eastAsia="Calibri"/>
        </w:rPr>
        <w:t>ставленной проблемы</w:t>
      </w:r>
      <w:r>
        <w:rPr>
          <w:rFonts w:eastAsia="Calibri"/>
        </w:rPr>
        <w:t>.</w:t>
      </w:r>
    </w:p>
    <w:p w:rsidR="0040603C" w:rsidRPr="00080E11" w:rsidRDefault="0040603C" w:rsidP="0040603C">
      <w:pPr>
        <w:autoSpaceDE w:val="0"/>
        <w:autoSpaceDN w:val="0"/>
        <w:adjustRightInd w:val="0"/>
        <w:rPr>
          <w:rFonts w:eastAsia="Calibri"/>
          <w:b/>
        </w:rPr>
      </w:pPr>
      <w:r w:rsidRPr="00080E11">
        <w:rPr>
          <w:rFonts w:eastAsia="Calibri"/>
          <w:b/>
        </w:rPr>
        <w:t>Тех</w:t>
      </w:r>
      <w:r>
        <w:rPr>
          <w:rFonts w:eastAsia="Calibri"/>
          <w:b/>
        </w:rPr>
        <w:t>нологии формирования научно- ис</w:t>
      </w:r>
      <w:r w:rsidRPr="00080E11">
        <w:rPr>
          <w:rFonts w:eastAsia="Calibri"/>
          <w:b/>
        </w:rPr>
        <w:t>следовательской деятельности</w:t>
      </w:r>
    </w:p>
    <w:p w:rsidR="0040603C" w:rsidRDefault="0040603C" w:rsidP="0040603C">
      <w:pPr>
        <w:autoSpaceDE w:val="0"/>
        <w:autoSpaceDN w:val="0"/>
        <w:adjustRightInd w:val="0"/>
        <w:rPr>
          <w:rFonts w:eastAsia="Calibri"/>
        </w:rPr>
      </w:pPr>
      <w:r w:rsidRPr="00D05AEF">
        <w:rPr>
          <w:rFonts w:eastAsia="Calibri"/>
        </w:rPr>
        <w:t>Создание условий для формирования практического опыта работы с объектами будущей профессиональной деятельности</w:t>
      </w:r>
      <w:r>
        <w:rPr>
          <w:rFonts w:eastAsia="Calibri"/>
        </w:rPr>
        <w:t>.</w:t>
      </w:r>
    </w:p>
    <w:p w:rsidR="0040603C" w:rsidRPr="00080E11" w:rsidRDefault="0040603C" w:rsidP="0040603C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080E11">
        <w:rPr>
          <w:b/>
        </w:rPr>
        <w:t>Реферат</w:t>
      </w:r>
    </w:p>
    <w:p w:rsidR="0040603C" w:rsidRPr="0040603C" w:rsidRDefault="0040603C" w:rsidP="0040603C">
      <w:pPr>
        <w:autoSpaceDE w:val="0"/>
        <w:autoSpaceDN w:val="0"/>
        <w:adjustRightInd w:val="0"/>
        <w:jc w:val="both"/>
        <w:rPr>
          <w:rFonts w:eastAsia="Calibri"/>
        </w:rPr>
      </w:pPr>
      <w:r w:rsidRPr="00481D75">
        <w:rPr>
          <w:rFonts w:eastAsia="Calibri"/>
        </w:rPr>
        <w:t>Средство, позволяющее проводить са</w:t>
      </w:r>
      <w:r>
        <w:rPr>
          <w:rFonts w:eastAsia="Calibri"/>
        </w:rPr>
        <w:t xml:space="preserve">мостоятельный </w:t>
      </w:r>
      <w:r w:rsidRPr="00481D75">
        <w:rPr>
          <w:rFonts w:eastAsia="Calibri"/>
        </w:rPr>
        <w:t>поискматериалов по за</w:t>
      </w:r>
      <w:r>
        <w:rPr>
          <w:rFonts w:eastAsia="Calibri"/>
        </w:rPr>
        <w:t>-</w:t>
      </w:r>
      <w:r w:rsidRPr="00481D75">
        <w:rPr>
          <w:rFonts w:eastAsia="Calibri"/>
        </w:rPr>
        <w:t>данной теме, реферировать и анализироватьих,правильно оформлять и, при нео</w:t>
      </w:r>
      <w:r>
        <w:rPr>
          <w:rFonts w:eastAsia="Calibri"/>
        </w:rPr>
        <w:t>бходимости, защищать свою точку зрения по проблематике реферата.</w:t>
      </w:r>
    </w:p>
    <w:p w:rsidR="0040603C" w:rsidRPr="00511698" w:rsidRDefault="0040603C" w:rsidP="0040603C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511698">
        <w:rPr>
          <w:color w:val="000000"/>
          <w:szCs w:val="22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Методические указания размещены в СДО </w:t>
      </w:r>
      <w:r w:rsidRPr="00511698">
        <w:rPr>
          <w:color w:val="000000"/>
          <w:szCs w:val="22"/>
          <w:lang w:val="en-US" w:eastAsia="en-US"/>
        </w:rPr>
        <w:t>Moodle</w:t>
      </w:r>
      <w:r w:rsidRPr="00511698">
        <w:rPr>
          <w:color w:val="000000"/>
          <w:szCs w:val="22"/>
          <w:lang w:eastAsia="en-US"/>
        </w:rPr>
        <w:t>:</w:t>
      </w:r>
      <w:hyperlink r:id="rId9" w:history="1">
        <w:r w:rsidRPr="00511698">
          <w:rPr>
            <w:rStyle w:val="ac"/>
            <w:szCs w:val="22"/>
            <w:lang w:eastAsia="en-US"/>
          </w:rPr>
          <w:t>http://moodle.nfygu.ru/</w:t>
        </w:r>
      </w:hyperlink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CE3127" w:rsidRPr="005F6C78" w:rsidTr="001A1900">
        <w:trPr>
          <w:jc w:val="center"/>
        </w:trPr>
        <w:tc>
          <w:tcPr>
            <w:tcW w:w="3261" w:type="dxa"/>
            <w:vAlign w:val="center"/>
          </w:tcPr>
          <w:p w:rsidR="00CE3127" w:rsidRPr="005F6C78" w:rsidRDefault="00CE3127" w:rsidP="001A1900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CE3127" w:rsidRPr="005F6C78" w:rsidRDefault="00CE3127" w:rsidP="001A1900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CE3127" w:rsidRPr="005F6C78" w:rsidRDefault="00CE3127" w:rsidP="001A1900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CE3127" w:rsidRPr="005F6C78" w:rsidRDefault="00CE3127" w:rsidP="001A1900">
            <w:pPr>
              <w:jc w:val="center"/>
            </w:pPr>
            <w:r w:rsidRPr="005F6C78">
              <w:t>Количество часов</w:t>
            </w:r>
          </w:p>
        </w:tc>
      </w:tr>
      <w:tr w:rsidR="00CE3127" w:rsidRPr="005122E7" w:rsidTr="001A1900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E3127" w:rsidRPr="00771ABB" w:rsidRDefault="00CE3127" w:rsidP="001A1900">
            <w:pPr>
              <w:widowControl w:val="0"/>
              <w:jc w:val="both"/>
            </w:pPr>
            <w:r w:rsidRPr="00771ABB">
              <w:t>Проведение горныхвырабо</w:t>
            </w:r>
            <w:r>
              <w:t>-</w:t>
            </w:r>
            <w:r w:rsidRPr="00771ABB">
              <w:t>ток</w:t>
            </w:r>
          </w:p>
        </w:tc>
        <w:tc>
          <w:tcPr>
            <w:tcW w:w="667" w:type="dxa"/>
            <w:vMerge w:val="restart"/>
            <w:vAlign w:val="center"/>
          </w:tcPr>
          <w:p w:rsidR="00CE3127" w:rsidRDefault="00CE3127" w:rsidP="001A1900">
            <w:r>
              <w:t>4</w:t>
            </w:r>
          </w:p>
          <w:p w:rsidR="00AE56BB" w:rsidRDefault="00AE56BB" w:rsidP="001A1900"/>
          <w:p w:rsidR="00AE56BB" w:rsidRDefault="00AE56BB" w:rsidP="001A1900"/>
          <w:p w:rsidR="00AE56BB" w:rsidRDefault="00AE56BB" w:rsidP="001A1900"/>
          <w:p w:rsidR="00AE56BB" w:rsidRDefault="00AE56BB" w:rsidP="001A1900"/>
          <w:p w:rsidR="00AE56BB" w:rsidRDefault="00AE56BB" w:rsidP="001A1900"/>
          <w:p w:rsidR="00AE56BB" w:rsidRDefault="00AE56BB" w:rsidP="001A1900"/>
          <w:p w:rsidR="00AE56BB" w:rsidRDefault="00AE56BB" w:rsidP="001A1900"/>
          <w:p w:rsidR="00AE56BB" w:rsidRDefault="00AE56BB" w:rsidP="001A1900"/>
          <w:p w:rsidR="00AE56BB" w:rsidRDefault="00AE56BB" w:rsidP="001A1900"/>
          <w:p w:rsidR="00AE56BB" w:rsidRDefault="00AE56BB" w:rsidP="001A1900"/>
          <w:p w:rsidR="00AE56BB" w:rsidRDefault="00AE56BB" w:rsidP="001A1900"/>
          <w:p w:rsidR="00AE56BB" w:rsidRDefault="00AE56BB" w:rsidP="001A1900"/>
          <w:p w:rsidR="00AE56BB" w:rsidRDefault="00AE56BB" w:rsidP="001A1900"/>
          <w:p w:rsidR="00AE56BB" w:rsidRDefault="00AE56BB" w:rsidP="001A1900"/>
          <w:p w:rsidR="00AE56BB" w:rsidRDefault="00AE56BB" w:rsidP="001A1900"/>
          <w:p w:rsidR="00AE56BB" w:rsidRDefault="00AE56BB" w:rsidP="001A1900"/>
          <w:p w:rsidR="00AE56BB" w:rsidRDefault="00AE56BB" w:rsidP="001A1900"/>
          <w:p w:rsidR="00AE56BB" w:rsidRDefault="00AE56BB" w:rsidP="001A1900"/>
          <w:p w:rsidR="00AE56BB" w:rsidRDefault="00AE56BB" w:rsidP="001A1900"/>
          <w:p w:rsidR="00AE56BB" w:rsidRDefault="00AE56BB" w:rsidP="001A1900"/>
          <w:p w:rsidR="00AE56BB" w:rsidRDefault="00AE56BB" w:rsidP="001A1900"/>
          <w:p w:rsidR="00AE56BB" w:rsidRDefault="00AE56BB" w:rsidP="001A1900"/>
          <w:p w:rsidR="00AE56BB" w:rsidRDefault="00AE56BB" w:rsidP="001A1900"/>
          <w:p w:rsidR="00AE56BB" w:rsidRDefault="00AE56BB" w:rsidP="001A1900"/>
          <w:p w:rsidR="00AE56BB" w:rsidRDefault="00AE56BB" w:rsidP="001A1900"/>
          <w:p w:rsidR="00AE56BB" w:rsidRDefault="00AE56BB" w:rsidP="001A1900"/>
          <w:p w:rsidR="00AE56BB" w:rsidRPr="005F6C78" w:rsidRDefault="00AE56BB" w:rsidP="001A1900"/>
        </w:tc>
        <w:tc>
          <w:tcPr>
            <w:tcW w:w="4436" w:type="dxa"/>
            <w:vAlign w:val="center"/>
          </w:tcPr>
          <w:p w:rsidR="00CE3127" w:rsidRDefault="00CE3127" w:rsidP="001A1900">
            <w:r w:rsidRPr="00080E11">
              <w:rPr>
                <w:b/>
              </w:rPr>
              <w:lastRenderedPageBreak/>
              <w:t>Кейс (</w:t>
            </w:r>
            <w:r>
              <w:rPr>
                <w:bCs w:val="0"/>
              </w:rPr>
              <w:t>способы и схемы проведения выработок</w:t>
            </w:r>
            <w:r>
              <w:t>)</w:t>
            </w:r>
          </w:p>
          <w:p w:rsidR="00CE3127" w:rsidRPr="00481D75" w:rsidRDefault="00CE3127" w:rsidP="001A190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81D75">
              <w:rPr>
                <w:rFonts w:eastAsia="Calibri"/>
              </w:rPr>
              <w:t>/ Обучение в контексте моделируемой ситуации, воспроизводящейреальные условия научной, производственной, общественнойдеятельности. Обучающиеся должныпроанализиро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ватьситуацию,разобраться в сути про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блем, предложить возможные решения и</w:t>
            </w:r>
          </w:p>
          <w:p w:rsidR="00CE3127" w:rsidRPr="00481D75" w:rsidRDefault="00CE3127" w:rsidP="001A190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81D75">
              <w:rPr>
                <w:rFonts w:eastAsia="Calibri"/>
              </w:rPr>
              <w:t>выбрать лучшее из них. Кейсы базиру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ются на реальномфактическомматериа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ле или же приближены к реальной си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туации/</w:t>
            </w:r>
          </w:p>
        </w:tc>
        <w:tc>
          <w:tcPr>
            <w:tcW w:w="1264" w:type="dxa"/>
            <w:vAlign w:val="center"/>
          </w:tcPr>
          <w:p w:rsidR="00CE3127" w:rsidRPr="005122E7" w:rsidRDefault="00CE3127" w:rsidP="001A1900">
            <w:pPr>
              <w:jc w:val="center"/>
            </w:pPr>
            <w:r w:rsidRPr="005122E7">
              <w:t>2л</w:t>
            </w:r>
          </w:p>
        </w:tc>
      </w:tr>
      <w:tr w:rsidR="00CE3127" w:rsidRPr="005122E7" w:rsidTr="001A1900">
        <w:trPr>
          <w:trHeight w:val="2020"/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E3127" w:rsidRPr="00771ABB" w:rsidRDefault="00CE3127" w:rsidP="001A1900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>
              <w:t xml:space="preserve">Очистные работы </w:t>
            </w:r>
          </w:p>
        </w:tc>
        <w:tc>
          <w:tcPr>
            <w:tcW w:w="667" w:type="dxa"/>
            <w:vMerge/>
            <w:vAlign w:val="center"/>
          </w:tcPr>
          <w:p w:rsidR="00CE3127" w:rsidRPr="005F6C78" w:rsidRDefault="00CE3127" w:rsidP="001A1900">
            <w:pPr>
              <w:jc w:val="center"/>
            </w:pPr>
          </w:p>
        </w:tc>
        <w:tc>
          <w:tcPr>
            <w:tcW w:w="4436" w:type="dxa"/>
            <w:vAlign w:val="center"/>
          </w:tcPr>
          <w:p w:rsidR="00CE3127" w:rsidRPr="00080E11" w:rsidRDefault="00CE3127" w:rsidP="001A1900">
            <w:pPr>
              <w:rPr>
                <w:rFonts w:eastAsia="Calibri"/>
                <w:b/>
              </w:rPr>
            </w:pPr>
            <w:r w:rsidRPr="00080E11">
              <w:rPr>
                <w:rFonts w:eastAsia="Calibri"/>
                <w:b/>
              </w:rPr>
              <w:t>Проблемное обучение</w:t>
            </w:r>
          </w:p>
          <w:p w:rsidR="00CE3127" w:rsidRDefault="00CE3127" w:rsidP="001A190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/ </w:t>
            </w:r>
            <w:r w:rsidRPr="00481D75">
              <w:rPr>
                <w:rFonts w:eastAsia="Calibri"/>
              </w:rPr>
              <w:t>Последовательное и целенаправленное выдвижение передобучающимися проб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лемных задач, разрешая которые обуча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емыеактивно добывают знания, разви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вают мышление, делают выводы,</w:t>
            </w:r>
            <w:r>
              <w:rPr>
                <w:rFonts w:eastAsia="Calibri"/>
              </w:rPr>
              <w:t>о</w:t>
            </w:r>
            <w:r w:rsidRPr="00481D75">
              <w:rPr>
                <w:rFonts w:eastAsia="Calibri"/>
              </w:rPr>
              <w:t>боб</w:t>
            </w:r>
            <w:r>
              <w:rPr>
                <w:rFonts w:eastAsia="Calibri"/>
              </w:rPr>
              <w:t>-</w:t>
            </w:r>
          </w:p>
          <w:p w:rsidR="00CE3127" w:rsidRPr="004619E8" w:rsidRDefault="00CE3127" w:rsidP="001A1900">
            <w:r w:rsidRPr="00481D75">
              <w:rPr>
                <w:rFonts w:eastAsia="Calibri"/>
              </w:rPr>
              <w:t>щающие свою позицию по решению по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ставленной проблемы</w:t>
            </w:r>
            <w:r>
              <w:rPr>
                <w:rFonts w:eastAsia="Calibri"/>
              </w:rPr>
              <w:t>/</w:t>
            </w:r>
          </w:p>
        </w:tc>
        <w:tc>
          <w:tcPr>
            <w:tcW w:w="1264" w:type="dxa"/>
            <w:vAlign w:val="center"/>
          </w:tcPr>
          <w:p w:rsidR="00CE3127" w:rsidRPr="005122E7" w:rsidRDefault="00CE3127" w:rsidP="001A1900">
            <w:pPr>
              <w:jc w:val="center"/>
            </w:pPr>
            <w:r w:rsidRPr="005122E7">
              <w:t>2л</w:t>
            </w:r>
          </w:p>
        </w:tc>
      </w:tr>
      <w:tr w:rsidR="00CE3127" w:rsidRPr="005122E7" w:rsidTr="001A1900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E3127" w:rsidRPr="00771ABB" w:rsidRDefault="00CE3127" w:rsidP="001A1900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771ABB">
              <w:t>Разработка угольных место</w:t>
            </w:r>
            <w:r>
              <w:t>-</w:t>
            </w:r>
            <w:r w:rsidRPr="00771ABB">
              <w:t>рождений   подземным спо</w:t>
            </w:r>
            <w:r>
              <w:t>-</w:t>
            </w:r>
            <w:r w:rsidRPr="00771ABB">
              <w:t>собом</w:t>
            </w:r>
          </w:p>
        </w:tc>
        <w:tc>
          <w:tcPr>
            <w:tcW w:w="667" w:type="dxa"/>
            <w:vMerge/>
            <w:vAlign w:val="center"/>
          </w:tcPr>
          <w:p w:rsidR="00CE3127" w:rsidRPr="005F6C78" w:rsidRDefault="00CE3127" w:rsidP="001A1900">
            <w:pPr>
              <w:jc w:val="center"/>
            </w:pPr>
          </w:p>
        </w:tc>
        <w:tc>
          <w:tcPr>
            <w:tcW w:w="4436" w:type="dxa"/>
            <w:vAlign w:val="center"/>
          </w:tcPr>
          <w:p w:rsidR="00CE3127" w:rsidRPr="00080E11" w:rsidRDefault="00CE3127" w:rsidP="001A1900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080E11">
              <w:rPr>
                <w:rFonts w:eastAsia="Calibri"/>
                <w:b/>
              </w:rPr>
              <w:t>Тех</w:t>
            </w:r>
            <w:r>
              <w:rPr>
                <w:rFonts w:eastAsia="Calibri"/>
                <w:b/>
              </w:rPr>
              <w:t>нологии формирования научно- ис</w:t>
            </w:r>
            <w:r w:rsidRPr="00080E11">
              <w:rPr>
                <w:rFonts w:eastAsia="Calibri"/>
                <w:b/>
              </w:rPr>
              <w:t>следовательской деятельности</w:t>
            </w:r>
          </w:p>
          <w:p w:rsidR="00CE3127" w:rsidRPr="00D05AEF" w:rsidRDefault="00CE3127" w:rsidP="001A190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D05AEF">
              <w:rPr>
                <w:rFonts w:eastAsia="Calibri"/>
              </w:rPr>
              <w:t>/ Создание условий для формирования практического опыта работы с объекта</w:t>
            </w:r>
            <w:r>
              <w:rPr>
                <w:rFonts w:eastAsia="Calibri"/>
              </w:rPr>
              <w:t>-</w:t>
            </w:r>
            <w:r w:rsidRPr="00D05AEF">
              <w:rPr>
                <w:rFonts w:eastAsia="Calibri"/>
              </w:rPr>
              <w:t>ми будущей профессиональной деятель</w:t>
            </w:r>
            <w:r>
              <w:rPr>
                <w:rFonts w:eastAsia="Calibri"/>
              </w:rPr>
              <w:t>-</w:t>
            </w:r>
            <w:r w:rsidRPr="00D05AEF">
              <w:rPr>
                <w:rFonts w:eastAsia="Calibri"/>
              </w:rPr>
              <w:t>ности</w:t>
            </w:r>
            <w:r>
              <w:rPr>
                <w:rFonts w:eastAsia="Calibri"/>
              </w:rPr>
              <w:t>/</w:t>
            </w:r>
          </w:p>
        </w:tc>
        <w:tc>
          <w:tcPr>
            <w:tcW w:w="1264" w:type="dxa"/>
            <w:vAlign w:val="center"/>
          </w:tcPr>
          <w:p w:rsidR="00CE3127" w:rsidRPr="005122E7" w:rsidRDefault="00CE3127" w:rsidP="001A1900">
            <w:pPr>
              <w:jc w:val="center"/>
            </w:pPr>
            <w:r w:rsidRPr="005122E7">
              <w:t>2пр</w:t>
            </w:r>
          </w:p>
        </w:tc>
      </w:tr>
      <w:tr w:rsidR="00CE3127" w:rsidRPr="005122E7" w:rsidTr="001A1900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E3127" w:rsidRPr="00771ABB" w:rsidRDefault="00CE3127" w:rsidP="001A1900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771ABB">
              <w:rPr>
                <w:bCs w:val="0"/>
              </w:rPr>
              <w:lastRenderedPageBreak/>
              <w:t>Рудничная вентиляция.</w:t>
            </w:r>
          </w:p>
        </w:tc>
        <w:tc>
          <w:tcPr>
            <w:tcW w:w="667" w:type="dxa"/>
            <w:vMerge/>
            <w:vAlign w:val="center"/>
          </w:tcPr>
          <w:p w:rsidR="00CE3127" w:rsidRPr="005F6C78" w:rsidRDefault="00CE3127" w:rsidP="001A1900">
            <w:pPr>
              <w:jc w:val="center"/>
            </w:pPr>
          </w:p>
        </w:tc>
        <w:tc>
          <w:tcPr>
            <w:tcW w:w="4436" w:type="dxa"/>
            <w:vAlign w:val="center"/>
          </w:tcPr>
          <w:p w:rsidR="00CE3127" w:rsidRPr="00080E11" w:rsidRDefault="00CE3127" w:rsidP="001A190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</w:rPr>
            </w:pPr>
            <w:r w:rsidRPr="00080E11">
              <w:rPr>
                <w:b/>
              </w:rPr>
              <w:t>Реферат</w:t>
            </w:r>
          </w:p>
          <w:p w:rsidR="00CE3127" w:rsidRPr="00481D75" w:rsidRDefault="00CE3127" w:rsidP="001A1900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/</w:t>
            </w:r>
            <w:r w:rsidRPr="00481D75">
              <w:rPr>
                <w:rFonts w:eastAsia="Calibri"/>
              </w:rPr>
              <w:t>Средство, позволяющее проводить са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мостоятельныйпоискматериалов по за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данной теме, реферировать и анализиро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ватьих,правильно оформлять и, при необходимости, защищать свою точку</w:t>
            </w:r>
          </w:p>
          <w:p w:rsidR="00CE3127" w:rsidRDefault="00CE3127" w:rsidP="001A1900">
            <w:r w:rsidRPr="00481D75">
              <w:rPr>
                <w:rFonts w:eastAsia="Calibri"/>
              </w:rPr>
              <w:t>зрения по проблематике реферата/</w:t>
            </w:r>
          </w:p>
        </w:tc>
        <w:tc>
          <w:tcPr>
            <w:tcW w:w="1264" w:type="dxa"/>
            <w:vAlign w:val="center"/>
          </w:tcPr>
          <w:p w:rsidR="00CE3127" w:rsidRPr="005122E7" w:rsidRDefault="00CE3127" w:rsidP="001A1900">
            <w:pPr>
              <w:jc w:val="center"/>
            </w:pPr>
            <w:r>
              <w:t>2пр</w:t>
            </w:r>
          </w:p>
        </w:tc>
      </w:tr>
      <w:tr w:rsidR="00CE3127" w:rsidRPr="002F0BFE" w:rsidTr="001A1900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E3127" w:rsidRPr="009A11CA" w:rsidRDefault="00CE3127" w:rsidP="001A1900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9A11CA">
              <w:lastRenderedPageBreak/>
              <w:t>Итого:</w:t>
            </w:r>
          </w:p>
        </w:tc>
        <w:tc>
          <w:tcPr>
            <w:tcW w:w="667" w:type="dxa"/>
            <w:vMerge/>
            <w:vAlign w:val="center"/>
          </w:tcPr>
          <w:p w:rsidR="00CE3127" w:rsidRPr="009A11CA" w:rsidRDefault="00CE3127" w:rsidP="001A1900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CE3127" w:rsidRPr="009A11CA" w:rsidRDefault="00CE3127" w:rsidP="001A1900">
            <w:pPr>
              <w:jc w:val="center"/>
            </w:pPr>
          </w:p>
        </w:tc>
        <w:tc>
          <w:tcPr>
            <w:tcW w:w="1264" w:type="dxa"/>
            <w:vAlign w:val="center"/>
          </w:tcPr>
          <w:p w:rsidR="00CE3127" w:rsidRPr="002F0BFE" w:rsidRDefault="00CE3127" w:rsidP="001A1900">
            <w:pPr>
              <w:jc w:val="center"/>
              <w:rPr>
                <w:highlight w:val="red"/>
              </w:rPr>
            </w:pPr>
            <w:r w:rsidRPr="005122E7">
              <w:t>4л4пр</w:t>
            </w:r>
          </w:p>
        </w:tc>
      </w:tr>
    </w:tbl>
    <w:p w:rsidR="00B2464E" w:rsidRPr="00A00959" w:rsidRDefault="00B2464E" w:rsidP="00D771B9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>самостоятельной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1C4ED9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p w:rsidR="00052DD9" w:rsidRPr="006A3F2C" w:rsidRDefault="00052DD9" w:rsidP="00052DD9">
      <w:pPr>
        <w:pStyle w:val="ad"/>
        <w:ind w:left="0"/>
        <w:jc w:val="center"/>
        <w:rPr>
          <w:b/>
          <w:bCs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"/>
        <w:gridCol w:w="2433"/>
        <w:gridCol w:w="3402"/>
        <w:gridCol w:w="1159"/>
        <w:gridCol w:w="2385"/>
      </w:tblGrid>
      <w:tr w:rsidR="00052DD9" w:rsidRPr="00456F9A" w:rsidTr="00A919B2">
        <w:tc>
          <w:tcPr>
            <w:tcW w:w="510" w:type="dxa"/>
          </w:tcPr>
          <w:p w:rsidR="00052DD9" w:rsidRPr="00AE7880" w:rsidRDefault="00052DD9" w:rsidP="00A919B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№</w:t>
            </w:r>
          </w:p>
        </w:tc>
        <w:tc>
          <w:tcPr>
            <w:tcW w:w="2433" w:type="dxa"/>
          </w:tcPr>
          <w:p w:rsidR="00052DD9" w:rsidRPr="00AE7880" w:rsidRDefault="00052DD9" w:rsidP="00A919B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052DD9" w:rsidRPr="00AE7880" w:rsidRDefault="00052DD9" w:rsidP="00A919B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Вид СРС</w:t>
            </w:r>
          </w:p>
        </w:tc>
        <w:tc>
          <w:tcPr>
            <w:tcW w:w="1159" w:type="dxa"/>
          </w:tcPr>
          <w:p w:rsidR="00052DD9" w:rsidRPr="00AE7880" w:rsidRDefault="00052DD9" w:rsidP="00A919B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Трудо-</w:t>
            </w:r>
          </w:p>
          <w:p w:rsidR="00052DD9" w:rsidRPr="00AE7880" w:rsidRDefault="00052DD9" w:rsidP="00A919B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385" w:type="dxa"/>
          </w:tcPr>
          <w:p w:rsidR="00052DD9" w:rsidRPr="00AE7880" w:rsidRDefault="00052DD9" w:rsidP="00A919B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Формы и методы контроля</w:t>
            </w:r>
          </w:p>
        </w:tc>
      </w:tr>
      <w:tr w:rsidR="00052DD9" w:rsidRPr="00456F9A" w:rsidTr="00AD45B7">
        <w:tc>
          <w:tcPr>
            <w:tcW w:w="510" w:type="dxa"/>
          </w:tcPr>
          <w:p w:rsidR="00052DD9" w:rsidRPr="00AE7880" w:rsidRDefault="00DA7446" w:rsidP="00A919B2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433" w:type="dxa"/>
            <w:vAlign w:val="center"/>
          </w:tcPr>
          <w:p w:rsidR="00052DD9" w:rsidRPr="00AE7880" w:rsidRDefault="00DF7E05" w:rsidP="00AD45B7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t>Разработка угольных месторождений   подземным способом</w:t>
            </w:r>
          </w:p>
        </w:tc>
        <w:tc>
          <w:tcPr>
            <w:tcW w:w="3402" w:type="dxa"/>
            <w:vAlign w:val="center"/>
          </w:tcPr>
          <w:p w:rsidR="00052DD9" w:rsidRPr="00AE7880" w:rsidRDefault="00A33BBA" w:rsidP="00AD45B7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Оформление, п</w:t>
            </w:r>
            <w:r w:rsidR="00DF7E05">
              <w:rPr>
                <w:rFonts w:cs="Calibri"/>
                <w:bCs/>
              </w:rPr>
              <w:t>одготовка к защите практических работ №1,2,3,4,</w:t>
            </w:r>
            <w:r w:rsidR="00AE56BB">
              <w:rPr>
                <w:rFonts w:cs="Calibri"/>
                <w:bCs/>
              </w:rPr>
              <w:t xml:space="preserve">5, </w:t>
            </w:r>
            <w:r w:rsidR="00DF7E05">
              <w:rPr>
                <w:rFonts w:cs="Calibri"/>
                <w:bCs/>
              </w:rPr>
              <w:t>6</w:t>
            </w:r>
          </w:p>
        </w:tc>
        <w:tc>
          <w:tcPr>
            <w:tcW w:w="1159" w:type="dxa"/>
          </w:tcPr>
          <w:p w:rsidR="00AD45B7" w:rsidRDefault="00AD45B7" w:rsidP="00A33BBA">
            <w:pPr>
              <w:pStyle w:val="ad"/>
              <w:ind w:left="0"/>
              <w:jc w:val="center"/>
              <w:rPr>
                <w:rFonts w:cs="Calibri"/>
                <w:bCs/>
              </w:rPr>
            </w:pPr>
          </w:p>
          <w:p w:rsidR="00AD45B7" w:rsidRDefault="00AD45B7" w:rsidP="00A33BBA">
            <w:pPr>
              <w:pStyle w:val="ad"/>
              <w:ind w:left="0"/>
              <w:jc w:val="center"/>
              <w:rPr>
                <w:rFonts w:cs="Calibri"/>
                <w:bCs/>
              </w:rPr>
            </w:pPr>
          </w:p>
          <w:p w:rsidR="00AD45B7" w:rsidRDefault="00AD45B7" w:rsidP="00A33BBA">
            <w:pPr>
              <w:pStyle w:val="ad"/>
              <w:ind w:left="0"/>
              <w:jc w:val="center"/>
              <w:rPr>
                <w:rFonts w:cs="Calibri"/>
                <w:bCs/>
              </w:rPr>
            </w:pPr>
          </w:p>
          <w:p w:rsidR="00AD45B7" w:rsidRDefault="00AD45B7" w:rsidP="00A33BBA">
            <w:pPr>
              <w:pStyle w:val="ad"/>
              <w:ind w:left="0"/>
              <w:jc w:val="center"/>
              <w:rPr>
                <w:rFonts w:cs="Calibri"/>
                <w:bCs/>
              </w:rPr>
            </w:pPr>
          </w:p>
          <w:p w:rsidR="00052DD9" w:rsidRPr="0009053B" w:rsidRDefault="00AE56BB" w:rsidP="00A33BBA">
            <w:pPr>
              <w:pStyle w:val="ad"/>
              <w:ind w:left="0"/>
              <w:jc w:val="center"/>
              <w:rPr>
                <w:rFonts w:cs="Calibri"/>
                <w:bCs/>
                <w:highlight w:val="red"/>
              </w:rPr>
            </w:pPr>
            <w:r>
              <w:rPr>
                <w:rFonts w:cs="Calibri"/>
                <w:bCs/>
              </w:rPr>
              <w:t>80</w:t>
            </w:r>
          </w:p>
        </w:tc>
        <w:tc>
          <w:tcPr>
            <w:tcW w:w="2385" w:type="dxa"/>
          </w:tcPr>
          <w:p w:rsidR="00AD45B7" w:rsidRPr="00AD45B7" w:rsidRDefault="00AD45B7" w:rsidP="00AD45B7">
            <w:pPr>
              <w:spacing w:after="120"/>
              <w:rPr>
                <w:bCs w:val="0"/>
                <w:sz w:val="18"/>
                <w:szCs w:val="18"/>
              </w:rPr>
            </w:pPr>
            <w:r w:rsidRPr="00AD45B7">
              <w:rPr>
                <w:sz w:val="18"/>
                <w:szCs w:val="18"/>
              </w:rPr>
              <w:t>Анализ теоретического обучения, выполнение практической работы:</w:t>
            </w:r>
          </w:p>
          <w:p w:rsidR="00AD45B7" w:rsidRPr="00AD45B7" w:rsidRDefault="00AD45B7" w:rsidP="00AD45B7">
            <w:pPr>
              <w:spacing w:after="120"/>
              <w:rPr>
                <w:bCs w:val="0"/>
                <w:sz w:val="18"/>
                <w:szCs w:val="18"/>
              </w:rPr>
            </w:pPr>
            <w:r w:rsidRPr="00AD45B7">
              <w:rPr>
                <w:sz w:val="18"/>
                <w:szCs w:val="18"/>
              </w:rPr>
              <w:t>расчет и графика, оформл</w:t>
            </w:r>
            <w:r w:rsidRPr="00AD45B7">
              <w:rPr>
                <w:bCs w:val="0"/>
                <w:sz w:val="18"/>
                <w:szCs w:val="18"/>
              </w:rPr>
              <w:t>ение по МУ, подготовка к защите.</w:t>
            </w:r>
          </w:p>
          <w:p w:rsidR="00AD45B7" w:rsidRPr="00AD45B7" w:rsidRDefault="00AD45B7" w:rsidP="00AD45B7">
            <w:pPr>
              <w:rPr>
                <w:sz w:val="18"/>
                <w:szCs w:val="18"/>
              </w:rPr>
            </w:pPr>
            <w:r w:rsidRPr="00AD45B7">
              <w:rPr>
                <w:sz w:val="18"/>
                <w:szCs w:val="18"/>
              </w:rPr>
              <w:t>Защита практических работ</w:t>
            </w:r>
          </w:p>
          <w:p w:rsidR="00052DD9" w:rsidRPr="00AE7880" w:rsidRDefault="00052DD9" w:rsidP="00A919B2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  <w:tr w:rsidR="00FF2143" w:rsidRPr="00456F9A" w:rsidTr="00AE56BB">
        <w:trPr>
          <w:trHeight w:val="511"/>
        </w:trPr>
        <w:tc>
          <w:tcPr>
            <w:tcW w:w="510" w:type="dxa"/>
          </w:tcPr>
          <w:p w:rsidR="00FF2143" w:rsidRPr="00AE7880" w:rsidRDefault="00FF2143" w:rsidP="00A919B2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433" w:type="dxa"/>
          </w:tcPr>
          <w:p w:rsidR="00FF2143" w:rsidRPr="00AE7880" w:rsidRDefault="00AE56BB" w:rsidP="00A919B2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t>Разделы 1-5</w:t>
            </w:r>
          </w:p>
        </w:tc>
        <w:tc>
          <w:tcPr>
            <w:tcW w:w="3402" w:type="dxa"/>
          </w:tcPr>
          <w:p w:rsidR="00FF2143" w:rsidRPr="00AE7880" w:rsidRDefault="00AD45B7" w:rsidP="00AE259F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Контрольная работа</w:t>
            </w:r>
          </w:p>
        </w:tc>
        <w:tc>
          <w:tcPr>
            <w:tcW w:w="1159" w:type="dxa"/>
          </w:tcPr>
          <w:p w:rsidR="00FF2143" w:rsidRPr="00AE56BB" w:rsidRDefault="00AE56BB" w:rsidP="00AE56BB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19</w:t>
            </w:r>
          </w:p>
          <w:p w:rsidR="00FF2143" w:rsidRPr="00AE56BB" w:rsidRDefault="00FF2143" w:rsidP="00AE56BB">
            <w:pPr>
              <w:pStyle w:val="ad"/>
              <w:ind w:left="0"/>
              <w:jc w:val="center"/>
              <w:rPr>
                <w:rFonts w:cs="Calibri"/>
                <w:bCs/>
              </w:rPr>
            </w:pPr>
          </w:p>
        </w:tc>
        <w:tc>
          <w:tcPr>
            <w:tcW w:w="2385" w:type="dxa"/>
            <w:vAlign w:val="center"/>
          </w:tcPr>
          <w:p w:rsidR="00FF2143" w:rsidRPr="00AE7880" w:rsidRDefault="00AD45B7" w:rsidP="00AE259F">
            <w:pPr>
              <w:pStyle w:val="ad"/>
              <w:ind w:left="0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Защита контрольнойрабты</w:t>
            </w:r>
          </w:p>
        </w:tc>
      </w:tr>
      <w:tr w:rsidR="00052DD9" w:rsidRPr="00456F9A" w:rsidTr="00052DD9">
        <w:tc>
          <w:tcPr>
            <w:tcW w:w="510" w:type="dxa"/>
          </w:tcPr>
          <w:p w:rsidR="00052DD9" w:rsidRPr="00AE7880" w:rsidRDefault="00052DD9" w:rsidP="00A919B2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052DD9" w:rsidRPr="00AE7880" w:rsidRDefault="00052DD9" w:rsidP="00A919B2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Всего часов</w:t>
            </w:r>
          </w:p>
        </w:tc>
        <w:tc>
          <w:tcPr>
            <w:tcW w:w="3402" w:type="dxa"/>
          </w:tcPr>
          <w:p w:rsidR="00052DD9" w:rsidRPr="00AE7880" w:rsidRDefault="00052DD9" w:rsidP="00A919B2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9" w:type="dxa"/>
            <w:shd w:val="clear" w:color="auto" w:fill="auto"/>
          </w:tcPr>
          <w:p w:rsidR="00052DD9" w:rsidRPr="00AE7880" w:rsidRDefault="0009053B" w:rsidP="00AE259F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56BB">
              <w:rPr>
                <w:rFonts w:cs="Calibri"/>
                <w:bCs/>
              </w:rPr>
              <w:t>99</w:t>
            </w:r>
          </w:p>
        </w:tc>
        <w:tc>
          <w:tcPr>
            <w:tcW w:w="2385" w:type="dxa"/>
          </w:tcPr>
          <w:p w:rsidR="00052DD9" w:rsidRPr="00AE7880" w:rsidRDefault="00052DD9" w:rsidP="00A919B2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052DD9" w:rsidRDefault="00052DD9" w:rsidP="00052DD9">
      <w:pPr>
        <w:jc w:val="center"/>
        <w:rPr>
          <w:b/>
          <w:bCs w:val="0"/>
        </w:rPr>
      </w:pPr>
    </w:p>
    <w:p w:rsidR="00316A5D" w:rsidRDefault="00316A5D" w:rsidP="00052DD9">
      <w:pPr>
        <w:jc w:val="center"/>
        <w:rPr>
          <w:b/>
          <w:bCs w:val="0"/>
        </w:rPr>
      </w:pPr>
    </w:p>
    <w:p w:rsidR="008746E7" w:rsidRDefault="00C102CD" w:rsidP="00052DD9">
      <w:pPr>
        <w:jc w:val="center"/>
        <w:rPr>
          <w:b/>
          <w:bCs w:val="0"/>
        </w:rPr>
      </w:pPr>
      <w:r>
        <w:rPr>
          <w:b/>
          <w:bCs w:val="0"/>
        </w:rPr>
        <w:t xml:space="preserve">4.2. </w:t>
      </w:r>
      <w:r w:rsidR="00052DD9" w:rsidRPr="006F5581">
        <w:rPr>
          <w:b/>
          <w:bCs w:val="0"/>
        </w:rPr>
        <w:t>Лабораторные работы или лабораторные практикумы</w:t>
      </w:r>
    </w:p>
    <w:tbl>
      <w:tblPr>
        <w:tblStyle w:val="af"/>
        <w:tblW w:w="9889" w:type="dxa"/>
        <w:tblLook w:val="04A0"/>
      </w:tblPr>
      <w:tblGrid>
        <w:gridCol w:w="741"/>
        <w:gridCol w:w="2344"/>
        <w:gridCol w:w="3402"/>
        <w:gridCol w:w="1134"/>
        <w:gridCol w:w="2268"/>
      </w:tblGrid>
      <w:tr w:rsidR="00DA7446" w:rsidTr="00DA7446">
        <w:tc>
          <w:tcPr>
            <w:tcW w:w="741" w:type="dxa"/>
          </w:tcPr>
          <w:p w:rsidR="00DA7446" w:rsidRPr="00337712" w:rsidRDefault="00DA7446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2344" w:type="dxa"/>
            <w:vAlign w:val="center"/>
          </w:tcPr>
          <w:p w:rsidR="00DA7446" w:rsidRDefault="00DA7446" w:rsidP="00DA7446">
            <w:pPr>
              <w:ind w:right="-2190"/>
              <w:rPr>
                <w:rFonts w:cs="Calibri"/>
                <w:bCs w:val="0"/>
              </w:rPr>
            </w:pPr>
            <w:r w:rsidRPr="00AE7880">
              <w:rPr>
                <w:rFonts w:cs="Calibri"/>
                <w:bCs w:val="0"/>
              </w:rPr>
              <w:t>Наименование раздела</w:t>
            </w:r>
          </w:p>
          <w:p w:rsidR="00DA7446" w:rsidRDefault="00DA7446" w:rsidP="00DA7446">
            <w:pPr>
              <w:ind w:right="-2190"/>
              <w:rPr>
                <w:bCs w:val="0"/>
              </w:rPr>
            </w:pPr>
            <w:r w:rsidRPr="00AE7880">
              <w:rPr>
                <w:rFonts w:cs="Calibri"/>
                <w:bCs w:val="0"/>
              </w:rPr>
              <w:t>(темы) дисциплины</w:t>
            </w:r>
          </w:p>
        </w:tc>
        <w:tc>
          <w:tcPr>
            <w:tcW w:w="3402" w:type="dxa"/>
            <w:vAlign w:val="center"/>
          </w:tcPr>
          <w:p w:rsidR="00DA7446" w:rsidRPr="00337712" w:rsidRDefault="00DA7446" w:rsidP="00DA7446">
            <w:pPr>
              <w:ind w:right="-2190"/>
              <w:rPr>
                <w:bCs w:val="0"/>
              </w:rPr>
            </w:pPr>
            <w:r>
              <w:rPr>
                <w:bCs w:val="0"/>
              </w:rPr>
              <w:t xml:space="preserve">       Наименование работы</w:t>
            </w:r>
          </w:p>
        </w:tc>
        <w:tc>
          <w:tcPr>
            <w:tcW w:w="1134" w:type="dxa"/>
          </w:tcPr>
          <w:p w:rsidR="00DA7446" w:rsidRPr="00AE7880" w:rsidRDefault="00DA7446" w:rsidP="00A919B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Трудо-</w:t>
            </w:r>
          </w:p>
          <w:p w:rsidR="00DA7446" w:rsidRPr="00AE7880" w:rsidRDefault="00DA7446" w:rsidP="00A919B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268" w:type="dxa"/>
          </w:tcPr>
          <w:p w:rsidR="00DA7446" w:rsidRPr="00AE7880" w:rsidRDefault="00DA7446" w:rsidP="00A919B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Формы и методы контроля</w:t>
            </w:r>
          </w:p>
        </w:tc>
      </w:tr>
      <w:tr w:rsidR="00DA7446" w:rsidTr="00DA7446">
        <w:tc>
          <w:tcPr>
            <w:tcW w:w="741" w:type="dxa"/>
          </w:tcPr>
          <w:p w:rsidR="00DA7446" w:rsidRPr="00337712" w:rsidRDefault="00DA7446" w:rsidP="009C47DE">
            <w:pPr>
              <w:jc w:val="both"/>
              <w:rPr>
                <w:bCs w:val="0"/>
              </w:rPr>
            </w:pPr>
          </w:p>
        </w:tc>
        <w:tc>
          <w:tcPr>
            <w:tcW w:w="2344" w:type="dxa"/>
          </w:tcPr>
          <w:p w:rsidR="00DA7446" w:rsidRDefault="00DA7446" w:rsidP="009C47DE">
            <w:pPr>
              <w:jc w:val="both"/>
              <w:rPr>
                <w:b/>
                <w:bCs w:val="0"/>
              </w:rPr>
            </w:pPr>
          </w:p>
        </w:tc>
        <w:tc>
          <w:tcPr>
            <w:tcW w:w="3402" w:type="dxa"/>
          </w:tcPr>
          <w:p w:rsidR="00DA7446" w:rsidRPr="00DE556A" w:rsidRDefault="00DA7446" w:rsidP="009C47DE">
            <w:pPr>
              <w:jc w:val="both"/>
              <w:rPr>
                <w:b/>
                <w:bCs w:val="0"/>
              </w:rPr>
            </w:pPr>
            <w:r>
              <w:rPr>
                <w:b/>
                <w:bCs w:val="0"/>
              </w:rPr>
              <w:t>4</w:t>
            </w:r>
            <w:r w:rsidRPr="00DE556A">
              <w:rPr>
                <w:b/>
                <w:bCs w:val="0"/>
              </w:rPr>
              <w:t xml:space="preserve"> семестр</w:t>
            </w:r>
          </w:p>
        </w:tc>
        <w:tc>
          <w:tcPr>
            <w:tcW w:w="1134" w:type="dxa"/>
          </w:tcPr>
          <w:p w:rsidR="00DA7446" w:rsidRPr="0009053B" w:rsidRDefault="00DA7446" w:rsidP="009C47DE">
            <w:pPr>
              <w:jc w:val="both"/>
              <w:rPr>
                <w:b/>
                <w:bCs w:val="0"/>
                <w:highlight w:val="red"/>
              </w:rPr>
            </w:pPr>
          </w:p>
        </w:tc>
        <w:tc>
          <w:tcPr>
            <w:tcW w:w="2268" w:type="dxa"/>
          </w:tcPr>
          <w:p w:rsidR="00DA7446" w:rsidRDefault="00DA7446" w:rsidP="009C47DE">
            <w:pPr>
              <w:jc w:val="both"/>
              <w:rPr>
                <w:b/>
                <w:bCs w:val="0"/>
              </w:rPr>
            </w:pPr>
          </w:p>
        </w:tc>
      </w:tr>
      <w:tr w:rsidR="00AD45B7" w:rsidTr="00AE259F">
        <w:trPr>
          <w:trHeight w:val="371"/>
        </w:trPr>
        <w:tc>
          <w:tcPr>
            <w:tcW w:w="741" w:type="dxa"/>
          </w:tcPr>
          <w:p w:rsidR="00AD45B7" w:rsidRPr="00337712" w:rsidRDefault="00AD45B7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2344" w:type="dxa"/>
          </w:tcPr>
          <w:p w:rsidR="00AD45B7" w:rsidRDefault="00AD45B7" w:rsidP="009C47DE">
            <w:pPr>
              <w:rPr>
                <w:bCs w:val="0"/>
              </w:rPr>
            </w:pPr>
            <w:r>
              <w:t>Проведение горных выработок</w:t>
            </w:r>
          </w:p>
        </w:tc>
        <w:tc>
          <w:tcPr>
            <w:tcW w:w="3402" w:type="dxa"/>
          </w:tcPr>
          <w:p w:rsidR="00AD45B7" w:rsidRPr="00337712" w:rsidRDefault="00AD45B7" w:rsidP="009C47DE">
            <w:pPr>
              <w:rPr>
                <w:bCs w:val="0"/>
              </w:rPr>
            </w:pPr>
            <w:r>
              <w:rPr>
                <w:bCs w:val="0"/>
              </w:rPr>
              <w:t>Определение поперечного сечения горной выработки</w:t>
            </w:r>
          </w:p>
        </w:tc>
        <w:tc>
          <w:tcPr>
            <w:tcW w:w="1134" w:type="dxa"/>
            <w:vAlign w:val="center"/>
          </w:tcPr>
          <w:p w:rsidR="00AD45B7" w:rsidRPr="00AD45B7" w:rsidRDefault="00AD45B7" w:rsidP="00AE259F">
            <w:pPr>
              <w:jc w:val="center"/>
              <w:rPr>
                <w:bCs w:val="0"/>
              </w:rPr>
            </w:pPr>
            <w:r>
              <w:rPr>
                <w:bCs w:val="0"/>
              </w:rPr>
              <w:t>15</w:t>
            </w:r>
          </w:p>
        </w:tc>
        <w:tc>
          <w:tcPr>
            <w:tcW w:w="2268" w:type="dxa"/>
            <w:vMerge w:val="restart"/>
            <w:vAlign w:val="center"/>
          </w:tcPr>
          <w:p w:rsidR="00AD45B7" w:rsidRPr="00AD45B7" w:rsidRDefault="00AD45B7" w:rsidP="00AD45B7">
            <w:pPr>
              <w:spacing w:after="120"/>
              <w:rPr>
                <w:bCs w:val="0"/>
              </w:rPr>
            </w:pPr>
            <w:r w:rsidRPr="00AD45B7">
              <w:t>Анализ теоретичес</w:t>
            </w:r>
            <w:r>
              <w:t>-</w:t>
            </w:r>
            <w:r w:rsidRPr="00AD45B7">
              <w:t>кого обучения, выполнение практи</w:t>
            </w:r>
            <w:r>
              <w:t>-</w:t>
            </w:r>
            <w:r w:rsidRPr="00AD45B7">
              <w:t>ческой работы:</w:t>
            </w:r>
          </w:p>
          <w:p w:rsidR="00AD45B7" w:rsidRPr="00AD45B7" w:rsidRDefault="00AD45B7" w:rsidP="00AD45B7">
            <w:pPr>
              <w:spacing w:after="120"/>
              <w:rPr>
                <w:bCs w:val="0"/>
              </w:rPr>
            </w:pPr>
            <w:r w:rsidRPr="00AD45B7">
              <w:t>расчет и графика, оформл</w:t>
            </w:r>
            <w:r w:rsidRPr="00AD45B7">
              <w:rPr>
                <w:bCs w:val="0"/>
              </w:rPr>
              <w:t>ение по МУ, подготовка к защите.</w:t>
            </w:r>
          </w:p>
          <w:p w:rsidR="00AD45B7" w:rsidRPr="00AD45B7" w:rsidRDefault="00AD45B7" w:rsidP="00AD45B7">
            <w:r w:rsidRPr="00AD45B7">
              <w:t>Защита практических работ</w:t>
            </w:r>
          </w:p>
          <w:p w:rsidR="00AD45B7" w:rsidRDefault="00AD45B7" w:rsidP="00C102CD">
            <w:pPr>
              <w:jc w:val="center"/>
              <w:rPr>
                <w:bCs w:val="0"/>
              </w:rPr>
            </w:pPr>
          </w:p>
        </w:tc>
      </w:tr>
      <w:tr w:rsidR="00AD45B7" w:rsidTr="00AE259F">
        <w:tc>
          <w:tcPr>
            <w:tcW w:w="741" w:type="dxa"/>
          </w:tcPr>
          <w:p w:rsidR="00AD45B7" w:rsidRPr="00337712" w:rsidRDefault="00AD45B7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2344" w:type="dxa"/>
            <w:vAlign w:val="center"/>
          </w:tcPr>
          <w:p w:rsidR="00AD45B7" w:rsidRDefault="00AD45B7" w:rsidP="00DA7446">
            <w:pPr>
              <w:pStyle w:val="Style23"/>
              <w:widowControl/>
              <w:spacing w:line="240" w:lineRule="auto"/>
              <w:ind w:right="-108"/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t>Проведение горных выработок</w:t>
            </w:r>
          </w:p>
        </w:tc>
        <w:tc>
          <w:tcPr>
            <w:tcW w:w="3402" w:type="dxa"/>
          </w:tcPr>
          <w:p w:rsidR="00AD45B7" w:rsidRPr="00B2542A" w:rsidRDefault="00AD45B7" w:rsidP="009C47DE">
            <w:pPr>
              <w:pStyle w:val="Style23"/>
              <w:widowControl/>
              <w:spacing w:line="240" w:lineRule="auto"/>
              <w:ind w:right="-108"/>
              <w:rPr>
                <w:bCs/>
                <w:iCs/>
                <w:color w:val="000000"/>
              </w:rPr>
            </w:pP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Определение </w:t>
            </w:r>
            <w:r w:rsidRPr="00337712"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основных </w:t>
            </w: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</w:t>
            </w:r>
            <w:r w:rsidRPr="00337712"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араметровбуровзрывных рабо</w:t>
            </w: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т при проведении </w:t>
            </w:r>
            <w:r w:rsidRPr="00337712"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горной </w:t>
            </w: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выработки</w:t>
            </w:r>
          </w:p>
        </w:tc>
        <w:tc>
          <w:tcPr>
            <w:tcW w:w="1134" w:type="dxa"/>
            <w:vAlign w:val="center"/>
          </w:tcPr>
          <w:p w:rsidR="00AD45B7" w:rsidRPr="00AD45B7" w:rsidRDefault="00AD45B7" w:rsidP="00AE259F">
            <w:pPr>
              <w:pStyle w:val="Style23"/>
              <w:widowControl/>
              <w:spacing w:line="240" w:lineRule="auto"/>
              <w:ind w:right="-108"/>
              <w:jc w:val="center"/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15</w:t>
            </w:r>
          </w:p>
        </w:tc>
        <w:tc>
          <w:tcPr>
            <w:tcW w:w="2268" w:type="dxa"/>
            <w:vMerge/>
          </w:tcPr>
          <w:p w:rsidR="00AD45B7" w:rsidRDefault="00AD45B7" w:rsidP="00C102CD">
            <w:pPr>
              <w:jc w:val="center"/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</w:tr>
      <w:tr w:rsidR="00AD45B7" w:rsidTr="00AE259F">
        <w:tc>
          <w:tcPr>
            <w:tcW w:w="741" w:type="dxa"/>
          </w:tcPr>
          <w:p w:rsidR="00AD45B7" w:rsidRPr="00337712" w:rsidRDefault="00AD45B7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2344" w:type="dxa"/>
          </w:tcPr>
          <w:p w:rsidR="00AD45B7" w:rsidRPr="00971049" w:rsidRDefault="00AD45B7" w:rsidP="009C47DE">
            <w:pPr>
              <w:pStyle w:val="Style23"/>
              <w:widowControl/>
              <w:spacing w:line="240" w:lineRule="auto"/>
              <w:ind w:right="-1"/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t>Проведение горных выработок</w:t>
            </w:r>
          </w:p>
        </w:tc>
        <w:tc>
          <w:tcPr>
            <w:tcW w:w="3402" w:type="dxa"/>
          </w:tcPr>
          <w:p w:rsidR="00AD45B7" w:rsidRPr="00971049" w:rsidRDefault="00AD45B7" w:rsidP="009C47DE">
            <w:pPr>
              <w:pStyle w:val="Style23"/>
              <w:widowControl/>
              <w:spacing w:line="240" w:lineRule="auto"/>
              <w:ind w:right="-1"/>
              <w:rPr>
                <w:rFonts w:ascii="Verdana" w:hAnsi="Verdana" w:cs="Verdana"/>
                <w:b/>
                <w:bCs/>
                <w:i/>
                <w:iCs/>
                <w:color w:val="000000"/>
              </w:rPr>
            </w:pPr>
            <w:r w:rsidRPr="00971049"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Определение шага установки арочной крепи</w:t>
            </w:r>
          </w:p>
        </w:tc>
        <w:tc>
          <w:tcPr>
            <w:tcW w:w="1134" w:type="dxa"/>
            <w:vAlign w:val="center"/>
          </w:tcPr>
          <w:p w:rsidR="00AD45B7" w:rsidRPr="00AD45B7" w:rsidRDefault="00AD45B7" w:rsidP="00AE259F">
            <w:pPr>
              <w:pStyle w:val="Style23"/>
              <w:widowControl/>
              <w:spacing w:line="240" w:lineRule="auto"/>
              <w:ind w:right="-1"/>
              <w:jc w:val="center"/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15</w:t>
            </w:r>
          </w:p>
        </w:tc>
        <w:tc>
          <w:tcPr>
            <w:tcW w:w="2268" w:type="dxa"/>
            <w:vMerge/>
          </w:tcPr>
          <w:p w:rsidR="00AD45B7" w:rsidRPr="00971049" w:rsidRDefault="00AD45B7" w:rsidP="00C102CD">
            <w:pPr>
              <w:jc w:val="center"/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</w:tr>
      <w:tr w:rsidR="00AD45B7" w:rsidRPr="006F6782" w:rsidTr="00AE259F">
        <w:tc>
          <w:tcPr>
            <w:tcW w:w="741" w:type="dxa"/>
          </w:tcPr>
          <w:p w:rsidR="00AD45B7" w:rsidRPr="009A11CA" w:rsidRDefault="00AD45B7" w:rsidP="009C47DE">
            <w:pPr>
              <w:jc w:val="center"/>
              <w:rPr>
                <w:bCs w:val="0"/>
              </w:rPr>
            </w:pPr>
            <w:r w:rsidRPr="009A11CA">
              <w:rPr>
                <w:bCs w:val="0"/>
              </w:rPr>
              <w:t>4</w:t>
            </w:r>
          </w:p>
        </w:tc>
        <w:tc>
          <w:tcPr>
            <w:tcW w:w="2344" w:type="dxa"/>
          </w:tcPr>
          <w:p w:rsidR="00AD45B7" w:rsidRPr="009A11CA" w:rsidRDefault="00AD45B7" w:rsidP="009C47DE">
            <w:pPr>
              <w:rPr>
                <w:bCs w:val="0"/>
              </w:rPr>
            </w:pPr>
            <w:r>
              <w:t>Проведение горных выработок</w:t>
            </w:r>
          </w:p>
        </w:tc>
        <w:tc>
          <w:tcPr>
            <w:tcW w:w="3402" w:type="dxa"/>
          </w:tcPr>
          <w:p w:rsidR="00AD45B7" w:rsidRPr="009A11CA" w:rsidRDefault="00AD45B7" w:rsidP="009C47DE">
            <w:pPr>
              <w:rPr>
                <w:bCs w:val="0"/>
              </w:rPr>
            </w:pPr>
            <w:r w:rsidRPr="009A11CA">
              <w:rPr>
                <w:bCs w:val="0"/>
              </w:rPr>
              <w:t>Определение параметров анкерной крепи</w:t>
            </w:r>
          </w:p>
        </w:tc>
        <w:tc>
          <w:tcPr>
            <w:tcW w:w="1134" w:type="dxa"/>
            <w:vAlign w:val="center"/>
          </w:tcPr>
          <w:p w:rsidR="00AD45B7" w:rsidRPr="00AD45B7" w:rsidRDefault="00AD45B7" w:rsidP="00AE259F">
            <w:pPr>
              <w:jc w:val="center"/>
              <w:rPr>
                <w:bCs w:val="0"/>
              </w:rPr>
            </w:pPr>
            <w:r>
              <w:rPr>
                <w:bCs w:val="0"/>
              </w:rPr>
              <w:t>15</w:t>
            </w:r>
          </w:p>
        </w:tc>
        <w:tc>
          <w:tcPr>
            <w:tcW w:w="2268" w:type="dxa"/>
            <w:vMerge/>
            <w:vAlign w:val="center"/>
          </w:tcPr>
          <w:p w:rsidR="00AD45B7" w:rsidRPr="009A11CA" w:rsidRDefault="00AD45B7" w:rsidP="00C102CD">
            <w:pPr>
              <w:jc w:val="center"/>
              <w:rPr>
                <w:bCs w:val="0"/>
              </w:rPr>
            </w:pPr>
          </w:p>
        </w:tc>
      </w:tr>
      <w:tr w:rsidR="00AD45B7" w:rsidRPr="006F6782" w:rsidTr="00AE259F">
        <w:tc>
          <w:tcPr>
            <w:tcW w:w="741" w:type="dxa"/>
          </w:tcPr>
          <w:p w:rsidR="00AD45B7" w:rsidRPr="009A11CA" w:rsidRDefault="00AD45B7" w:rsidP="009C47DE">
            <w:pPr>
              <w:jc w:val="center"/>
              <w:rPr>
                <w:bCs w:val="0"/>
              </w:rPr>
            </w:pPr>
            <w:r w:rsidRPr="009A11CA">
              <w:rPr>
                <w:bCs w:val="0"/>
              </w:rPr>
              <w:t>5</w:t>
            </w:r>
          </w:p>
        </w:tc>
        <w:tc>
          <w:tcPr>
            <w:tcW w:w="2344" w:type="dxa"/>
          </w:tcPr>
          <w:p w:rsidR="00AD45B7" w:rsidRPr="009A11CA" w:rsidRDefault="00AD45B7" w:rsidP="009C47DE">
            <w:pPr>
              <w:rPr>
                <w:bCs w:val="0"/>
              </w:rPr>
            </w:pPr>
            <w:r>
              <w:t>Разработка угольных месторождений   подземным способом</w:t>
            </w:r>
          </w:p>
        </w:tc>
        <w:tc>
          <w:tcPr>
            <w:tcW w:w="3402" w:type="dxa"/>
          </w:tcPr>
          <w:p w:rsidR="00AD45B7" w:rsidRPr="009A11CA" w:rsidRDefault="00AD45B7" w:rsidP="009C47DE">
            <w:pPr>
              <w:rPr>
                <w:bCs w:val="0"/>
              </w:rPr>
            </w:pPr>
            <w:r w:rsidRPr="009A11CA">
              <w:rPr>
                <w:bCs w:val="0"/>
              </w:rPr>
              <w:t>Технология разработки рудных месторождений</w:t>
            </w:r>
          </w:p>
        </w:tc>
        <w:tc>
          <w:tcPr>
            <w:tcW w:w="1134" w:type="dxa"/>
            <w:vAlign w:val="center"/>
          </w:tcPr>
          <w:p w:rsidR="00AD45B7" w:rsidRPr="00AD45B7" w:rsidRDefault="00AD45B7" w:rsidP="00AD45B7">
            <w:pPr>
              <w:jc w:val="center"/>
              <w:rPr>
                <w:bCs w:val="0"/>
              </w:rPr>
            </w:pPr>
            <w:r>
              <w:rPr>
                <w:bCs w:val="0"/>
              </w:rPr>
              <w:t>10</w:t>
            </w:r>
            <w:bookmarkStart w:id="0" w:name="_GoBack"/>
            <w:bookmarkEnd w:id="0"/>
          </w:p>
        </w:tc>
        <w:tc>
          <w:tcPr>
            <w:tcW w:w="2268" w:type="dxa"/>
            <w:vMerge/>
          </w:tcPr>
          <w:p w:rsidR="00AD45B7" w:rsidRPr="009A11CA" w:rsidRDefault="00AD45B7" w:rsidP="009C47DE">
            <w:pPr>
              <w:rPr>
                <w:bCs w:val="0"/>
              </w:rPr>
            </w:pPr>
          </w:p>
        </w:tc>
      </w:tr>
      <w:tr w:rsidR="00AD45B7" w:rsidTr="00AE259F">
        <w:tc>
          <w:tcPr>
            <w:tcW w:w="741" w:type="dxa"/>
          </w:tcPr>
          <w:p w:rsidR="00AD45B7" w:rsidRPr="009A11CA" w:rsidRDefault="00AD45B7" w:rsidP="009C47DE">
            <w:pPr>
              <w:jc w:val="center"/>
              <w:rPr>
                <w:bCs w:val="0"/>
              </w:rPr>
            </w:pPr>
            <w:r w:rsidRPr="009A11CA">
              <w:rPr>
                <w:bCs w:val="0"/>
              </w:rPr>
              <w:t>6</w:t>
            </w:r>
          </w:p>
        </w:tc>
        <w:tc>
          <w:tcPr>
            <w:tcW w:w="2344" w:type="dxa"/>
          </w:tcPr>
          <w:p w:rsidR="00AD45B7" w:rsidRPr="009A11CA" w:rsidRDefault="00AD45B7" w:rsidP="009C47DE">
            <w:pPr>
              <w:rPr>
                <w:bCs w:val="0"/>
              </w:rPr>
            </w:pPr>
            <w:r>
              <w:t xml:space="preserve">Разработка угольных месторождений   </w:t>
            </w:r>
          </w:p>
        </w:tc>
        <w:tc>
          <w:tcPr>
            <w:tcW w:w="3402" w:type="dxa"/>
          </w:tcPr>
          <w:p w:rsidR="00AD45B7" w:rsidRPr="009A11CA" w:rsidRDefault="00AD45B7" w:rsidP="009C47DE">
            <w:pPr>
              <w:rPr>
                <w:bCs w:val="0"/>
              </w:rPr>
            </w:pPr>
            <w:r w:rsidRPr="009A11CA">
              <w:rPr>
                <w:bCs w:val="0"/>
              </w:rPr>
              <w:t>Определение основных параметров газификации угля</w:t>
            </w:r>
          </w:p>
        </w:tc>
        <w:tc>
          <w:tcPr>
            <w:tcW w:w="1134" w:type="dxa"/>
            <w:vAlign w:val="center"/>
          </w:tcPr>
          <w:p w:rsidR="00AD45B7" w:rsidRPr="00AD45B7" w:rsidRDefault="00AD45B7" w:rsidP="00AD45B7">
            <w:pPr>
              <w:jc w:val="center"/>
              <w:rPr>
                <w:bCs w:val="0"/>
              </w:rPr>
            </w:pPr>
            <w:r>
              <w:rPr>
                <w:bCs w:val="0"/>
              </w:rPr>
              <w:t>10</w:t>
            </w:r>
          </w:p>
        </w:tc>
        <w:tc>
          <w:tcPr>
            <w:tcW w:w="2268" w:type="dxa"/>
            <w:vMerge/>
          </w:tcPr>
          <w:p w:rsidR="00AD45B7" w:rsidRPr="009A11CA" w:rsidRDefault="00AD45B7" w:rsidP="009C47DE">
            <w:pPr>
              <w:rPr>
                <w:bCs w:val="0"/>
              </w:rPr>
            </w:pPr>
          </w:p>
        </w:tc>
      </w:tr>
      <w:tr w:rsidR="00DF7E05" w:rsidTr="00AE259F">
        <w:tc>
          <w:tcPr>
            <w:tcW w:w="741" w:type="dxa"/>
          </w:tcPr>
          <w:p w:rsidR="00DF7E05" w:rsidRPr="009A11CA" w:rsidRDefault="00DF7E05" w:rsidP="009C47DE">
            <w:pPr>
              <w:jc w:val="center"/>
              <w:rPr>
                <w:bCs w:val="0"/>
              </w:rPr>
            </w:pPr>
          </w:p>
        </w:tc>
        <w:tc>
          <w:tcPr>
            <w:tcW w:w="2344" w:type="dxa"/>
          </w:tcPr>
          <w:p w:rsidR="00DF7E05" w:rsidRDefault="00DF7E05" w:rsidP="009C47DE">
            <w:r>
              <w:t>итого</w:t>
            </w:r>
          </w:p>
        </w:tc>
        <w:tc>
          <w:tcPr>
            <w:tcW w:w="3402" w:type="dxa"/>
          </w:tcPr>
          <w:p w:rsidR="00DF7E05" w:rsidRPr="009A11CA" w:rsidRDefault="00DF7E05" w:rsidP="009C47DE">
            <w:pPr>
              <w:rPr>
                <w:bCs w:val="0"/>
              </w:rPr>
            </w:pPr>
          </w:p>
        </w:tc>
        <w:tc>
          <w:tcPr>
            <w:tcW w:w="1134" w:type="dxa"/>
            <w:vAlign w:val="center"/>
          </w:tcPr>
          <w:p w:rsidR="00DF7E05" w:rsidRDefault="00AD45B7" w:rsidP="00AE259F">
            <w:pPr>
              <w:jc w:val="center"/>
              <w:rPr>
                <w:bCs w:val="0"/>
              </w:rPr>
            </w:pPr>
            <w:r>
              <w:rPr>
                <w:bCs w:val="0"/>
              </w:rPr>
              <w:t>80</w:t>
            </w:r>
          </w:p>
        </w:tc>
        <w:tc>
          <w:tcPr>
            <w:tcW w:w="2268" w:type="dxa"/>
          </w:tcPr>
          <w:p w:rsidR="00DF7E05" w:rsidRPr="009A11CA" w:rsidRDefault="00DF7E05" w:rsidP="009C47DE">
            <w:pPr>
              <w:rPr>
                <w:bCs w:val="0"/>
              </w:rPr>
            </w:pPr>
          </w:p>
        </w:tc>
      </w:tr>
    </w:tbl>
    <w:p w:rsidR="00AD45B7" w:rsidRDefault="00AD45B7" w:rsidP="00C102CD">
      <w:pPr>
        <w:jc w:val="center"/>
        <w:rPr>
          <w:b/>
          <w:bCs w:val="0"/>
        </w:rPr>
      </w:pPr>
    </w:p>
    <w:p w:rsidR="008746E7" w:rsidRDefault="00C102CD" w:rsidP="00C102CD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4.3. </w:t>
      </w:r>
      <w:r w:rsidR="008746E7">
        <w:rPr>
          <w:b/>
          <w:bCs w:val="0"/>
        </w:rPr>
        <w:t>Контрольн</w:t>
      </w:r>
      <w:r w:rsidR="002927A7">
        <w:rPr>
          <w:b/>
          <w:bCs w:val="0"/>
        </w:rPr>
        <w:t>ая</w:t>
      </w:r>
      <w:r w:rsidR="008746E7">
        <w:rPr>
          <w:b/>
          <w:bCs w:val="0"/>
        </w:rPr>
        <w:t xml:space="preserve"> раб</w:t>
      </w:r>
      <w:r w:rsidR="002927A7">
        <w:rPr>
          <w:b/>
          <w:bCs w:val="0"/>
        </w:rPr>
        <w:t>ота</w:t>
      </w:r>
      <w:r w:rsidR="009C47DE">
        <w:rPr>
          <w:b/>
          <w:bCs w:val="0"/>
        </w:rPr>
        <w:t>(по вариантам)</w:t>
      </w:r>
    </w:p>
    <w:tbl>
      <w:tblPr>
        <w:tblStyle w:val="af"/>
        <w:tblW w:w="9889" w:type="dxa"/>
        <w:tblLook w:val="04A0"/>
      </w:tblPr>
      <w:tblGrid>
        <w:gridCol w:w="783"/>
        <w:gridCol w:w="2302"/>
        <w:gridCol w:w="3402"/>
        <w:gridCol w:w="1134"/>
        <w:gridCol w:w="2268"/>
      </w:tblGrid>
      <w:tr w:rsidR="00C102CD" w:rsidTr="00C102CD">
        <w:tc>
          <w:tcPr>
            <w:tcW w:w="783" w:type="dxa"/>
          </w:tcPr>
          <w:p w:rsidR="00C102CD" w:rsidRPr="00337712" w:rsidRDefault="00C102CD" w:rsidP="00FB4D76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2302" w:type="dxa"/>
            <w:vAlign w:val="center"/>
          </w:tcPr>
          <w:p w:rsidR="00C102CD" w:rsidRDefault="00C102CD" w:rsidP="00A919B2">
            <w:pPr>
              <w:ind w:right="-2190"/>
              <w:rPr>
                <w:rFonts w:cs="Calibri"/>
                <w:bCs w:val="0"/>
              </w:rPr>
            </w:pPr>
            <w:r w:rsidRPr="00AE7880">
              <w:rPr>
                <w:rFonts w:cs="Calibri"/>
                <w:bCs w:val="0"/>
              </w:rPr>
              <w:t>Наименование раздела</w:t>
            </w:r>
          </w:p>
          <w:p w:rsidR="00C102CD" w:rsidRDefault="00C102CD" w:rsidP="00A919B2">
            <w:pPr>
              <w:ind w:right="-2190"/>
              <w:rPr>
                <w:bCs w:val="0"/>
              </w:rPr>
            </w:pPr>
            <w:r w:rsidRPr="00AE7880">
              <w:rPr>
                <w:rFonts w:cs="Calibri"/>
                <w:bCs w:val="0"/>
              </w:rPr>
              <w:t>(темы) дисциплины</w:t>
            </w:r>
          </w:p>
        </w:tc>
        <w:tc>
          <w:tcPr>
            <w:tcW w:w="3402" w:type="dxa"/>
            <w:vAlign w:val="center"/>
          </w:tcPr>
          <w:p w:rsidR="00C102CD" w:rsidRPr="00337712" w:rsidRDefault="00C102CD" w:rsidP="00A919B2">
            <w:pPr>
              <w:ind w:right="-2190"/>
              <w:rPr>
                <w:bCs w:val="0"/>
              </w:rPr>
            </w:pPr>
            <w:r>
              <w:rPr>
                <w:bCs w:val="0"/>
              </w:rPr>
              <w:t xml:space="preserve">       Наименование работы</w:t>
            </w:r>
          </w:p>
        </w:tc>
        <w:tc>
          <w:tcPr>
            <w:tcW w:w="1134" w:type="dxa"/>
          </w:tcPr>
          <w:p w:rsidR="00C102CD" w:rsidRPr="00AE7880" w:rsidRDefault="00C102CD" w:rsidP="00A919B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Трудо-</w:t>
            </w:r>
          </w:p>
          <w:p w:rsidR="00C102CD" w:rsidRPr="00AE7880" w:rsidRDefault="00C102CD" w:rsidP="00A919B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268" w:type="dxa"/>
          </w:tcPr>
          <w:p w:rsidR="00C102CD" w:rsidRPr="00AE7880" w:rsidRDefault="00C102CD" w:rsidP="00A919B2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Формы и методы контроля</w:t>
            </w:r>
          </w:p>
        </w:tc>
      </w:tr>
      <w:tr w:rsidR="00C102CD" w:rsidTr="00C102CD">
        <w:tc>
          <w:tcPr>
            <w:tcW w:w="783" w:type="dxa"/>
            <w:vMerge w:val="restart"/>
            <w:vAlign w:val="center"/>
          </w:tcPr>
          <w:p w:rsidR="00C102CD" w:rsidRPr="00523744" w:rsidRDefault="00C102CD" w:rsidP="002927A7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2302" w:type="dxa"/>
            <w:vAlign w:val="center"/>
          </w:tcPr>
          <w:p w:rsidR="00C102CD" w:rsidRDefault="00C102CD" w:rsidP="00A919B2">
            <w:pPr>
              <w:ind w:right="-2190"/>
            </w:pPr>
            <w:r w:rsidRPr="001248EF">
              <w:t>Очистные работы в</w:t>
            </w:r>
          </w:p>
          <w:p w:rsidR="00C102CD" w:rsidRDefault="00C102CD" w:rsidP="00A919B2">
            <w:pPr>
              <w:ind w:right="-2190"/>
              <w:rPr>
                <w:bCs w:val="0"/>
              </w:rPr>
            </w:pPr>
            <w:r w:rsidRPr="001248EF">
              <w:t>шахтах</w:t>
            </w:r>
          </w:p>
        </w:tc>
        <w:tc>
          <w:tcPr>
            <w:tcW w:w="3402" w:type="dxa"/>
            <w:vAlign w:val="center"/>
          </w:tcPr>
          <w:p w:rsidR="00C102CD" w:rsidRDefault="00C102CD" w:rsidP="00A919B2">
            <w:pPr>
              <w:ind w:right="-2190"/>
              <w:rPr>
                <w:bCs w:val="0"/>
              </w:rPr>
            </w:pPr>
            <w:r>
              <w:rPr>
                <w:bCs w:val="0"/>
              </w:rPr>
              <w:t xml:space="preserve">Вскрытие и подготовка </w:t>
            </w:r>
          </w:p>
          <w:p w:rsidR="00C102CD" w:rsidRPr="00337712" w:rsidRDefault="00C102CD" w:rsidP="00A919B2">
            <w:pPr>
              <w:ind w:right="-2190"/>
              <w:rPr>
                <w:bCs w:val="0"/>
              </w:rPr>
            </w:pPr>
            <w:r>
              <w:rPr>
                <w:bCs w:val="0"/>
              </w:rPr>
              <w:t>пластовых месторождений</w:t>
            </w:r>
          </w:p>
        </w:tc>
        <w:tc>
          <w:tcPr>
            <w:tcW w:w="1134" w:type="dxa"/>
            <w:vMerge w:val="restart"/>
            <w:vAlign w:val="center"/>
          </w:tcPr>
          <w:p w:rsidR="00C102CD" w:rsidRPr="00AE7880" w:rsidRDefault="00C102CD" w:rsidP="00C102CD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19</w:t>
            </w:r>
          </w:p>
        </w:tc>
        <w:tc>
          <w:tcPr>
            <w:tcW w:w="2268" w:type="dxa"/>
            <w:vMerge w:val="restart"/>
            <w:vAlign w:val="center"/>
          </w:tcPr>
          <w:p w:rsidR="00C102CD" w:rsidRPr="00AE7880" w:rsidRDefault="00C102CD" w:rsidP="00C102CD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Защита контрольной работы</w:t>
            </w:r>
          </w:p>
        </w:tc>
      </w:tr>
      <w:tr w:rsidR="00C102CD" w:rsidTr="00C102CD">
        <w:tc>
          <w:tcPr>
            <w:tcW w:w="783" w:type="dxa"/>
            <w:vMerge/>
          </w:tcPr>
          <w:p w:rsidR="00C102CD" w:rsidRPr="00523744" w:rsidRDefault="00C102CD" w:rsidP="009C47DE">
            <w:pPr>
              <w:jc w:val="both"/>
              <w:rPr>
                <w:bCs w:val="0"/>
              </w:rPr>
            </w:pPr>
          </w:p>
        </w:tc>
        <w:tc>
          <w:tcPr>
            <w:tcW w:w="2302" w:type="dxa"/>
          </w:tcPr>
          <w:p w:rsidR="00C102CD" w:rsidRPr="00523744" w:rsidRDefault="00C102CD" w:rsidP="009C47DE">
            <w:pPr>
              <w:jc w:val="both"/>
              <w:rPr>
                <w:bCs w:val="0"/>
              </w:rPr>
            </w:pPr>
            <w:r>
              <w:t>Разработка угольных месторождений   подземным способом</w:t>
            </w:r>
          </w:p>
        </w:tc>
        <w:tc>
          <w:tcPr>
            <w:tcW w:w="3402" w:type="dxa"/>
          </w:tcPr>
          <w:p w:rsidR="00C102CD" w:rsidRPr="00523744" w:rsidRDefault="00C102CD" w:rsidP="00A919B2">
            <w:pPr>
              <w:jc w:val="both"/>
              <w:rPr>
                <w:bCs w:val="0"/>
              </w:rPr>
            </w:pPr>
            <w:r>
              <w:rPr>
                <w:bCs w:val="0"/>
              </w:rPr>
              <w:t>Выбор оборудования и определение нагрузки на очистной забой</w:t>
            </w:r>
          </w:p>
        </w:tc>
        <w:tc>
          <w:tcPr>
            <w:tcW w:w="1134" w:type="dxa"/>
            <w:vMerge/>
          </w:tcPr>
          <w:p w:rsidR="00C102CD" w:rsidRDefault="00C102CD" w:rsidP="009C47DE">
            <w:pPr>
              <w:jc w:val="both"/>
              <w:rPr>
                <w:bCs w:val="0"/>
              </w:rPr>
            </w:pPr>
          </w:p>
        </w:tc>
        <w:tc>
          <w:tcPr>
            <w:tcW w:w="2268" w:type="dxa"/>
            <w:vMerge/>
          </w:tcPr>
          <w:p w:rsidR="00C102CD" w:rsidRDefault="00C102CD" w:rsidP="009C47DE">
            <w:pPr>
              <w:jc w:val="both"/>
              <w:rPr>
                <w:bCs w:val="0"/>
              </w:rPr>
            </w:pPr>
          </w:p>
        </w:tc>
      </w:tr>
    </w:tbl>
    <w:p w:rsidR="008746E7" w:rsidRDefault="008746E7" w:rsidP="008746E7">
      <w:pPr>
        <w:jc w:val="both"/>
        <w:rPr>
          <w:b/>
          <w:bCs w:val="0"/>
        </w:rPr>
      </w:pPr>
    </w:p>
    <w:p w:rsidR="002927A7" w:rsidRDefault="002927A7" w:rsidP="006137DB">
      <w:pPr>
        <w:jc w:val="center"/>
        <w:rPr>
          <w:b/>
          <w:bCs w:val="0"/>
        </w:rPr>
      </w:pPr>
      <w:r>
        <w:rPr>
          <w:b/>
          <w:bCs w:val="0"/>
        </w:rPr>
        <w:t>Критерии оценки</w:t>
      </w:r>
    </w:p>
    <w:tbl>
      <w:tblPr>
        <w:tblW w:w="9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5783"/>
        <w:gridCol w:w="1712"/>
      </w:tblGrid>
      <w:tr w:rsidR="002927A7" w:rsidRPr="000C0584" w:rsidTr="006137DB">
        <w:tc>
          <w:tcPr>
            <w:tcW w:w="0" w:type="auto"/>
            <w:vAlign w:val="center"/>
          </w:tcPr>
          <w:p w:rsidR="002927A7" w:rsidRPr="000C0584" w:rsidRDefault="002927A7" w:rsidP="00487BEF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5783" w:type="dxa"/>
            <w:vAlign w:val="center"/>
          </w:tcPr>
          <w:p w:rsidR="002927A7" w:rsidRPr="000C0584" w:rsidRDefault="002927A7" w:rsidP="00487BEF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2927A7" w:rsidRPr="000C0584" w:rsidRDefault="002927A7" w:rsidP="00487BEF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2927A7" w:rsidRPr="00772AC6" w:rsidTr="006137DB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2927A7" w:rsidRDefault="002927A7" w:rsidP="00487BEF">
            <w:pPr>
              <w:spacing w:line="200" w:lineRule="exact"/>
            </w:pPr>
            <w:r>
              <w:t>ОПК-2</w:t>
            </w: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  <w:r>
              <w:t>ОПК-10</w:t>
            </w: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  <w:r>
              <w:t>ОПК-13</w:t>
            </w: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  <w:r>
              <w:t>ОПК-18</w:t>
            </w:r>
          </w:p>
          <w:p w:rsidR="002927A7" w:rsidRDefault="002927A7" w:rsidP="00487BEF">
            <w:pPr>
              <w:spacing w:line="200" w:lineRule="exact"/>
            </w:pPr>
          </w:p>
          <w:p w:rsidR="002927A7" w:rsidRPr="002E2E9E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Pr="000C0584" w:rsidRDefault="002927A7" w:rsidP="00487BEF">
            <w:pPr>
              <w:spacing w:line="200" w:lineRule="exact"/>
            </w:pPr>
          </w:p>
        </w:tc>
        <w:tc>
          <w:tcPr>
            <w:tcW w:w="5783" w:type="dxa"/>
            <w:tcBorders>
              <w:bottom w:val="single" w:sz="4" w:space="0" w:color="auto"/>
            </w:tcBorders>
            <w:vAlign w:val="center"/>
          </w:tcPr>
          <w:p w:rsidR="002927A7" w:rsidRPr="00775A03" w:rsidRDefault="002927A7" w:rsidP="00487BEF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927A7" w:rsidRDefault="00775A03" w:rsidP="00487BEF">
            <w:pPr>
              <w:spacing w:line="200" w:lineRule="exact"/>
              <w:jc w:val="center"/>
            </w:pPr>
            <w:r>
              <w:t>ПР-5б.</w:t>
            </w:r>
          </w:p>
          <w:p w:rsidR="00775A03" w:rsidRDefault="00775A03" w:rsidP="00A33BBA">
            <w:pPr>
              <w:spacing w:line="200" w:lineRule="exact"/>
              <w:jc w:val="center"/>
            </w:pPr>
            <w:r>
              <w:t>к.р.-</w:t>
            </w:r>
            <w:r w:rsidR="00AE259F">
              <w:t>3</w:t>
            </w:r>
            <w:r>
              <w:t>0б.</w:t>
            </w:r>
          </w:p>
          <w:p w:rsidR="009B06CD" w:rsidRPr="00772AC6" w:rsidRDefault="009B06CD" w:rsidP="00A33BBA">
            <w:pPr>
              <w:spacing w:line="200" w:lineRule="exact"/>
              <w:jc w:val="center"/>
            </w:pPr>
            <w:r>
              <w:t>Презент-10б.</w:t>
            </w:r>
          </w:p>
        </w:tc>
      </w:tr>
      <w:tr w:rsidR="002927A7" w:rsidRPr="00772AC6" w:rsidTr="006137DB">
        <w:tc>
          <w:tcPr>
            <w:tcW w:w="0" w:type="auto"/>
            <w:vMerge/>
          </w:tcPr>
          <w:p w:rsidR="002927A7" w:rsidRPr="000C0584" w:rsidRDefault="002927A7" w:rsidP="00487BEF">
            <w:pPr>
              <w:spacing w:line="200" w:lineRule="exact"/>
            </w:pPr>
          </w:p>
        </w:tc>
        <w:tc>
          <w:tcPr>
            <w:tcW w:w="5783" w:type="dxa"/>
            <w:vAlign w:val="center"/>
          </w:tcPr>
          <w:p w:rsidR="002927A7" w:rsidRPr="00775A03" w:rsidRDefault="002927A7" w:rsidP="00487BEF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775A03" w:rsidRDefault="00775A03" w:rsidP="00775A03">
            <w:pPr>
              <w:spacing w:line="200" w:lineRule="exact"/>
              <w:jc w:val="center"/>
            </w:pPr>
            <w:r>
              <w:t>ПР-4б.</w:t>
            </w:r>
          </w:p>
          <w:p w:rsidR="002927A7" w:rsidRDefault="00775A03" w:rsidP="00A33BBA">
            <w:pPr>
              <w:spacing w:line="200" w:lineRule="exact"/>
              <w:jc w:val="center"/>
            </w:pPr>
            <w:r>
              <w:t>к.р.-</w:t>
            </w:r>
            <w:r w:rsidR="00AE259F">
              <w:t>2</w:t>
            </w:r>
            <w:r w:rsidR="001D7D4B">
              <w:t>7</w:t>
            </w:r>
            <w:r>
              <w:t>б.</w:t>
            </w:r>
          </w:p>
          <w:p w:rsidR="009B06CD" w:rsidRPr="00772AC6" w:rsidRDefault="009B06CD" w:rsidP="006137DB">
            <w:pPr>
              <w:spacing w:line="200" w:lineRule="exact"/>
              <w:jc w:val="center"/>
            </w:pPr>
            <w:r>
              <w:t>Презент-</w:t>
            </w:r>
            <w:r w:rsidR="006137DB">
              <w:t>8</w:t>
            </w:r>
            <w:r>
              <w:t>б.</w:t>
            </w:r>
          </w:p>
        </w:tc>
      </w:tr>
      <w:tr w:rsidR="002927A7" w:rsidRPr="00772AC6" w:rsidTr="006137DB">
        <w:tc>
          <w:tcPr>
            <w:tcW w:w="0" w:type="auto"/>
            <w:vMerge/>
          </w:tcPr>
          <w:p w:rsidR="002927A7" w:rsidRPr="000C0584" w:rsidRDefault="002927A7" w:rsidP="00487BEF">
            <w:pPr>
              <w:spacing w:line="200" w:lineRule="exact"/>
            </w:pPr>
          </w:p>
        </w:tc>
        <w:tc>
          <w:tcPr>
            <w:tcW w:w="5783" w:type="dxa"/>
            <w:vAlign w:val="center"/>
          </w:tcPr>
          <w:p w:rsidR="002927A7" w:rsidRPr="00775A03" w:rsidRDefault="002927A7" w:rsidP="00487BEF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775A03" w:rsidRDefault="00775A03" w:rsidP="00775A03">
            <w:pPr>
              <w:spacing w:line="200" w:lineRule="exact"/>
              <w:jc w:val="center"/>
            </w:pPr>
            <w:r>
              <w:t>ПР-3б.</w:t>
            </w:r>
          </w:p>
          <w:p w:rsidR="002927A7" w:rsidRDefault="00775A03" w:rsidP="00A33BBA">
            <w:pPr>
              <w:spacing w:line="200" w:lineRule="exact"/>
              <w:jc w:val="center"/>
            </w:pPr>
            <w:r>
              <w:t>к.р.-</w:t>
            </w:r>
            <w:r w:rsidR="001D7D4B">
              <w:t>21</w:t>
            </w:r>
            <w:r>
              <w:t>б.</w:t>
            </w:r>
          </w:p>
          <w:p w:rsidR="009B06CD" w:rsidRPr="00772AC6" w:rsidRDefault="009B06CD" w:rsidP="006137DB">
            <w:pPr>
              <w:spacing w:line="200" w:lineRule="exact"/>
              <w:jc w:val="center"/>
            </w:pPr>
            <w:r>
              <w:t>Презент-</w:t>
            </w:r>
            <w:r w:rsidR="006137DB">
              <w:t>6</w:t>
            </w:r>
            <w:r>
              <w:t>б.</w:t>
            </w:r>
          </w:p>
        </w:tc>
      </w:tr>
      <w:tr w:rsidR="002927A7" w:rsidRPr="000C0584" w:rsidTr="006137DB">
        <w:tc>
          <w:tcPr>
            <w:tcW w:w="0" w:type="auto"/>
            <w:vMerge/>
          </w:tcPr>
          <w:p w:rsidR="002927A7" w:rsidRPr="000C0584" w:rsidRDefault="002927A7" w:rsidP="00487BEF">
            <w:pPr>
              <w:spacing w:line="200" w:lineRule="exact"/>
            </w:pPr>
          </w:p>
        </w:tc>
        <w:tc>
          <w:tcPr>
            <w:tcW w:w="5783" w:type="dxa"/>
            <w:vAlign w:val="center"/>
          </w:tcPr>
          <w:p w:rsidR="002927A7" w:rsidRPr="00775A03" w:rsidRDefault="002927A7" w:rsidP="00487BEF">
            <w:pPr>
              <w:jc w:val="both"/>
              <w:rPr>
                <w:i/>
              </w:rPr>
            </w:pPr>
            <w:r w:rsidRPr="00775A03">
              <w:rPr>
                <w:sz w:val="22"/>
                <w:szCs w:val="22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2927A7" w:rsidRPr="000C0584" w:rsidRDefault="002927A7" w:rsidP="00487BEF">
            <w:pPr>
              <w:spacing w:line="200" w:lineRule="exact"/>
              <w:jc w:val="center"/>
            </w:pPr>
            <w:r>
              <w:t>Не оценивается</w:t>
            </w:r>
          </w:p>
          <w:p w:rsidR="002927A7" w:rsidRPr="000C0584" w:rsidRDefault="002927A7" w:rsidP="00487BEF">
            <w:pPr>
              <w:spacing w:line="200" w:lineRule="exact"/>
              <w:jc w:val="center"/>
            </w:pPr>
          </w:p>
        </w:tc>
      </w:tr>
    </w:tbl>
    <w:p w:rsidR="00ED3457" w:rsidRPr="00A03833" w:rsidRDefault="008746E7" w:rsidP="0062789B">
      <w:pPr>
        <w:pStyle w:val="af2"/>
        <w:tabs>
          <w:tab w:val="clear" w:pos="643"/>
        </w:tabs>
        <w:jc w:val="both"/>
        <w:rPr>
          <w:b/>
          <w:bCs/>
        </w:rPr>
      </w:pPr>
      <w:r>
        <w:rPr>
          <w:b/>
          <w:bCs/>
        </w:rPr>
        <w:t>5.</w:t>
      </w:r>
      <w:r w:rsidR="00ED3457"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ED3457" w:rsidRPr="00ED3457" w:rsidRDefault="00ED3457" w:rsidP="002B4569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по выполнению практических работ (раздел «Практический блок).</w:t>
      </w:r>
    </w:p>
    <w:p w:rsidR="00ED3457" w:rsidRPr="001C4ED9" w:rsidRDefault="00ED3457" w:rsidP="002B4569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 xml:space="preserve">Методические указания по выполнению </w:t>
      </w:r>
      <w:r w:rsidR="00BB3B5C">
        <w:rPr>
          <w:color w:val="000000"/>
          <w:sz w:val="22"/>
          <w:szCs w:val="22"/>
          <w:lang w:eastAsia="en-US"/>
        </w:rPr>
        <w:t>презентаций</w:t>
      </w:r>
      <w:r>
        <w:rPr>
          <w:color w:val="000000"/>
          <w:sz w:val="22"/>
          <w:szCs w:val="22"/>
          <w:lang w:eastAsia="en-US"/>
        </w:rPr>
        <w:t xml:space="preserve"> (раздел «Методический блок»)</w:t>
      </w:r>
    </w:p>
    <w:p w:rsidR="001C4ED9" w:rsidRPr="006C1E8A" w:rsidRDefault="001C4ED9" w:rsidP="002B4569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lastRenderedPageBreak/>
        <w:t>Методические указания и варианты контрольных работ(раздел «Методический блок»)</w:t>
      </w:r>
    </w:p>
    <w:p w:rsidR="002927A7" w:rsidRDefault="00ED3457" w:rsidP="00ED3457">
      <w:pPr>
        <w:autoSpaceDE w:val="0"/>
        <w:autoSpaceDN w:val="0"/>
        <w:adjustRightInd w:val="0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>:</w:t>
      </w:r>
    </w:p>
    <w:p w:rsidR="00A33BBA" w:rsidRDefault="002E5E44" w:rsidP="00ED3457">
      <w:pPr>
        <w:autoSpaceDE w:val="0"/>
        <w:autoSpaceDN w:val="0"/>
        <w:adjustRightInd w:val="0"/>
        <w:rPr>
          <w:sz w:val="22"/>
          <w:szCs w:val="22"/>
        </w:rPr>
      </w:pPr>
      <w:hyperlink r:id="rId10" w:history="1">
        <w:r w:rsidR="00CE3127" w:rsidRPr="00930112">
          <w:rPr>
            <w:rStyle w:val="ac"/>
            <w:sz w:val="22"/>
            <w:szCs w:val="22"/>
          </w:rPr>
          <w:t>http://moodle.nfygu.ru/course/view.php?id=13633</w:t>
        </w:r>
      </w:hyperlink>
      <w:r w:rsidR="00CE3127">
        <w:rPr>
          <w:sz w:val="22"/>
          <w:szCs w:val="22"/>
        </w:rPr>
        <w:t xml:space="preserve"> (МД)</w:t>
      </w:r>
    </w:p>
    <w:p w:rsidR="006137DB" w:rsidRDefault="002E5E44" w:rsidP="00ED3457">
      <w:pPr>
        <w:autoSpaceDE w:val="0"/>
        <w:autoSpaceDN w:val="0"/>
        <w:adjustRightInd w:val="0"/>
        <w:rPr>
          <w:sz w:val="22"/>
          <w:szCs w:val="22"/>
        </w:rPr>
      </w:pPr>
      <w:hyperlink r:id="rId11" w:history="1">
        <w:r w:rsidR="00CE3127" w:rsidRPr="00930112">
          <w:rPr>
            <w:rStyle w:val="ac"/>
            <w:sz w:val="22"/>
            <w:szCs w:val="22"/>
          </w:rPr>
          <w:t>http://moodle.nfygu.ru/course/view.php?id=13714</w:t>
        </w:r>
      </w:hyperlink>
      <w:r w:rsidR="00CE3127">
        <w:rPr>
          <w:sz w:val="22"/>
          <w:szCs w:val="22"/>
        </w:rPr>
        <w:t xml:space="preserve"> (ОПИ)</w:t>
      </w: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E25C0B">
        <w:rPr>
          <w:b/>
        </w:rPr>
        <w:t xml:space="preserve">Рейтинговый регламент по </w:t>
      </w:r>
      <w:r w:rsidR="001D7D4B">
        <w:rPr>
          <w:b/>
        </w:rPr>
        <w:t>дисциплине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1525"/>
        <w:gridCol w:w="1546"/>
      </w:tblGrid>
      <w:tr w:rsidR="001D7D4B" w:rsidRPr="008B4F00" w:rsidTr="001D7D4B">
        <w:tc>
          <w:tcPr>
            <w:tcW w:w="4928" w:type="dxa"/>
          </w:tcPr>
          <w:p w:rsidR="001D7D4B" w:rsidRPr="00AE7880" w:rsidRDefault="001D7D4B" w:rsidP="001D7D4B">
            <w:pPr>
              <w:jc w:val="center"/>
              <w:rPr>
                <w:rFonts w:cs="Calibri"/>
                <w:bCs w:val="0"/>
              </w:rPr>
            </w:pPr>
            <w:r w:rsidRPr="00AE7880">
              <w:rPr>
                <w:rFonts w:cs="Calibri"/>
              </w:rPr>
              <w:t>Вид выполняемой учебной работы</w:t>
            </w:r>
          </w:p>
          <w:p w:rsidR="001D7D4B" w:rsidRPr="00AE7880" w:rsidRDefault="001D7D4B" w:rsidP="001D7D4B">
            <w:pPr>
              <w:jc w:val="center"/>
              <w:rPr>
                <w:rFonts w:cs="Calibri"/>
                <w:bCs w:val="0"/>
              </w:rPr>
            </w:pPr>
            <w:r w:rsidRPr="00AE7880">
              <w:rPr>
                <w:rFonts w:cs="Calibri"/>
              </w:rPr>
              <w:t>(контролирующие мероприятия)</w:t>
            </w:r>
          </w:p>
        </w:tc>
        <w:tc>
          <w:tcPr>
            <w:tcW w:w="1525" w:type="dxa"/>
          </w:tcPr>
          <w:p w:rsidR="001D7D4B" w:rsidRPr="00AE7880" w:rsidRDefault="001D7D4B" w:rsidP="001D7D4B">
            <w:pPr>
              <w:jc w:val="center"/>
              <w:rPr>
                <w:rFonts w:cs="Calibri"/>
                <w:bCs w:val="0"/>
                <w:lang w:val="en-US"/>
              </w:rPr>
            </w:pPr>
            <w:r w:rsidRPr="00AE7880">
              <w:rPr>
                <w:rFonts w:cs="Calibri"/>
              </w:rPr>
              <w:t>Количество баллов (</w:t>
            </w:r>
            <w:r w:rsidRPr="00AE7880">
              <w:rPr>
                <w:rFonts w:cs="Calibri"/>
                <w:lang w:val="en-US"/>
              </w:rPr>
              <w:t>min)</w:t>
            </w:r>
          </w:p>
        </w:tc>
        <w:tc>
          <w:tcPr>
            <w:tcW w:w="1546" w:type="dxa"/>
          </w:tcPr>
          <w:p w:rsidR="001D7D4B" w:rsidRPr="00AE7880" w:rsidRDefault="001D7D4B" w:rsidP="001D7D4B">
            <w:pPr>
              <w:jc w:val="center"/>
              <w:rPr>
                <w:rFonts w:cs="Calibri"/>
                <w:bCs w:val="0"/>
              </w:rPr>
            </w:pPr>
            <w:r w:rsidRPr="00AE7880">
              <w:rPr>
                <w:rFonts w:cs="Calibri"/>
              </w:rPr>
              <w:t>Количество баллов (</w:t>
            </w:r>
            <w:r w:rsidRPr="00AE7880">
              <w:rPr>
                <w:rFonts w:cs="Calibri"/>
                <w:lang w:val="en-US"/>
              </w:rPr>
              <w:t>max)</w:t>
            </w:r>
          </w:p>
        </w:tc>
      </w:tr>
      <w:tr w:rsidR="001D7D4B" w:rsidRPr="008B4F00" w:rsidTr="001D7D4B">
        <w:tc>
          <w:tcPr>
            <w:tcW w:w="4928" w:type="dxa"/>
            <w:shd w:val="clear" w:color="auto" w:fill="auto"/>
          </w:tcPr>
          <w:p w:rsidR="001D7D4B" w:rsidRPr="001D7D4B" w:rsidRDefault="001D7D4B" w:rsidP="001D7D4B">
            <w:pPr>
              <w:rPr>
                <w:rFonts w:cs="Calibri"/>
                <w:bCs w:val="0"/>
              </w:rPr>
            </w:pPr>
            <w:r w:rsidRPr="001D7D4B">
              <w:rPr>
                <w:rFonts w:cs="Calibri"/>
                <w:bCs w:val="0"/>
              </w:rPr>
              <w:t>1.</w:t>
            </w:r>
            <w:r>
              <w:rPr>
                <w:rFonts w:cs="Calibri"/>
                <w:bCs w:val="0"/>
              </w:rPr>
              <w:t>Практические работы ( №1-6)</w:t>
            </w:r>
          </w:p>
        </w:tc>
        <w:tc>
          <w:tcPr>
            <w:tcW w:w="1525" w:type="dxa"/>
            <w:shd w:val="clear" w:color="auto" w:fill="auto"/>
          </w:tcPr>
          <w:p w:rsidR="001D7D4B" w:rsidRPr="001D7D4B" w:rsidRDefault="001D7D4B" w:rsidP="001D7D4B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18</w:t>
            </w:r>
          </w:p>
        </w:tc>
        <w:tc>
          <w:tcPr>
            <w:tcW w:w="1546" w:type="dxa"/>
            <w:shd w:val="clear" w:color="auto" w:fill="auto"/>
          </w:tcPr>
          <w:p w:rsidR="001D7D4B" w:rsidRPr="001D7D4B" w:rsidRDefault="001D7D4B" w:rsidP="001D7D4B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30</w:t>
            </w:r>
          </w:p>
        </w:tc>
      </w:tr>
      <w:tr w:rsidR="001D7D4B" w:rsidRPr="008B4F00" w:rsidTr="001D7D4B">
        <w:tc>
          <w:tcPr>
            <w:tcW w:w="4928" w:type="dxa"/>
            <w:shd w:val="clear" w:color="auto" w:fill="auto"/>
          </w:tcPr>
          <w:p w:rsidR="001D7D4B" w:rsidRPr="001D7D4B" w:rsidRDefault="001D7D4B" w:rsidP="001D7D4B">
            <w:pPr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2.Презентация</w:t>
            </w:r>
          </w:p>
        </w:tc>
        <w:tc>
          <w:tcPr>
            <w:tcW w:w="1525" w:type="dxa"/>
            <w:shd w:val="clear" w:color="auto" w:fill="auto"/>
          </w:tcPr>
          <w:p w:rsidR="001D7D4B" w:rsidRPr="001D7D4B" w:rsidRDefault="001D7D4B" w:rsidP="001D7D4B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6</w:t>
            </w:r>
          </w:p>
        </w:tc>
        <w:tc>
          <w:tcPr>
            <w:tcW w:w="1546" w:type="dxa"/>
            <w:shd w:val="clear" w:color="auto" w:fill="auto"/>
          </w:tcPr>
          <w:p w:rsidR="001D7D4B" w:rsidRPr="001D7D4B" w:rsidRDefault="001D7D4B" w:rsidP="001D7D4B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10</w:t>
            </w:r>
          </w:p>
        </w:tc>
      </w:tr>
      <w:tr w:rsidR="001D7D4B" w:rsidRPr="008B4F00" w:rsidTr="001D7D4B">
        <w:tc>
          <w:tcPr>
            <w:tcW w:w="4928" w:type="dxa"/>
            <w:shd w:val="clear" w:color="auto" w:fill="auto"/>
          </w:tcPr>
          <w:p w:rsidR="001D7D4B" w:rsidRPr="001D7D4B" w:rsidRDefault="001D7D4B" w:rsidP="001D7D4B">
            <w:pPr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3.Контрольная работа</w:t>
            </w:r>
          </w:p>
        </w:tc>
        <w:tc>
          <w:tcPr>
            <w:tcW w:w="1525" w:type="dxa"/>
            <w:shd w:val="clear" w:color="auto" w:fill="auto"/>
          </w:tcPr>
          <w:p w:rsidR="001D7D4B" w:rsidRPr="001D7D4B" w:rsidRDefault="001D7D4B" w:rsidP="001D7D4B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21</w:t>
            </w:r>
          </w:p>
        </w:tc>
        <w:tc>
          <w:tcPr>
            <w:tcW w:w="1546" w:type="dxa"/>
            <w:shd w:val="clear" w:color="auto" w:fill="auto"/>
          </w:tcPr>
          <w:p w:rsidR="001D7D4B" w:rsidRPr="001D7D4B" w:rsidRDefault="001D7D4B" w:rsidP="001D7D4B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30</w:t>
            </w:r>
          </w:p>
        </w:tc>
      </w:tr>
      <w:tr w:rsidR="001D7D4B" w:rsidRPr="00BA5535" w:rsidTr="001D7D4B">
        <w:tc>
          <w:tcPr>
            <w:tcW w:w="4928" w:type="dxa"/>
            <w:shd w:val="clear" w:color="auto" w:fill="auto"/>
          </w:tcPr>
          <w:p w:rsidR="001D7D4B" w:rsidRPr="001D7D4B" w:rsidRDefault="001D7D4B" w:rsidP="001D7D4B">
            <w:pPr>
              <w:rPr>
                <w:rFonts w:cs="Calibri"/>
                <w:b/>
                <w:bCs w:val="0"/>
              </w:rPr>
            </w:pPr>
            <w:r w:rsidRPr="001D7D4B">
              <w:rPr>
                <w:rFonts w:cs="Calibri"/>
                <w:b/>
              </w:rPr>
              <w:t>Количество баллов для допуска к экзамену (</w:t>
            </w:r>
            <w:r w:rsidRPr="001D7D4B">
              <w:rPr>
                <w:rFonts w:cs="Calibri"/>
                <w:b/>
                <w:lang w:val="en-US"/>
              </w:rPr>
              <w:t>min</w:t>
            </w:r>
            <w:r w:rsidRPr="001D7D4B">
              <w:rPr>
                <w:rFonts w:cs="Calibri"/>
                <w:b/>
              </w:rPr>
              <w:t>-</w:t>
            </w:r>
            <w:r w:rsidRPr="001D7D4B">
              <w:rPr>
                <w:rFonts w:cs="Calibri"/>
                <w:b/>
                <w:lang w:val="en-US"/>
              </w:rPr>
              <w:t>max</w:t>
            </w:r>
            <w:r w:rsidRPr="001D7D4B">
              <w:rPr>
                <w:rFonts w:cs="Calibri"/>
                <w:b/>
              </w:rPr>
              <w:t>)</w:t>
            </w:r>
          </w:p>
        </w:tc>
        <w:tc>
          <w:tcPr>
            <w:tcW w:w="1525" w:type="dxa"/>
            <w:shd w:val="clear" w:color="auto" w:fill="auto"/>
          </w:tcPr>
          <w:p w:rsidR="001D7D4B" w:rsidRPr="001D7D4B" w:rsidRDefault="001D7D4B" w:rsidP="001D7D4B">
            <w:pPr>
              <w:jc w:val="center"/>
              <w:rPr>
                <w:rFonts w:cs="Calibri"/>
                <w:b/>
                <w:bCs w:val="0"/>
              </w:rPr>
            </w:pPr>
            <w:r w:rsidRPr="001D7D4B">
              <w:rPr>
                <w:rFonts w:cs="Calibri"/>
                <w:b/>
              </w:rPr>
              <w:t>45</w:t>
            </w:r>
          </w:p>
        </w:tc>
        <w:tc>
          <w:tcPr>
            <w:tcW w:w="1546" w:type="dxa"/>
            <w:shd w:val="clear" w:color="auto" w:fill="auto"/>
          </w:tcPr>
          <w:p w:rsidR="001D7D4B" w:rsidRPr="001D7D4B" w:rsidRDefault="001D7D4B" w:rsidP="001D7D4B">
            <w:pPr>
              <w:jc w:val="center"/>
              <w:rPr>
                <w:rFonts w:cs="Calibri"/>
                <w:b/>
                <w:bCs w:val="0"/>
                <w:lang w:val="en-US"/>
              </w:rPr>
            </w:pPr>
            <w:r w:rsidRPr="001D7D4B">
              <w:rPr>
                <w:rFonts w:cs="Calibri"/>
                <w:b/>
                <w:lang w:val="en-US"/>
              </w:rPr>
              <w:t>70</w:t>
            </w:r>
          </w:p>
        </w:tc>
      </w:tr>
    </w:tbl>
    <w:p w:rsidR="001D7D4B" w:rsidRDefault="001D7D4B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</w:p>
    <w:p w:rsidR="006B19D5" w:rsidRDefault="006B19D5" w:rsidP="004B5592">
      <w:pPr>
        <w:jc w:val="center"/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A919B2" w:rsidRPr="006108D4" w:rsidRDefault="004B5592" w:rsidP="006108D4">
      <w:pPr>
        <w:pStyle w:val="af2"/>
        <w:shd w:val="clear" w:color="auto" w:fill="FFFFFF"/>
        <w:jc w:val="center"/>
        <w:rPr>
          <w:b/>
          <w:bCs/>
          <w:color w:val="000000"/>
          <w:lang w:val="en-US"/>
        </w:rPr>
      </w:pPr>
      <w:r w:rsidRPr="00A03833">
        <w:rPr>
          <w:b/>
          <w:bCs/>
          <w:color w:val="000000"/>
        </w:rPr>
        <w:t>6.1. Показатели, критерии и шкала оценивани</w:t>
      </w:r>
    </w:p>
    <w:tbl>
      <w:tblPr>
        <w:tblStyle w:val="af"/>
        <w:tblW w:w="10702" w:type="dxa"/>
        <w:tblInd w:w="-885" w:type="dxa"/>
        <w:tblLayout w:type="fixed"/>
        <w:tblLook w:val="04A0"/>
      </w:tblPr>
      <w:tblGrid>
        <w:gridCol w:w="1418"/>
        <w:gridCol w:w="1559"/>
        <w:gridCol w:w="1964"/>
        <w:gridCol w:w="1155"/>
        <w:gridCol w:w="3261"/>
        <w:gridCol w:w="1345"/>
      </w:tblGrid>
      <w:tr w:rsidR="008D29BE" w:rsidRPr="00541D49" w:rsidTr="008D29BE">
        <w:tc>
          <w:tcPr>
            <w:tcW w:w="1418" w:type="dxa"/>
          </w:tcPr>
          <w:p w:rsidR="008D29BE" w:rsidRPr="00541D49" w:rsidRDefault="008D29BE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559" w:type="dxa"/>
          </w:tcPr>
          <w:p w:rsidR="008D29BE" w:rsidRPr="00541D49" w:rsidRDefault="008D29BE" w:rsidP="00125222">
            <w:pPr>
              <w:jc w:val="center"/>
              <w:rPr>
                <w:bCs w:val="0"/>
                <w:sz w:val="20"/>
                <w:szCs w:val="20"/>
              </w:rPr>
            </w:pPr>
            <w:r>
              <w:rPr>
                <w:rFonts w:cs="Calibri"/>
                <w:iCs w:val="0"/>
              </w:rPr>
              <w:t>Индикаторы достижения компетенций</w:t>
            </w:r>
          </w:p>
        </w:tc>
        <w:tc>
          <w:tcPr>
            <w:tcW w:w="1964" w:type="dxa"/>
          </w:tcPr>
          <w:p w:rsidR="008D29BE" w:rsidRPr="00541D49" w:rsidRDefault="008D29BE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8D29BE" w:rsidRPr="00541D49" w:rsidRDefault="008D29BE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155" w:type="dxa"/>
          </w:tcPr>
          <w:p w:rsidR="008D29BE" w:rsidRPr="00541D49" w:rsidRDefault="008D29BE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3261" w:type="dxa"/>
          </w:tcPr>
          <w:p w:rsidR="008D29BE" w:rsidRPr="00541D49" w:rsidRDefault="008D29BE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345" w:type="dxa"/>
          </w:tcPr>
          <w:p w:rsidR="008D29BE" w:rsidRPr="00541D49" w:rsidRDefault="008D29BE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8D29BE" w:rsidRPr="00541D49" w:rsidTr="008D29BE">
        <w:trPr>
          <w:trHeight w:val="70"/>
        </w:trPr>
        <w:tc>
          <w:tcPr>
            <w:tcW w:w="1418" w:type="dxa"/>
            <w:vMerge w:val="restart"/>
          </w:tcPr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775A03">
            <w:pPr>
              <w:spacing w:line="200" w:lineRule="exact"/>
            </w:pPr>
            <w:r>
              <w:t>ОПК-2</w:t>
            </w:r>
          </w:p>
          <w:p w:rsidR="008D29BE" w:rsidRDefault="008D29BE" w:rsidP="00775A03">
            <w:pPr>
              <w:spacing w:line="200" w:lineRule="exact"/>
            </w:pPr>
          </w:p>
          <w:p w:rsidR="008D29BE" w:rsidRDefault="008D29BE" w:rsidP="00775A03">
            <w:pPr>
              <w:spacing w:line="200" w:lineRule="exact"/>
            </w:pPr>
            <w:r>
              <w:t>ОПК-10</w:t>
            </w:r>
          </w:p>
          <w:p w:rsidR="008D29BE" w:rsidRDefault="008D29BE" w:rsidP="00775A03">
            <w:pPr>
              <w:spacing w:line="200" w:lineRule="exact"/>
            </w:pPr>
          </w:p>
          <w:p w:rsidR="008D29BE" w:rsidRDefault="008D29BE" w:rsidP="00775A03">
            <w:pPr>
              <w:spacing w:line="200" w:lineRule="exact"/>
            </w:pPr>
            <w:r>
              <w:t>ОПК-13</w:t>
            </w:r>
          </w:p>
          <w:p w:rsidR="008D29BE" w:rsidRDefault="008D29BE" w:rsidP="00775A03">
            <w:pPr>
              <w:spacing w:line="200" w:lineRule="exact"/>
            </w:pPr>
          </w:p>
          <w:p w:rsidR="008D29BE" w:rsidRDefault="008D29BE" w:rsidP="00775A03">
            <w:pPr>
              <w:spacing w:line="200" w:lineRule="exact"/>
            </w:pPr>
            <w:r>
              <w:t>ОПК-18</w:t>
            </w:r>
          </w:p>
          <w:p w:rsidR="008D29BE" w:rsidRDefault="008D29BE" w:rsidP="00775A03">
            <w:pPr>
              <w:spacing w:line="200" w:lineRule="exact"/>
            </w:pPr>
          </w:p>
          <w:p w:rsidR="008D29BE" w:rsidRPr="004B5592" w:rsidRDefault="008D29BE" w:rsidP="00125222">
            <w:pPr>
              <w:jc w:val="both"/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Default="008D29BE" w:rsidP="00125222">
            <w:pPr>
              <w:jc w:val="both"/>
              <w:rPr>
                <w:sz w:val="20"/>
                <w:szCs w:val="20"/>
              </w:rPr>
            </w:pPr>
          </w:p>
          <w:p w:rsidR="008D29BE" w:rsidRPr="000E0C3C" w:rsidRDefault="008D29BE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8D29BE" w:rsidRPr="003368DC" w:rsidRDefault="008D29BE" w:rsidP="008D29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 w:rsidRPr="003368DC">
              <w:rPr>
                <w:i/>
              </w:rPr>
              <w:lastRenderedPageBreak/>
              <w:t>ОПК-2.1</w:t>
            </w:r>
          </w:p>
          <w:p w:rsidR="008D29BE" w:rsidRPr="003368DC" w:rsidRDefault="008D29BE" w:rsidP="008D29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>
              <w:rPr>
                <w:i/>
              </w:rPr>
              <w:t>-владеет на-выками пос</w:t>
            </w:r>
            <w:r w:rsidRPr="003368DC">
              <w:rPr>
                <w:i/>
              </w:rPr>
              <w:t>т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роения геоло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гичес</w:t>
            </w:r>
            <w:r>
              <w:rPr>
                <w:i/>
              </w:rPr>
              <w:t>ких раз-резов, лито-лого-страти-г</w:t>
            </w:r>
            <w:r w:rsidRPr="003368DC">
              <w:rPr>
                <w:i/>
              </w:rPr>
              <w:t>рафи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ческих схем;</w:t>
            </w:r>
          </w:p>
          <w:p w:rsidR="008D29BE" w:rsidRPr="003368DC" w:rsidRDefault="008D29BE" w:rsidP="008D29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 w:rsidRPr="003368DC">
              <w:rPr>
                <w:i/>
              </w:rPr>
              <w:t>ОПК-2.2</w:t>
            </w:r>
          </w:p>
          <w:p w:rsidR="008D29BE" w:rsidRPr="003368DC" w:rsidRDefault="008D29BE" w:rsidP="008D29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>
              <w:rPr>
                <w:i/>
              </w:rPr>
              <w:t>-использует основные ус</w:t>
            </w:r>
            <w:r w:rsidRPr="003368DC">
              <w:rPr>
                <w:i/>
              </w:rPr>
              <w:t>ловные обозначения к геологическим кар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там;</w:t>
            </w:r>
          </w:p>
          <w:p w:rsidR="008D29BE" w:rsidRPr="003368DC" w:rsidRDefault="008D29BE" w:rsidP="008D29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 w:rsidRPr="003368DC">
              <w:rPr>
                <w:i/>
              </w:rPr>
              <w:t>ОПК-2.5</w:t>
            </w:r>
          </w:p>
          <w:p w:rsidR="008D29BE" w:rsidRDefault="008D29BE" w:rsidP="008D29BE">
            <w:pPr>
              <w:pStyle w:val="ad"/>
              <w:ind w:left="0"/>
              <w:jc w:val="both"/>
              <w:rPr>
                <w:i/>
              </w:rPr>
            </w:pPr>
            <w:r w:rsidRPr="003368DC">
              <w:rPr>
                <w:i/>
              </w:rPr>
              <w:t>-</w:t>
            </w:r>
            <w:r w:rsidRPr="003368DC">
              <w:t>о</w:t>
            </w:r>
            <w:r w:rsidRPr="003368DC">
              <w:rPr>
                <w:i/>
              </w:rPr>
              <w:t>сущест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вляет взаимосвязь горно-геоло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гических условий и процессов разработки твердых полезных</w:t>
            </w:r>
            <w:r>
              <w:rPr>
                <w:i/>
              </w:rPr>
              <w:t>ископа-емых</w:t>
            </w:r>
          </w:p>
          <w:p w:rsidR="008D29BE" w:rsidRDefault="008D29BE" w:rsidP="008D29BE">
            <w:pPr>
              <w:pStyle w:val="ad"/>
              <w:ind w:left="0"/>
              <w:jc w:val="both"/>
              <w:rPr>
                <w:i/>
              </w:rPr>
            </w:pPr>
          </w:p>
          <w:p w:rsidR="008D29BE" w:rsidRPr="003368DC" w:rsidRDefault="008D29BE" w:rsidP="008D29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lastRenderedPageBreak/>
              <w:t>ОПК-10.3</w:t>
            </w:r>
          </w:p>
          <w:p w:rsidR="008D29BE" w:rsidRPr="003368DC" w:rsidRDefault="008D29BE" w:rsidP="008D29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-осуществляет порядок раз</w:t>
            </w:r>
            <w:r w:rsidRPr="003368DC">
              <w:rPr>
                <w:i/>
              </w:rPr>
              <w:t>вития горных работ;</w:t>
            </w:r>
          </w:p>
          <w:p w:rsidR="008D29BE" w:rsidRPr="003368DC" w:rsidRDefault="008D29BE" w:rsidP="008D29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ОПК-10.4</w:t>
            </w:r>
          </w:p>
          <w:p w:rsidR="008D29BE" w:rsidRDefault="008D29BE" w:rsidP="008D29BE">
            <w:pPr>
              <w:pStyle w:val="ad"/>
              <w:ind w:left="0"/>
              <w:jc w:val="both"/>
              <w:rPr>
                <w:i/>
              </w:rPr>
            </w:pPr>
            <w:r>
              <w:rPr>
                <w:i/>
              </w:rPr>
              <w:t>-устанавливает связь пара</w:t>
            </w:r>
            <w:r w:rsidRPr="003368DC">
              <w:rPr>
                <w:i/>
              </w:rPr>
              <w:t>метров систем разработ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ки и комплексов оборудования</w:t>
            </w:r>
          </w:p>
          <w:p w:rsidR="008D29BE" w:rsidRDefault="008D29BE" w:rsidP="008D29BE">
            <w:pPr>
              <w:pStyle w:val="ad"/>
              <w:ind w:left="0"/>
              <w:jc w:val="both"/>
              <w:rPr>
                <w:i/>
              </w:rPr>
            </w:pPr>
          </w:p>
          <w:p w:rsidR="008D29BE" w:rsidRPr="003368DC" w:rsidRDefault="008D29BE" w:rsidP="008D29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ОПК-13.5</w:t>
            </w:r>
          </w:p>
          <w:p w:rsidR="008D29BE" w:rsidRPr="003368DC" w:rsidRDefault="008D29BE" w:rsidP="008D29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-имеет  четкое представление об основных профес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сиональных задачах и способах их решения;</w:t>
            </w:r>
          </w:p>
          <w:p w:rsidR="008D29BE" w:rsidRDefault="008D29BE" w:rsidP="008D29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8D29BE" w:rsidRPr="003368DC" w:rsidRDefault="008D29BE" w:rsidP="008D29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ОПК-18.1</w:t>
            </w:r>
          </w:p>
          <w:p w:rsidR="008D29BE" w:rsidRPr="00C869CF" w:rsidRDefault="008D29BE" w:rsidP="008D29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-</w:t>
            </w:r>
            <w:r w:rsidRPr="003368DC">
              <w:t>и</w:t>
            </w:r>
            <w:r w:rsidRPr="003368DC">
              <w:rPr>
                <w:i/>
              </w:rPr>
              <w:t>меет чет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коепредста</w:t>
            </w:r>
            <w:r>
              <w:rPr>
                <w:i/>
              </w:rPr>
              <w:t>-</w:t>
            </w:r>
            <w:r w:rsidRPr="003368DC">
              <w:rPr>
                <w:i/>
              </w:rPr>
              <w:t>в</w:t>
            </w:r>
            <w:r>
              <w:rPr>
                <w:i/>
              </w:rPr>
              <w:t>ление об основных профессиональ</w:t>
            </w:r>
            <w:r w:rsidRPr="003368DC">
              <w:rPr>
                <w:i/>
              </w:rPr>
              <w:t>ных задачах и способах их решения.</w:t>
            </w:r>
          </w:p>
        </w:tc>
        <w:tc>
          <w:tcPr>
            <w:tcW w:w="1964" w:type="dxa"/>
            <w:vMerge w:val="restart"/>
          </w:tcPr>
          <w:p w:rsidR="008D29BE" w:rsidRPr="008D29BE" w:rsidRDefault="008D29BE" w:rsidP="00775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D29BE">
              <w:rPr>
                <w:i/>
              </w:rPr>
              <w:lastRenderedPageBreak/>
              <w:t>Должен знать:</w:t>
            </w:r>
          </w:p>
          <w:p w:rsidR="008D29BE" w:rsidRPr="008D29BE" w:rsidRDefault="008D29BE" w:rsidP="00775A03">
            <w:pPr>
              <w:jc w:val="both"/>
            </w:pPr>
            <w:r w:rsidRPr="008D29BE">
              <w:t xml:space="preserve">-сущность, основные понятия и используемую терминологию при ведении подземных горных работ; </w:t>
            </w:r>
          </w:p>
          <w:p w:rsidR="008D29BE" w:rsidRPr="008D29BE" w:rsidRDefault="008D29BE" w:rsidP="00775A03">
            <w:pPr>
              <w:jc w:val="both"/>
            </w:pPr>
            <w:r w:rsidRPr="008D29BE">
              <w:t>-этапы подземной разработки месторождений полезных ископаемых;</w:t>
            </w:r>
          </w:p>
          <w:p w:rsidR="008D29BE" w:rsidRPr="008D29BE" w:rsidRDefault="008D29BE" w:rsidP="00775A03">
            <w:pPr>
              <w:jc w:val="both"/>
            </w:pPr>
            <w:r w:rsidRPr="008D29BE">
              <w:t>-системы разработки, способы и схемы вскрытия месторождений полезных ископаемых в различных горно-геологических условиях;</w:t>
            </w:r>
          </w:p>
          <w:p w:rsidR="008D29BE" w:rsidRPr="008D29BE" w:rsidRDefault="008D29BE" w:rsidP="00775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D29BE">
              <w:rPr>
                <w:i/>
              </w:rPr>
              <w:t>Должен уметь:</w:t>
            </w:r>
          </w:p>
          <w:p w:rsidR="008D29BE" w:rsidRPr="008D29BE" w:rsidRDefault="008D29BE" w:rsidP="00775A03">
            <w:pPr>
              <w:jc w:val="both"/>
            </w:pPr>
            <w:r w:rsidRPr="008D29BE">
              <w:t>-подсчитать запасы полезного ископаемого;</w:t>
            </w:r>
          </w:p>
          <w:p w:rsidR="008D29BE" w:rsidRPr="008D29BE" w:rsidRDefault="008D29BE" w:rsidP="00775A03">
            <w:pPr>
              <w:jc w:val="both"/>
              <w:rPr>
                <w:b/>
              </w:rPr>
            </w:pPr>
            <w:r w:rsidRPr="008D29BE">
              <w:t xml:space="preserve">-выбрать способ разработки </w:t>
            </w:r>
            <w:r w:rsidRPr="008D29BE">
              <w:lastRenderedPageBreak/>
              <w:t>месторождения;</w:t>
            </w:r>
          </w:p>
          <w:p w:rsidR="008D29BE" w:rsidRPr="008D29BE" w:rsidRDefault="008D29BE" w:rsidP="00775A03">
            <w:pPr>
              <w:jc w:val="both"/>
            </w:pPr>
            <w:r w:rsidRPr="008D29BE">
              <w:t xml:space="preserve">-определять параметры вскрывающих и подготовительных горных выработок; </w:t>
            </w:r>
          </w:p>
          <w:p w:rsidR="008D29BE" w:rsidRPr="008D29BE" w:rsidRDefault="008D29BE" w:rsidP="00775A03">
            <w:pPr>
              <w:jc w:val="both"/>
            </w:pPr>
            <w:r w:rsidRPr="008D29BE">
              <w:t>-обосновывать вскрытие и систему разработки месторождения;</w:t>
            </w:r>
          </w:p>
          <w:p w:rsidR="008D29BE" w:rsidRPr="008D29BE" w:rsidRDefault="008D29BE" w:rsidP="00775A03">
            <w:pPr>
              <w:jc w:val="both"/>
            </w:pPr>
            <w:r w:rsidRPr="008D29BE">
              <w:t>-выбор средств комплексной механизации.;</w:t>
            </w:r>
          </w:p>
          <w:p w:rsidR="008D29BE" w:rsidRPr="008D29BE" w:rsidRDefault="008D29BE" w:rsidP="00775A03">
            <w:pPr>
              <w:jc w:val="both"/>
            </w:pPr>
            <w:r w:rsidRPr="008D29BE">
              <w:t>-графически изображать элементы шахтного поля, вскрывающих выработок и системы разработки.</w:t>
            </w:r>
          </w:p>
          <w:p w:rsidR="008D29BE" w:rsidRPr="008D29BE" w:rsidRDefault="008D29BE" w:rsidP="00775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8D29BE">
              <w:rPr>
                <w:i/>
              </w:rPr>
              <w:t>Должен владеть:</w:t>
            </w:r>
          </w:p>
          <w:p w:rsidR="008D29BE" w:rsidRPr="008D29BE" w:rsidRDefault="008D29BE" w:rsidP="00775A03">
            <w:pPr>
              <w:jc w:val="both"/>
            </w:pPr>
            <w:r w:rsidRPr="008D29BE">
              <w:t>-горной терминологией;</w:t>
            </w:r>
          </w:p>
          <w:p w:rsidR="008D29BE" w:rsidRPr="008D29BE" w:rsidRDefault="008D29BE" w:rsidP="00775A03">
            <w:pPr>
              <w:jc w:val="both"/>
            </w:pPr>
            <w:r w:rsidRPr="008D29BE">
              <w:t>-методами и навыками решения задач подземных горных работ;</w:t>
            </w:r>
          </w:p>
          <w:p w:rsidR="008D29BE" w:rsidRPr="000E0C3C" w:rsidRDefault="008D29BE" w:rsidP="00775A03">
            <w:pPr>
              <w:pStyle w:val="af3"/>
              <w:jc w:val="both"/>
              <w:rPr>
                <w:sz w:val="20"/>
                <w:szCs w:val="20"/>
              </w:rPr>
            </w:pPr>
            <w:r w:rsidRPr="008D29BE">
              <w:rPr>
                <w:sz w:val="22"/>
                <w:szCs w:val="22"/>
              </w:rPr>
              <w:t>-методикой исследования объектов открытых горных работ.</w:t>
            </w:r>
          </w:p>
        </w:tc>
        <w:tc>
          <w:tcPr>
            <w:tcW w:w="1155" w:type="dxa"/>
          </w:tcPr>
          <w:p w:rsidR="008D29BE" w:rsidRPr="004818A1" w:rsidRDefault="008D29BE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lastRenderedPageBreak/>
              <w:t>Высокий</w:t>
            </w:r>
          </w:p>
        </w:tc>
        <w:tc>
          <w:tcPr>
            <w:tcW w:w="3261" w:type="dxa"/>
          </w:tcPr>
          <w:p w:rsidR="008D29BE" w:rsidRDefault="008D29BE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>
              <w:rPr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тельность, отражающая сущность раскрываемых понятий.</w:t>
            </w:r>
          </w:p>
          <w:p w:rsidR="008D29BE" w:rsidRDefault="008D29BE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ется на фоне понимания его в сис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теме данной науки и междисципли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нарных связей. </w:t>
            </w:r>
          </w:p>
          <w:p w:rsidR="008D29BE" w:rsidRPr="00085035" w:rsidRDefault="008D29BE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Ответ изложен литературным язы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ком с использованием </w:t>
            </w:r>
            <w:r>
              <w:rPr>
                <w:sz w:val="20"/>
                <w:szCs w:val="20"/>
              </w:rPr>
              <w:t>профес-сиональной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8D29BE" w:rsidRPr="00107017" w:rsidRDefault="008D29BE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вычислений в соответствии с тех-ническимитребованиями.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085035">
              <w:rPr>
                <w:rFonts w:eastAsia="Calibri"/>
                <w:sz w:val="20"/>
                <w:szCs w:val="20"/>
              </w:rPr>
              <w:t>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345" w:type="dxa"/>
          </w:tcPr>
          <w:p w:rsidR="008D29BE" w:rsidRPr="00541D49" w:rsidRDefault="008D29BE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8D29BE" w:rsidRPr="00541D49" w:rsidTr="008D29BE">
        <w:tc>
          <w:tcPr>
            <w:tcW w:w="1418" w:type="dxa"/>
            <w:vMerge/>
          </w:tcPr>
          <w:p w:rsidR="008D29BE" w:rsidRPr="00541D49" w:rsidRDefault="008D29BE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D29BE" w:rsidRPr="00541D49" w:rsidRDefault="008D29BE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64" w:type="dxa"/>
            <w:vMerge/>
          </w:tcPr>
          <w:p w:rsidR="008D29BE" w:rsidRPr="00541D49" w:rsidRDefault="008D29BE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155" w:type="dxa"/>
          </w:tcPr>
          <w:p w:rsidR="008D29BE" w:rsidRPr="004818A1" w:rsidRDefault="008D29BE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3261" w:type="dxa"/>
          </w:tcPr>
          <w:p w:rsidR="008D29BE" w:rsidRDefault="008D29BE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>
              <w:rPr>
                <w:rFonts w:eastAsia="Calibri"/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</w:t>
            </w:r>
            <w:r w:rsidRPr="00085035">
              <w:rPr>
                <w:rFonts w:eastAsia="Calibri"/>
                <w:sz w:val="20"/>
                <w:szCs w:val="20"/>
              </w:rPr>
              <w:lastRenderedPageBreak/>
              <w:t xml:space="preserve">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8D29BE" w:rsidRDefault="008D29BE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решени,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</w:p>
          <w:p w:rsidR="008D29BE" w:rsidRPr="00107017" w:rsidRDefault="008D29BE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345" w:type="dxa"/>
          </w:tcPr>
          <w:p w:rsidR="008D29BE" w:rsidRPr="00541D49" w:rsidRDefault="008D29BE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lastRenderedPageBreak/>
              <w:t>хорошо</w:t>
            </w:r>
          </w:p>
        </w:tc>
      </w:tr>
      <w:tr w:rsidR="008D29BE" w:rsidRPr="00541D49" w:rsidTr="008D29BE">
        <w:tc>
          <w:tcPr>
            <w:tcW w:w="1418" w:type="dxa"/>
            <w:vMerge/>
          </w:tcPr>
          <w:p w:rsidR="008D29BE" w:rsidRPr="00541D49" w:rsidRDefault="008D29BE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D29BE" w:rsidRPr="00541D49" w:rsidRDefault="008D29BE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64" w:type="dxa"/>
            <w:vMerge/>
          </w:tcPr>
          <w:p w:rsidR="008D29BE" w:rsidRPr="00541D49" w:rsidRDefault="008D29BE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155" w:type="dxa"/>
          </w:tcPr>
          <w:p w:rsidR="008D29BE" w:rsidRPr="004818A1" w:rsidRDefault="008D29BE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Мини-мальный</w:t>
            </w:r>
          </w:p>
        </w:tc>
        <w:tc>
          <w:tcPr>
            <w:tcW w:w="3261" w:type="dxa"/>
          </w:tcPr>
          <w:p w:rsidR="008D29BE" w:rsidRDefault="008D29BE" w:rsidP="00125222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недостаточно полные и недостаточно развернутые</w:t>
            </w:r>
            <w:r w:rsidRPr="00637170">
              <w:rPr>
                <w:sz w:val="20"/>
                <w:szCs w:val="20"/>
              </w:rPr>
              <w:t xml:space="preserve"> ответ</w:t>
            </w:r>
            <w:r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 xml:space="preserve"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8D29BE" w:rsidRPr="00107017" w:rsidRDefault="008D29BE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>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>согласно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исправленные в процессе ответа,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также имеют отклонения от  технических требо-вани1.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требованиям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345" w:type="dxa"/>
          </w:tcPr>
          <w:p w:rsidR="008D29BE" w:rsidRPr="00541D49" w:rsidRDefault="008D29BE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8D29BE" w:rsidRPr="00541D49" w:rsidTr="008D29BE">
        <w:tc>
          <w:tcPr>
            <w:tcW w:w="1418" w:type="dxa"/>
            <w:vMerge/>
          </w:tcPr>
          <w:p w:rsidR="008D29BE" w:rsidRPr="00541D49" w:rsidRDefault="008D29BE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D29BE" w:rsidRPr="00541D49" w:rsidRDefault="008D29BE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64" w:type="dxa"/>
            <w:vMerge/>
          </w:tcPr>
          <w:p w:rsidR="008D29BE" w:rsidRPr="00541D49" w:rsidRDefault="008D29BE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155" w:type="dxa"/>
          </w:tcPr>
          <w:p w:rsidR="008D29BE" w:rsidRPr="004818A1" w:rsidRDefault="008D29BE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3261" w:type="dxa"/>
          </w:tcPr>
          <w:p w:rsidR="008D29BE" w:rsidRDefault="008D29BE" w:rsidP="00E07B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ненные знания с существенными ошибками по вопросу. Присутству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ют фрагментарность, нелогичность изложения. Студент не осознает связь обсуждаемого вопроса с дру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гими объектами дисциплины. Отсутствуют выводы, конкретиза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r>
              <w:rPr>
                <w:rFonts w:eastAsia="Calibri"/>
                <w:sz w:val="20"/>
                <w:szCs w:val="20"/>
              </w:rPr>
              <w:t>профессио-нальная</w:t>
            </w:r>
            <w:r w:rsidRPr="002B16F7">
              <w:rPr>
                <w:rFonts w:eastAsia="Calibri"/>
                <w:sz w:val="20"/>
                <w:szCs w:val="20"/>
              </w:rPr>
              <w:t>терминология.Дополни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тельные и уточняющие вопросы преподавателя не приводят к коррекции ответа студента. </w:t>
            </w:r>
          </w:p>
          <w:p w:rsidR="008D29BE" w:rsidRDefault="008D29BE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8D29BE" w:rsidRDefault="008D29BE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8D29BE" w:rsidRPr="00566104" w:rsidRDefault="008D29BE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8D29BE" w:rsidRDefault="008D29BE" w:rsidP="00D56322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>
              <w:rPr>
                <w:rFonts w:eastAsia="Calibri"/>
                <w:sz w:val="20"/>
                <w:szCs w:val="20"/>
              </w:rPr>
              <w:t>оши-бочнымипонятиями.</w:t>
            </w:r>
            <w:r w:rsidRPr="002B16F7">
              <w:rPr>
                <w:rFonts w:eastAsia="Calibri"/>
                <w:sz w:val="20"/>
                <w:szCs w:val="20"/>
              </w:rPr>
              <w:t>Дополни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тельные и уточняющие вопросы </w:t>
            </w:r>
            <w:r w:rsidRPr="002B16F7">
              <w:rPr>
                <w:rFonts w:eastAsia="Calibri"/>
                <w:sz w:val="20"/>
                <w:szCs w:val="20"/>
              </w:rPr>
              <w:lastRenderedPageBreak/>
              <w:t xml:space="preserve">преподавателя не приводят к коррекции ответа студента. </w:t>
            </w:r>
          </w:p>
          <w:p w:rsidR="008D29BE" w:rsidRPr="00541D49" w:rsidRDefault="008D29BE" w:rsidP="00D56322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>
              <w:rPr>
                <w:rFonts w:eastAsia="Calibri"/>
                <w:sz w:val="20"/>
                <w:szCs w:val="20"/>
              </w:rPr>
              <w:t>ских заданий полностью неверно или отсутствую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345" w:type="dxa"/>
          </w:tcPr>
          <w:p w:rsidR="008D29BE" w:rsidRPr="00541D49" w:rsidRDefault="008D29BE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неудовлетво-рительно</w:t>
            </w:r>
          </w:p>
        </w:tc>
      </w:tr>
    </w:tbl>
    <w:p w:rsidR="00F50F9A" w:rsidRDefault="00F50F9A" w:rsidP="008774A2">
      <w:pPr>
        <w:jc w:val="both"/>
        <w:rPr>
          <w:b/>
          <w:bCs w:val="0"/>
        </w:rPr>
      </w:pPr>
    </w:p>
    <w:p w:rsidR="00FB4D76" w:rsidRPr="00A03833" w:rsidRDefault="00FB4D76" w:rsidP="008D29BE">
      <w:pPr>
        <w:pStyle w:val="af2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6.2</w:t>
      </w:r>
      <w:r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666B28" w:rsidRDefault="00FB4D76" w:rsidP="00FB4D76">
      <w:pPr>
        <w:widowControl w:val="0"/>
        <w:autoSpaceDE w:val="0"/>
        <w:autoSpaceDN w:val="0"/>
        <w:adjustRightInd w:val="0"/>
        <w:ind w:firstLine="709"/>
        <w:jc w:val="both"/>
      </w:pPr>
      <w:r w:rsidRPr="008709A6">
        <w:rPr>
          <w:bCs w:val="0"/>
        </w:rPr>
        <w:t>Экзаменационный билет вкл</w:t>
      </w:r>
      <w:r>
        <w:rPr>
          <w:bCs w:val="0"/>
        </w:rPr>
        <w:t xml:space="preserve">ючает </w:t>
      </w:r>
      <w:r w:rsidR="00C24DB2">
        <w:rPr>
          <w:bCs w:val="0"/>
        </w:rPr>
        <w:t>один</w:t>
      </w:r>
      <w:r>
        <w:rPr>
          <w:bCs w:val="0"/>
        </w:rPr>
        <w:t>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</w:t>
      </w:r>
      <w:r w:rsidR="008D29BE">
        <w:rPr>
          <w:bCs w:val="0"/>
        </w:rPr>
        <w:t>й</w:t>
      </w:r>
      <w:r>
        <w:rPr>
          <w:bCs w:val="0"/>
        </w:rPr>
        <w:t xml:space="preserve"> вопрос и </w:t>
      </w:r>
      <w:r w:rsidR="00C24DB2">
        <w:rPr>
          <w:bCs w:val="0"/>
        </w:rPr>
        <w:t xml:space="preserve">2 </w:t>
      </w:r>
      <w:r>
        <w:rPr>
          <w:bCs w:val="0"/>
        </w:rPr>
        <w:t>п</w:t>
      </w:r>
      <w:r w:rsidR="00C24DB2">
        <w:rPr>
          <w:bCs w:val="0"/>
        </w:rPr>
        <w:t>рактических задания</w:t>
      </w:r>
      <w:r w:rsidR="005E3295">
        <w:t>(</w:t>
      </w:r>
      <w:r>
        <w:rPr>
          <w:bCs w:val="0"/>
        </w:rPr>
        <w:t>соответствие компетенциям</w:t>
      </w:r>
      <w:r w:rsidR="005E3295">
        <w:t>).</w:t>
      </w:r>
    </w:p>
    <w:p w:rsidR="00FB4D76" w:rsidRPr="00FB4D76" w:rsidRDefault="00097BC5" w:rsidP="00FB4D76">
      <w:pPr>
        <w:widowControl w:val="0"/>
        <w:autoSpaceDE w:val="0"/>
        <w:autoSpaceDN w:val="0"/>
        <w:adjustRightInd w:val="0"/>
        <w:jc w:val="both"/>
        <w:rPr>
          <w:b/>
          <w:i/>
        </w:rPr>
      </w:pPr>
      <w:r>
        <w:rPr>
          <w:b/>
          <w:i/>
        </w:rPr>
        <w:t>4</w:t>
      </w:r>
      <w:r w:rsidR="00FB4D76" w:rsidRPr="00FB4D76">
        <w:rPr>
          <w:b/>
          <w:i/>
        </w:rPr>
        <w:t>семестр</w:t>
      </w:r>
    </w:p>
    <w:p w:rsidR="00A22BBD" w:rsidRPr="00582216" w:rsidRDefault="00A22BBD" w:rsidP="002B4569">
      <w:pPr>
        <w:numPr>
          <w:ilvl w:val="0"/>
          <w:numId w:val="2"/>
        </w:numPr>
        <w:jc w:val="both"/>
      </w:pPr>
      <w:r w:rsidRPr="00582216">
        <w:t xml:space="preserve">Место горного дела в удовлетворении потребностей народного хозяйства </w:t>
      </w:r>
    </w:p>
    <w:p w:rsidR="00A22BBD" w:rsidRPr="00582216" w:rsidRDefault="00A22BBD" w:rsidP="002B4569">
      <w:pPr>
        <w:numPr>
          <w:ilvl w:val="0"/>
          <w:numId w:val="2"/>
        </w:numPr>
        <w:jc w:val="both"/>
        <w:rPr>
          <w:i/>
        </w:rPr>
      </w:pPr>
      <w:r w:rsidRPr="00582216">
        <w:t xml:space="preserve">Сущность </w:t>
      </w:r>
      <w:r>
        <w:t>подземного</w:t>
      </w:r>
      <w:r w:rsidRPr="00582216">
        <w:t xml:space="preserve"> способа добычи</w:t>
      </w:r>
    </w:p>
    <w:p w:rsidR="00A22BBD" w:rsidRPr="00582216" w:rsidRDefault="00A22BBD" w:rsidP="002B4569">
      <w:pPr>
        <w:numPr>
          <w:ilvl w:val="0"/>
          <w:numId w:val="2"/>
        </w:numPr>
        <w:jc w:val="both"/>
      </w:pPr>
      <w:r w:rsidRPr="00582216">
        <w:t xml:space="preserve">Классификации и технологические свойства горных пород 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Понятие о горных работах.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Классификация горных выработок и их назначение.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Понятие о вскрытии и классификационные признаки систем вскрытия шахтных полей.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Факторы, определяющие варианты систем вскрытия шахтных полей.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Экономические требования, предъявляемые при выборе системы вскрытия, и факторы, влияющие на выбор места заложения основных вскрывающих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Деление шахтных полей на части при подготовке запасов к выемке.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Порядок отработки частей шахтного поля.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Системы вскрытия угольных месторождений.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Особенности вскрытия и подготовки рудных месторождений.</w:t>
      </w:r>
    </w:p>
    <w:p w:rsidR="00A22BBD" w:rsidRPr="004B6612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Околоствольные дворы.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Основные сведения о НДС массива пород вокруг одиночной горной выработки.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Крепление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Материалы крепи.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Форма, размеры и конструкции крепи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Технологические процессы при 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Буровзрывные работы при 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Проветривание забоя при 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Уборка породыприпроведении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Вспомогательные процессы при 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Цикл проходческих работ и специфика построения цикла при 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Технология проведения вертикальных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Технология проведения горизонтальных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Особенности проведения наклонных выработок.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Рудничный подъем.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Рудничный водоотлив.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 xml:space="preserve">Технологический комплекс поверхности шахты. 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Сущность и методы обогащение полезных ископаемых.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Характеристик</w:t>
      </w:r>
      <w:r w:rsidR="0026392B" w:rsidRPr="00C24DB2">
        <w:rPr>
          <w:szCs w:val="28"/>
        </w:rPr>
        <w:t>а</w:t>
      </w:r>
      <w:r w:rsidRPr="00C24DB2">
        <w:rPr>
          <w:szCs w:val="28"/>
        </w:rPr>
        <w:t xml:space="preserve"> рудничной атмосферы. 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Основные принципы вентиляции. Схемы вентиляции.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Сведения о вентиляторах и вентиляционных устройствах в шахте.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Сведения о правилах охраны труда и техники безопасности на подземных горных работах и при передвижении к месту работы.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lastRenderedPageBreak/>
        <w:t>П</w:t>
      </w:r>
      <w:r w:rsidR="0026392B" w:rsidRPr="00C24DB2">
        <w:rPr>
          <w:szCs w:val="28"/>
        </w:rPr>
        <w:t>р</w:t>
      </w:r>
      <w:r w:rsidRPr="00C24DB2">
        <w:rPr>
          <w:szCs w:val="28"/>
        </w:rPr>
        <w:t>оведение при аварии.</w:t>
      </w:r>
    </w:p>
    <w:p w:rsidR="0012522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Средства индивидуальной защиты работающих в подземных условиях.</w:t>
      </w:r>
    </w:p>
    <w:p w:rsidR="008D29BE" w:rsidRDefault="00751C5A" w:rsidP="00775A03">
      <w:pPr>
        <w:ind w:left="360"/>
        <w:jc w:val="both"/>
        <w:rPr>
          <w:b/>
          <w:i/>
        </w:rPr>
      </w:pPr>
      <w:r w:rsidRPr="00751C5A">
        <w:rPr>
          <w:b/>
          <w:i/>
        </w:rPr>
        <w:t>Практические задания:</w:t>
      </w:r>
    </w:p>
    <w:p w:rsidR="00775A03" w:rsidRDefault="008D29BE" w:rsidP="00775A03">
      <w:pPr>
        <w:ind w:left="360"/>
        <w:jc w:val="both"/>
      </w:pPr>
      <w:r>
        <w:rPr>
          <w:b/>
          <w:i/>
        </w:rPr>
        <w:t xml:space="preserve">Контрольные вопросы к практическим работам </w:t>
      </w:r>
      <w:r w:rsidR="00751C5A">
        <w:t>ПР№</w:t>
      </w:r>
      <w:r w:rsidR="00775A03">
        <w:t>1</w:t>
      </w:r>
      <w:r w:rsidR="00751C5A" w:rsidRPr="00751C5A">
        <w:t>-</w:t>
      </w:r>
      <w:r w:rsidR="00775A03">
        <w:t>6</w:t>
      </w:r>
    </w:p>
    <w:p w:rsidR="00775A03" w:rsidRPr="00775A03" w:rsidRDefault="00775A03" w:rsidP="00775A03">
      <w:pPr>
        <w:ind w:left="360"/>
        <w:jc w:val="both"/>
        <w:rPr>
          <w:rStyle w:val="FontStyle262"/>
          <w:color w:val="auto"/>
          <w:sz w:val="24"/>
          <w:szCs w:val="24"/>
        </w:rPr>
      </w:pPr>
      <w:r w:rsidRPr="00775A03">
        <w:t xml:space="preserve">Пример: </w:t>
      </w:r>
      <w:r w:rsidRPr="00775A03">
        <w:rPr>
          <w:rStyle w:val="FontStyle262"/>
          <w:sz w:val="24"/>
          <w:szCs w:val="24"/>
        </w:rPr>
        <w:t>Перечислите основные параметры БВР, определяемые в данной работе.</w:t>
      </w:r>
    </w:p>
    <w:p w:rsidR="00775A03" w:rsidRPr="00775A03" w:rsidRDefault="00775A03" w:rsidP="00775A03">
      <w:pPr>
        <w:pStyle w:val="Style30"/>
        <w:widowControl/>
        <w:numPr>
          <w:ilvl w:val="0"/>
          <w:numId w:val="17"/>
        </w:numPr>
        <w:tabs>
          <w:tab w:val="left" w:pos="1027"/>
        </w:tabs>
        <w:spacing w:line="240" w:lineRule="auto"/>
        <w:ind w:left="720" w:firstLine="0"/>
        <w:jc w:val="left"/>
        <w:rPr>
          <w:rStyle w:val="FontStyle262"/>
          <w:sz w:val="24"/>
          <w:szCs w:val="24"/>
        </w:rPr>
      </w:pPr>
      <w:r w:rsidRPr="00775A03">
        <w:rPr>
          <w:rStyle w:val="FontStyle262"/>
          <w:sz w:val="24"/>
          <w:szCs w:val="24"/>
        </w:rPr>
        <w:t>Какие виды шпуров вы знаете?</w:t>
      </w:r>
    </w:p>
    <w:p w:rsidR="00775A03" w:rsidRPr="00775A03" w:rsidRDefault="00775A03" w:rsidP="00775A03">
      <w:pPr>
        <w:pStyle w:val="Style30"/>
        <w:widowControl/>
        <w:numPr>
          <w:ilvl w:val="0"/>
          <w:numId w:val="17"/>
        </w:numPr>
        <w:tabs>
          <w:tab w:val="left" w:pos="1027"/>
        </w:tabs>
        <w:spacing w:before="5" w:line="240" w:lineRule="auto"/>
        <w:ind w:left="720" w:firstLine="0"/>
        <w:jc w:val="left"/>
        <w:rPr>
          <w:rStyle w:val="FontStyle262"/>
          <w:sz w:val="24"/>
          <w:szCs w:val="24"/>
        </w:rPr>
      </w:pPr>
      <w:r w:rsidRPr="00775A03">
        <w:rPr>
          <w:rStyle w:val="FontStyle262"/>
          <w:sz w:val="24"/>
          <w:szCs w:val="24"/>
        </w:rPr>
        <w:t>Что такое забойка?</w:t>
      </w:r>
    </w:p>
    <w:p w:rsidR="00775A03" w:rsidRPr="00775A03" w:rsidRDefault="00775A03" w:rsidP="00775A03">
      <w:pPr>
        <w:pStyle w:val="Style30"/>
        <w:widowControl/>
        <w:numPr>
          <w:ilvl w:val="0"/>
          <w:numId w:val="17"/>
        </w:numPr>
        <w:tabs>
          <w:tab w:val="left" w:pos="1027"/>
        </w:tabs>
        <w:spacing w:line="240" w:lineRule="auto"/>
        <w:ind w:left="720" w:firstLine="0"/>
        <w:jc w:val="left"/>
        <w:rPr>
          <w:rStyle w:val="FontStyle262"/>
          <w:sz w:val="24"/>
          <w:szCs w:val="24"/>
        </w:rPr>
      </w:pPr>
      <w:r w:rsidRPr="00775A03">
        <w:rPr>
          <w:rStyle w:val="FontStyle262"/>
          <w:sz w:val="24"/>
          <w:szCs w:val="24"/>
        </w:rPr>
        <w:t>В каких шпурах заряды взрываются первыми?</w:t>
      </w:r>
    </w:p>
    <w:p w:rsidR="00775A03" w:rsidRDefault="00775A03" w:rsidP="00775A03">
      <w:pPr>
        <w:pStyle w:val="Style30"/>
        <w:widowControl/>
        <w:numPr>
          <w:ilvl w:val="0"/>
          <w:numId w:val="17"/>
        </w:numPr>
        <w:tabs>
          <w:tab w:val="left" w:pos="1027"/>
        </w:tabs>
        <w:spacing w:line="240" w:lineRule="auto"/>
        <w:ind w:left="720" w:firstLine="0"/>
        <w:jc w:val="left"/>
        <w:rPr>
          <w:rStyle w:val="FontStyle262"/>
          <w:sz w:val="24"/>
          <w:szCs w:val="24"/>
        </w:rPr>
      </w:pPr>
      <w:r w:rsidRPr="00775A03">
        <w:rPr>
          <w:rStyle w:val="FontStyle262"/>
          <w:sz w:val="24"/>
          <w:szCs w:val="24"/>
        </w:rPr>
        <w:t>Что такое длина заходки?</w:t>
      </w:r>
    </w:p>
    <w:p w:rsidR="008D29BE" w:rsidRDefault="008D29BE" w:rsidP="00FB4D76">
      <w:pPr>
        <w:pStyle w:val="ad"/>
        <w:jc w:val="both"/>
        <w:rPr>
          <w:b/>
        </w:rPr>
      </w:pPr>
    </w:p>
    <w:p w:rsidR="00FB4D76" w:rsidRPr="00FB4D76" w:rsidRDefault="00FB4D76" w:rsidP="00FB4D76">
      <w:pPr>
        <w:pStyle w:val="ad"/>
        <w:jc w:val="both"/>
        <w:rPr>
          <w:b/>
        </w:rPr>
      </w:pPr>
      <w:r w:rsidRPr="00FB4D76">
        <w:rPr>
          <w:b/>
        </w:rPr>
        <w:t>Критерии оценки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FB4D76" w:rsidRPr="007C6AD6" w:rsidTr="00FB4D76">
        <w:tc>
          <w:tcPr>
            <w:tcW w:w="1384" w:type="dxa"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FB4D76" w:rsidRPr="00996494" w:rsidTr="00FB4D76">
        <w:tc>
          <w:tcPr>
            <w:tcW w:w="1384" w:type="dxa"/>
            <w:vMerge w:val="restart"/>
            <w:shd w:val="clear" w:color="auto" w:fill="auto"/>
            <w:vAlign w:val="center"/>
          </w:tcPr>
          <w:p w:rsidR="00775A03" w:rsidRDefault="00775A03" w:rsidP="00775A03">
            <w:pPr>
              <w:spacing w:line="200" w:lineRule="exact"/>
            </w:pPr>
            <w:r>
              <w:t>ОПК-2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ОПК-10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ОПК-13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ОПК-18</w:t>
            </w:r>
          </w:p>
          <w:p w:rsidR="00FB4D76" w:rsidRDefault="00FB4D76" w:rsidP="00FB4D76">
            <w:pPr>
              <w:jc w:val="center"/>
              <w:rPr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lang w:eastAsia="en-US"/>
              </w:rPr>
            </w:pPr>
          </w:p>
          <w:p w:rsidR="00FB4D76" w:rsidRPr="00C75549" w:rsidRDefault="00FB4D76" w:rsidP="00FB4D76">
            <w:pPr>
              <w:spacing w:line="200" w:lineRule="exact"/>
            </w:pPr>
          </w:p>
          <w:p w:rsidR="00FB4D76" w:rsidRPr="00C75549" w:rsidRDefault="00FB4D76" w:rsidP="00FB4D76">
            <w:pPr>
              <w:spacing w:line="200" w:lineRule="exact"/>
            </w:pPr>
          </w:p>
          <w:p w:rsidR="00FB4D76" w:rsidRDefault="00FB4D76" w:rsidP="00FB4D76">
            <w:pPr>
              <w:jc w:val="center"/>
              <w:rPr>
                <w:bCs w:val="0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967D8B" w:rsidRDefault="00967D8B" w:rsidP="00FB4D76">
            <w:pPr>
              <w:jc w:val="center"/>
              <w:rPr>
                <w:b/>
                <w:lang w:eastAsia="en-US"/>
              </w:rPr>
            </w:pPr>
          </w:p>
          <w:p w:rsidR="00967D8B" w:rsidRDefault="00967D8B" w:rsidP="00FB4D76">
            <w:pPr>
              <w:jc w:val="center"/>
              <w:rPr>
                <w:b/>
                <w:lang w:eastAsia="en-US"/>
              </w:rPr>
            </w:pPr>
          </w:p>
          <w:p w:rsidR="00967D8B" w:rsidRDefault="00967D8B" w:rsidP="00FB4D76">
            <w:pPr>
              <w:jc w:val="center"/>
              <w:rPr>
                <w:b/>
                <w:lang w:eastAsia="en-US"/>
              </w:rPr>
            </w:pPr>
          </w:p>
          <w:p w:rsidR="00967D8B" w:rsidRDefault="00967D8B" w:rsidP="00FB4D76">
            <w:pPr>
              <w:jc w:val="center"/>
              <w:rPr>
                <w:b/>
                <w:lang w:eastAsia="en-US"/>
              </w:rPr>
            </w:pPr>
          </w:p>
          <w:p w:rsidR="00967D8B" w:rsidRPr="007C6AD6" w:rsidRDefault="00967D8B" w:rsidP="00FB4D7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FB4D76" w:rsidRDefault="00FB4D76" w:rsidP="00FB4D76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FB4D76" w:rsidRPr="00125222" w:rsidRDefault="00FB4D76" w:rsidP="00FB4D76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4D76" w:rsidRPr="00996494" w:rsidRDefault="00FB4D76" w:rsidP="00FB4D7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FB4D76" w:rsidRPr="007C6AD6" w:rsidTr="00FB4D76">
        <w:tc>
          <w:tcPr>
            <w:tcW w:w="1384" w:type="dxa"/>
            <w:vMerge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FB4D76" w:rsidRDefault="00FB4D76" w:rsidP="00FB4D76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FB4D76" w:rsidRPr="00CC11D2" w:rsidRDefault="00FB4D76" w:rsidP="00FB4D76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FB4D76" w:rsidRPr="007C6AD6" w:rsidTr="00FB4D76">
        <w:tc>
          <w:tcPr>
            <w:tcW w:w="1384" w:type="dxa"/>
            <w:vMerge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FB4D76" w:rsidRDefault="00FB4D76" w:rsidP="00FB4D76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FB4D76" w:rsidRPr="00CC11D2" w:rsidRDefault="00FB4D76" w:rsidP="00FB4D76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FB4D76" w:rsidRPr="00996494" w:rsidTr="00FB4D76">
        <w:tc>
          <w:tcPr>
            <w:tcW w:w="1384" w:type="dxa"/>
            <w:vMerge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FB4D76" w:rsidRDefault="00FB4D76" w:rsidP="00FB4D76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FB4D76" w:rsidRDefault="00FB4D76" w:rsidP="00FB4D76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FB4D76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FB4D76" w:rsidRPr="001B0432" w:rsidRDefault="00FB4D76" w:rsidP="00FB4D76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FB4D76" w:rsidRPr="00CC11D2" w:rsidRDefault="00FB4D76" w:rsidP="00FB4D76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FB4D76" w:rsidRPr="00CC11D2" w:rsidRDefault="00FB4D76" w:rsidP="00FB4D76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lastRenderedPageBreak/>
              <w:t>Ответ на вопрос полностью отсутствует</w:t>
            </w:r>
          </w:p>
          <w:p w:rsidR="00FB4D76" w:rsidRPr="00CC11D2" w:rsidRDefault="00FB4D76" w:rsidP="00FB4D76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FB4D76" w:rsidRPr="00CC11D2" w:rsidRDefault="00FB4D76" w:rsidP="00FB4D76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4D76" w:rsidRPr="00996494" w:rsidRDefault="00FB4D76" w:rsidP="00FB4D7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пересдача экзамена</w:t>
            </w:r>
          </w:p>
        </w:tc>
      </w:tr>
    </w:tbl>
    <w:p w:rsidR="00CC11D2" w:rsidRPr="00CC11D2" w:rsidRDefault="002350E6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6.3 </w:t>
      </w:r>
      <w:r w:rsidR="00CC11D2"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C1395F" w:rsidRDefault="00C1395F" w:rsidP="00B95E95">
            <w:pPr>
              <w:pStyle w:val="af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1395F">
              <w:rPr>
                <w:b/>
                <w:bCs/>
                <w:color w:val="000000"/>
                <w:sz w:val="24"/>
                <w:szCs w:val="24"/>
              </w:rPr>
              <w:t>Б1.</w:t>
            </w:r>
            <w:r w:rsidR="00097BC5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C1395F">
              <w:rPr>
                <w:b/>
                <w:bCs/>
                <w:color w:val="000000"/>
                <w:sz w:val="24"/>
                <w:szCs w:val="24"/>
              </w:rPr>
              <w:t>.</w:t>
            </w:r>
            <w:r w:rsidR="00097BC5">
              <w:rPr>
                <w:b/>
                <w:bCs/>
                <w:color w:val="000000"/>
                <w:sz w:val="24"/>
                <w:szCs w:val="24"/>
              </w:rPr>
              <w:t>2</w:t>
            </w:r>
            <w:r w:rsidR="00B95E95">
              <w:rPr>
                <w:b/>
                <w:bCs/>
                <w:color w:val="000000"/>
                <w:sz w:val="24"/>
                <w:szCs w:val="24"/>
              </w:rPr>
              <w:t>5</w:t>
            </w:r>
            <w:r w:rsidRPr="00C1395F">
              <w:rPr>
                <w:b/>
                <w:bCs/>
                <w:color w:val="000000"/>
                <w:sz w:val="24"/>
                <w:szCs w:val="24"/>
              </w:rPr>
              <w:t>.02 Подземная геотехнология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667212" w:rsidP="00752235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C5A" w:rsidRDefault="00CC11D2" w:rsidP="00174923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775A03" w:rsidRDefault="00775A03" w:rsidP="00775A03">
            <w:pPr>
              <w:spacing w:line="200" w:lineRule="exact"/>
            </w:pPr>
            <w:r>
              <w:t>ОПК-2, ОПК-10, ОПК-13, ОПК-18</w:t>
            </w:r>
          </w:p>
          <w:p w:rsidR="00CC11D2" w:rsidRPr="00687C64" w:rsidRDefault="00CC11D2" w:rsidP="00775A03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CDA" w:rsidRPr="005122E7" w:rsidRDefault="00EE3CDA" w:rsidP="00EE3CDA">
            <w:pPr>
              <w:pStyle w:val="af4"/>
              <w:jc w:val="both"/>
              <w:rPr>
                <w:bCs/>
                <w:iCs/>
                <w:sz w:val="24"/>
                <w:szCs w:val="24"/>
              </w:rPr>
            </w:pPr>
            <w:r w:rsidRPr="005122E7">
              <w:rPr>
                <w:bCs/>
                <w:iCs/>
                <w:sz w:val="24"/>
                <w:szCs w:val="24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CC11D2" w:rsidRPr="005122E7" w:rsidRDefault="002E5E44" w:rsidP="00125222">
            <w:pPr>
              <w:rPr>
                <w:color w:val="000000"/>
              </w:rPr>
            </w:pPr>
            <w:hyperlink r:id="rId12" w:history="1">
              <w:r w:rsidR="00CC11D2" w:rsidRPr="005122E7">
                <w:rPr>
                  <w:rStyle w:val="FontStyle37"/>
                  <w:color w:val="auto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5122E7" w:rsidRDefault="00174923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5122E7">
              <w:rPr>
                <w:color w:val="000000"/>
                <w:sz w:val="24"/>
                <w:szCs w:val="24"/>
              </w:rPr>
              <w:t>студенты 2</w:t>
            </w:r>
            <w:r w:rsidR="00CC11D2" w:rsidRPr="005122E7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5122E7" w:rsidRDefault="00775A03" w:rsidP="00752235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5122E7">
              <w:rPr>
                <w:color w:val="000000"/>
                <w:sz w:val="24"/>
                <w:szCs w:val="24"/>
              </w:rPr>
              <w:t>Л</w:t>
            </w:r>
            <w:r w:rsidR="00CC11D2" w:rsidRPr="005122E7">
              <w:rPr>
                <w:color w:val="000000"/>
                <w:sz w:val="24"/>
                <w:szCs w:val="24"/>
              </w:rPr>
              <w:t>ет</w:t>
            </w:r>
            <w:r w:rsidR="00751C5A" w:rsidRPr="005122E7">
              <w:rPr>
                <w:color w:val="000000"/>
                <w:sz w:val="24"/>
                <w:szCs w:val="24"/>
              </w:rPr>
              <w:t>няя экзаменационн</w:t>
            </w:r>
            <w:r w:rsidR="00752235" w:rsidRPr="005122E7">
              <w:rPr>
                <w:color w:val="000000"/>
                <w:sz w:val="24"/>
                <w:szCs w:val="24"/>
              </w:rPr>
              <w:t>ая</w:t>
            </w:r>
            <w:r w:rsidR="00751C5A" w:rsidRPr="005122E7">
              <w:rPr>
                <w:color w:val="000000"/>
                <w:sz w:val="24"/>
                <w:szCs w:val="24"/>
              </w:rPr>
              <w:t xml:space="preserve"> сесси</w:t>
            </w:r>
            <w:r w:rsidR="00752235" w:rsidRPr="005122E7">
              <w:rPr>
                <w:color w:val="000000"/>
                <w:sz w:val="24"/>
                <w:szCs w:val="24"/>
              </w:rPr>
              <w:t>я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174923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  <w:p w:rsidR="00775A03" w:rsidRPr="00447BC9" w:rsidRDefault="00775A03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СРС (А511)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775A03" w:rsidRDefault="00751C5A" w:rsidP="00125222">
            <w:pPr>
              <w:jc w:val="both"/>
              <w:rPr>
                <w:color w:val="000000"/>
                <w:shd w:val="clear" w:color="auto" w:fill="FFFFFF"/>
              </w:rPr>
            </w:pPr>
            <w:r w:rsidRPr="00775A03">
              <w:rPr>
                <w:color w:val="000000"/>
                <w:sz w:val="22"/>
                <w:szCs w:val="22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66721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84AFF" w:rsidRPr="00DF1BDE" w:rsidRDefault="00174923" w:rsidP="002350E6">
      <w:pPr>
        <w:pageBreakBefore/>
        <w:jc w:val="center"/>
        <w:rPr>
          <w:b/>
          <w:bCs w:val="0"/>
        </w:rPr>
      </w:pPr>
      <w:r w:rsidRPr="009A11CA">
        <w:rPr>
          <w:b/>
        </w:rPr>
        <w:lastRenderedPageBreak/>
        <w:t>7</w:t>
      </w:r>
      <w:r w:rsidR="00B04D41" w:rsidRPr="009A11CA">
        <w:rPr>
          <w:b/>
        </w:rPr>
        <w:t>.</w:t>
      </w:r>
      <w:r w:rsidR="00DF1BDE" w:rsidRPr="009A11CA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64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5982"/>
        <w:gridCol w:w="1134"/>
        <w:gridCol w:w="1701"/>
      </w:tblGrid>
      <w:tr w:rsidR="00CE3127" w:rsidRPr="001B054A" w:rsidTr="00CE3127">
        <w:tc>
          <w:tcPr>
            <w:tcW w:w="823" w:type="dxa"/>
          </w:tcPr>
          <w:p w:rsidR="00CE3127" w:rsidRPr="001B054A" w:rsidRDefault="00CE3127" w:rsidP="00CC0027">
            <w:pPr>
              <w:spacing w:after="120"/>
              <w:jc w:val="center"/>
            </w:pPr>
            <w:r w:rsidRPr="001B054A">
              <w:t>№</w:t>
            </w:r>
          </w:p>
          <w:p w:rsidR="00CE3127" w:rsidRPr="001B054A" w:rsidRDefault="00CE3127" w:rsidP="00CC0027">
            <w:pPr>
              <w:spacing w:after="120"/>
              <w:jc w:val="center"/>
            </w:pPr>
            <w:r w:rsidRPr="001B054A">
              <w:t>п/п</w:t>
            </w:r>
          </w:p>
        </w:tc>
        <w:tc>
          <w:tcPr>
            <w:tcW w:w="5982" w:type="dxa"/>
            <w:vAlign w:val="center"/>
          </w:tcPr>
          <w:p w:rsidR="00CE3127" w:rsidRPr="001B054A" w:rsidRDefault="00CE3127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134" w:type="dxa"/>
            <w:vAlign w:val="center"/>
          </w:tcPr>
          <w:p w:rsidR="00CE3127" w:rsidRPr="002611E8" w:rsidRDefault="00CE3127" w:rsidP="00CC0027">
            <w:pPr>
              <w:snapToGrid w:val="0"/>
              <w:ind w:right="34"/>
              <w:jc w:val="center"/>
              <w:rPr>
                <w:bCs w:val="0"/>
              </w:rPr>
            </w:pPr>
            <w:r w:rsidRPr="002611E8">
              <w:t>Наличие грифа, вид грифа</w:t>
            </w:r>
          </w:p>
        </w:tc>
        <w:tc>
          <w:tcPr>
            <w:tcW w:w="1701" w:type="dxa"/>
            <w:vAlign w:val="center"/>
          </w:tcPr>
          <w:p w:rsidR="00CE3127" w:rsidRPr="002611E8" w:rsidRDefault="00CE3127" w:rsidP="00CC0027">
            <w:pPr>
              <w:snapToGrid w:val="0"/>
              <w:ind w:right="34"/>
              <w:jc w:val="center"/>
              <w:rPr>
                <w:bCs w:val="0"/>
              </w:rPr>
            </w:pPr>
            <w:r w:rsidRPr="002611E8">
              <w:t>Электронные издания: точка доступа к ресурсу (наименование ЭБС, ЭБ СВФУ)</w:t>
            </w:r>
          </w:p>
        </w:tc>
      </w:tr>
      <w:tr w:rsidR="00CE3127" w:rsidRPr="001B054A" w:rsidTr="00CE3127">
        <w:tc>
          <w:tcPr>
            <w:tcW w:w="823" w:type="dxa"/>
          </w:tcPr>
          <w:p w:rsidR="00CE3127" w:rsidRPr="001B054A" w:rsidRDefault="00CE3127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5982" w:type="dxa"/>
          </w:tcPr>
          <w:p w:rsidR="00CE3127" w:rsidRPr="001B054A" w:rsidRDefault="00CE3127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134" w:type="dxa"/>
          </w:tcPr>
          <w:p w:rsidR="00CE3127" w:rsidRPr="001B054A" w:rsidRDefault="00CE3127" w:rsidP="0083587A">
            <w:pPr>
              <w:spacing w:after="120"/>
              <w:ind w:left="283"/>
            </w:pPr>
          </w:p>
        </w:tc>
        <w:tc>
          <w:tcPr>
            <w:tcW w:w="1701" w:type="dxa"/>
          </w:tcPr>
          <w:p w:rsidR="00CE3127" w:rsidRPr="001B054A" w:rsidRDefault="00CE3127" w:rsidP="0083587A">
            <w:pPr>
              <w:spacing w:after="120"/>
              <w:ind w:left="283"/>
            </w:pPr>
          </w:p>
        </w:tc>
      </w:tr>
      <w:tr w:rsidR="00CE3127" w:rsidRPr="00266920" w:rsidTr="00CE3127">
        <w:tc>
          <w:tcPr>
            <w:tcW w:w="823" w:type="dxa"/>
          </w:tcPr>
          <w:p w:rsidR="00CE3127" w:rsidRPr="001B054A" w:rsidRDefault="00CE3127" w:rsidP="0083587A">
            <w:pPr>
              <w:spacing w:after="120"/>
              <w:ind w:left="283"/>
            </w:pPr>
          </w:p>
        </w:tc>
        <w:tc>
          <w:tcPr>
            <w:tcW w:w="5982" w:type="dxa"/>
          </w:tcPr>
          <w:p w:rsidR="00CE3127" w:rsidRPr="001B054A" w:rsidRDefault="00CE3127" w:rsidP="00967D8B">
            <w:pPr>
              <w:jc w:val="both"/>
            </w:pPr>
            <w:r>
              <w:t>1.</w:t>
            </w:r>
            <w:r w:rsidRPr="001B054A">
              <w:t>Егоров П.В. Основы горного дела / П.В. Егоров, Е.А. Бобер, Ю.Н. Кузнецов Ю.Н. и др.  М.: Изд-во МГГУ, 2006.</w:t>
            </w:r>
            <w:r>
              <w:t>- 405с.</w:t>
            </w:r>
          </w:p>
          <w:p w:rsidR="00CE3127" w:rsidRDefault="00CE3127" w:rsidP="00967D8B">
            <w:pPr>
              <w:jc w:val="both"/>
            </w:pPr>
            <w:r>
              <w:t>2.</w:t>
            </w:r>
            <w:r w:rsidRPr="001B054A">
              <w:t>Трубецкой К.Н., Галченко Ю.П. Основы горного дела М.: Академический проект, 2010.</w:t>
            </w:r>
            <w:r>
              <w:t>- 231с</w:t>
            </w:r>
          </w:p>
          <w:p w:rsidR="00CE3127" w:rsidRPr="001B054A" w:rsidRDefault="00CE3127" w:rsidP="005C30BE">
            <w:pPr>
              <w:jc w:val="both"/>
            </w:pPr>
            <w:r>
              <w:rPr>
                <w:rStyle w:val="biblio-record-text"/>
              </w:rPr>
              <w:t xml:space="preserve">Мельник, В. В. Основы горного дела (Подземная геотехнология) : учебное пособие / В. В. Мельник, Ю. Н. Кузнецов, Н. И. Абрамкин. — Москва : МИСИС, 2019. — 129 с. </w:t>
            </w:r>
          </w:p>
        </w:tc>
        <w:tc>
          <w:tcPr>
            <w:tcW w:w="1134" w:type="dxa"/>
          </w:tcPr>
          <w:p w:rsidR="00CE3127" w:rsidRDefault="00CE3127" w:rsidP="008805B5">
            <w:pPr>
              <w:spacing w:after="120"/>
            </w:pPr>
            <w:r>
              <w:t>УМО ВУЗов РФ в области ГД</w:t>
            </w:r>
          </w:p>
          <w:p w:rsidR="00CE3127" w:rsidRPr="001B054A" w:rsidRDefault="00CE3127" w:rsidP="008805B5">
            <w:pPr>
              <w:spacing w:after="120"/>
            </w:pPr>
          </w:p>
        </w:tc>
        <w:tc>
          <w:tcPr>
            <w:tcW w:w="1701" w:type="dxa"/>
          </w:tcPr>
          <w:p w:rsidR="00CE3127" w:rsidRPr="001A1900" w:rsidRDefault="00CE3127" w:rsidP="008805B5">
            <w:pPr>
              <w:spacing w:after="120"/>
              <w:ind w:left="283"/>
              <w:rPr>
                <w:rStyle w:val="biblio-record-text"/>
              </w:rPr>
            </w:pPr>
          </w:p>
          <w:p w:rsidR="00CE3127" w:rsidRPr="001A1900" w:rsidRDefault="00CE3127" w:rsidP="008805B5">
            <w:pPr>
              <w:spacing w:after="120"/>
              <w:ind w:left="283"/>
              <w:rPr>
                <w:rStyle w:val="biblio-record-text"/>
              </w:rPr>
            </w:pPr>
          </w:p>
          <w:p w:rsidR="00CE3127" w:rsidRPr="001A1900" w:rsidRDefault="00CE3127" w:rsidP="008805B5">
            <w:pPr>
              <w:spacing w:after="120"/>
              <w:ind w:left="283"/>
              <w:rPr>
                <w:rStyle w:val="biblio-record-text"/>
              </w:rPr>
            </w:pPr>
          </w:p>
          <w:p w:rsidR="00CE3127" w:rsidRPr="001A1900" w:rsidRDefault="00CE3127" w:rsidP="008805B5">
            <w:pPr>
              <w:spacing w:after="120"/>
              <w:ind w:left="283"/>
              <w:rPr>
                <w:rStyle w:val="biblio-record-text"/>
              </w:rPr>
            </w:pPr>
          </w:p>
          <w:p w:rsidR="00CE3127" w:rsidRPr="001A1900" w:rsidRDefault="00CE3127" w:rsidP="005C30BE">
            <w:pPr>
              <w:spacing w:after="120"/>
              <w:rPr>
                <w:rStyle w:val="biblio-record-text"/>
              </w:rPr>
            </w:pPr>
          </w:p>
          <w:p w:rsidR="00CE3127" w:rsidRPr="005C30BE" w:rsidRDefault="00CE3127" w:rsidP="005C30BE">
            <w:pPr>
              <w:spacing w:after="120"/>
              <w:rPr>
                <w:lang w:val="en-US"/>
              </w:rPr>
            </w:pPr>
            <w:r w:rsidRPr="005C30BE">
              <w:rPr>
                <w:rStyle w:val="biblio-record-text"/>
                <w:lang w:val="en-US"/>
              </w:rPr>
              <w:t>URL: https://e.lanbook.com/book/129038</w:t>
            </w:r>
          </w:p>
        </w:tc>
      </w:tr>
      <w:tr w:rsidR="00CE3127" w:rsidRPr="001B054A" w:rsidTr="00CE3127">
        <w:tc>
          <w:tcPr>
            <w:tcW w:w="823" w:type="dxa"/>
          </w:tcPr>
          <w:p w:rsidR="00CE3127" w:rsidRPr="001B054A" w:rsidRDefault="00CE3127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5982" w:type="dxa"/>
          </w:tcPr>
          <w:p w:rsidR="00CE3127" w:rsidRPr="001B054A" w:rsidRDefault="00CE3127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134" w:type="dxa"/>
          </w:tcPr>
          <w:p w:rsidR="00CE3127" w:rsidRPr="001B054A" w:rsidRDefault="00CE3127" w:rsidP="008805B5">
            <w:pPr>
              <w:spacing w:after="120"/>
              <w:ind w:left="283"/>
            </w:pPr>
          </w:p>
        </w:tc>
        <w:tc>
          <w:tcPr>
            <w:tcW w:w="1701" w:type="dxa"/>
          </w:tcPr>
          <w:p w:rsidR="00CE3127" w:rsidRDefault="00CE3127" w:rsidP="008805B5">
            <w:pPr>
              <w:spacing w:after="120"/>
              <w:ind w:left="283"/>
            </w:pPr>
          </w:p>
        </w:tc>
      </w:tr>
      <w:tr w:rsidR="00CE3127" w:rsidRPr="001B054A" w:rsidTr="00CE3127">
        <w:tc>
          <w:tcPr>
            <w:tcW w:w="823" w:type="dxa"/>
          </w:tcPr>
          <w:p w:rsidR="00CE3127" w:rsidRPr="001B054A" w:rsidRDefault="00CE3127" w:rsidP="0083587A">
            <w:pPr>
              <w:spacing w:after="120"/>
              <w:ind w:left="283"/>
            </w:pPr>
          </w:p>
        </w:tc>
        <w:tc>
          <w:tcPr>
            <w:tcW w:w="5982" w:type="dxa"/>
          </w:tcPr>
          <w:p w:rsidR="00CE3127" w:rsidRPr="001B054A" w:rsidRDefault="00CE3127" w:rsidP="00967D8B">
            <w:pPr>
              <w:pStyle w:val="aa"/>
              <w:spacing w:after="0"/>
              <w:ind w:left="0"/>
              <w:jc w:val="both"/>
            </w:pPr>
            <w:r>
              <w:t>1.</w:t>
            </w:r>
            <w:r w:rsidRPr="001B054A">
              <w:t xml:space="preserve">Горная энциклопедия / под.ред. Е. А. Козловского. - М.: Сов.энциклопедия, 1991. – Т1- Т5.  </w:t>
            </w:r>
          </w:p>
          <w:p w:rsidR="00CE3127" w:rsidRPr="001B054A" w:rsidRDefault="00CE3127" w:rsidP="00967D8B">
            <w:r>
              <w:t>2.Килячков А.П., А.В.Брайцев- М.:Изд.Недра,1989.-422с.</w:t>
            </w:r>
          </w:p>
        </w:tc>
        <w:tc>
          <w:tcPr>
            <w:tcW w:w="1134" w:type="dxa"/>
          </w:tcPr>
          <w:p w:rsidR="00CE3127" w:rsidRDefault="00CE3127" w:rsidP="008805B5">
            <w:pPr>
              <w:spacing w:after="120"/>
              <w:ind w:left="283"/>
            </w:pPr>
            <w:r>
              <w:t>ВШ</w:t>
            </w:r>
          </w:p>
          <w:p w:rsidR="00CE3127" w:rsidRDefault="00CE3127" w:rsidP="008805B5">
            <w:pPr>
              <w:spacing w:after="120"/>
              <w:ind w:left="283"/>
            </w:pPr>
          </w:p>
          <w:p w:rsidR="00CE3127" w:rsidRPr="001B054A" w:rsidRDefault="00CE3127" w:rsidP="008805B5">
            <w:pPr>
              <w:spacing w:after="120"/>
            </w:pPr>
          </w:p>
        </w:tc>
        <w:tc>
          <w:tcPr>
            <w:tcW w:w="1701" w:type="dxa"/>
          </w:tcPr>
          <w:p w:rsidR="00CE3127" w:rsidRDefault="00CE3127" w:rsidP="008805B5">
            <w:pPr>
              <w:spacing w:after="120"/>
              <w:ind w:left="283"/>
            </w:pPr>
          </w:p>
        </w:tc>
      </w:tr>
    </w:tbl>
    <w:p w:rsidR="0002764A" w:rsidRDefault="0002764A" w:rsidP="00684AFF">
      <w:pPr>
        <w:rPr>
          <w:i/>
        </w:rPr>
      </w:pPr>
    </w:p>
    <w:p w:rsidR="00DF1BDE" w:rsidRPr="009A11CA" w:rsidRDefault="006F6782" w:rsidP="00DF1BDE">
      <w:pPr>
        <w:pageBreakBefore/>
        <w:jc w:val="center"/>
        <w:rPr>
          <w:b/>
          <w:bCs w:val="0"/>
        </w:rPr>
      </w:pPr>
      <w:r w:rsidRPr="009A11CA">
        <w:rPr>
          <w:b/>
          <w:bCs w:val="0"/>
        </w:rPr>
        <w:lastRenderedPageBreak/>
        <w:t>8.</w:t>
      </w:r>
      <w:r w:rsidR="006108D4">
        <w:rPr>
          <w:b/>
          <w:bCs w:val="0"/>
        </w:rPr>
        <w:t>1</w:t>
      </w:r>
      <w:r w:rsidR="00DF1BDE" w:rsidRPr="009A11CA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1BDE" w:rsidRPr="009A11CA" w:rsidRDefault="00DF1BDE" w:rsidP="00DF1BDE">
      <w:pPr>
        <w:jc w:val="both"/>
      </w:pPr>
    </w:p>
    <w:p w:rsidR="00DF1BDE" w:rsidRPr="009A11CA" w:rsidRDefault="00DF1BDE" w:rsidP="00DF1BDE">
      <w:pPr>
        <w:widowControl w:val="0"/>
        <w:ind w:firstLine="709"/>
        <w:jc w:val="both"/>
      </w:pPr>
      <w:r w:rsidRPr="009A11CA">
        <w:t xml:space="preserve">- модульная объектно-ориентированная динамическая учебная </w:t>
      </w:r>
      <w:r w:rsidRPr="009A11CA">
        <w:rPr>
          <w:bCs w:val="0"/>
        </w:rPr>
        <w:t>среда</w:t>
      </w:r>
      <w:r w:rsidRPr="009A11CA">
        <w:t xml:space="preserve"> «</w:t>
      </w:r>
      <w:r w:rsidRPr="009A11CA">
        <w:rPr>
          <w:lang w:val="en-US"/>
        </w:rPr>
        <w:t>Moodle</w:t>
      </w:r>
      <w:r w:rsidRPr="009A11CA">
        <w:t>».</w:t>
      </w:r>
    </w:p>
    <w:p w:rsidR="00DF1BDE" w:rsidRPr="009A11CA" w:rsidRDefault="00DF1BDE" w:rsidP="00DF1BDE">
      <w:pPr>
        <w:widowControl w:val="0"/>
        <w:ind w:firstLine="709"/>
      </w:pPr>
      <w:r w:rsidRPr="009A11CA">
        <w:t>- ЭБС «Лань»</w:t>
      </w:r>
      <w:hyperlink r:id="rId13" w:history="1">
        <w:r w:rsidRPr="009A11CA">
          <w:rPr>
            <w:rStyle w:val="ac"/>
            <w:lang w:val="en-US"/>
          </w:rPr>
          <w:t>www</w:t>
        </w:r>
        <w:r w:rsidRPr="009A11CA">
          <w:rPr>
            <w:rStyle w:val="ac"/>
          </w:rPr>
          <w:t>.</w:t>
        </w:r>
        <w:r w:rsidRPr="009A11CA">
          <w:rPr>
            <w:rStyle w:val="ac"/>
            <w:lang w:val="en-US"/>
          </w:rPr>
          <w:t>e</w:t>
        </w:r>
        <w:r w:rsidRPr="009A11CA">
          <w:rPr>
            <w:rStyle w:val="ac"/>
          </w:rPr>
          <w:t>.</w:t>
        </w:r>
        <w:r w:rsidRPr="009A11CA">
          <w:rPr>
            <w:rStyle w:val="ac"/>
            <w:lang w:val="en-US"/>
          </w:rPr>
          <w:t>lanbook</w:t>
        </w:r>
        <w:r w:rsidRPr="009A11CA">
          <w:rPr>
            <w:rStyle w:val="ac"/>
          </w:rPr>
          <w:t>.</w:t>
        </w:r>
        <w:r w:rsidRPr="009A11CA">
          <w:rPr>
            <w:rStyle w:val="ac"/>
            <w:lang w:val="en-US"/>
          </w:rPr>
          <w:t>com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9A11CA" w:rsidRPr="009A11CA" w:rsidRDefault="009A11CA" w:rsidP="009A11CA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14" w:history="1">
        <w:r w:rsidRPr="009A11CA">
          <w:rPr>
            <w:rStyle w:val="ac"/>
            <w:lang w:val="en-US"/>
          </w:rPr>
          <w:t>http://www.mwork.su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9A11CA" w:rsidRPr="009A11CA" w:rsidRDefault="009A11CA" w:rsidP="009A11CA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15" w:history="1">
        <w:r w:rsidRPr="009A11CA">
          <w:rPr>
            <w:rStyle w:val="ac"/>
            <w:lang w:val="en-US"/>
          </w:rPr>
          <w:t>http://www.minenergo.gov.ru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9A11CA" w:rsidRPr="009A11CA" w:rsidRDefault="009A11CA" w:rsidP="009A11CA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16" w:history="1">
        <w:r w:rsidRPr="009A11CA">
          <w:rPr>
            <w:rStyle w:val="ac"/>
            <w:color w:val="000000"/>
            <w:lang w:val="en-US"/>
          </w:rPr>
          <w:t>http://www.gosnadzor.ru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9A11CA" w:rsidRPr="009A11CA" w:rsidRDefault="009A11CA" w:rsidP="009A11CA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17" w:history="1">
        <w:r w:rsidRPr="009A11CA">
          <w:rPr>
            <w:rStyle w:val="ac"/>
            <w:color w:val="000000"/>
            <w:lang w:val="en-US"/>
          </w:rPr>
          <w:t>http://www.mining.kz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Угольный портал </w:t>
      </w:r>
      <w:r w:rsidRPr="009A11CA">
        <w:rPr>
          <w:lang w:val="en-US"/>
        </w:rPr>
        <w:t>URL</w:t>
      </w:r>
      <w:r w:rsidRPr="009A11CA">
        <w:t xml:space="preserve">:  </w:t>
      </w:r>
      <w:hyperlink r:id="rId18" w:history="1">
        <w:r w:rsidRPr="009A11CA">
          <w:rPr>
            <w:rStyle w:val="ac"/>
          </w:rPr>
          <w:t>http://</w:t>
        </w:r>
        <w:r w:rsidRPr="009A11CA">
          <w:rPr>
            <w:rStyle w:val="ac"/>
            <w:lang w:val="en-US"/>
          </w:rPr>
          <w:t>rosugol</w:t>
        </w:r>
        <w:r w:rsidRPr="009A11CA">
          <w:rPr>
            <w:rStyle w:val="ac"/>
          </w:rPr>
          <w:t>.</w:t>
        </w:r>
        <w:r w:rsidRPr="009A11CA">
          <w:rPr>
            <w:rStyle w:val="ac"/>
            <w:lang w:val="en-US"/>
          </w:rPr>
          <w:t>ru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9A11CA">
        <w:rPr>
          <w:lang w:val="en-US"/>
        </w:rPr>
        <w:t>URL</w:t>
      </w:r>
      <w:r w:rsidRPr="009A11CA">
        <w:t xml:space="preserve">:  </w:t>
      </w:r>
      <w:hyperlink r:id="rId19" w:history="1">
        <w:r w:rsidRPr="009A11CA">
          <w:rPr>
            <w:rStyle w:val="ac"/>
          </w:rPr>
          <w:t>http://www.</w:t>
        </w:r>
        <w:r w:rsidRPr="009A11CA">
          <w:rPr>
            <w:rStyle w:val="ac"/>
            <w:lang w:val="en-US"/>
          </w:rPr>
          <w:t>fgosvo</w:t>
        </w:r>
        <w:r w:rsidRPr="009A11CA">
          <w:rPr>
            <w:rStyle w:val="ac"/>
          </w:rPr>
          <w:t>.ru</w:t>
        </w:r>
      </w:hyperlink>
    </w:p>
    <w:p w:rsidR="009A11CA" w:rsidRPr="009A11CA" w:rsidRDefault="009A11CA" w:rsidP="009A11CA">
      <w:pPr>
        <w:jc w:val="center"/>
        <w:rPr>
          <w:b/>
        </w:rPr>
      </w:pPr>
    </w:p>
    <w:p w:rsidR="009A11CA" w:rsidRPr="009A11CA" w:rsidRDefault="009A11CA" w:rsidP="009A11CA">
      <w:pPr>
        <w:ind w:firstLine="708"/>
        <w:jc w:val="both"/>
        <w:rPr>
          <w:i/>
        </w:rPr>
      </w:pPr>
      <w:r w:rsidRPr="009A11CA">
        <w:rPr>
          <w:bCs w:val="0"/>
          <w:i/>
        </w:rPr>
        <w:t>Сайты журналов по горной тематике:</w:t>
      </w:r>
    </w:p>
    <w:p w:rsidR="009A11CA" w:rsidRPr="009A11CA" w:rsidRDefault="009A11CA" w:rsidP="009A11C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9A11CA">
        <w:rPr>
          <w:color w:val="000000"/>
        </w:rPr>
        <w:t xml:space="preserve">Уголь </w:t>
      </w:r>
      <w:r w:rsidRPr="009A11CA">
        <w:rPr>
          <w:lang w:val="en-US"/>
        </w:rPr>
        <w:t>URL</w:t>
      </w:r>
      <w:r w:rsidRPr="009A11CA">
        <w:t xml:space="preserve">:  </w:t>
      </w:r>
      <w:hyperlink r:id="rId20" w:history="1">
        <w:r w:rsidRPr="009A11CA">
          <w:rPr>
            <w:rStyle w:val="ac"/>
            <w:color w:val="000000"/>
          </w:rPr>
          <w:t>http://www.rosugol.ru/jur_u/ugol.html</w:t>
        </w:r>
      </w:hyperlink>
    </w:p>
    <w:p w:rsidR="009A11CA" w:rsidRPr="009A11CA" w:rsidRDefault="009A11CA" w:rsidP="009A11C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Горный журнал </w:t>
      </w:r>
      <w:r w:rsidRPr="009A11CA">
        <w:rPr>
          <w:lang w:val="en-US"/>
        </w:rPr>
        <w:t>URL</w:t>
      </w:r>
      <w:r w:rsidRPr="009A11CA">
        <w:t xml:space="preserve">:  </w:t>
      </w:r>
      <w:hyperlink r:id="rId21" w:history="1">
        <w:r w:rsidRPr="009A11CA">
          <w:rPr>
            <w:rStyle w:val="ac"/>
          </w:rPr>
          <w:t>http://www.rudmet</w:t>
        </w:r>
      </w:hyperlink>
    </w:p>
    <w:p w:rsidR="009A11CA" w:rsidRPr="009A11CA" w:rsidRDefault="009A11CA" w:rsidP="009A11C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>Горная промышленность</w:t>
      </w:r>
    </w:p>
    <w:p w:rsidR="009A11CA" w:rsidRPr="009A11CA" w:rsidRDefault="009A11CA" w:rsidP="009A11CA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22" w:history="1">
        <w:r w:rsidRPr="009A11CA">
          <w:rPr>
            <w:rStyle w:val="ac"/>
            <w:lang w:val="en-US"/>
          </w:rPr>
          <w:t>http://www.</w:t>
        </w:r>
      </w:hyperlink>
      <w:r w:rsidRPr="009A11CA">
        <w:rPr>
          <w:color w:val="000000"/>
          <w:lang w:val="en-US"/>
        </w:rPr>
        <w:t>mining-media</w:t>
      </w:r>
    </w:p>
    <w:p w:rsidR="009A11CA" w:rsidRPr="009A11CA" w:rsidRDefault="009A11CA" w:rsidP="009A11C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Горное оборудование и электромеханика </w:t>
      </w:r>
      <w:r w:rsidRPr="009A11CA">
        <w:rPr>
          <w:lang w:val="en-US"/>
        </w:rPr>
        <w:t>URL</w:t>
      </w:r>
      <w:r w:rsidRPr="009A11CA">
        <w:t xml:space="preserve">:  </w:t>
      </w:r>
      <w:hyperlink r:id="rId23" w:history="1">
        <w:r w:rsidRPr="009A11CA">
          <w:rPr>
            <w:rStyle w:val="ac"/>
            <w:color w:val="000000"/>
          </w:rPr>
          <w:t>http://novtex.ru/gormash</w:t>
        </w:r>
      </w:hyperlink>
    </w:p>
    <w:p w:rsidR="009A11CA" w:rsidRDefault="009A11CA" w:rsidP="008D29BE">
      <w:pPr>
        <w:pStyle w:val="ad"/>
        <w:numPr>
          <w:ilvl w:val="0"/>
          <w:numId w:val="15"/>
        </w:numPr>
        <w:jc w:val="both"/>
      </w:pPr>
      <w:r w:rsidRPr="008D29BE">
        <w:rPr>
          <w:color w:val="000000"/>
        </w:rPr>
        <w:t>Глюкауф</w:t>
      </w:r>
      <w:r w:rsidRPr="008D29BE">
        <w:rPr>
          <w:lang w:val="en-US"/>
        </w:rPr>
        <w:t>URL</w:t>
      </w:r>
      <w:r w:rsidRPr="009A11CA">
        <w:t xml:space="preserve">:  </w:t>
      </w:r>
      <w:hyperlink r:id="rId24" w:history="1">
        <w:r w:rsidRPr="009A11CA">
          <w:rPr>
            <w:rStyle w:val="ac"/>
          </w:rPr>
          <w:t>http://</w:t>
        </w:r>
        <w:r w:rsidRPr="008D29BE">
          <w:rPr>
            <w:rStyle w:val="ac"/>
            <w:lang w:val="en-US"/>
          </w:rPr>
          <w:t>karta</w:t>
        </w:r>
        <w:r w:rsidRPr="009A11CA">
          <w:rPr>
            <w:rStyle w:val="ac"/>
          </w:rPr>
          <w:t>-</w:t>
        </w:r>
        <w:r w:rsidRPr="008D29BE">
          <w:rPr>
            <w:rStyle w:val="ac"/>
            <w:lang w:val="en-US"/>
          </w:rPr>
          <w:t>smi</w:t>
        </w:r>
        <w:r w:rsidRPr="009A11CA">
          <w:rPr>
            <w:rStyle w:val="ac"/>
          </w:rPr>
          <w:t>.ru</w:t>
        </w:r>
      </w:hyperlink>
    </w:p>
    <w:p w:rsidR="008D29BE" w:rsidRDefault="008D29BE" w:rsidP="008D29BE">
      <w:pPr>
        <w:pStyle w:val="ad"/>
        <w:jc w:val="both"/>
        <w:rPr>
          <w:color w:val="000000"/>
        </w:rPr>
      </w:pPr>
    </w:p>
    <w:p w:rsidR="006108D4" w:rsidRPr="00610A5B" w:rsidRDefault="006108D4" w:rsidP="006108D4">
      <w:pPr>
        <w:spacing w:after="120"/>
        <w:rPr>
          <w:b/>
          <w:bCs w:val="0"/>
        </w:rPr>
      </w:pPr>
      <w:r>
        <w:rPr>
          <w:b/>
        </w:rPr>
        <w:t>8</w:t>
      </w:r>
      <w:r w:rsidRPr="00610A5B">
        <w:rPr>
          <w:b/>
        </w:rPr>
        <w:t>.</w:t>
      </w:r>
      <w:r>
        <w:rPr>
          <w:b/>
        </w:rPr>
        <w:t xml:space="preserve">2 </w:t>
      </w:r>
      <w:r w:rsidRPr="00610A5B">
        <w:rPr>
          <w:b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6108D4" w:rsidRPr="00B60A6B" w:rsidRDefault="002E5E44" w:rsidP="006108D4">
      <w:pPr>
        <w:numPr>
          <w:ilvl w:val="0"/>
          <w:numId w:val="9"/>
        </w:numPr>
        <w:suppressAutoHyphens/>
        <w:jc w:val="both"/>
      </w:pPr>
      <w:hyperlink r:id="rId25" w:history="1">
        <w:r w:rsidR="006108D4" w:rsidRPr="006108D4">
          <w:rPr>
            <w:rStyle w:val="ac"/>
          </w:rPr>
          <w:t xml:space="preserve">http://moodle.nfygu.ru </w:t>
        </w:r>
        <w:r w:rsidR="006108D4" w:rsidRPr="00544FA8">
          <w:rPr>
            <w:rStyle w:val="ac"/>
          </w:rPr>
          <w:t>/</w:t>
        </w:r>
      </w:hyperlink>
      <w:r w:rsidR="006108D4" w:rsidRPr="00B60A6B">
        <w:rPr>
          <w:rFonts w:ascii="Calibri" w:eastAsia="Calibri" w:hAnsi="Calibri"/>
          <w:szCs w:val="22"/>
          <w:lang w:eastAsia="en-US"/>
        </w:rPr>
        <w:t xml:space="preserve">– </w:t>
      </w:r>
      <w:r w:rsidR="006108D4" w:rsidRPr="00B60A6B">
        <w:rPr>
          <w:rFonts w:eastAsia="Calibri"/>
          <w:szCs w:val="22"/>
          <w:lang w:eastAsia="en-US"/>
        </w:rPr>
        <w:t>Электронная информационно-образовательная среда «</w:t>
      </w:r>
      <w:r w:rsidR="006108D4" w:rsidRPr="00B60A6B">
        <w:rPr>
          <w:rFonts w:eastAsia="Calibri"/>
          <w:szCs w:val="22"/>
          <w:lang w:val="en-US" w:eastAsia="en-US"/>
        </w:rPr>
        <w:t>Moodle</w:t>
      </w:r>
      <w:r w:rsidR="006108D4" w:rsidRPr="00B60A6B">
        <w:rPr>
          <w:rFonts w:eastAsia="Calibri"/>
          <w:szCs w:val="22"/>
          <w:lang w:eastAsia="en-US"/>
        </w:rPr>
        <w:t>»</w:t>
      </w:r>
      <w:r w:rsidR="006108D4" w:rsidRPr="00B60A6B">
        <w:t>;</w:t>
      </w:r>
    </w:p>
    <w:p w:rsidR="006108D4" w:rsidRPr="00B60A6B" w:rsidRDefault="002E5E44" w:rsidP="006108D4">
      <w:pPr>
        <w:numPr>
          <w:ilvl w:val="0"/>
          <w:numId w:val="9"/>
        </w:numPr>
        <w:suppressAutoHyphens/>
        <w:jc w:val="both"/>
        <w:rPr>
          <w:rFonts w:eastAsia="Calibri"/>
          <w:color w:val="002060"/>
          <w:szCs w:val="22"/>
          <w:u w:val="single"/>
        </w:rPr>
      </w:pPr>
      <w:hyperlink r:id="rId26" w:history="1">
        <w:r w:rsidR="006108D4" w:rsidRPr="00B60A6B">
          <w:rPr>
            <w:rStyle w:val="ac"/>
          </w:rPr>
          <w:t>http://elibrary.ru</w:t>
        </w:r>
      </w:hyperlink>
      <w:r w:rsidR="006108D4" w:rsidRPr="00B60A6B">
        <w:t xml:space="preserve"> – крупнейшая российская электронная библиотека</w:t>
      </w:r>
      <w:r w:rsidR="006108D4" w:rsidRPr="00B60A6B">
        <w:rPr>
          <w:rFonts w:eastAsia="Calibri"/>
        </w:rPr>
        <w:t>.</w:t>
      </w:r>
    </w:p>
    <w:p w:rsidR="006108D4" w:rsidRDefault="006108D4" w:rsidP="006108D4">
      <w:pPr>
        <w:jc w:val="both"/>
      </w:pPr>
    </w:p>
    <w:p w:rsidR="006108D4" w:rsidRDefault="006108D4" w:rsidP="006108D4">
      <w:pPr>
        <w:spacing w:after="120"/>
        <w:rPr>
          <w:b/>
          <w:bCs w:val="0"/>
        </w:rPr>
      </w:pPr>
      <w:r>
        <w:rPr>
          <w:b/>
        </w:rPr>
        <w:t>9</w:t>
      </w:r>
      <w:r w:rsidRPr="00610A5B">
        <w:rPr>
          <w:b/>
        </w:rPr>
        <w:t xml:space="preserve">. </w:t>
      </w:r>
      <w:r w:rsidRPr="00AB174E">
        <w:rPr>
          <w:b/>
        </w:rPr>
        <w:t>Описание</w:t>
      </w:r>
      <w:r w:rsidRPr="00610A5B">
        <w:rPr>
          <w:b/>
        </w:rPr>
        <w:t xml:space="preserve"> материально-</w:t>
      </w:r>
      <w:r w:rsidRPr="00AB174E">
        <w:rPr>
          <w:b/>
        </w:rPr>
        <w:t>технической базы, необходимой</w:t>
      </w:r>
      <w:r w:rsidRPr="00610A5B">
        <w:rPr>
          <w:b/>
        </w:rPr>
        <w:t xml:space="preserve"> для осуществления образовательного процесса по дисциплине</w:t>
      </w:r>
    </w:p>
    <w:p w:rsidR="006108D4" w:rsidRPr="006108D4" w:rsidRDefault="006108D4" w:rsidP="006108D4">
      <w:pPr>
        <w:ind w:firstLine="567"/>
        <w:jc w:val="both"/>
        <w:rPr>
          <w:color w:val="000000"/>
        </w:rPr>
      </w:pPr>
      <w:r>
        <w:rPr>
          <w:color w:val="000000"/>
        </w:rPr>
        <w:t>1. Лекционная аудиторияА</w:t>
      </w:r>
      <w:r w:rsidRPr="006108D4">
        <w:rPr>
          <w:color w:val="000000"/>
        </w:rPr>
        <w:t>409</w:t>
      </w:r>
      <w:r>
        <w:rPr>
          <w:color w:val="000000"/>
        </w:rPr>
        <w:t>.</w:t>
      </w:r>
    </w:p>
    <w:p w:rsidR="006108D4" w:rsidRDefault="006108D4" w:rsidP="006108D4">
      <w:pPr>
        <w:ind w:firstLine="567"/>
        <w:jc w:val="both"/>
        <w:rPr>
          <w:color w:val="000000"/>
        </w:rPr>
      </w:pPr>
      <w:r w:rsidRPr="006108D4">
        <w:rPr>
          <w:color w:val="000000"/>
        </w:rPr>
        <w:t>2</w:t>
      </w:r>
      <w:r w:rsidRPr="00B60A6B">
        <w:rPr>
          <w:color w:val="000000"/>
        </w:rPr>
        <w:t>. Ноутбук, проектор, экран.</w:t>
      </w:r>
    </w:p>
    <w:p w:rsidR="006108D4" w:rsidRPr="006108D4" w:rsidRDefault="006108D4" w:rsidP="006108D4">
      <w:pPr>
        <w:ind w:firstLine="567"/>
        <w:jc w:val="both"/>
        <w:rPr>
          <w:color w:val="000000"/>
        </w:rPr>
      </w:pPr>
      <w:r>
        <w:rPr>
          <w:color w:val="000000"/>
        </w:rPr>
        <w:t>3. Практические занятия: ноутбуки-9, программное обеспечение</w:t>
      </w:r>
    </w:p>
    <w:p w:rsidR="006108D4" w:rsidRPr="00B60A6B" w:rsidRDefault="006108D4" w:rsidP="006108D4">
      <w:pPr>
        <w:ind w:firstLine="567"/>
        <w:jc w:val="both"/>
        <w:rPr>
          <w:color w:val="000000"/>
        </w:rPr>
      </w:pPr>
      <w:r>
        <w:rPr>
          <w:color w:val="000000"/>
        </w:rPr>
        <w:t>4..</w:t>
      </w:r>
      <w:r w:rsidRPr="00B60A6B">
        <w:rPr>
          <w:color w:val="000000"/>
        </w:rPr>
        <w:t xml:space="preserve">Наглядные материалы (специализированные стенды, плакаты, видеофильмы, учебные пособия, презентации). </w:t>
      </w:r>
    </w:p>
    <w:p w:rsidR="006108D4" w:rsidRPr="006108D4" w:rsidRDefault="006108D4" w:rsidP="006108D4">
      <w:pPr>
        <w:spacing w:after="120"/>
        <w:jc w:val="center"/>
        <w:rPr>
          <w:b/>
          <w:bCs w:val="0"/>
        </w:rPr>
      </w:pPr>
    </w:p>
    <w:p w:rsidR="006108D4" w:rsidRDefault="006108D4" w:rsidP="006108D4">
      <w:pPr>
        <w:spacing w:after="120"/>
        <w:jc w:val="center"/>
        <w:rPr>
          <w:b/>
          <w:bCs w:val="0"/>
        </w:rPr>
      </w:pPr>
      <w:r>
        <w:rPr>
          <w:b/>
        </w:rPr>
        <w:t>10</w:t>
      </w:r>
      <w:r w:rsidRPr="00B57B31">
        <w:rPr>
          <w:b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108D4" w:rsidRPr="006108D4" w:rsidRDefault="006108D4" w:rsidP="006108D4">
      <w:pPr>
        <w:spacing w:after="120"/>
        <w:rPr>
          <w:bCs w:val="0"/>
        </w:rPr>
      </w:pPr>
      <w:r w:rsidRPr="006108D4">
        <w:t>10.1. Перечень информационных технологий, используемых при осуществлении образовательного процесса по дисциплине</w:t>
      </w:r>
    </w:p>
    <w:p w:rsidR="006108D4" w:rsidRPr="00B60A6B" w:rsidRDefault="006108D4" w:rsidP="006108D4">
      <w:pPr>
        <w:ind w:firstLine="540"/>
        <w:jc w:val="both"/>
      </w:pPr>
      <w:r w:rsidRPr="00B60A6B">
        <w:lastRenderedPageBreak/>
        <w:t>При осуществлении образовательного процесса по дисциплине используются следующие информационные технологии:</w:t>
      </w:r>
    </w:p>
    <w:p w:rsidR="006108D4" w:rsidRPr="00B60A6B" w:rsidRDefault="006108D4" w:rsidP="006108D4">
      <w:pPr>
        <w:numPr>
          <w:ilvl w:val="0"/>
          <w:numId w:val="9"/>
        </w:numPr>
        <w:suppressAutoHyphens/>
        <w:jc w:val="both"/>
      </w:pPr>
      <w:r w:rsidRPr="00B60A6B">
        <w:t>использование на занятиях электронных изданий (чтение лекций с использованием слайд-презентаций, электронного учебного пособия);</w:t>
      </w:r>
    </w:p>
    <w:p w:rsidR="006108D4" w:rsidRPr="00B60A6B" w:rsidRDefault="006108D4" w:rsidP="006108D4">
      <w:pPr>
        <w:numPr>
          <w:ilvl w:val="0"/>
          <w:numId w:val="9"/>
        </w:numPr>
        <w:suppressAutoHyphens/>
        <w:jc w:val="both"/>
      </w:pPr>
      <w:r w:rsidRPr="00B60A6B">
        <w:t xml:space="preserve">организация взаимодействия с обучающимися посредством электронной почты и СДО </w:t>
      </w:r>
      <w:r w:rsidRPr="00B60A6B">
        <w:rPr>
          <w:lang w:val="en-US"/>
        </w:rPr>
        <w:t>Moodle</w:t>
      </w:r>
      <w:r w:rsidRPr="00B60A6B">
        <w:t>.</w:t>
      </w:r>
    </w:p>
    <w:p w:rsidR="006108D4" w:rsidRPr="008F0DFF" w:rsidRDefault="006108D4" w:rsidP="006108D4">
      <w:pPr>
        <w:jc w:val="both"/>
        <w:rPr>
          <w:bCs w:val="0"/>
        </w:rPr>
      </w:pPr>
    </w:p>
    <w:p w:rsidR="006108D4" w:rsidRPr="008F0DFF" w:rsidRDefault="006108D4" w:rsidP="006108D4">
      <w:pPr>
        <w:spacing w:after="120"/>
        <w:rPr>
          <w:bCs w:val="0"/>
        </w:rPr>
      </w:pPr>
      <w:r w:rsidRPr="00AA18A4">
        <w:rPr>
          <w:b/>
        </w:rPr>
        <w:t>10.2. Перечень программного обеспечения</w:t>
      </w:r>
    </w:p>
    <w:p w:rsidR="006108D4" w:rsidRPr="004D677D" w:rsidRDefault="006108D4" w:rsidP="006108D4">
      <w:pPr>
        <w:jc w:val="both"/>
      </w:pPr>
      <w:r w:rsidRPr="004D677D">
        <w:t>-</w:t>
      </w:r>
      <w:r w:rsidRPr="004034C1">
        <w:rPr>
          <w:lang w:val="en-US"/>
        </w:rPr>
        <w:t>MicrosoftOffice</w:t>
      </w:r>
      <w:r w:rsidRPr="004D677D">
        <w:t xml:space="preserve"> (</w:t>
      </w:r>
      <w:r w:rsidRPr="004034C1">
        <w:rPr>
          <w:lang w:val="en-US"/>
        </w:rPr>
        <w:t>Word</w:t>
      </w:r>
      <w:r w:rsidRPr="004D677D">
        <w:t xml:space="preserve">, </w:t>
      </w:r>
      <w:r w:rsidRPr="004034C1">
        <w:rPr>
          <w:lang w:val="en-US"/>
        </w:rPr>
        <w:t>PowerPoint</w:t>
      </w:r>
      <w:r w:rsidRPr="004D677D">
        <w:t>)</w:t>
      </w:r>
    </w:p>
    <w:p w:rsidR="006108D4" w:rsidRPr="004D677D" w:rsidRDefault="006108D4" w:rsidP="006108D4">
      <w:pPr>
        <w:jc w:val="both"/>
        <w:rPr>
          <w:bCs w:val="0"/>
        </w:rPr>
      </w:pPr>
    </w:p>
    <w:p w:rsidR="006108D4" w:rsidRPr="00AA18A4" w:rsidRDefault="006108D4" w:rsidP="006108D4">
      <w:pPr>
        <w:spacing w:after="120"/>
        <w:rPr>
          <w:b/>
          <w:bCs w:val="0"/>
        </w:rPr>
      </w:pPr>
      <w:r w:rsidRPr="00AA18A4">
        <w:rPr>
          <w:b/>
        </w:rPr>
        <w:t>10.3. Перечень информационных справочных систем</w:t>
      </w:r>
    </w:p>
    <w:p w:rsidR="006108D4" w:rsidRPr="00663AB6" w:rsidRDefault="006108D4" w:rsidP="006108D4">
      <w:pPr>
        <w:jc w:val="both"/>
      </w:pPr>
      <w:r w:rsidRPr="00663AB6">
        <w:t>Не используются.</w:t>
      </w:r>
    </w:p>
    <w:p w:rsidR="008D29BE" w:rsidRPr="008D29BE" w:rsidRDefault="008D29BE" w:rsidP="008D29BE">
      <w:pPr>
        <w:pStyle w:val="ad"/>
        <w:jc w:val="both"/>
        <w:rPr>
          <w:color w:val="000000"/>
        </w:rPr>
      </w:pPr>
    </w:p>
    <w:p w:rsidR="002D6910" w:rsidRPr="009A11CA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9109FA" w:rsidRDefault="009109FA" w:rsidP="009109FA"/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0E02AD" w:rsidP="000E02AD">
      <w:pPr>
        <w:jc w:val="center"/>
        <w:rPr>
          <w:b/>
          <w:bCs w:val="0"/>
        </w:rPr>
      </w:pPr>
      <w:r>
        <w:rPr>
          <w:b/>
          <w:bCs w:val="0"/>
        </w:rPr>
        <w:t>Б1.</w:t>
      </w:r>
      <w:r w:rsidR="00097BC5">
        <w:rPr>
          <w:b/>
          <w:bCs w:val="0"/>
        </w:rPr>
        <w:t>О.</w:t>
      </w:r>
      <w:r w:rsidR="00097BC5">
        <w:rPr>
          <w:b/>
        </w:rPr>
        <w:t>2</w:t>
      </w:r>
      <w:r w:rsidR="006108D4" w:rsidRPr="00BF07D3">
        <w:rPr>
          <w:b/>
        </w:rPr>
        <w:t>5</w:t>
      </w:r>
      <w:r w:rsidR="009A11CA">
        <w:rPr>
          <w:b/>
        </w:rPr>
        <w:t xml:space="preserve">.02 </w:t>
      </w:r>
      <w:r>
        <w:rPr>
          <w:b/>
          <w:bCs w:val="0"/>
        </w:rPr>
        <w:t>Подземная геотехнология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495FA1">
      <w:headerReference w:type="even" r:id="rId27"/>
      <w:headerReference w:type="default" r:id="rId28"/>
      <w:footerReference w:type="default" r:id="rId29"/>
      <w:pgSz w:w="11906" w:h="16838"/>
      <w:pgMar w:top="1134" w:right="170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6DA0" w:rsidRDefault="00FC6DA0" w:rsidP="00A0741E">
      <w:r>
        <w:separator/>
      </w:r>
    </w:p>
  </w:endnote>
  <w:endnote w:type="continuationSeparator" w:id="1">
    <w:p w:rsidR="00FC6DA0" w:rsidRDefault="00FC6DA0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6BB" w:rsidRDefault="002E5E44">
    <w:pPr>
      <w:pStyle w:val="a3"/>
      <w:jc w:val="right"/>
    </w:pPr>
    <w:r>
      <w:fldChar w:fldCharType="begin"/>
    </w:r>
    <w:r w:rsidR="00AE56BB">
      <w:instrText xml:space="preserve"> PAGE   \* MERGEFORMAT </w:instrText>
    </w:r>
    <w:r>
      <w:fldChar w:fldCharType="separate"/>
    </w:r>
    <w:r w:rsidR="00266920">
      <w:rPr>
        <w:noProof/>
      </w:rPr>
      <w:t>1</w:t>
    </w:r>
    <w:r>
      <w:rPr>
        <w:noProof/>
      </w:rPr>
      <w:fldChar w:fldCharType="end"/>
    </w:r>
  </w:p>
  <w:p w:rsidR="00AE56BB" w:rsidRDefault="00AE56BB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6DA0" w:rsidRDefault="00FC6DA0" w:rsidP="00A0741E">
      <w:r>
        <w:separator/>
      </w:r>
    </w:p>
  </w:footnote>
  <w:footnote w:type="continuationSeparator" w:id="1">
    <w:p w:rsidR="00FC6DA0" w:rsidRDefault="00FC6DA0" w:rsidP="00A0741E">
      <w:r>
        <w:continuationSeparator/>
      </w:r>
    </w:p>
  </w:footnote>
  <w:footnote w:id="2">
    <w:p w:rsidR="00AE56BB" w:rsidRPr="00F15702" w:rsidRDefault="00AE56BB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6BB" w:rsidRDefault="002E5E44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E56B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E56BB" w:rsidRDefault="00AE56BB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6BB" w:rsidRDefault="00AE56BB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B416C1"/>
    <w:multiLevelType w:val="singleLevel"/>
    <w:tmpl w:val="3BB6418E"/>
    <w:lvl w:ilvl="0">
      <w:start w:val="1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3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DD2009"/>
    <w:multiLevelType w:val="hybridMultilevel"/>
    <w:tmpl w:val="BB483B5A"/>
    <w:lvl w:ilvl="0" w:tplc="AC78F3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9">
    <w:nsid w:val="60305F14"/>
    <w:multiLevelType w:val="hybridMultilevel"/>
    <w:tmpl w:val="3D369342"/>
    <w:lvl w:ilvl="0" w:tplc="C7EAD386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4"/>
  </w:num>
  <w:num w:numId="3">
    <w:abstractNumId w:val="11"/>
  </w:num>
  <w:num w:numId="4">
    <w:abstractNumId w:val="12"/>
  </w:num>
  <w:num w:numId="5">
    <w:abstractNumId w:val="13"/>
  </w:num>
  <w:num w:numId="6">
    <w:abstractNumId w:val="4"/>
  </w:num>
  <w:num w:numId="7">
    <w:abstractNumId w:val="8"/>
  </w:num>
  <w:num w:numId="8">
    <w:abstractNumId w:val="0"/>
  </w:num>
  <w:num w:numId="9">
    <w:abstractNumId w:val="3"/>
  </w:num>
  <w:num w:numId="10">
    <w:abstractNumId w:val="10"/>
  </w:num>
  <w:num w:numId="11">
    <w:abstractNumId w:val="1"/>
  </w:num>
  <w:num w:numId="12">
    <w:abstractNumId w:val="7"/>
  </w:num>
  <w:num w:numId="13">
    <w:abstractNumId w:val="9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620"/>
    <w:rsid w:val="0000179E"/>
    <w:rsid w:val="000018B1"/>
    <w:rsid w:val="00002451"/>
    <w:rsid w:val="00007E6D"/>
    <w:rsid w:val="00012D71"/>
    <w:rsid w:val="000147DF"/>
    <w:rsid w:val="00020521"/>
    <w:rsid w:val="000218D6"/>
    <w:rsid w:val="00023DDF"/>
    <w:rsid w:val="000249BA"/>
    <w:rsid w:val="000256C1"/>
    <w:rsid w:val="00027456"/>
    <w:rsid w:val="0002764A"/>
    <w:rsid w:val="00030051"/>
    <w:rsid w:val="00031A27"/>
    <w:rsid w:val="000335CC"/>
    <w:rsid w:val="00035672"/>
    <w:rsid w:val="000403DB"/>
    <w:rsid w:val="00040D88"/>
    <w:rsid w:val="00044813"/>
    <w:rsid w:val="00045868"/>
    <w:rsid w:val="00052DD9"/>
    <w:rsid w:val="00070402"/>
    <w:rsid w:val="0007472C"/>
    <w:rsid w:val="00083DC4"/>
    <w:rsid w:val="00084F06"/>
    <w:rsid w:val="00086CE1"/>
    <w:rsid w:val="0009053B"/>
    <w:rsid w:val="00097BC5"/>
    <w:rsid w:val="000A08B3"/>
    <w:rsid w:val="000A30C0"/>
    <w:rsid w:val="000A5554"/>
    <w:rsid w:val="000B2867"/>
    <w:rsid w:val="000B599D"/>
    <w:rsid w:val="000C6DEF"/>
    <w:rsid w:val="000D2600"/>
    <w:rsid w:val="000E02AD"/>
    <w:rsid w:val="000E4C1A"/>
    <w:rsid w:val="000F2432"/>
    <w:rsid w:val="000F5998"/>
    <w:rsid w:val="00104DCA"/>
    <w:rsid w:val="0011426C"/>
    <w:rsid w:val="001145BE"/>
    <w:rsid w:val="001248EF"/>
    <w:rsid w:val="00125222"/>
    <w:rsid w:val="00125B30"/>
    <w:rsid w:val="00126706"/>
    <w:rsid w:val="00131C8B"/>
    <w:rsid w:val="00137E4D"/>
    <w:rsid w:val="00143494"/>
    <w:rsid w:val="001440BE"/>
    <w:rsid w:val="001472D4"/>
    <w:rsid w:val="00147A24"/>
    <w:rsid w:val="00154D8A"/>
    <w:rsid w:val="00167BBA"/>
    <w:rsid w:val="00173431"/>
    <w:rsid w:val="00174923"/>
    <w:rsid w:val="0019373A"/>
    <w:rsid w:val="00194B6B"/>
    <w:rsid w:val="00195C6A"/>
    <w:rsid w:val="001A1864"/>
    <w:rsid w:val="001A1900"/>
    <w:rsid w:val="001B0432"/>
    <w:rsid w:val="001B5E8F"/>
    <w:rsid w:val="001B5EFF"/>
    <w:rsid w:val="001C039B"/>
    <w:rsid w:val="001C4ED9"/>
    <w:rsid w:val="001D15CA"/>
    <w:rsid w:val="001D6ECE"/>
    <w:rsid w:val="001D7D4B"/>
    <w:rsid w:val="001E0479"/>
    <w:rsid w:val="001E24E4"/>
    <w:rsid w:val="001E686E"/>
    <w:rsid w:val="001E7F0A"/>
    <w:rsid w:val="001F0311"/>
    <w:rsid w:val="00206A58"/>
    <w:rsid w:val="00211DAC"/>
    <w:rsid w:val="00212C78"/>
    <w:rsid w:val="00232A06"/>
    <w:rsid w:val="00234B21"/>
    <w:rsid w:val="002350E6"/>
    <w:rsid w:val="00235C18"/>
    <w:rsid w:val="00237F8C"/>
    <w:rsid w:val="0024719C"/>
    <w:rsid w:val="00247B8A"/>
    <w:rsid w:val="00251A90"/>
    <w:rsid w:val="00254B7F"/>
    <w:rsid w:val="00256942"/>
    <w:rsid w:val="00261D16"/>
    <w:rsid w:val="0026392B"/>
    <w:rsid w:val="0026396A"/>
    <w:rsid w:val="0026439B"/>
    <w:rsid w:val="002643CA"/>
    <w:rsid w:val="00265483"/>
    <w:rsid w:val="00265732"/>
    <w:rsid w:val="00266920"/>
    <w:rsid w:val="00266F35"/>
    <w:rsid w:val="00273269"/>
    <w:rsid w:val="002827B5"/>
    <w:rsid w:val="002927A7"/>
    <w:rsid w:val="002961C6"/>
    <w:rsid w:val="002A3781"/>
    <w:rsid w:val="002A3945"/>
    <w:rsid w:val="002B1131"/>
    <w:rsid w:val="002B1F67"/>
    <w:rsid w:val="002B2970"/>
    <w:rsid w:val="002B4569"/>
    <w:rsid w:val="002B7A46"/>
    <w:rsid w:val="002C25C4"/>
    <w:rsid w:val="002C503F"/>
    <w:rsid w:val="002D1B15"/>
    <w:rsid w:val="002D35EB"/>
    <w:rsid w:val="002D6910"/>
    <w:rsid w:val="002E0DD7"/>
    <w:rsid w:val="002E5E44"/>
    <w:rsid w:val="002F0BFE"/>
    <w:rsid w:val="002F3431"/>
    <w:rsid w:val="002F621E"/>
    <w:rsid w:val="00301DB7"/>
    <w:rsid w:val="00303DF9"/>
    <w:rsid w:val="00312E54"/>
    <w:rsid w:val="00316A5D"/>
    <w:rsid w:val="003172A1"/>
    <w:rsid w:val="00322D1F"/>
    <w:rsid w:val="00326D9F"/>
    <w:rsid w:val="003308E5"/>
    <w:rsid w:val="003334A8"/>
    <w:rsid w:val="0033525C"/>
    <w:rsid w:val="003368DC"/>
    <w:rsid w:val="00337712"/>
    <w:rsid w:val="003400A5"/>
    <w:rsid w:val="00342EED"/>
    <w:rsid w:val="00353496"/>
    <w:rsid w:val="00354022"/>
    <w:rsid w:val="00357B79"/>
    <w:rsid w:val="00361F21"/>
    <w:rsid w:val="003633A9"/>
    <w:rsid w:val="00363C57"/>
    <w:rsid w:val="003701D5"/>
    <w:rsid w:val="00375DB5"/>
    <w:rsid w:val="00376E62"/>
    <w:rsid w:val="00390AF0"/>
    <w:rsid w:val="0039437A"/>
    <w:rsid w:val="00397917"/>
    <w:rsid w:val="003A6BD2"/>
    <w:rsid w:val="003B05F9"/>
    <w:rsid w:val="003B2889"/>
    <w:rsid w:val="003B545E"/>
    <w:rsid w:val="003B6A35"/>
    <w:rsid w:val="003C47D5"/>
    <w:rsid w:val="003D1EE9"/>
    <w:rsid w:val="003D23D0"/>
    <w:rsid w:val="003D773B"/>
    <w:rsid w:val="003E0023"/>
    <w:rsid w:val="003E0710"/>
    <w:rsid w:val="003E2AAB"/>
    <w:rsid w:val="003F15AB"/>
    <w:rsid w:val="003F5DE7"/>
    <w:rsid w:val="004033E8"/>
    <w:rsid w:val="00403E81"/>
    <w:rsid w:val="004053FD"/>
    <w:rsid w:val="0040603C"/>
    <w:rsid w:val="00411806"/>
    <w:rsid w:val="00420A24"/>
    <w:rsid w:val="00421094"/>
    <w:rsid w:val="00422460"/>
    <w:rsid w:val="00424CE8"/>
    <w:rsid w:val="00425D1B"/>
    <w:rsid w:val="00430926"/>
    <w:rsid w:val="0043214C"/>
    <w:rsid w:val="0045283C"/>
    <w:rsid w:val="00452C44"/>
    <w:rsid w:val="00453B77"/>
    <w:rsid w:val="004605C8"/>
    <w:rsid w:val="004631EC"/>
    <w:rsid w:val="00473252"/>
    <w:rsid w:val="0047398F"/>
    <w:rsid w:val="00475C55"/>
    <w:rsid w:val="00476E4F"/>
    <w:rsid w:val="00480706"/>
    <w:rsid w:val="004818A1"/>
    <w:rsid w:val="00483588"/>
    <w:rsid w:val="00484060"/>
    <w:rsid w:val="00487BEF"/>
    <w:rsid w:val="004907C6"/>
    <w:rsid w:val="0049392D"/>
    <w:rsid w:val="00495FA1"/>
    <w:rsid w:val="0049794D"/>
    <w:rsid w:val="004A23D9"/>
    <w:rsid w:val="004B0CD6"/>
    <w:rsid w:val="004B2D6B"/>
    <w:rsid w:val="004B38F0"/>
    <w:rsid w:val="004B54D2"/>
    <w:rsid w:val="004B5592"/>
    <w:rsid w:val="004C1E88"/>
    <w:rsid w:val="004C490A"/>
    <w:rsid w:val="004D0E3C"/>
    <w:rsid w:val="004D6F9F"/>
    <w:rsid w:val="004F2F0F"/>
    <w:rsid w:val="00501B70"/>
    <w:rsid w:val="005022D1"/>
    <w:rsid w:val="005045C3"/>
    <w:rsid w:val="00511F32"/>
    <w:rsid w:val="005122E7"/>
    <w:rsid w:val="00512AAC"/>
    <w:rsid w:val="00515144"/>
    <w:rsid w:val="0051649C"/>
    <w:rsid w:val="00521D8D"/>
    <w:rsid w:val="00523744"/>
    <w:rsid w:val="00530EFA"/>
    <w:rsid w:val="00561A7B"/>
    <w:rsid w:val="00564561"/>
    <w:rsid w:val="0057209F"/>
    <w:rsid w:val="00572B18"/>
    <w:rsid w:val="00577865"/>
    <w:rsid w:val="0058140D"/>
    <w:rsid w:val="0058680B"/>
    <w:rsid w:val="005920E9"/>
    <w:rsid w:val="00597A8D"/>
    <w:rsid w:val="00597EDF"/>
    <w:rsid w:val="005A2D39"/>
    <w:rsid w:val="005A417C"/>
    <w:rsid w:val="005A6BCB"/>
    <w:rsid w:val="005B0555"/>
    <w:rsid w:val="005B15D0"/>
    <w:rsid w:val="005B7142"/>
    <w:rsid w:val="005C1269"/>
    <w:rsid w:val="005C30BE"/>
    <w:rsid w:val="005C78B2"/>
    <w:rsid w:val="005C7FF1"/>
    <w:rsid w:val="005E3295"/>
    <w:rsid w:val="005E4B56"/>
    <w:rsid w:val="005F1294"/>
    <w:rsid w:val="006038E0"/>
    <w:rsid w:val="006108D4"/>
    <w:rsid w:val="006137DB"/>
    <w:rsid w:val="00615B8F"/>
    <w:rsid w:val="0062789B"/>
    <w:rsid w:val="006279D9"/>
    <w:rsid w:val="006311DD"/>
    <w:rsid w:val="0063161E"/>
    <w:rsid w:val="0064100A"/>
    <w:rsid w:val="0065385C"/>
    <w:rsid w:val="0066292E"/>
    <w:rsid w:val="006643FB"/>
    <w:rsid w:val="00666B28"/>
    <w:rsid w:val="00666F59"/>
    <w:rsid w:val="00667212"/>
    <w:rsid w:val="00674F48"/>
    <w:rsid w:val="0068337B"/>
    <w:rsid w:val="00684AFF"/>
    <w:rsid w:val="006917F8"/>
    <w:rsid w:val="00695B87"/>
    <w:rsid w:val="00695FFF"/>
    <w:rsid w:val="006A17AD"/>
    <w:rsid w:val="006A5BA9"/>
    <w:rsid w:val="006B063F"/>
    <w:rsid w:val="006B1984"/>
    <w:rsid w:val="006B19D5"/>
    <w:rsid w:val="006C0B83"/>
    <w:rsid w:val="006C1FF0"/>
    <w:rsid w:val="006C510E"/>
    <w:rsid w:val="006C79B6"/>
    <w:rsid w:val="006D0EFC"/>
    <w:rsid w:val="006D21F0"/>
    <w:rsid w:val="006D26C5"/>
    <w:rsid w:val="006D2CC1"/>
    <w:rsid w:val="006E3419"/>
    <w:rsid w:val="006E6EB8"/>
    <w:rsid w:val="006F3DE8"/>
    <w:rsid w:val="006F6782"/>
    <w:rsid w:val="00706B6E"/>
    <w:rsid w:val="00713489"/>
    <w:rsid w:val="00720E3A"/>
    <w:rsid w:val="00727E0E"/>
    <w:rsid w:val="00736365"/>
    <w:rsid w:val="00741BD6"/>
    <w:rsid w:val="0074419F"/>
    <w:rsid w:val="00744BA8"/>
    <w:rsid w:val="00751C5A"/>
    <w:rsid w:val="00752235"/>
    <w:rsid w:val="0076051C"/>
    <w:rsid w:val="00760847"/>
    <w:rsid w:val="00770FC2"/>
    <w:rsid w:val="00771ABB"/>
    <w:rsid w:val="00772A54"/>
    <w:rsid w:val="00772EB7"/>
    <w:rsid w:val="00775A03"/>
    <w:rsid w:val="00775F7A"/>
    <w:rsid w:val="00780612"/>
    <w:rsid w:val="0078147D"/>
    <w:rsid w:val="00781DCA"/>
    <w:rsid w:val="00790C05"/>
    <w:rsid w:val="00791885"/>
    <w:rsid w:val="00794E5F"/>
    <w:rsid w:val="00795121"/>
    <w:rsid w:val="007967D9"/>
    <w:rsid w:val="007A0743"/>
    <w:rsid w:val="007A2FB5"/>
    <w:rsid w:val="007A3021"/>
    <w:rsid w:val="007A5352"/>
    <w:rsid w:val="007A64A1"/>
    <w:rsid w:val="007A7E5E"/>
    <w:rsid w:val="007B15E7"/>
    <w:rsid w:val="007B2121"/>
    <w:rsid w:val="007B29C9"/>
    <w:rsid w:val="007B45F4"/>
    <w:rsid w:val="007B5168"/>
    <w:rsid w:val="007B6E61"/>
    <w:rsid w:val="007C4688"/>
    <w:rsid w:val="007C4751"/>
    <w:rsid w:val="007C5FA8"/>
    <w:rsid w:val="007D1935"/>
    <w:rsid w:val="007D69D0"/>
    <w:rsid w:val="007D6D01"/>
    <w:rsid w:val="007E138A"/>
    <w:rsid w:val="007F34DC"/>
    <w:rsid w:val="007F437B"/>
    <w:rsid w:val="008024DF"/>
    <w:rsid w:val="008055A3"/>
    <w:rsid w:val="008062CC"/>
    <w:rsid w:val="008064D9"/>
    <w:rsid w:val="00813F8F"/>
    <w:rsid w:val="008170DE"/>
    <w:rsid w:val="008208C9"/>
    <w:rsid w:val="008220F2"/>
    <w:rsid w:val="008226F3"/>
    <w:rsid w:val="00833E04"/>
    <w:rsid w:val="0083587A"/>
    <w:rsid w:val="008362A0"/>
    <w:rsid w:val="00843BB6"/>
    <w:rsid w:val="00844F5C"/>
    <w:rsid w:val="0084669C"/>
    <w:rsid w:val="008509BC"/>
    <w:rsid w:val="0085507C"/>
    <w:rsid w:val="00873644"/>
    <w:rsid w:val="008746E7"/>
    <w:rsid w:val="008774A2"/>
    <w:rsid w:val="008805B5"/>
    <w:rsid w:val="00885CD5"/>
    <w:rsid w:val="00892B25"/>
    <w:rsid w:val="00897F5A"/>
    <w:rsid w:val="008A1A66"/>
    <w:rsid w:val="008A599E"/>
    <w:rsid w:val="008B0A7B"/>
    <w:rsid w:val="008B6107"/>
    <w:rsid w:val="008B7B9B"/>
    <w:rsid w:val="008C3C16"/>
    <w:rsid w:val="008C7EFD"/>
    <w:rsid w:val="008D29BE"/>
    <w:rsid w:val="008D5AB9"/>
    <w:rsid w:val="008D788F"/>
    <w:rsid w:val="008E13FD"/>
    <w:rsid w:val="008E54B7"/>
    <w:rsid w:val="008F028D"/>
    <w:rsid w:val="00900AA8"/>
    <w:rsid w:val="00902365"/>
    <w:rsid w:val="00905523"/>
    <w:rsid w:val="009109FA"/>
    <w:rsid w:val="00915598"/>
    <w:rsid w:val="00930D6D"/>
    <w:rsid w:val="00932EE0"/>
    <w:rsid w:val="00942879"/>
    <w:rsid w:val="009449A4"/>
    <w:rsid w:val="0094769A"/>
    <w:rsid w:val="00961D64"/>
    <w:rsid w:val="00963B44"/>
    <w:rsid w:val="00964A7B"/>
    <w:rsid w:val="00967D8B"/>
    <w:rsid w:val="00971049"/>
    <w:rsid w:val="00972A09"/>
    <w:rsid w:val="009730ED"/>
    <w:rsid w:val="00976E7E"/>
    <w:rsid w:val="009771BF"/>
    <w:rsid w:val="00982E17"/>
    <w:rsid w:val="00987690"/>
    <w:rsid w:val="009A11CA"/>
    <w:rsid w:val="009B06CD"/>
    <w:rsid w:val="009B72C1"/>
    <w:rsid w:val="009C2CB3"/>
    <w:rsid w:val="009C47DE"/>
    <w:rsid w:val="009C5DB9"/>
    <w:rsid w:val="009C7A08"/>
    <w:rsid w:val="009D3FE7"/>
    <w:rsid w:val="009E054C"/>
    <w:rsid w:val="009E45C8"/>
    <w:rsid w:val="009E5A25"/>
    <w:rsid w:val="009F2C86"/>
    <w:rsid w:val="009F50B0"/>
    <w:rsid w:val="009F7FC1"/>
    <w:rsid w:val="00A02B65"/>
    <w:rsid w:val="00A062AC"/>
    <w:rsid w:val="00A06D7E"/>
    <w:rsid w:val="00A0741E"/>
    <w:rsid w:val="00A07ECC"/>
    <w:rsid w:val="00A10B8A"/>
    <w:rsid w:val="00A16839"/>
    <w:rsid w:val="00A22BBD"/>
    <w:rsid w:val="00A22C34"/>
    <w:rsid w:val="00A31B8A"/>
    <w:rsid w:val="00A33BBA"/>
    <w:rsid w:val="00A438D1"/>
    <w:rsid w:val="00A4691F"/>
    <w:rsid w:val="00A60DFB"/>
    <w:rsid w:val="00A61E91"/>
    <w:rsid w:val="00A7126A"/>
    <w:rsid w:val="00A83299"/>
    <w:rsid w:val="00A83CC6"/>
    <w:rsid w:val="00A905A5"/>
    <w:rsid w:val="00A919B2"/>
    <w:rsid w:val="00AA101B"/>
    <w:rsid w:val="00AA3A1B"/>
    <w:rsid w:val="00AA5A9D"/>
    <w:rsid w:val="00AA7EFA"/>
    <w:rsid w:val="00AC0D7D"/>
    <w:rsid w:val="00AC2BEB"/>
    <w:rsid w:val="00AC61F9"/>
    <w:rsid w:val="00AC6865"/>
    <w:rsid w:val="00AD1F56"/>
    <w:rsid w:val="00AD45B7"/>
    <w:rsid w:val="00AD6417"/>
    <w:rsid w:val="00AE259F"/>
    <w:rsid w:val="00AE56BB"/>
    <w:rsid w:val="00AE5D12"/>
    <w:rsid w:val="00AE79C2"/>
    <w:rsid w:val="00AF4744"/>
    <w:rsid w:val="00B02BA7"/>
    <w:rsid w:val="00B04D41"/>
    <w:rsid w:val="00B04FC5"/>
    <w:rsid w:val="00B10DC2"/>
    <w:rsid w:val="00B16D19"/>
    <w:rsid w:val="00B22570"/>
    <w:rsid w:val="00B2464E"/>
    <w:rsid w:val="00B2542A"/>
    <w:rsid w:val="00B27D56"/>
    <w:rsid w:val="00B30525"/>
    <w:rsid w:val="00B3185A"/>
    <w:rsid w:val="00B34AAD"/>
    <w:rsid w:val="00B419D0"/>
    <w:rsid w:val="00B46EC2"/>
    <w:rsid w:val="00B61366"/>
    <w:rsid w:val="00B61855"/>
    <w:rsid w:val="00B6308E"/>
    <w:rsid w:val="00B63AFD"/>
    <w:rsid w:val="00B76FA7"/>
    <w:rsid w:val="00B77E23"/>
    <w:rsid w:val="00B85BED"/>
    <w:rsid w:val="00B87E7C"/>
    <w:rsid w:val="00B93A07"/>
    <w:rsid w:val="00B95E95"/>
    <w:rsid w:val="00B965D0"/>
    <w:rsid w:val="00B97B1C"/>
    <w:rsid w:val="00BA02EE"/>
    <w:rsid w:val="00BA5F9F"/>
    <w:rsid w:val="00BA7064"/>
    <w:rsid w:val="00BB0F97"/>
    <w:rsid w:val="00BB3B5C"/>
    <w:rsid w:val="00BC1D8D"/>
    <w:rsid w:val="00BC5120"/>
    <w:rsid w:val="00BC57D1"/>
    <w:rsid w:val="00BD46CB"/>
    <w:rsid w:val="00BD5200"/>
    <w:rsid w:val="00BD5EAE"/>
    <w:rsid w:val="00BD7F28"/>
    <w:rsid w:val="00BE0B98"/>
    <w:rsid w:val="00BE6348"/>
    <w:rsid w:val="00BF07D3"/>
    <w:rsid w:val="00BF0CFB"/>
    <w:rsid w:val="00BF75D4"/>
    <w:rsid w:val="00C01776"/>
    <w:rsid w:val="00C06CB8"/>
    <w:rsid w:val="00C102CD"/>
    <w:rsid w:val="00C11139"/>
    <w:rsid w:val="00C1373D"/>
    <w:rsid w:val="00C1395F"/>
    <w:rsid w:val="00C201B3"/>
    <w:rsid w:val="00C21C21"/>
    <w:rsid w:val="00C234E2"/>
    <w:rsid w:val="00C24DB2"/>
    <w:rsid w:val="00C27306"/>
    <w:rsid w:val="00C35797"/>
    <w:rsid w:val="00C37D6A"/>
    <w:rsid w:val="00C46DEF"/>
    <w:rsid w:val="00C54C79"/>
    <w:rsid w:val="00C54FA3"/>
    <w:rsid w:val="00C57852"/>
    <w:rsid w:val="00C62EF0"/>
    <w:rsid w:val="00C67BCA"/>
    <w:rsid w:val="00C67E6A"/>
    <w:rsid w:val="00C74974"/>
    <w:rsid w:val="00C9527C"/>
    <w:rsid w:val="00C96784"/>
    <w:rsid w:val="00CA5CFB"/>
    <w:rsid w:val="00CB55B5"/>
    <w:rsid w:val="00CC0027"/>
    <w:rsid w:val="00CC11D2"/>
    <w:rsid w:val="00CC2754"/>
    <w:rsid w:val="00CC4616"/>
    <w:rsid w:val="00CC7F7E"/>
    <w:rsid w:val="00CD1270"/>
    <w:rsid w:val="00CD1BE3"/>
    <w:rsid w:val="00CD6E17"/>
    <w:rsid w:val="00CE2A5A"/>
    <w:rsid w:val="00CE3127"/>
    <w:rsid w:val="00CF29F5"/>
    <w:rsid w:val="00D00326"/>
    <w:rsid w:val="00D006CA"/>
    <w:rsid w:val="00D00C03"/>
    <w:rsid w:val="00D01703"/>
    <w:rsid w:val="00D038AB"/>
    <w:rsid w:val="00D04954"/>
    <w:rsid w:val="00D112FE"/>
    <w:rsid w:val="00D12CD1"/>
    <w:rsid w:val="00D13D06"/>
    <w:rsid w:val="00D16353"/>
    <w:rsid w:val="00D26A18"/>
    <w:rsid w:val="00D26D0E"/>
    <w:rsid w:val="00D31892"/>
    <w:rsid w:val="00D33BAD"/>
    <w:rsid w:val="00D3632B"/>
    <w:rsid w:val="00D36A1D"/>
    <w:rsid w:val="00D433F1"/>
    <w:rsid w:val="00D43A71"/>
    <w:rsid w:val="00D461A3"/>
    <w:rsid w:val="00D504F8"/>
    <w:rsid w:val="00D51AD3"/>
    <w:rsid w:val="00D54809"/>
    <w:rsid w:val="00D56322"/>
    <w:rsid w:val="00D771B9"/>
    <w:rsid w:val="00D85107"/>
    <w:rsid w:val="00DA5E75"/>
    <w:rsid w:val="00DA7446"/>
    <w:rsid w:val="00DB264F"/>
    <w:rsid w:val="00DB46FF"/>
    <w:rsid w:val="00DB58CB"/>
    <w:rsid w:val="00DC0E09"/>
    <w:rsid w:val="00DC354D"/>
    <w:rsid w:val="00DC7EBC"/>
    <w:rsid w:val="00DE3F8A"/>
    <w:rsid w:val="00DE556A"/>
    <w:rsid w:val="00DE786A"/>
    <w:rsid w:val="00DF1BDE"/>
    <w:rsid w:val="00DF7E05"/>
    <w:rsid w:val="00E02F47"/>
    <w:rsid w:val="00E04038"/>
    <w:rsid w:val="00E07BD6"/>
    <w:rsid w:val="00E13B6C"/>
    <w:rsid w:val="00E21514"/>
    <w:rsid w:val="00E267D4"/>
    <w:rsid w:val="00E402BA"/>
    <w:rsid w:val="00E40EEB"/>
    <w:rsid w:val="00E41A02"/>
    <w:rsid w:val="00E5324C"/>
    <w:rsid w:val="00E60E1D"/>
    <w:rsid w:val="00E61FD0"/>
    <w:rsid w:val="00E70826"/>
    <w:rsid w:val="00E8107B"/>
    <w:rsid w:val="00E842EA"/>
    <w:rsid w:val="00E91E04"/>
    <w:rsid w:val="00EA2BE3"/>
    <w:rsid w:val="00EA75A2"/>
    <w:rsid w:val="00EB4CFE"/>
    <w:rsid w:val="00EB725B"/>
    <w:rsid w:val="00EB748C"/>
    <w:rsid w:val="00EB7543"/>
    <w:rsid w:val="00ED3457"/>
    <w:rsid w:val="00ED66C2"/>
    <w:rsid w:val="00EE0BBE"/>
    <w:rsid w:val="00EE111F"/>
    <w:rsid w:val="00EE3CDA"/>
    <w:rsid w:val="00EF2673"/>
    <w:rsid w:val="00F00671"/>
    <w:rsid w:val="00F03DBB"/>
    <w:rsid w:val="00F0730E"/>
    <w:rsid w:val="00F076B7"/>
    <w:rsid w:val="00F17F6C"/>
    <w:rsid w:val="00F30D90"/>
    <w:rsid w:val="00F33C62"/>
    <w:rsid w:val="00F33D07"/>
    <w:rsid w:val="00F3561F"/>
    <w:rsid w:val="00F35A71"/>
    <w:rsid w:val="00F40C09"/>
    <w:rsid w:val="00F41FB8"/>
    <w:rsid w:val="00F50F9A"/>
    <w:rsid w:val="00F516EE"/>
    <w:rsid w:val="00F55E90"/>
    <w:rsid w:val="00F97B84"/>
    <w:rsid w:val="00FA0090"/>
    <w:rsid w:val="00FA0E49"/>
    <w:rsid w:val="00FA117E"/>
    <w:rsid w:val="00FA7596"/>
    <w:rsid w:val="00FB4D76"/>
    <w:rsid w:val="00FC412E"/>
    <w:rsid w:val="00FC4CCE"/>
    <w:rsid w:val="00FC4D74"/>
    <w:rsid w:val="00FC6DA0"/>
    <w:rsid w:val="00FD4DBC"/>
    <w:rsid w:val="00FD7BA1"/>
    <w:rsid w:val="00FE354F"/>
    <w:rsid w:val="00FE3A42"/>
    <w:rsid w:val="00FF0790"/>
    <w:rsid w:val="00FF2143"/>
    <w:rsid w:val="00FF3E28"/>
    <w:rsid w:val="00FF57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styleId="af6">
    <w:name w:val="endnote text"/>
    <w:basedOn w:val="a"/>
    <w:link w:val="af7"/>
    <w:uiPriority w:val="99"/>
    <w:semiHidden/>
    <w:unhideWhenUsed/>
    <w:rsid w:val="00FD7BA1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FD7BA1"/>
    <w:rPr>
      <w:rFonts w:ascii="Times New Roman" w:eastAsia="Times New Roman" w:hAnsi="Times New Roman" w:cs="Times New Roman"/>
      <w:bCs/>
      <w:iCs/>
      <w:sz w:val="20"/>
      <w:szCs w:val="20"/>
      <w:lang w:eastAsia="ru-RU"/>
    </w:rPr>
  </w:style>
  <w:style w:type="character" w:styleId="af8">
    <w:name w:val="endnote reference"/>
    <w:basedOn w:val="a0"/>
    <w:uiPriority w:val="99"/>
    <w:semiHidden/>
    <w:unhideWhenUsed/>
    <w:rsid w:val="00FD7BA1"/>
    <w:rPr>
      <w:vertAlign w:val="superscript"/>
    </w:rPr>
  </w:style>
  <w:style w:type="character" w:customStyle="1" w:styleId="biblio-record-text">
    <w:name w:val="biblio-record-text"/>
    <w:basedOn w:val="a0"/>
    <w:rsid w:val="005C30BE"/>
  </w:style>
  <w:style w:type="character" w:styleId="af9">
    <w:name w:val="FollowedHyperlink"/>
    <w:basedOn w:val="a0"/>
    <w:uiPriority w:val="99"/>
    <w:semiHidden/>
    <w:unhideWhenUsed/>
    <w:rsid w:val="00727E0E"/>
    <w:rPr>
      <w:color w:val="800080" w:themeColor="followedHyperlink"/>
      <w:u w:val="single"/>
    </w:rPr>
  </w:style>
  <w:style w:type="character" w:customStyle="1" w:styleId="FontStyle38">
    <w:name w:val="Font Style38"/>
    <w:uiPriority w:val="99"/>
    <w:rsid w:val="004B38F0"/>
    <w:rPr>
      <w:rFonts w:ascii="Times New Roman" w:hAnsi="Times New Roman" w:cs="Times New Roman"/>
      <w:b/>
      <w:bCs/>
      <w:color w:val="000000"/>
      <w:sz w:val="26"/>
      <w:szCs w:val="26"/>
    </w:rPr>
  </w:style>
  <w:style w:type="character" w:styleId="afa">
    <w:name w:val="footnote reference"/>
    <w:uiPriority w:val="99"/>
    <w:semiHidden/>
    <w:rsid w:val="004B38F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1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e.lanbook.com" TargetMode="External"/><Relationship Id="rId18" Type="http://schemas.openxmlformats.org/officeDocument/2006/relationships/hyperlink" Target="http://rosugol.ru" TargetMode="External"/><Relationship Id="rId26" Type="http://schemas.openxmlformats.org/officeDocument/2006/relationships/hyperlink" Target="http://elibrary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udme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hyperlink" Target="http://moodle.nti-yg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oodle.nfygu.ru/course/view.php?id=13714" TargetMode="External"/><Relationship Id="rId24" Type="http://schemas.openxmlformats.org/officeDocument/2006/relationships/hyperlink" Target="http://karta-smi.ru" TargetMode="Externa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novtex.ru/gormash" TargetMode="External"/><Relationship Id="rId28" Type="http://schemas.openxmlformats.org/officeDocument/2006/relationships/header" Target="header2.xml"/><Relationship Id="rId10" Type="http://schemas.openxmlformats.org/officeDocument/2006/relationships/hyperlink" Target="http://moodle.nfygu.ru/course/view.php?id=13633" TargetMode="External"/><Relationship Id="rId19" Type="http://schemas.openxmlformats.org/officeDocument/2006/relationships/hyperlink" Target="http://www.fgosvo.ru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moodle.nfygu.ru/" TargetMode="External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www.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62CF1-2088-498B-896F-0E6984C55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18</Pages>
  <Words>4840</Words>
  <Characters>27588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32364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58</cp:revision>
  <cp:lastPrinted>2020-02-01T03:18:00Z</cp:lastPrinted>
  <dcterms:created xsi:type="dcterms:W3CDTF">2020-05-26T10:47:00Z</dcterms:created>
  <dcterms:modified xsi:type="dcterms:W3CDTF">2023-08-23T09:05:00Z</dcterms:modified>
</cp:coreProperties>
</file>