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0" w:rsidRDefault="00FD0350" w:rsidP="003A21E4">
      <w:pPr>
        <w:pageBreakBefore/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866754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3A21E4" w:rsidRDefault="003A21E4" w:rsidP="003A21E4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="007B6E61" w:rsidRPr="003A21E4">
        <w:rPr>
          <w:b/>
        </w:rPr>
        <w:t>АННОТАЦИЯ</w:t>
      </w:r>
    </w:p>
    <w:p w:rsidR="007B6E61" w:rsidRDefault="007B6E61" w:rsidP="005F67EB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032D9A" w:rsidP="007B6E61">
      <w:pPr>
        <w:jc w:val="center"/>
        <w:rPr>
          <w:b/>
        </w:rPr>
      </w:pPr>
      <w:r w:rsidRPr="00AE684F">
        <w:rPr>
          <w:b/>
        </w:rPr>
        <w:t>Б1.О.2</w:t>
      </w:r>
      <w:r w:rsidR="0025796F">
        <w:rPr>
          <w:b/>
        </w:rPr>
        <w:t>5</w:t>
      </w:r>
      <w:r w:rsidRPr="00AE684F">
        <w:rPr>
          <w:b/>
        </w:rPr>
        <w:t>.03</w:t>
      </w:r>
      <w:r w:rsidR="009743C7" w:rsidRPr="00AE684F">
        <w:rPr>
          <w:b/>
        </w:rPr>
        <w:t>Строительная</w:t>
      </w:r>
      <w:r w:rsidR="007B6E61" w:rsidRPr="00AE684F">
        <w:rPr>
          <w:b/>
        </w:rPr>
        <w:t>геотехнология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25796F">
        <w:t xml:space="preserve">3 </w:t>
      </w:r>
      <w:r w:rsidRPr="00C87F6A">
        <w:t>з.е.</w:t>
      </w:r>
    </w:p>
    <w:p w:rsidR="008E2FB9" w:rsidRPr="00107B09" w:rsidRDefault="008E2FB9" w:rsidP="008E2FB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8E2FB9" w:rsidRPr="0025796F" w:rsidRDefault="008E2FB9" w:rsidP="0025796F">
      <w:pPr>
        <w:pStyle w:val="Style5"/>
        <w:spacing w:before="67"/>
        <w:jc w:val="both"/>
        <w:rPr>
          <w:rFonts w:ascii="Times New Roman" w:hAnsi="Times New Roman"/>
          <w:color w:val="000000"/>
        </w:rPr>
      </w:pPr>
      <w:r w:rsidRPr="00EF5C84">
        <w:rPr>
          <w:i/>
        </w:rPr>
        <w:t>Цель:</w:t>
      </w:r>
      <w:r w:rsidRPr="0025796F">
        <w:rPr>
          <w:rStyle w:val="FontStyle37"/>
          <w:sz w:val="24"/>
          <w:szCs w:val="24"/>
        </w:rPr>
        <w:t>формирование у  студентов  представления о  будущей  профессии  и  полу-чении  базовых знаний об основных принципах строительной геотехнологии и роли дисциплины  в реализации процессов строительной геотехнологии.</w:t>
      </w:r>
    </w:p>
    <w:p w:rsidR="008E2FB9" w:rsidRPr="000460D4" w:rsidRDefault="008E2FB9" w:rsidP="0025796F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  <w:r w:rsidRPr="000460D4">
        <w:t>Способы и схемы строительства горных выработок. Основные влияющие факторы. Выбор</w:t>
      </w:r>
    </w:p>
    <w:p w:rsidR="008E2FB9" w:rsidRPr="000460D4" w:rsidRDefault="008E2FB9" w:rsidP="0025796F">
      <w:pPr>
        <w:autoSpaceDE w:val="0"/>
        <w:autoSpaceDN w:val="0"/>
        <w:adjustRightInd w:val="0"/>
        <w:jc w:val="both"/>
      </w:pPr>
      <w:r w:rsidRPr="000460D4">
        <w:t>и обоснование формы и размеров поперечного сечения горных выработок. Требования к размерам поперечного сечения выработок</w:t>
      </w:r>
      <w:r>
        <w:t>.</w:t>
      </w:r>
      <w:r w:rsidRPr="000460D4">
        <w:t>Строительство горизонтальных выработок в однородной крепкой породе буровзрывным</w:t>
      </w:r>
      <w:r>
        <w:t xml:space="preserve"> спо</w:t>
      </w:r>
      <w:r w:rsidRPr="000460D4">
        <w:t xml:space="preserve">собом. Технологический процесс СГВ. Средства механизации бурения шпуров и </w:t>
      </w:r>
      <w:r>
        <w:t>их классифи</w:t>
      </w:r>
      <w:r w:rsidRPr="000460D4">
        <w:t>кация. Факторы, влияющие на эффективность БВР.</w:t>
      </w:r>
    </w:p>
    <w:p w:rsidR="008E2FB9" w:rsidRDefault="008E2FB9" w:rsidP="008E2FB9">
      <w:pPr>
        <w:autoSpaceDE w:val="0"/>
        <w:autoSpaceDN w:val="0"/>
        <w:adjustRightInd w:val="0"/>
        <w:jc w:val="both"/>
        <w:rPr>
          <w:i/>
        </w:rPr>
      </w:pPr>
      <w:r w:rsidRPr="000460D4">
        <w:t>Основные расчеты параметров БВР. Основные расчеты параметров БВР. Погрузка породы. Крепление горных выработок. Особенности проведения штреков по неоднородным породам БВС. Технологические схемы СГВ.</w:t>
      </w:r>
    </w:p>
    <w:p w:rsidR="008E2FB9" w:rsidRPr="00D225A7" w:rsidRDefault="008E2FB9" w:rsidP="008E2FB9">
      <w:pPr>
        <w:autoSpaceDE w:val="0"/>
        <w:autoSpaceDN w:val="0"/>
        <w:adjustRightInd w:val="0"/>
        <w:jc w:val="both"/>
      </w:pPr>
    </w:p>
    <w:p w:rsidR="008E2FB9" w:rsidRDefault="008E2FB9" w:rsidP="008E2FB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E2FB9" w:rsidRDefault="008E2FB9" w:rsidP="008E2FB9">
      <w:pPr>
        <w:jc w:val="both"/>
        <w:rPr>
          <w:iCs w:val="0"/>
        </w:rPr>
      </w:pPr>
    </w:p>
    <w:tbl>
      <w:tblPr>
        <w:tblStyle w:val="af0"/>
        <w:tblW w:w="10172" w:type="dxa"/>
        <w:tblInd w:w="-601" w:type="dxa"/>
        <w:tblLook w:val="04A0"/>
      </w:tblPr>
      <w:tblGrid>
        <w:gridCol w:w="1468"/>
        <w:gridCol w:w="2304"/>
        <w:gridCol w:w="2049"/>
        <w:gridCol w:w="2931"/>
        <w:gridCol w:w="1420"/>
      </w:tblGrid>
      <w:tr w:rsidR="0025796F" w:rsidRPr="00B10078" w:rsidTr="0025796F">
        <w:tc>
          <w:tcPr>
            <w:tcW w:w="569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11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233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288" w:type="dxa"/>
            <w:vAlign w:val="center"/>
          </w:tcPr>
          <w:p w:rsidR="0025796F" w:rsidRPr="005B7663" w:rsidRDefault="0025796F" w:rsidP="00B11DD0">
            <w:pPr>
              <w:jc w:val="center"/>
              <w:rPr>
                <w:iCs w:val="0"/>
              </w:rPr>
            </w:pPr>
            <w:r w:rsidRPr="005B7663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71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</w:rPr>
              <w:t>Оценочные средства</w:t>
            </w:r>
          </w:p>
        </w:tc>
      </w:tr>
      <w:tr w:rsidR="0025796F" w:rsidRPr="00B10078" w:rsidTr="0025796F">
        <w:tc>
          <w:tcPr>
            <w:tcW w:w="569" w:type="dxa"/>
          </w:tcPr>
          <w:p w:rsidR="0025796F" w:rsidRPr="00901796" w:rsidRDefault="0025796F" w:rsidP="0025796F">
            <w:pPr>
              <w:pStyle w:val="af4"/>
              <w:contextualSpacing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Применение фундамен-тальных</w:t>
            </w:r>
          </w:p>
          <w:p w:rsidR="0025796F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з</w:t>
            </w:r>
            <w:r w:rsidR="0025796F" w:rsidRPr="00901796">
              <w:rPr>
                <w:rStyle w:val="FontStyle38"/>
                <w:b w:val="0"/>
              </w:rPr>
              <w:t>наний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Техническое проектиро-</w:t>
            </w:r>
            <w:r w:rsidRPr="00901796">
              <w:rPr>
                <w:rStyle w:val="FontStyle38"/>
                <w:b w:val="0"/>
              </w:rPr>
              <w:lastRenderedPageBreak/>
              <w:t>вание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Техническое проектиро-вание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Исследова-ние</w:t>
            </w:r>
          </w:p>
          <w:p w:rsidR="00901796" w:rsidRPr="0060663E" w:rsidRDefault="00901796" w:rsidP="002579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</w:tcPr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пособен применять навыки анализа горно-геологических условий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эксплуатацио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нной разведке и добыче твердых полезных ископаемых, а также при строительстве и эксплуатации подземных объектов;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основные принципы технологий эксплуа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босновывает технологию ведения горных работ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ОПК-18</w:t>
            </w:r>
          </w:p>
          <w:p w:rsidR="0025796F" w:rsidRPr="00B10078" w:rsidRDefault="0025796F" w:rsidP="0025796F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участвовать в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исследованиях объектов профессио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нальной деятельности и их структурных элементов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3" w:type="dxa"/>
          </w:tcPr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lastRenderedPageBreak/>
              <w:t>ОПК-2.1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-владеет навыками построения геологических разрезов, литолого-стратигра-фических схем;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ОПК-2.2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-использует основные условные обозначения к геологическим картам;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ОПК-2.5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о</w:t>
            </w:r>
            <w:r w:rsidRPr="00181165">
              <w:rPr>
                <w:i/>
              </w:rPr>
              <w:t>существляет взаимосвязь горно-геологических условий и процессов разработки твердых полезных.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ОПК-10.3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-осуществляет порядок развития горных работ;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lastRenderedPageBreak/>
              <w:t>ОПК-10.4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-устанавливает связь параметров систем разработки и комплексов оборудования;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ОПК-13.5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-имеет четкоепредставление об основных профессиональных задачах и способах их решения;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ОПК-18.1</w:t>
            </w:r>
          </w:p>
          <w:p w:rsidR="0025796F" w:rsidRPr="00C869CF" w:rsidRDefault="0025796F" w:rsidP="00257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и</w:t>
            </w:r>
            <w:r w:rsidRPr="00181165">
              <w:rPr>
                <w:i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</w:rPr>
              <w:t>.</w:t>
            </w:r>
          </w:p>
        </w:tc>
        <w:tc>
          <w:tcPr>
            <w:tcW w:w="3288" w:type="dxa"/>
          </w:tcPr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классификацию объектов строительнойгеотехнологии и способы строительствагорныхвыработок;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 xml:space="preserve">основы разрушения горных пород; процессы и технологии </w:t>
            </w:r>
            <w:r>
              <w:t>строитель</w:t>
            </w:r>
            <w:r w:rsidRPr="001F22C9">
              <w:t>ствагорныхвыработок;</w:t>
            </w:r>
          </w:p>
          <w:p w:rsidR="0025796F" w:rsidRPr="00D9267C" w:rsidRDefault="0025796F" w:rsidP="00B11DD0">
            <w:pPr>
              <w:jc w:val="both"/>
            </w:pPr>
            <w:r>
              <w:t>-</w:t>
            </w:r>
            <w:r w:rsidRPr="001F22C9">
              <w:t>осуществлять выбор и обоснование средств механизации и расчет графиковорганизации горно</w:t>
            </w:r>
            <w:r>
              <w:t>-</w:t>
            </w:r>
            <w:r w:rsidRPr="001F22C9">
              <w:t>проходческих работ.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 xml:space="preserve">ориентироваться в научно-технической литературе по технологии строительствагорныхвыработок; </w:t>
            </w:r>
            <w:r>
              <w:t xml:space="preserve">-  </w:t>
            </w:r>
          </w:p>
          <w:p w:rsidR="0025796F" w:rsidRPr="00582216" w:rsidRDefault="0025796F" w:rsidP="00B11DD0">
            <w:pPr>
              <w:autoSpaceDE w:val="0"/>
              <w:autoSpaceDN w:val="0"/>
              <w:adjustRightInd w:val="0"/>
            </w:pPr>
            <w:r>
              <w:t xml:space="preserve"> -</w:t>
            </w:r>
            <w:r w:rsidRPr="001F22C9">
              <w:t>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</w:t>
            </w:r>
            <w:r w:rsidRPr="001F22C9">
              <w:lastRenderedPageBreak/>
              <w:t xml:space="preserve">технологии и </w:t>
            </w:r>
            <w:r>
              <w:t>механизации процессов строитель</w:t>
            </w:r>
            <w:r w:rsidRPr="001F22C9">
              <w:t>ной геотехнологии.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отраслевыми правилами безопас</w:t>
            </w:r>
            <w:r>
              <w:t>-</w:t>
            </w:r>
            <w:r w:rsidRPr="001F22C9">
              <w:t>ности;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м</w:t>
            </w:r>
            <w:r>
              <w:t>етодами расчета параметров орга</w:t>
            </w:r>
            <w:r w:rsidRPr="001F22C9">
              <w:t>низации горно</w:t>
            </w:r>
            <w:r>
              <w:t>-</w:t>
            </w:r>
            <w:r w:rsidRPr="001F22C9">
              <w:t xml:space="preserve">проходческих работ; </w:t>
            </w:r>
          </w:p>
          <w:p w:rsidR="0025796F" w:rsidRPr="00F85A68" w:rsidRDefault="0025796F" w:rsidP="00B11DD0">
            <w:pPr>
              <w:jc w:val="both"/>
            </w:pPr>
            <w:r>
              <w:t>-</w:t>
            </w: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  <w:tc>
          <w:tcPr>
            <w:tcW w:w="1471" w:type="dxa"/>
          </w:tcPr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Pr="00C869CF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tabs>
          <w:tab w:val="left" w:pos="0"/>
        </w:tabs>
        <w:rPr>
          <w:b/>
        </w:rPr>
      </w:pPr>
    </w:p>
    <w:p w:rsidR="008E2FB9" w:rsidRPr="00DF5D75" w:rsidRDefault="008E2FB9" w:rsidP="008E2FB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8E2FB9" w:rsidRPr="00DF5D75" w:rsidRDefault="008E2FB9" w:rsidP="008E2FB9">
      <w:pPr>
        <w:pStyle w:val="ad"/>
        <w:ind w:left="0"/>
      </w:pP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E2FB9" w:rsidRPr="008343A6" w:rsidTr="00B11DD0">
        <w:tc>
          <w:tcPr>
            <w:tcW w:w="1526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E2FB9" w:rsidRDefault="00032D9A" w:rsidP="00B11DD0">
            <w:pPr>
              <w:pStyle w:val="ad"/>
              <w:ind w:left="0"/>
            </w:pPr>
            <w:r>
              <w:t>Се</w:t>
            </w:r>
            <w:r w:rsidR="008E2FB9" w:rsidRPr="008343A6">
              <w:t>местр</w:t>
            </w:r>
          </w:p>
          <w:p w:rsidR="008E2FB9" w:rsidRPr="008343A6" w:rsidRDefault="00032D9A" w:rsidP="00B11DD0">
            <w:pPr>
              <w:pStyle w:val="ad"/>
              <w:ind w:left="0"/>
            </w:pPr>
            <w:r>
              <w:t>изуче</w:t>
            </w:r>
            <w:r w:rsidR="008E2FB9" w:rsidRPr="008343A6">
              <w:t>ния</w:t>
            </w:r>
          </w:p>
        </w:tc>
        <w:tc>
          <w:tcPr>
            <w:tcW w:w="5162" w:type="dxa"/>
            <w:gridSpan w:val="2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E2FB9" w:rsidRPr="008343A6" w:rsidTr="00B11DD0">
        <w:tc>
          <w:tcPr>
            <w:tcW w:w="1526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E2FB9" w:rsidRPr="008343A6" w:rsidTr="00B11DD0">
        <w:trPr>
          <w:trHeight w:val="1139"/>
        </w:trPr>
        <w:tc>
          <w:tcPr>
            <w:tcW w:w="1526" w:type="dxa"/>
          </w:tcPr>
          <w:p w:rsidR="008E2FB9" w:rsidRPr="008343A6" w:rsidRDefault="008E2FB9" w:rsidP="00901796">
            <w:pPr>
              <w:pStyle w:val="ad"/>
              <w:ind w:left="0"/>
              <w:jc w:val="center"/>
            </w:pPr>
            <w:r>
              <w:t>Б1.О.2</w:t>
            </w:r>
            <w:r w:rsidR="00901796">
              <w:t>5</w:t>
            </w:r>
            <w:r>
              <w:t>.03</w:t>
            </w:r>
          </w:p>
        </w:tc>
        <w:tc>
          <w:tcPr>
            <w:tcW w:w="1984" w:type="dxa"/>
          </w:tcPr>
          <w:p w:rsidR="008E2FB9" w:rsidRDefault="008E2FB9" w:rsidP="00B11DD0">
            <w:r>
              <w:t>Строительная</w:t>
            </w:r>
          </w:p>
          <w:p w:rsidR="008E2FB9" w:rsidRPr="008343A6" w:rsidRDefault="008E2FB9" w:rsidP="00B11DD0">
            <w:r>
              <w:t>геотехнология</w:t>
            </w:r>
          </w:p>
        </w:tc>
        <w:tc>
          <w:tcPr>
            <w:tcW w:w="1149" w:type="dxa"/>
          </w:tcPr>
          <w:p w:rsidR="008E2FB9" w:rsidRPr="00AE684F" w:rsidRDefault="00032D9A" w:rsidP="00B11DD0">
            <w:pPr>
              <w:pStyle w:val="ad"/>
              <w:ind w:left="0"/>
              <w:jc w:val="center"/>
            </w:pPr>
            <w:r w:rsidRPr="00AE684F">
              <w:t>4</w:t>
            </w:r>
          </w:p>
        </w:tc>
        <w:tc>
          <w:tcPr>
            <w:tcW w:w="2600" w:type="dxa"/>
          </w:tcPr>
          <w:p w:rsidR="008E2FB9" w:rsidRPr="00AE684F" w:rsidRDefault="00032D9A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Б1.О.2</w:t>
            </w:r>
            <w:r w:rsidR="00901796">
              <w:t xml:space="preserve">4 </w:t>
            </w:r>
            <w:r w:rsidR="008E2FB9" w:rsidRPr="00AE684F">
              <w:t>Геология</w:t>
            </w:r>
          </w:p>
          <w:p w:rsidR="008E2FB9" w:rsidRPr="00AE684F" w:rsidRDefault="008E0C7C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Б1.О.15 </w:t>
            </w:r>
            <w:r w:rsidR="008E2FB9" w:rsidRPr="00AE684F">
              <w:t>Физика</w:t>
            </w:r>
          </w:p>
          <w:p w:rsidR="00EC06BE" w:rsidRPr="00AE684F" w:rsidRDefault="00EC06BE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18</w:t>
            </w:r>
            <w:r w:rsidRPr="00AE684F">
              <w:t>.01 Начертательная геометрия</w:t>
            </w:r>
          </w:p>
          <w:p w:rsidR="00EC06BE" w:rsidRPr="00AE684F" w:rsidRDefault="00EC06BE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18</w:t>
            </w:r>
            <w:r w:rsidRPr="00AE684F">
              <w:t>.02 Инженерная графика</w:t>
            </w:r>
          </w:p>
          <w:p w:rsidR="008E2FB9" w:rsidRPr="00AE684F" w:rsidRDefault="008E2FB9" w:rsidP="008E0C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Б1.О.2</w:t>
            </w:r>
            <w:r w:rsidR="008E0C7C">
              <w:t>5</w:t>
            </w:r>
            <w:r w:rsidRPr="00AE684F">
              <w:t>.02 Подземная геотехнология</w:t>
            </w:r>
          </w:p>
        </w:tc>
        <w:tc>
          <w:tcPr>
            <w:tcW w:w="2562" w:type="dxa"/>
          </w:tcPr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29</w:t>
            </w:r>
            <w:r w:rsidRPr="00AE684F">
              <w:t xml:space="preserve"> Геомеханика</w:t>
            </w:r>
          </w:p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 xml:space="preserve">Б2.В.03(Н) </w:t>
            </w:r>
            <w:r w:rsidR="00EC06BE" w:rsidRPr="00AE684F">
              <w:t>Производственная практика: Научно-исследовательская работа</w:t>
            </w:r>
          </w:p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Б2.О.03(П)</w:t>
            </w:r>
            <w:r w:rsidR="00EC06BE" w:rsidRPr="00AE684F">
              <w:t>Производственнаяг</w:t>
            </w:r>
            <w:r w:rsidRPr="00AE684F">
              <w:t>орная практика</w:t>
            </w: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7B6E61">
      <w:pPr>
        <w:rPr>
          <w:b/>
          <w:bCs w:val="0"/>
        </w:rPr>
      </w:pPr>
    </w:p>
    <w:p w:rsidR="005B15D0" w:rsidRPr="005B15D0" w:rsidRDefault="005B15D0" w:rsidP="0073377C">
      <w:pPr>
        <w:pStyle w:val="af3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AE684F" w:rsidRDefault="005B15D0" w:rsidP="005B15D0">
      <w:pPr>
        <w:jc w:val="both"/>
      </w:pPr>
      <w:r w:rsidRPr="00186201">
        <w:t>Выписка из учебного плана</w:t>
      </w:r>
      <w:r w:rsidR="00761C1A">
        <w:t xml:space="preserve"> </w:t>
      </w:r>
      <w:r w:rsidR="009834C3">
        <w:t xml:space="preserve">гр. </w:t>
      </w:r>
      <w:r w:rsidR="00761C1A">
        <w:t>З-</w:t>
      </w:r>
      <w:r w:rsidR="009834C3">
        <w:t>С-</w:t>
      </w:r>
      <w:r w:rsidR="00013154" w:rsidRPr="00AE684F">
        <w:t>ГД</w:t>
      </w:r>
      <w:r w:rsidR="0073377C" w:rsidRPr="00AE684F">
        <w:t>-</w:t>
      </w:r>
      <w:r w:rsidR="00C21718" w:rsidRPr="00AE684F">
        <w:t>2</w:t>
      </w:r>
      <w:r w:rsidR="008E0C7C">
        <w:t>3</w:t>
      </w:r>
      <w:r w:rsidR="00761C1A">
        <w:t>(6,5)</w:t>
      </w:r>
    </w:p>
    <w:p w:rsidR="0070337B" w:rsidRPr="00AE684F" w:rsidRDefault="0070337B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AE684F" w:rsidRDefault="00421EB9" w:rsidP="008E0C7C">
            <w:pPr>
              <w:jc w:val="center"/>
            </w:pPr>
            <w:r w:rsidRPr="00AE684F">
              <w:rPr>
                <w:sz w:val="22"/>
                <w:szCs w:val="22"/>
              </w:rPr>
              <w:t>Б</w:t>
            </w:r>
            <w:r w:rsidR="005B15D0" w:rsidRPr="00AE684F">
              <w:rPr>
                <w:sz w:val="22"/>
                <w:szCs w:val="22"/>
              </w:rPr>
              <w:t>1.</w:t>
            </w:r>
            <w:r w:rsidR="00C21718" w:rsidRPr="00AE684F">
              <w:rPr>
                <w:sz w:val="22"/>
                <w:szCs w:val="22"/>
              </w:rPr>
              <w:t>О</w:t>
            </w:r>
            <w:r w:rsidR="00CD759D" w:rsidRPr="00AE684F">
              <w:rPr>
                <w:sz w:val="22"/>
                <w:szCs w:val="22"/>
              </w:rPr>
              <w:t>.</w:t>
            </w:r>
            <w:r w:rsidR="008E2FB9" w:rsidRPr="00AE684F">
              <w:rPr>
                <w:sz w:val="22"/>
                <w:szCs w:val="22"/>
              </w:rPr>
              <w:t>2</w:t>
            </w:r>
            <w:r w:rsidR="008E0C7C">
              <w:rPr>
                <w:sz w:val="22"/>
                <w:szCs w:val="22"/>
              </w:rPr>
              <w:t>5</w:t>
            </w:r>
            <w:r w:rsidR="00CD759D" w:rsidRPr="00AE684F">
              <w:rPr>
                <w:sz w:val="22"/>
                <w:szCs w:val="22"/>
              </w:rPr>
              <w:t>.03Строительная</w:t>
            </w:r>
            <w:r w:rsidR="005B15D0" w:rsidRPr="00AE684F">
              <w:rPr>
                <w:sz w:val="22"/>
                <w:szCs w:val="22"/>
              </w:rPr>
              <w:t>геотехнология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AE684F" w:rsidRDefault="00761C1A" w:rsidP="007C4751">
            <w:pPr>
              <w:jc w:val="center"/>
            </w:pPr>
            <w:r>
              <w:t>5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AE684F" w:rsidRDefault="00761C1A" w:rsidP="007C4751">
            <w:pPr>
              <w:jc w:val="center"/>
            </w:pPr>
            <w:r>
              <w:t>10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AE684F" w:rsidRDefault="00312E54" w:rsidP="007C4751">
            <w:pPr>
              <w:jc w:val="center"/>
            </w:pPr>
            <w:r w:rsidRPr="00AE684F">
              <w:t>Зачет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AE684F" w:rsidRDefault="008E0C7C" w:rsidP="007C4751">
            <w:pPr>
              <w:jc w:val="center"/>
            </w:pPr>
            <w:r>
              <w:t xml:space="preserve">3 </w:t>
            </w:r>
            <w:r w:rsidR="005B15D0" w:rsidRPr="00AE684F">
              <w:t>ЗЕТ</w:t>
            </w:r>
          </w:p>
        </w:tc>
      </w:tr>
      <w:tr w:rsidR="005B15D0" w:rsidRPr="00AE684F" w:rsidTr="005B15D0">
        <w:trPr>
          <w:trHeight w:val="361"/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  <w:rPr>
                <w:b/>
              </w:rPr>
            </w:pPr>
            <w:r w:rsidRPr="00AE684F">
              <w:rPr>
                <w:b/>
              </w:rPr>
              <w:t xml:space="preserve">Трудоемкость (в часах) </w:t>
            </w:r>
            <w:r w:rsidRPr="00AE684F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AE684F" w:rsidRDefault="008E0C7C" w:rsidP="007C4751">
            <w:pPr>
              <w:jc w:val="center"/>
            </w:pPr>
            <w:r>
              <w:t>108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  <w:rPr>
                <w:b/>
                <w:bCs w:val="0"/>
              </w:rPr>
            </w:pPr>
            <w:r w:rsidRPr="00AE684F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  <w:r w:rsidRPr="00AE684F">
              <w:t>Объем аудиторной работы,</w:t>
            </w:r>
          </w:p>
          <w:p w:rsidR="005B15D0" w:rsidRPr="00AE684F" w:rsidRDefault="005B15D0" w:rsidP="007C4751">
            <w:pPr>
              <w:jc w:val="center"/>
              <w:rPr>
                <w:b/>
                <w:bCs w:val="0"/>
              </w:rPr>
            </w:pPr>
            <w:r w:rsidRPr="00AE684F">
              <w:t>в часах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  <w:rPr>
                <w:b/>
                <w:bCs w:val="0"/>
              </w:rPr>
            </w:pPr>
            <w:r w:rsidRPr="00AE684F">
              <w:t>Вт.ч. с применением ДОТ или ЭО</w:t>
            </w:r>
            <w:r w:rsidRPr="00AE684F">
              <w:footnoteReference w:id="2"/>
            </w:r>
            <w:r w:rsidRPr="00AE684F">
              <w:t>, в часах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AE684F" w:rsidRDefault="00761C1A" w:rsidP="007C4751">
            <w:pPr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AE684F" w:rsidRDefault="00761C1A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8F52A5">
            <w:pPr>
              <w:jc w:val="both"/>
            </w:pPr>
            <w:r w:rsidRPr="00AE684F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8F52A5">
            <w:pPr>
              <w:jc w:val="both"/>
            </w:pPr>
            <w:r w:rsidRPr="00AE684F">
              <w:t>- лабораторные работы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8E0C7C" w:rsidRPr="00AE684F" w:rsidTr="005B15D0">
        <w:trPr>
          <w:jc w:val="center"/>
        </w:trPr>
        <w:tc>
          <w:tcPr>
            <w:tcW w:w="5796" w:type="dxa"/>
          </w:tcPr>
          <w:p w:rsidR="008E0C7C" w:rsidRPr="00A91F9E" w:rsidRDefault="008E0C7C" w:rsidP="008E0C7C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8E0C7C" w:rsidRPr="00AE684F" w:rsidRDefault="00761C1A" w:rsidP="008E0C7C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8E0C7C" w:rsidRPr="00AE684F" w:rsidRDefault="008E0C7C" w:rsidP="008E0C7C">
            <w:pPr>
              <w:jc w:val="center"/>
            </w:pPr>
            <w:r w:rsidRPr="00AE684F">
              <w:t>-</w:t>
            </w:r>
          </w:p>
        </w:tc>
      </w:tr>
      <w:tr w:rsidR="008E0C7C" w:rsidRPr="00AE684F" w:rsidTr="005B15D0">
        <w:trPr>
          <w:jc w:val="center"/>
        </w:trPr>
        <w:tc>
          <w:tcPr>
            <w:tcW w:w="5796" w:type="dxa"/>
          </w:tcPr>
          <w:p w:rsidR="008E0C7C" w:rsidRPr="00A91F9E" w:rsidRDefault="008E0C7C" w:rsidP="008E0C7C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8E0C7C" w:rsidRPr="00AE684F" w:rsidRDefault="00715D91" w:rsidP="008E0C7C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8E0C7C" w:rsidRPr="00AE684F" w:rsidRDefault="008E0C7C" w:rsidP="008E0C7C">
            <w:pPr>
              <w:jc w:val="center"/>
            </w:pP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AE684F" w:rsidRDefault="00761C1A" w:rsidP="007C4751">
            <w:pPr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9"/>
              <w:jc w:val="both"/>
            </w:pPr>
            <w:r w:rsidRPr="00AE684F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8F52A5" w:rsidRDefault="00761C1A" w:rsidP="007C4751">
            <w:pPr>
              <w:jc w:val="center"/>
              <w:rPr>
                <w:lang w:val="en-US"/>
              </w:rPr>
            </w:pPr>
            <w:r>
              <w:t>91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61C1A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 w:rsidR="00761C1A">
              <w:rPr>
                <w:b/>
              </w:rPr>
              <w:t>зачет</w:t>
            </w:r>
            <w:r w:rsidRPr="00516E45">
              <w:rPr>
                <w:b/>
              </w:rPr>
              <w:t xml:space="preserve">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761C1A" w:rsidP="007C4751">
            <w:pPr>
              <w:jc w:val="center"/>
            </w:pPr>
            <w:r>
              <w:t>4</w:t>
            </w:r>
          </w:p>
        </w:tc>
      </w:tr>
    </w:tbl>
    <w:p w:rsidR="00EB725B" w:rsidRDefault="0070337B" w:rsidP="00761C1A">
      <w:pPr>
        <w:pStyle w:val="af3"/>
        <w:pageBreakBefore/>
        <w:tabs>
          <w:tab w:val="left" w:pos="740"/>
        </w:tabs>
        <w:rPr>
          <w:b/>
          <w:bCs/>
        </w:rPr>
      </w:pPr>
      <w:r>
        <w:rPr>
          <w:b/>
          <w:bCs/>
        </w:rPr>
        <w:lastRenderedPageBreak/>
        <w:tab/>
      </w:r>
      <w:r w:rsidR="00EB725B">
        <w:rPr>
          <w:b/>
          <w:bCs/>
        </w:rPr>
        <w:t>3</w:t>
      </w:r>
      <w:r w:rsidR="00EB725B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13154">
        <w:rPr>
          <w:b/>
          <w:bCs/>
        </w:rPr>
        <w:t>й</w:t>
      </w:r>
    </w:p>
    <w:p w:rsidR="00B27E18" w:rsidRPr="00007E6D" w:rsidRDefault="00EB725B" w:rsidP="00761C1A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6"/>
        <w:gridCol w:w="567"/>
        <w:gridCol w:w="566"/>
        <w:gridCol w:w="7"/>
        <w:gridCol w:w="1340"/>
      </w:tblGrid>
      <w:tr w:rsidR="00EB725B" w:rsidRPr="005775DD" w:rsidTr="00761C1A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50" w:type="dxa"/>
            <w:gridSpan w:val="10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340" w:type="dxa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E0C7C" w:rsidRPr="005775DD" w:rsidTr="00761C1A">
        <w:trPr>
          <w:cantSplit/>
          <w:trHeight w:val="3973"/>
        </w:trPr>
        <w:tc>
          <w:tcPr>
            <w:tcW w:w="2766" w:type="dxa"/>
            <w:vMerge/>
          </w:tcPr>
          <w:p w:rsidR="008E0C7C" w:rsidRPr="005775DD" w:rsidRDefault="008E0C7C" w:rsidP="008E0C7C">
            <w:pPr>
              <w:pStyle w:val="af3"/>
            </w:pPr>
          </w:p>
        </w:tc>
        <w:tc>
          <w:tcPr>
            <w:tcW w:w="851" w:type="dxa"/>
            <w:vMerge/>
          </w:tcPr>
          <w:p w:rsidR="008E0C7C" w:rsidRPr="005775DD" w:rsidRDefault="008E0C7C" w:rsidP="008E0C7C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49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</w:t>
            </w:r>
            <w:r w:rsidRPr="00974BE4">
              <w:rPr>
                <w:bCs/>
              </w:rPr>
              <w:t>(</w:t>
            </w:r>
            <w:r w:rsidRPr="00F43372">
              <w:rPr>
                <w:bCs/>
                <w:u w:val="single"/>
              </w:rPr>
              <w:t xml:space="preserve">практические занятия, </w:t>
            </w:r>
            <w:r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8E0C7C" w:rsidRPr="003520F4" w:rsidRDefault="008E0C7C" w:rsidP="00761C1A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 xml:space="preserve">Практические занятия 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347" w:type="dxa"/>
            <w:gridSpan w:val="2"/>
          </w:tcPr>
          <w:p w:rsidR="008E0C7C" w:rsidRPr="00974BE4" w:rsidRDefault="008E0C7C" w:rsidP="008E0C7C">
            <w:pPr>
              <w:pStyle w:val="af3"/>
            </w:pPr>
          </w:p>
        </w:tc>
      </w:tr>
      <w:tr w:rsidR="008E0C7C" w:rsidRPr="005775DD" w:rsidTr="00761C1A">
        <w:tc>
          <w:tcPr>
            <w:tcW w:w="2766" w:type="dxa"/>
          </w:tcPr>
          <w:p w:rsidR="008E0C7C" w:rsidRPr="007C4751" w:rsidRDefault="00761C1A" w:rsidP="008E0C7C">
            <w:pPr>
              <w:pStyle w:val="af4"/>
              <w:rPr>
                <w:b/>
              </w:rPr>
            </w:pPr>
            <w:r>
              <w:rPr>
                <w:b/>
              </w:rPr>
              <w:t>10</w:t>
            </w:r>
            <w:r w:rsidR="008E0C7C" w:rsidRPr="007C4751">
              <w:rPr>
                <w:b/>
              </w:rPr>
              <w:t xml:space="preserve"> семестр</w:t>
            </w:r>
          </w:p>
        </w:tc>
        <w:tc>
          <w:tcPr>
            <w:tcW w:w="7441" w:type="dxa"/>
            <w:gridSpan w:val="12"/>
            <w:vAlign w:val="center"/>
          </w:tcPr>
          <w:p w:rsidR="008E0C7C" w:rsidRDefault="008E0C7C" w:rsidP="008E0C7C">
            <w:pPr>
              <w:pStyle w:val="af4"/>
            </w:pPr>
          </w:p>
        </w:tc>
      </w:tr>
      <w:tr w:rsidR="00761C1A" w:rsidRPr="005775DD" w:rsidTr="00761C1A">
        <w:tc>
          <w:tcPr>
            <w:tcW w:w="2766" w:type="dxa"/>
          </w:tcPr>
          <w:p w:rsidR="00761C1A" w:rsidRPr="005010EA" w:rsidRDefault="00761C1A" w:rsidP="008E0C7C">
            <w:pPr>
              <w:pStyle w:val="af4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761C1A" w:rsidRPr="001248EF" w:rsidRDefault="00761C1A" w:rsidP="008E0C7C">
            <w:pPr>
              <w:pStyle w:val="af4"/>
            </w:pPr>
            <w:r>
              <w:rPr>
                <w:rStyle w:val="FontStyle33"/>
              </w:rPr>
              <w:t>Введение. Понятие «Строительная геотехнология»</w:t>
            </w:r>
          </w:p>
        </w:tc>
        <w:tc>
          <w:tcPr>
            <w:tcW w:w="851" w:type="dxa"/>
            <w:vMerge w:val="restart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>
              <w:t>35</w:t>
            </w:r>
          </w:p>
        </w:tc>
        <w:tc>
          <w:tcPr>
            <w:tcW w:w="567" w:type="dxa"/>
            <w:vMerge w:val="restart"/>
            <w:vAlign w:val="center"/>
          </w:tcPr>
          <w:p w:rsidR="00761C1A" w:rsidRDefault="00761C1A" w:rsidP="008E0C7C">
            <w:pPr>
              <w:pStyle w:val="af4"/>
              <w:jc w:val="center"/>
            </w:pPr>
          </w:p>
          <w:p w:rsidR="00761C1A" w:rsidRDefault="00761C1A" w:rsidP="008E0C7C">
            <w:pPr>
              <w:pStyle w:val="af4"/>
              <w:jc w:val="center"/>
            </w:pPr>
          </w:p>
          <w:p w:rsidR="00761C1A" w:rsidRDefault="00761C1A" w:rsidP="008E0C7C">
            <w:pPr>
              <w:pStyle w:val="af4"/>
              <w:jc w:val="center"/>
            </w:pPr>
          </w:p>
          <w:p w:rsidR="00761C1A" w:rsidRPr="00AE684F" w:rsidRDefault="00761C1A" w:rsidP="008E0C7C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</w:pPr>
          </w:p>
        </w:tc>
        <w:tc>
          <w:tcPr>
            <w:tcW w:w="749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6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761C1A" w:rsidRPr="00AE684F" w:rsidRDefault="00761C1A" w:rsidP="008E0C7C">
            <w:pPr>
              <w:pStyle w:val="af4"/>
            </w:pPr>
            <w:r>
              <w:t>-</w:t>
            </w:r>
          </w:p>
        </w:tc>
      </w:tr>
      <w:tr w:rsidR="00761C1A" w:rsidRPr="005775DD" w:rsidTr="00761C1A">
        <w:tc>
          <w:tcPr>
            <w:tcW w:w="2766" w:type="dxa"/>
          </w:tcPr>
          <w:p w:rsidR="00761C1A" w:rsidRPr="005010EA" w:rsidRDefault="00761C1A" w:rsidP="008E0C7C">
            <w:pPr>
              <w:pStyle w:val="af4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761C1A" w:rsidRPr="005010EA" w:rsidRDefault="00761C1A" w:rsidP="008E0C7C">
            <w:pPr>
              <w:pStyle w:val="af4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851" w:type="dxa"/>
            <w:vMerge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6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761C1A" w:rsidRPr="00AE684F" w:rsidRDefault="00761C1A" w:rsidP="008E0C7C">
            <w:pPr>
              <w:pStyle w:val="af4"/>
            </w:pPr>
            <w:r>
              <w:t>30</w:t>
            </w:r>
            <w:r w:rsidRPr="00AE684F">
              <w:t>(ТР,ПР)</w:t>
            </w:r>
          </w:p>
        </w:tc>
      </w:tr>
      <w:tr w:rsidR="008E0C7C" w:rsidRPr="005775DD" w:rsidTr="00761C1A">
        <w:tc>
          <w:tcPr>
            <w:tcW w:w="2766" w:type="dxa"/>
          </w:tcPr>
          <w:p w:rsidR="008E0C7C" w:rsidRPr="005010EA" w:rsidRDefault="008E0C7C" w:rsidP="008E0C7C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8E0C7C" w:rsidRPr="005010EA" w:rsidRDefault="008E0C7C" w:rsidP="008E0C7C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851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</w:pPr>
            <w:r>
              <w:t>3</w:t>
            </w:r>
            <w:r w:rsidR="00795204">
              <w:t>5</w:t>
            </w:r>
          </w:p>
        </w:tc>
        <w:tc>
          <w:tcPr>
            <w:tcW w:w="567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E0C7C" w:rsidRPr="00AE684F" w:rsidRDefault="00761C1A" w:rsidP="008E0C7C">
            <w:pPr>
              <w:pStyle w:val="af4"/>
            </w:pPr>
            <w:r>
              <w:t>30</w:t>
            </w:r>
            <w:r w:rsidR="008E0C7C" w:rsidRPr="00AE684F">
              <w:t>(ТР,ПР)</w:t>
            </w:r>
          </w:p>
        </w:tc>
      </w:tr>
      <w:tr w:rsidR="00795204" w:rsidRPr="005775DD" w:rsidTr="00761C1A">
        <w:tc>
          <w:tcPr>
            <w:tcW w:w="2766" w:type="dxa"/>
          </w:tcPr>
          <w:p w:rsidR="00795204" w:rsidRPr="00795204" w:rsidRDefault="00795204" w:rsidP="008E0C7C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95204" w:rsidRPr="00AE684F" w:rsidRDefault="00761C1A" w:rsidP="008E0C7C">
            <w:pPr>
              <w:pStyle w:val="af4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795204" w:rsidRDefault="00795204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795204" w:rsidRDefault="00761C1A" w:rsidP="008E0C7C">
            <w:pPr>
              <w:pStyle w:val="af4"/>
              <w:jc w:val="center"/>
            </w:pPr>
            <w: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795204" w:rsidRDefault="00761C1A" w:rsidP="008E0C7C">
            <w:pPr>
              <w:pStyle w:val="af4"/>
            </w:pPr>
            <w:r>
              <w:t>31</w:t>
            </w:r>
          </w:p>
        </w:tc>
      </w:tr>
      <w:tr w:rsidR="00761C1A" w:rsidRPr="005775DD" w:rsidTr="00761C1A">
        <w:tc>
          <w:tcPr>
            <w:tcW w:w="2766" w:type="dxa"/>
          </w:tcPr>
          <w:p w:rsidR="00761C1A" w:rsidRDefault="00761C1A" w:rsidP="008E0C7C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</w:tc>
        <w:tc>
          <w:tcPr>
            <w:tcW w:w="851" w:type="dxa"/>
            <w:vAlign w:val="center"/>
          </w:tcPr>
          <w:p w:rsidR="00761C1A" w:rsidRDefault="00761C1A" w:rsidP="008E0C7C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761C1A" w:rsidRDefault="00761C1A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61C1A" w:rsidRPr="00AE684F" w:rsidRDefault="00761C1A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761C1A" w:rsidRDefault="00761C1A" w:rsidP="008E0C7C">
            <w:pPr>
              <w:pStyle w:val="af4"/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761C1A" w:rsidRDefault="00761C1A" w:rsidP="008E0C7C">
            <w:pPr>
              <w:pStyle w:val="af4"/>
            </w:pPr>
          </w:p>
        </w:tc>
      </w:tr>
      <w:tr w:rsidR="008E0C7C" w:rsidRPr="005775DD" w:rsidTr="00761C1A">
        <w:tc>
          <w:tcPr>
            <w:tcW w:w="2766" w:type="dxa"/>
          </w:tcPr>
          <w:p w:rsidR="008E0C7C" w:rsidRPr="007C4751" w:rsidRDefault="008E0C7C" w:rsidP="008E0C7C">
            <w:pPr>
              <w:pStyle w:val="af4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E0C7C" w:rsidRPr="008E2FB9" w:rsidRDefault="008E0C7C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761C1A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7" w:type="dxa"/>
            <w:gridSpan w:val="2"/>
            <w:vAlign w:val="center"/>
          </w:tcPr>
          <w:p w:rsidR="008E0C7C" w:rsidRPr="00AE684F" w:rsidRDefault="00761C1A" w:rsidP="008E0C7C">
            <w:pPr>
              <w:pStyle w:val="af4"/>
              <w:rPr>
                <w:b/>
                <w:lang w:val="en-US"/>
              </w:rPr>
            </w:pPr>
            <w:r>
              <w:rPr>
                <w:b/>
              </w:rPr>
              <w:t>91</w:t>
            </w:r>
          </w:p>
        </w:tc>
      </w:tr>
    </w:tbl>
    <w:p w:rsidR="00007E6D" w:rsidRDefault="00EB725B" w:rsidP="004305C3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13154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>– выполнение контрольной работы</w:t>
      </w: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C10628" w:rsidRPr="00C10628" w:rsidRDefault="00666B28" w:rsidP="00C10628">
      <w:pPr>
        <w:pStyle w:val="af3"/>
        <w:jc w:val="center"/>
        <w:rPr>
          <w:b/>
          <w:bCs/>
        </w:rPr>
      </w:pPr>
      <w:r>
        <w:rPr>
          <w:b/>
          <w:bCs/>
        </w:rPr>
        <w:lastRenderedPageBreak/>
        <w:t>3.2. Соде</w:t>
      </w:r>
      <w:r w:rsidR="00C10628">
        <w:rPr>
          <w:b/>
          <w:bCs/>
        </w:rPr>
        <w:t>ржание тем программы дисциплины</w:t>
      </w:r>
    </w:p>
    <w:p w:rsidR="0024719C" w:rsidRPr="00C10628" w:rsidRDefault="0024719C" w:rsidP="00C10628">
      <w:pPr>
        <w:pStyle w:val="af4"/>
        <w:rPr>
          <w:rStyle w:val="FontStyle64"/>
          <w:color w:val="auto"/>
          <w:sz w:val="24"/>
          <w:szCs w:val="24"/>
        </w:rPr>
      </w:pPr>
      <w:r w:rsidRPr="00AE684F">
        <w:rPr>
          <w:rStyle w:val="FontStyle64"/>
          <w:i/>
          <w:sz w:val="24"/>
          <w:szCs w:val="24"/>
        </w:rPr>
        <w:t>Семестр</w:t>
      </w:r>
      <w:r w:rsidR="00C21718" w:rsidRPr="00AE684F">
        <w:rPr>
          <w:rStyle w:val="FontStyle64"/>
          <w:i/>
          <w:sz w:val="24"/>
          <w:szCs w:val="24"/>
        </w:rPr>
        <w:t>4</w:t>
      </w:r>
      <w:r w:rsidRPr="00AE684F">
        <w:rPr>
          <w:rStyle w:val="FontStyle64"/>
          <w:i/>
          <w:sz w:val="24"/>
          <w:szCs w:val="24"/>
        </w:rPr>
        <w:t>.</w:t>
      </w:r>
    </w:p>
    <w:p w:rsidR="00007E6D" w:rsidRPr="00B12FBB" w:rsidRDefault="003D23D0" w:rsidP="00C10628">
      <w:pPr>
        <w:pStyle w:val="af4"/>
      </w:pPr>
      <w:r>
        <w:rPr>
          <w:rStyle w:val="FontStyle64"/>
          <w:sz w:val="24"/>
          <w:szCs w:val="24"/>
        </w:rPr>
        <w:t xml:space="preserve">Тема 1. </w:t>
      </w:r>
      <w:r w:rsidR="00AD0AE1" w:rsidRPr="00B12FBB">
        <w:rPr>
          <w:rStyle w:val="FontStyle33"/>
          <w:b/>
        </w:rPr>
        <w:t>Введение. Понятие «Строительнаягеотехнология»</w:t>
      </w:r>
    </w:p>
    <w:p w:rsidR="00AD0AE1" w:rsidRPr="003D23D0" w:rsidRDefault="00410660" w:rsidP="00013154">
      <w:pPr>
        <w:pStyle w:val="af4"/>
        <w:jc w:val="both"/>
        <w:rPr>
          <w:rStyle w:val="FontStyle64"/>
          <w:b w:val="0"/>
          <w:sz w:val="24"/>
          <w:szCs w:val="24"/>
        </w:rPr>
      </w:pPr>
      <w:r>
        <w:rPr>
          <w:rStyle w:val="FontStyle33"/>
        </w:rPr>
        <w:t>Введение. Понятие «Строительнаягеотехнология»</w:t>
      </w:r>
      <w:r w:rsidR="00A22A1D">
        <w:rPr>
          <w:rStyle w:val="FontStyle33"/>
        </w:rPr>
        <w:t>. Структура строительнойгеотехнологии. Основ</w:t>
      </w:r>
      <w:r w:rsidR="00A22A1D">
        <w:rPr>
          <w:rStyle w:val="FontStyle33"/>
        </w:rPr>
        <w:softHyphen/>
        <w:t>ные понятия и определения. Связь со смежными дисци</w:t>
      </w:r>
      <w:r w:rsidR="00A22A1D">
        <w:rPr>
          <w:rStyle w:val="FontStyle33"/>
        </w:rPr>
        <w:softHyphen/>
        <w:t>плинами. Основная и дополнительная литература</w:t>
      </w:r>
    </w:p>
    <w:p w:rsidR="00086CE1" w:rsidRPr="003D23D0" w:rsidRDefault="003D23D0" w:rsidP="00770FC2">
      <w:pPr>
        <w:rPr>
          <w:b/>
          <w:i/>
        </w:rPr>
      </w:pPr>
      <w:r w:rsidRPr="003D23D0">
        <w:rPr>
          <w:b/>
        </w:rPr>
        <w:t xml:space="preserve">Тема 2. </w:t>
      </w:r>
      <w:r w:rsidR="00AD0AE1" w:rsidRPr="00B12FBB">
        <w:rPr>
          <w:rStyle w:val="FontStyle34"/>
        </w:rPr>
        <w:t>Строительство вертикальных горных выработок</w:t>
      </w:r>
    </w:p>
    <w:p w:rsidR="00AD0AE1" w:rsidRDefault="00A22A1D" w:rsidP="00AD0AE1">
      <w:pPr>
        <w:jc w:val="both"/>
        <w:rPr>
          <w:b/>
          <w:bCs w:val="0"/>
        </w:rPr>
      </w:pPr>
      <w:r>
        <w:rPr>
          <w:rStyle w:val="FontStyle33"/>
        </w:rPr>
        <w:t>Классификация, выбор и обоснование размеров попе</w:t>
      </w:r>
      <w:r>
        <w:rPr>
          <w:rStyle w:val="FontStyle33"/>
        </w:rPr>
        <w:softHyphen/>
        <w:t>речного сечения вертикальных стволов. Требования нор</w:t>
      </w:r>
      <w:r>
        <w:rPr>
          <w:rStyle w:val="FontStyle33"/>
        </w:rPr>
        <w:softHyphen/>
        <w:t>мативных документов. Способы строительства вертикальных горных выра</w:t>
      </w:r>
      <w:r>
        <w:rPr>
          <w:rStyle w:val="FontStyle33"/>
        </w:rPr>
        <w:softHyphen/>
        <w:t>боток. Технологические схемы строительства вертикаль</w:t>
      </w:r>
      <w:r>
        <w:rPr>
          <w:rStyle w:val="FontStyle33"/>
        </w:rPr>
        <w:softHyphen/>
        <w:t>ных стволов. Комплексы оборудования, проветривание, водоот</w:t>
      </w:r>
      <w:r>
        <w:rPr>
          <w:rStyle w:val="FontStyle33"/>
        </w:rPr>
        <w:softHyphen/>
        <w:t>лив, требование правил безопасности. Основные принципы организации горнопроходче</w:t>
      </w:r>
      <w:r>
        <w:rPr>
          <w:rStyle w:val="FontStyle33"/>
        </w:rPr>
        <w:softHyphen/>
        <w:t>ских работ. Технико-экономические показатели.</w:t>
      </w:r>
    </w:p>
    <w:p w:rsidR="00666B28" w:rsidRDefault="003D23D0" w:rsidP="00AD0AE1">
      <w:pPr>
        <w:jc w:val="both"/>
        <w:rPr>
          <w:rStyle w:val="FontStyle34"/>
        </w:rPr>
      </w:pPr>
      <w:r w:rsidRPr="003D23D0">
        <w:rPr>
          <w:b/>
          <w:bCs w:val="0"/>
        </w:rPr>
        <w:t xml:space="preserve">Тема 3. </w:t>
      </w:r>
      <w:r w:rsidR="00AD0AE1" w:rsidRPr="00B12FBB">
        <w:rPr>
          <w:rStyle w:val="FontStyle34"/>
        </w:rPr>
        <w:t>Строительство горизонтальных и наклонных гор</w:t>
      </w:r>
      <w:r w:rsidR="00AD0AE1" w:rsidRPr="00B12FBB">
        <w:rPr>
          <w:rStyle w:val="FontStyle34"/>
        </w:rPr>
        <w:softHyphen/>
        <w:t>ных выработок в однородной крепкой породе</w:t>
      </w:r>
    </w:p>
    <w:p w:rsidR="00410660" w:rsidRPr="00A22A1D" w:rsidRDefault="00A22A1D" w:rsidP="00795204">
      <w:pPr>
        <w:pStyle w:val="af4"/>
        <w:jc w:val="both"/>
      </w:pPr>
      <w:r>
        <w:rPr>
          <w:rStyle w:val="FontStyle33"/>
        </w:rPr>
        <w:t>Средства механизации бурения шпуров и погрузки породы и их классификация. Основные принципы расчета параметров горнопро</w:t>
      </w:r>
      <w:r>
        <w:rPr>
          <w:rStyle w:val="FontStyle33"/>
        </w:rPr>
        <w:softHyphen/>
        <w:t>ходческих работ.Особенности строительства наклонных горных вы</w:t>
      </w:r>
      <w:r>
        <w:rPr>
          <w:rStyle w:val="FontStyle33"/>
        </w:rPr>
        <w:softHyphen/>
        <w:t>работок. Проветривание, водоотлив, технико-экономи</w:t>
      </w:r>
      <w:r>
        <w:rPr>
          <w:rStyle w:val="FontStyle33"/>
        </w:rPr>
        <w:softHyphen/>
        <w:t>ческие показатели. Строительство горных выработок с помощью проходческих комбайнов.</w:t>
      </w:r>
    </w:p>
    <w:p w:rsidR="00013154" w:rsidRDefault="00013154" w:rsidP="00C10628">
      <w:pPr>
        <w:pStyle w:val="af4"/>
        <w:rPr>
          <w:b/>
        </w:rPr>
      </w:pPr>
    </w:p>
    <w:p w:rsidR="003A6BD2" w:rsidRPr="00EE2173" w:rsidRDefault="003A6BD2" w:rsidP="00C10628">
      <w:pPr>
        <w:pStyle w:val="af4"/>
        <w:rPr>
          <w:b/>
        </w:rPr>
      </w:pPr>
      <w:r w:rsidRPr="00EE2173">
        <w:rPr>
          <w:b/>
        </w:rPr>
        <w:t>3.3. Формы и методы проведения занятий, применяемые учебные технологии</w:t>
      </w:r>
    </w:p>
    <w:p w:rsidR="003A6BD2" w:rsidRPr="00A6191B" w:rsidRDefault="003A6BD2" w:rsidP="00C10628">
      <w:pPr>
        <w:pStyle w:val="af4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A22A1D" w:rsidRPr="005F6C78" w:rsidTr="009834C3">
        <w:trPr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af4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A22A1D" w:rsidRPr="001248EF" w:rsidRDefault="00A22A1D" w:rsidP="009834C3">
            <w:pPr>
              <w:pStyle w:val="af4"/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</w:tc>
        <w:tc>
          <w:tcPr>
            <w:tcW w:w="667" w:type="dxa"/>
            <w:vMerge w:val="restart"/>
            <w:vAlign w:val="center"/>
          </w:tcPr>
          <w:p w:rsidR="00A22A1D" w:rsidRPr="00B11DD0" w:rsidRDefault="00761C1A" w:rsidP="00A22A1D">
            <w:pPr>
              <w:jc w:val="center"/>
            </w:pPr>
            <w:r>
              <w:t>10</w:t>
            </w:r>
          </w:p>
          <w:p w:rsidR="00A22A1D" w:rsidRPr="005F6C78" w:rsidRDefault="00A22A1D" w:rsidP="00A22A1D"/>
        </w:tc>
        <w:tc>
          <w:tcPr>
            <w:tcW w:w="4436" w:type="dxa"/>
            <w:vAlign w:val="center"/>
          </w:tcPr>
          <w:p w:rsidR="00A22A1D" w:rsidRPr="00481D75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Мультимедийная презентация лекционных материалов с использованием ПК, цифровых проекторов и экранов</w:t>
            </w:r>
          </w:p>
        </w:tc>
        <w:tc>
          <w:tcPr>
            <w:tcW w:w="1264" w:type="dxa"/>
            <w:vAlign w:val="center"/>
          </w:tcPr>
          <w:p w:rsidR="00A22A1D" w:rsidRPr="00AE684F" w:rsidRDefault="00AE684F" w:rsidP="00A22A1D">
            <w:pPr>
              <w:jc w:val="center"/>
            </w:pPr>
            <w:r>
              <w:t>4</w:t>
            </w:r>
            <w:r w:rsidR="00A22A1D" w:rsidRPr="00AE684F">
              <w:t>л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Разбор конкретных ситуаций из практики горного дела</w:t>
            </w:r>
          </w:p>
        </w:tc>
        <w:tc>
          <w:tcPr>
            <w:tcW w:w="1264" w:type="dxa"/>
          </w:tcPr>
          <w:p w:rsidR="00A22A1D" w:rsidRPr="00AE684F" w:rsidRDefault="00A22A1D" w:rsidP="00A22A1D">
            <w:pPr>
              <w:jc w:val="center"/>
            </w:pPr>
          </w:p>
          <w:p w:rsidR="00A22A1D" w:rsidRPr="00AE684F" w:rsidRDefault="00AE684F" w:rsidP="00A22A1D">
            <w:pPr>
              <w:jc w:val="center"/>
            </w:pPr>
            <w:r>
              <w:t>4</w:t>
            </w:r>
            <w:r w:rsidR="00A22A1D" w:rsidRPr="00AE684F">
              <w:t>пр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>
              <w:rPr>
                <w:rStyle w:val="FontStyle34"/>
                <w:i/>
              </w:rPr>
              <w:t>итого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</w:tcPr>
          <w:p w:rsidR="00A22A1D" w:rsidRPr="00AE684F" w:rsidRDefault="00761C1A" w:rsidP="00761C1A">
            <w:pPr>
              <w:jc w:val="center"/>
            </w:pPr>
            <w:r>
              <w:t>2</w:t>
            </w:r>
            <w:r w:rsidR="00A22A1D" w:rsidRPr="00AE684F">
              <w:t>л</w:t>
            </w:r>
            <w:r>
              <w:t>2</w:t>
            </w:r>
            <w:r w:rsidR="00A22A1D" w:rsidRPr="00AE684F">
              <w:t>пр</w:t>
            </w:r>
          </w:p>
        </w:tc>
      </w:tr>
    </w:tbl>
    <w:p w:rsidR="00AE684F" w:rsidRDefault="00AE684F" w:rsidP="00C10628">
      <w:pPr>
        <w:pStyle w:val="af4"/>
        <w:jc w:val="center"/>
        <w:rPr>
          <w:b/>
        </w:rPr>
      </w:pPr>
    </w:p>
    <w:p w:rsidR="00B2464E" w:rsidRPr="00473CBB" w:rsidRDefault="00B2464E" w:rsidP="00C10628">
      <w:pPr>
        <w:pStyle w:val="af4"/>
        <w:jc w:val="center"/>
        <w:rPr>
          <w:b/>
        </w:rPr>
      </w:pPr>
      <w:r w:rsidRPr="00C10628">
        <w:rPr>
          <w:b/>
        </w:rPr>
        <w:t>4. Перечень учебно-методического обеспечения для самостоятельной работы</w:t>
      </w:r>
      <w:r w:rsidR="00761C1A">
        <w:rPr>
          <w:b/>
        </w:rPr>
        <w:t xml:space="preserve"> </w:t>
      </w:r>
      <w:r w:rsidRPr="00C10628">
        <w:rPr>
          <w:b/>
        </w:rPr>
        <w:t>обучающихся по дисциплине</w:t>
      </w:r>
    </w:p>
    <w:p w:rsidR="00C10628" w:rsidRPr="00473CBB" w:rsidRDefault="00C10628" w:rsidP="00C10628">
      <w:pPr>
        <w:pStyle w:val="af4"/>
        <w:jc w:val="center"/>
        <w:rPr>
          <w:b/>
        </w:rPr>
      </w:pPr>
    </w:p>
    <w:p w:rsidR="00B2464E" w:rsidRDefault="001C4ED9" w:rsidP="00C10628">
      <w:pPr>
        <w:pStyle w:val="af4"/>
        <w:jc w:val="center"/>
        <w:rPr>
          <w:b/>
        </w:rPr>
      </w:pPr>
      <w:r w:rsidRPr="00C10628">
        <w:rPr>
          <w:b/>
        </w:rPr>
        <w:t xml:space="preserve">4.1 </w:t>
      </w:r>
      <w:r w:rsidR="00B2464E" w:rsidRPr="00C10628">
        <w:rPr>
          <w:b/>
        </w:rPr>
        <w:t>Содержание</w:t>
      </w:r>
      <w:r w:rsidR="00761C1A">
        <w:rPr>
          <w:b/>
        </w:rPr>
        <w:t xml:space="preserve"> </w:t>
      </w:r>
      <w:r w:rsidR="00B2464E" w:rsidRPr="00C10628">
        <w:rPr>
          <w:b/>
        </w:rPr>
        <w:t>СРС</w:t>
      </w:r>
    </w:p>
    <w:p w:rsidR="005178B1" w:rsidRPr="00C10628" w:rsidRDefault="005178B1" w:rsidP="00C10628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747" w:type="dxa"/>
        <w:tblLook w:val="04A0"/>
      </w:tblPr>
      <w:tblGrid>
        <w:gridCol w:w="507"/>
        <w:gridCol w:w="3429"/>
        <w:gridCol w:w="1984"/>
        <w:gridCol w:w="1155"/>
        <w:gridCol w:w="2672"/>
      </w:tblGrid>
      <w:tr w:rsidR="00843BB6" w:rsidRPr="00EB240F" w:rsidTr="0090377D">
        <w:tc>
          <w:tcPr>
            <w:tcW w:w="507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984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672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0377D" w:rsidRPr="00EB240F" w:rsidTr="009834C3">
        <w:tc>
          <w:tcPr>
            <w:tcW w:w="507" w:type="dxa"/>
          </w:tcPr>
          <w:p w:rsidR="0090377D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"/>
          </w:tcPr>
          <w:p w:rsidR="0090377D" w:rsidRPr="00A76C3F" w:rsidRDefault="00761C1A" w:rsidP="008062CC">
            <w:pPr>
              <w:pStyle w:val="af3"/>
              <w:jc w:val="center"/>
              <w:rPr>
                <w:sz w:val="20"/>
                <w:szCs w:val="20"/>
              </w:rPr>
            </w:pPr>
            <w:r>
              <w:t>10</w:t>
            </w:r>
            <w:r w:rsidR="0090377D" w:rsidRPr="007C4751">
              <w:rPr>
                <w:b/>
              </w:rPr>
              <w:t xml:space="preserve"> семестр</w:t>
            </w:r>
          </w:p>
        </w:tc>
      </w:tr>
      <w:tr w:rsidR="00761C1A" w:rsidRPr="00EB240F" w:rsidTr="0090377D">
        <w:tc>
          <w:tcPr>
            <w:tcW w:w="507" w:type="dxa"/>
          </w:tcPr>
          <w:p w:rsidR="00761C1A" w:rsidRDefault="00761C1A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9" w:type="dxa"/>
            <w:vAlign w:val="center"/>
          </w:tcPr>
          <w:p w:rsidR="00761C1A" w:rsidRPr="005010EA" w:rsidRDefault="00761C1A" w:rsidP="0090377D">
            <w:pPr>
              <w:pStyle w:val="af4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761C1A" w:rsidRPr="00393AFD" w:rsidRDefault="00761C1A" w:rsidP="0090377D">
            <w:pPr>
              <w:jc w:val="center"/>
            </w:pPr>
            <w:r w:rsidRPr="00393AFD">
              <w:t>Теоретическая подготовка</w:t>
            </w:r>
          </w:p>
        </w:tc>
        <w:tc>
          <w:tcPr>
            <w:tcW w:w="1155" w:type="dxa"/>
            <w:vMerge w:val="restart"/>
            <w:vAlign w:val="center"/>
          </w:tcPr>
          <w:p w:rsidR="00761C1A" w:rsidRPr="00DA41A6" w:rsidRDefault="00761C1A" w:rsidP="008062CC">
            <w:pPr>
              <w:pStyle w:val="af3"/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-</w:t>
            </w:r>
          </w:p>
          <w:p w:rsidR="00761C1A" w:rsidRPr="00DA41A6" w:rsidRDefault="00761C1A" w:rsidP="00795204">
            <w:pPr>
              <w:pStyle w:val="af3"/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35</w:t>
            </w:r>
          </w:p>
        </w:tc>
        <w:tc>
          <w:tcPr>
            <w:tcW w:w="2672" w:type="dxa"/>
          </w:tcPr>
          <w:p w:rsidR="00761C1A" w:rsidRPr="00ED3457" w:rsidRDefault="00761C1A" w:rsidP="00393AFD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761C1A" w:rsidRPr="00ED3457" w:rsidRDefault="00761C1A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761C1A" w:rsidRPr="00EB240F" w:rsidTr="0090377D">
        <w:tc>
          <w:tcPr>
            <w:tcW w:w="507" w:type="dxa"/>
          </w:tcPr>
          <w:p w:rsidR="00761C1A" w:rsidRPr="00EB240F" w:rsidRDefault="00761C1A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761C1A" w:rsidRPr="005010EA" w:rsidRDefault="00761C1A" w:rsidP="0090377D">
            <w:pPr>
              <w:pStyle w:val="af4"/>
              <w:jc w:val="center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984" w:type="dxa"/>
            <w:vMerge w:val="restart"/>
            <w:vAlign w:val="center"/>
          </w:tcPr>
          <w:p w:rsidR="00761C1A" w:rsidRPr="00393AFD" w:rsidRDefault="00761C1A" w:rsidP="0090377D">
            <w:pPr>
              <w:jc w:val="center"/>
            </w:pPr>
            <w:r w:rsidRPr="00393AFD">
              <w:t>Оформление практических работ и подготовка к защите</w:t>
            </w:r>
          </w:p>
        </w:tc>
        <w:tc>
          <w:tcPr>
            <w:tcW w:w="1155" w:type="dxa"/>
            <w:vMerge/>
            <w:vAlign w:val="center"/>
          </w:tcPr>
          <w:p w:rsidR="00761C1A" w:rsidRPr="00AE684F" w:rsidRDefault="00761C1A" w:rsidP="00795204">
            <w:pPr>
              <w:pStyle w:val="af3"/>
              <w:jc w:val="center"/>
              <w:rPr>
                <w:bCs/>
              </w:rPr>
            </w:pPr>
          </w:p>
        </w:tc>
        <w:tc>
          <w:tcPr>
            <w:tcW w:w="2672" w:type="dxa"/>
          </w:tcPr>
          <w:p w:rsidR="00761C1A" w:rsidRPr="00ED3457" w:rsidRDefault="00761C1A" w:rsidP="00ED3457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761C1A" w:rsidRDefault="00761C1A" w:rsidP="00ED345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761C1A" w:rsidRPr="00A76C3F" w:rsidRDefault="00761C1A" w:rsidP="00ED3457">
            <w:pPr>
              <w:pStyle w:val="af4"/>
            </w:pPr>
            <w:r>
              <w:rPr>
                <w:sz w:val="20"/>
                <w:szCs w:val="20"/>
              </w:rPr>
              <w:t>защите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4"/>
              <w:jc w:val="center"/>
              <w:rPr>
                <w:b/>
                <w:i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 xml:space="preserve">ных выработок в </w:t>
            </w:r>
            <w:r w:rsidRPr="005010EA">
              <w:rPr>
                <w:rStyle w:val="FontStyle34"/>
                <w:b w:val="0"/>
              </w:rPr>
              <w:lastRenderedPageBreak/>
              <w:t>однородной крепкой породе</w:t>
            </w:r>
          </w:p>
        </w:tc>
        <w:tc>
          <w:tcPr>
            <w:tcW w:w="1984" w:type="dxa"/>
            <w:vMerge/>
          </w:tcPr>
          <w:p w:rsidR="0090377D" w:rsidRPr="0090377D" w:rsidRDefault="0090377D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90377D" w:rsidRPr="00AE684F" w:rsidRDefault="00761C1A" w:rsidP="00795204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95204">
              <w:rPr>
                <w:bCs/>
              </w:rPr>
              <w:t>5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</w:t>
            </w:r>
            <w:r>
              <w:rPr>
                <w:sz w:val="20"/>
                <w:szCs w:val="20"/>
              </w:rPr>
              <w:t>-</w:t>
            </w:r>
            <w:r w:rsidRPr="00ED3457">
              <w:rPr>
                <w:sz w:val="20"/>
                <w:szCs w:val="20"/>
              </w:rPr>
              <w:t>териала(внеаудит.СРС)</w:t>
            </w:r>
          </w:p>
          <w:p w:rsidR="00CD72B7" w:rsidRDefault="0090377D" w:rsidP="00ED345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90377D" w:rsidRPr="00A76C3F" w:rsidRDefault="0090377D" w:rsidP="00ED3457">
            <w:pPr>
              <w:pStyle w:val="af4"/>
            </w:pPr>
            <w:r>
              <w:rPr>
                <w:sz w:val="20"/>
                <w:szCs w:val="20"/>
              </w:rPr>
              <w:t>защите,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795204" w:rsidRPr="00AE684F" w:rsidTr="0090377D">
        <w:trPr>
          <w:trHeight w:val="525"/>
        </w:trPr>
        <w:tc>
          <w:tcPr>
            <w:tcW w:w="507" w:type="dxa"/>
          </w:tcPr>
          <w:p w:rsidR="00795204" w:rsidRPr="00AE684F" w:rsidRDefault="00795204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29" w:type="dxa"/>
          </w:tcPr>
          <w:p w:rsidR="00795204" w:rsidRPr="00795204" w:rsidRDefault="00795204" w:rsidP="00DA41A6">
            <w:pPr>
              <w:pStyle w:val="af4"/>
            </w:pPr>
            <w:r w:rsidRPr="00795204">
              <w:t>Контрольная работа</w:t>
            </w:r>
          </w:p>
        </w:tc>
        <w:tc>
          <w:tcPr>
            <w:tcW w:w="1984" w:type="dxa"/>
          </w:tcPr>
          <w:p w:rsidR="00795204" w:rsidRDefault="00795204" w:rsidP="00795204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795204" w:rsidRPr="00AE684F" w:rsidRDefault="00795204" w:rsidP="00795204">
            <w:pPr>
              <w:pStyle w:val="af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5" w:type="dxa"/>
          </w:tcPr>
          <w:p w:rsidR="00795204" w:rsidRPr="00795204" w:rsidRDefault="00761C1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72" w:type="dxa"/>
          </w:tcPr>
          <w:p w:rsidR="00795204" w:rsidRPr="00AE684F" w:rsidRDefault="00795204" w:rsidP="008062CC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90377D" w:rsidRPr="00AE684F" w:rsidTr="0090377D">
        <w:trPr>
          <w:trHeight w:val="525"/>
        </w:trPr>
        <w:tc>
          <w:tcPr>
            <w:tcW w:w="507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E68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9" w:type="dxa"/>
          </w:tcPr>
          <w:p w:rsidR="0090377D" w:rsidRPr="00AE684F" w:rsidRDefault="00C10628" w:rsidP="00DA41A6">
            <w:pPr>
              <w:pStyle w:val="af4"/>
              <w:rPr>
                <w:b/>
              </w:rPr>
            </w:pPr>
            <w:r w:rsidRPr="00AE684F">
              <w:rPr>
                <w:b/>
              </w:rPr>
              <w:t xml:space="preserve">Итого </w:t>
            </w:r>
            <w:r w:rsidR="00DA41A6" w:rsidRPr="00AE684F">
              <w:rPr>
                <w:b/>
              </w:rPr>
              <w:t>4</w:t>
            </w:r>
            <w:r w:rsidR="0090377D" w:rsidRPr="00AE684F">
              <w:rPr>
                <w:b/>
              </w:rPr>
              <w:t xml:space="preserve"> семестр</w:t>
            </w:r>
          </w:p>
        </w:tc>
        <w:tc>
          <w:tcPr>
            <w:tcW w:w="1984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90377D" w:rsidRPr="00AE684F" w:rsidRDefault="00761C1A" w:rsidP="008062CC">
            <w:pPr>
              <w:pStyle w:val="af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672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</w:rPr>
            </w:pPr>
          </w:p>
        </w:tc>
      </w:tr>
    </w:tbl>
    <w:p w:rsidR="00421EB9" w:rsidRDefault="00421EB9" w:rsidP="008746E7">
      <w:pPr>
        <w:jc w:val="both"/>
        <w:rPr>
          <w:b/>
          <w:bCs w:val="0"/>
        </w:rPr>
      </w:pPr>
    </w:p>
    <w:p w:rsidR="00795204" w:rsidRPr="00AE684F" w:rsidRDefault="00795204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 w:rsidRPr="00AE684F">
        <w:rPr>
          <w:b/>
          <w:bCs w:val="0"/>
        </w:rPr>
        <w:t>4.2</w:t>
      </w:r>
      <w:r w:rsidR="008746E7" w:rsidRPr="00AE684F">
        <w:rPr>
          <w:b/>
          <w:bCs w:val="0"/>
        </w:rPr>
        <w:t>. Практические работы</w:t>
      </w:r>
      <w:r w:rsidR="009C47DE" w:rsidRPr="00AE684F">
        <w:rPr>
          <w:b/>
          <w:bCs w:val="0"/>
        </w:rPr>
        <w:t>(по вариантам)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2C3A57" w:rsidRPr="00F72E8A" w:rsidTr="00B27E18">
        <w:tc>
          <w:tcPr>
            <w:tcW w:w="510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159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337712" w:rsidRDefault="002C3A57" w:rsidP="002C3A57">
            <w:pPr>
              <w:rPr>
                <w:bCs w:val="0"/>
              </w:rPr>
            </w:pPr>
            <w:r>
              <w:rPr>
                <w:bCs w:val="0"/>
              </w:rPr>
              <w:t>Проектирование технологии сооружения горных выработок и их технологические схемы</w:t>
            </w:r>
          </w:p>
        </w:tc>
        <w:tc>
          <w:tcPr>
            <w:tcW w:w="1159" w:type="dxa"/>
          </w:tcPr>
          <w:p w:rsidR="002C3A57" w:rsidRPr="008F7CBF" w:rsidRDefault="00761C1A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385" w:type="dxa"/>
            <w:vMerge w:val="restart"/>
          </w:tcPr>
          <w:p w:rsidR="00880D5C" w:rsidRPr="00880D5C" w:rsidRDefault="002C3A57" w:rsidP="002C3A57">
            <w:pPr>
              <w:pStyle w:val="ad"/>
              <w:ind w:left="0"/>
              <w:jc w:val="both"/>
            </w:pPr>
            <w:r w:rsidRPr="00880D5C">
              <w:t>Анализ теоретического и практического материалов,</w:t>
            </w:r>
            <w:r w:rsidR="00880D5C" w:rsidRPr="00880D5C">
              <w:t xml:space="preserve"> расчет, оформление и </w:t>
            </w:r>
            <w:r w:rsidRPr="00880D5C">
              <w:t xml:space="preserve"> </w:t>
            </w:r>
          </w:p>
          <w:p w:rsidR="002C3A57" w:rsidRPr="00F72E8A" w:rsidRDefault="00880D5C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880D5C">
              <w:t>П</w:t>
            </w:r>
            <w:r w:rsidR="002C3A57" w:rsidRPr="00880D5C">
              <w:t>одготовка к защите</w:t>
            </w: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B2542A" w:rsidRDefault="002C3A57" w:rsidP="002C3A57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Технология проведения стволов и их оснащение</w:t>
            </w:r>
          </w:p>
        </w:tc>
        <w:tc>
          <w:tcPr>
            <w:tcW w:w="1159" w:type="dxa"/>
          </w:tcPr>
          <w:p w:rsidR="002C3A57" w:rsidRPr="008F7CBF" w:rsidRDefault="00761C1A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 w:rsidRPr="00DB6BCF">
              <w:rPr>
                <w:bCs/>
                <w:iCs/>
                <w:color w:val="000000"/>
              </w:rPr>
              <w:t>Выбор формы и размеров</w:t>
            </w:r>
            <w:r>
              <w:rPr>
                <w:bCs/>
                <w:iCs/>
                <w:color w:val="000000"/>
              </w:rPr>
              <w:t xml:space="preserve"> поперечного сечения выработок</w:t>
            </w:r>
          </w:p>
        </w:tc>
        <w:tc>
          <w:tcPr>
            <w:tcW w:w="1159" w:type="dxa"/>
          </w:tcPr>
          <w:p w:rsidR="002C3A57" w:rsidRPr="008F7CBF" w:rsidRDefault="00761C1A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2C3A57" w:rsidRDefault="002C3A57" w:rsidP="002C3A57">
            <w:r w:rsidRPr="00883FF8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883FF8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Проектирование технологии сооружения горных выработок</w:t>
            </w:r>
          </w:p>
        </w:tc>
        <w:tc>
          <w:tcPr>
            <w:tcW w:w="1159" w:type="dxa"/>
          </w:tcPr>
          <w:p w:rsidR="002C3A57" w:rsidRPr="008F7CBF" w:rsidRDefault="00761C1A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2C3A57" w:rsidRDefault="002C3A57" w:rsidP="002C3A57">
            <w:r w:rsidRPr="00883FF8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883FF8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Околоствольные дворы и их технологические схемы</w:t>
            </w:r>
          </w:p>
        </w:tc>
        <w:tc>
          <w:tcPr>
            <w:tcW w:w="1159" w:type="dxa"/>
          </w:tcPr>
          <w:p w:rsidR="002C3A57" w:rsidRPr="008F7CBF" w:rsidRDefault="00761C1A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456F9A" w:rsidTr="00B27E18">
        <w:tc>
          <w:tcPr>
            <w:tcW w:w="510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2C3A57" w:rsidRPr="008F7CBF" w:rsidRDefault="00761C1A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60</w:t>
            </w:r>
          </w:p>
        </w:tc>
        <w:tc>
          <w:tcPr>
            <w:tcW w:w="2385" w:type="dxa"/>
          </w:tcPr>
          <w:p w:rsidR="002C3A57" w:rsidRPr="00AE7880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2C3A57" w:rsidRPr="00AE684F" w:rsidRDefault="002C3A57" w:rsidP="008746E7">
      <w:pPr>
        <w:jc w:val="both"/>
        <w:rPr>
          <w:b/>
          <w:bCs w:val="0"/>
        </w:rPr>
      </w:pPr>
    </w:p>
    <w:p w:rsidR="00C8648F" w:rsidRPr="00AE684F" w:rsidRDefault="00C8648F" w:rsidP="00C8648F">
      <w:pPr>
        <w:pStyle w:val="af4"/>
        <w:rPr>
          <w:b/>
          <w:sz w:val="22"/>
        </w:rPr>
      </w:pPr>
    </w:p>
    <w:p w:rsidR="001C6AE1" w:rsidRDefault="002C3A57" w:rsidP="008746E7">
      <w:pPr>
        <w:jc w:val="both"/>
        <w:rPr>
          <w:b/>
          <w:bCs w:val="0"/>
        </w:rPr>
      </w:pPr>
      <w:r>
        <w:rPr>
          <w:b/>
          <w:bCs w:val="0"/>
        </w:rPr>
        <w:t>Темы контрольных работ</w:t>
      </w:r>
      <w:r w:rsidR="001C6AE1">
        <w:rPr>
          <w:b/>
          <w:bCs w:val="0"/>
        </w:rPr>
        <w:t>:</w:t>
      </w:r>
      <w:r w:rsidR="00761C1A">
        <w:rPr>
          <w:b/>
          <w:bCs w:val="0"/>
        </w:rPr>
        <w:t xml:space="preserve"> в форме реферата -31час.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анкерной крепи (оборудование и технология).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металлической арочной крепи в наклонных стволах.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Водоотлив при строительстве уклонов.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Временная крепь горизонтальных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Вспомогательные работы при проходке наклонных стволов (устройство рельсового пути, водоотводной канавки и др.).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ВВ и СВ при проведении выработок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Выбор оборудования при проведении выработок буровзрывным способом (классификация средств бурения шпуров).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формы и размеров поперечного сечения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Инициирование. Показатели эффективности взрыва.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горизонтальных и наклонных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способов проходки восстающих.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lastRenderedPageBreak/>
        <w:t>Конвейерные перегружатели. Погрузка породы в нерасцепные составы ва</w:t>
      </w:r>
      <w:r>
        <w:rPr>
          <w:rStyle w:val="FontStyle33"/>
        </w:rPr>
        <w:softHyphen/>
        <w:t>гонеток.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Конструкции и технология возведения набрызгбетонной крепи.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Методы обеспечения устойчивости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Настилка рельсовых путей (строение рельсового пути, временный и посто</w:t>
      </w:r>
      <w:r>
        <w:rPr>
          <w:rStyle w:val="FontStyle33"/>
        </w:rPr>
        <w:softHyphen/>
        <w:t>янный путь, технология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двухпутевых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однопутевых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Определение стоимости проведения 1 м выработки по прямым нормируемым затратам.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комбайнами избира</w:t>
      </w:r>
      <w:r>
        <w:rPr>
          <w:rStyle w:val="FontStyle33"/>
        </w:rPr>
        <w:softHyphen/>
        <w:t>тельного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с раздельной выем</w:t>
      </w:r>
      <w:r>
        <w:rPr>
          <w:rStyle w:val="FontStyle33"/>
        </w:rPr>
        <w:softHyphen/>
        <w:t>кой угля и породы.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Основные принципы расчета графика организации работ.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Откатка горной массы в скипах. Особенности скипов переменной вмести</w:t>
      </w:r>
      <w:r>
        <w:rPr>
          <w:rStyle w:val="FontStyle33"/>
        </w:rPr>
        <w:softHyphen/>
        <w:t>мости.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Погрузка породы ковшовыми погрузочными машинами (классификация, область применения).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машинами непрерывного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на ленточные и скребковые конвейеры.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скреперными установками.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Погрузочно-доставочные и погрузочно-транспортные машины.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Подготовительный период при строительстве уклонов. Состав работ, воз</w:t>
      </w:r>
      <w:r>
        <w:rPr>
          <w:rStyle w:val="FontStyle33"/>
        </w:rPr>
        <w:softHyphen/>
        <w:t>можные варианты.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восстающих с помощью секционного взрывания глубоких скважин.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комбайнами бурового действия (типы комбайнов, выемка и погрузка породы, крепление, подготовительно-заключительные операции).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неоднородным породам широким забоем (сущ</w:t>
      </w:r>
      <w:r>
        <w:rPr>
          <w:rStyle w:val="FontStyle33"/>
        </w:rPr>
        <w:softHyphen/>
        <w:t>ность, область применения, механизация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однородным и крепким породам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горных выработок комбайнами избирательного действия (типы комбайнов, условия применения, крепление, проветривание, организация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комбайновым способом (КВ-1, КВ-2).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(схемы, способы, оборудование).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комплекса КПВ-1.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подвесной клети.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Расчет параметров буровзрывных работ при строительстве горизонтальных выработок в однородной крепкой породе.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Способы и схемы проветривания горных выработок при их проведении.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Способы обеспечения безопасности при транспортировании горной массы и доставке материалов в наклонных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помощью буропогрузочных машин.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применением индивидуальных ком</w:t>
      </w:r>
      <w:r>
        <w:rPr>
          <w:rStyle w:val="FontStyle33"/>
        </w:rPr>
        <w:softHyphen/>
        <w:t>плектов проходческого оборудования.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устья наклонного ствола.</w:t>
      </w:r>
    </w:p>
    <w:p w:rsidR="00466EB5" w:rsidRPr="00C10628" w:rsidRDefault="00466EB5" w:rsidP="00C10628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>
        <w:rPr>
          <w:rStyle w:val="FontStyle33"/>
        </w:rPr>
        <w:t>Схемы водоотлива при проходке наклонных выработок, применяемое обо</w:t>
      </w:r>
      <w:r>
        <w:rPr>
          <w:rStyle w:val="FontStyle33"/>
        </w:rPr>
        <w:softHyphen/>
        <w:t>рудование.</w:t>
      </w:r>
    </w:p>
    <w:p w:rsidR="00013154" w:rsidRDefault="00013154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880D5C" w:rsidRDefault="00880D5C" w:rsidP="008746E7">
      <w:pPr>
        <w:jc w:val="both"/>
        <w:rPr>
          <w:b/>
          <w:bCs w:val="0"/>
        </w:rPr>
      </w:pPr>
    </w:p>
    <w:p w:rsidR="001C6AE1" w:rsidRDefault="00466EB5" w:rsidP="00880D5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06"/>
        <w:gridCol w:w="1769"/>
      </w:tblGrid>
      <w:tr w:rsidR="008477C4" w:rsidRPr="000C0584" w:rsidTr="009834C3"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8477C4" w:rsidRPr="000C0584" w:rsidTr="008477C4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  <w:r>
              <w:t>ОПК-</w:t>
            </w:r>
            <w:r w:rsidR="00B11DD0">
              <w:t>2</w:t>
            </w:r>
          </w:p>
          <w:p w:rsidR="008477C4" w:rsidRDefault="00B11DD0" w:rsidP="009834C3">
            <w:pPr>
              <w:spacing w:line="200" w:lineRule="exact"/>
            </w:pPr>
            <w:r>
              <w:t>ОПК-</w:t>
            </w:r>
            <w:r w:rsidR="007132C5">
              <w:t>10</w:t>
            </w:r>
          </w:p>
          <w:p w:rsidR="007132C5" w:rsidRDefault="007132C5" w:rsidP="009834C3">
            <w:pPr>
              <w:spacing w:line="200" w:lineRule="exact"/>
            </w:pPr>
            <w:r>
              <w:t>ОПК-13</w:t>
            </w:r>
          </w:p>
          <w:p w:rsidR="007132C5" w:rsidRDefault="007132C5" w:rsidP="009834C3">
            <w:pPr>
              <w:spacing w:line="200" w:lineRule="exact"/>
            </w:pPr>
            <w:r>
              <w:t>ОПК-18</w:t>
            </w: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80D5C" w:rsidP="00880D5C">
            <w:pPr>
              <w:spacing w:line="200" w:lineRule="exact"/>
              <w:jc w:val="center"/>
            </w:pPr>
            <w:r>
              <w:t>ПР-6</w:t>
            </w:r>
            <w:r w:rsidR="00AE684F">
              <w:t>0</w:t>
            </w:r>
            <w:r w:rsidR="008477C4">
              <w:t>б.</w:t>
            </w:r>
          </w:p>
          <w:p w:rsidR="00880D5C" w:rsidRPr="000C0584" w:rsidRDefault="00880D5C" w:rsidP="00880D5C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880D5C" w:rsidRDefault="00880D5C" w:rsidP="00880D5C">
            <w:pPr>
              <w:spacing w:line="200" w:lineRule="exact"/>
              <w:jc w:val="center"/>
            </w:pPr>
            <w:r>
              <w:t>ПР-50б.</w:t>
            </w:r>
          </w:p>
          <w:p w:rsidR="008477C4" w:rsidRPr="000C0584" w:rsidRDefault="00880D5C" w:rsidP="00880D5C">
            <w:pPr>
              <w:spacing w:line="200" w:lineRule="exact"/>
              <w:jc w:val="center"/>
            </w:pPr>
            <w:r>
              <w:t>К.р.-30б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880D5C" w:rsidRDefault="00880D5C" w:rsidP="00880D5C">
            <w:pPr>
              <w:spacing w:line="200" w:lineRule="exact"/>
              <w:jc w:val="center"/>
            </w:pPr>
            <w:r>
              <w:t>ПР-40б.</w:t>
            </w:r>
          </w:p>
          <w:p w:rsidR="008477C4" w:rsidRPr="000C0584" w:rsidRDefault="00880D5C" w:rsidP="00880D5C">
            <w:pPr>
              <w:spacing w:line="200" w:lineRule="exact"/>
              <w:jc w:val="center"/>
            </w:pPr>
            <w:r>
              <w:t>К.р.-20б</w:t>
            </w:r>
          </w:p>
        </w:tc>
      </w:tr>
      <w:tr w:rsidR="008477C4" w:rsidRPr="000C0584" w:rsidTr="009834C3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013154">
            <w:pPr>
              <w:pStyle w:val="af4"/>
              <w:rPr>
                <w:i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</w:pPr>
            <w:r>
              <w:t>Не оценивается</w:t>
            </w:r>
          </w:p>
          <w:p w:rsidR="008477C4" w:rsidRPr="000C0584" w:rsidRDefault="008477C4" w:rsidP="009834C3">
            <w:pPr>
              <w:spacing w:line="200" w:lineRule="exact"/>
              <w:jc w:val="center"/>
            </w:pPr>
          </w:p>
        </w:tc>
      </w:tr>
    </w:tbl>
    <w:p w:rsidR="00ED3457" w:rsidRPr="00301C85" w:rsidRDefault="008746E7" w:rsidP="00301C85">
      <w:pPr>
        <w:pStyle w:val="af4"/>
        <w:rPr>
          <w:b/>
        </w:rPr>
      </w:pPr>
      <w:r w:rsidRPr="00301C85">
        <w:rPr>
          <w:b/>
        </w:rPr>
        <w:t>5.</w:t>
      </w:r>
      <w:r w:rsidR="00ED3457" w:rsidRPr="00301C85">
        <w:rPr>
          <w:b/>
        </w:rPr>
        <w:t>Методические указания для обучающихся по освоению дисциплины</w:t>
      </w:r>
    </w:p>
    <w:p w:rsidR="00ED3457" w:rsidRDefault="00301C85" w:rsidP="00301C85">
      <w:pPr>
        <w:pStyle w:val="af4"/>
        <w:rPr>
          <w:lang w:eastAsia="en-US"/>
        </w:rPr>
      </w:pPr>
      <w:r>
        <w:rPr>
          <w:lang w:eastAsia="en-US"/>
        </w:rPr>
        <w:t>1.</w:t>
      </w:r>
      <w:r w:rsidR="00ED3457">
        <w:rPr>
          <w:lang w:eastAsia="en-US"/>
        </w:rPr>
        <w:t>М</w:t>
      </w:r>
      <w:r w:rsidR="00ED3457"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 w:rsidR="00ED3457">
        <w:rPr>
          <w:lang w:eastAsia="en-US"/>
        </w:rPr>
        <w:t>:</w:t>
      </w:r>
    </w:p>
    <w:p w:rsidR="00ED3457" w:rsidRPr="00ED3457" w:rsidRDefault="00301C85" w:rsidP="00301C85">
      <w:pPr>
        <w:pStyle w:val="af4"/>
      </w:pPr>
      <w:r>
        <w:rPr>
          <w:lang w:eastAsia="en-US"/>
        </w:rPr>
        <w:t>2.</w:t>
      </w:r>
      <w:r w:rsidR="00ED3457">
        <w:rPr>
          <w:lang w:eastAsia="en-US"/>
        </w:rPr>
        <w:t>Методические указания по выполнению практических работ (раздел «</w:t>
      </w:r>
      <w:r w:rsidR="00FA3E30">
        <w:rPr>
          <w:lang w:eastAsia="en-US"/>
        </w:rPr>
        <w:t>Методический блок</w:t>
      </w:r>
      <w:r w:rsidR="00ED3457">
        <w:rPr>
          <w:lang w:eastAsia="en-US"/>
        </w:rPr>
        <w:t>).</w:t>
      </w:r>
    </w:p>
    <w:p w:rsidR="001C4ED9" w:rsidRPr="006C1E8A" w:rsidRDefault="00301C85" w:rsidP="00301C85">
      <w:pPr>
        <w:pStyle w:val="af4"/>
      </w:pPr>
      <w:r>
        <w:rPr>
          <w:lang w:eastAsia="en-US"/>
        </w:rPr>
        <w:t>3.</w:t>
      </w:r>
      <w:r w:rsidR="001C4ED9">
        <w:rPr>
          <w:lang w:eastAsia="en-US"/>
        </w:rPr>
        <w:t>Методические указания и варианты контрольных работ(раздел «Методический блок»)</w:t>
      </w:r>
    </w:p>
    <w:p w:rsidR="007132C5" w:rsidRDefault="00ED3457" w:rsidP="00301C85">
      <w:pPr>
        <w:pStyle w:val="af4"/>
        <w:rPr>
          <w:sz w:val="22"/>
        </w:rPr>
      </w:pPr>
      <w:r w:rsidRPr="00731F28">
        <w:rPr>
          <w:sz w:val="22"/>
          <w:lang w:eastAsia="en-US"/>
        </w:rPr>
        <w:t xml:space="preserve">Методические указания размещены в СДО </w:t>
      </w:r>
      <w:r w:rsidRPr="00731F28">
        <w:rPr>
          <w:sz w:val="22"/>
          <w:lang w:val="en-US"/>
        </w:rPr>
        <w:t>Moodle</w:t>
      </w:r>
      <w:r w:rsidRPr="00731F28">
        <w:rPr>
          <w:sz w:val="22"/>
        </w:rPr>
        <w:t>:</w:t>
      </w:r>
    </w:p>
    <w:p w:rsidR="002E5B67" w:rsidRPr="00AE684F" w:rsidRDefault="002C3A57" w:rsidP="00F10D6D">
      <w:pPr>
        <w:pStyle w:val="af4"/>
      </w:pPr>
      <w:r w:rsidRPr="00761C1A">
        <w:t>http://moodle.n</w:t>
      </w:r>
      <w:r w:rsidR="00761C1A">
        <w:t>fygu.ru/course/view.php?id=</w:t>
      </w: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5178B1" w:rsidP="005178B1">
      <w:pPr>
        <w:jc w:val="center"/>
        <w:rPr>
          <w:b/>
          <w:bCs w:val="0"/>
        </w:rPr>
      </w:pPr>
      <w:r>
        <w:rPr>
          <w:b/>
          <w:bCs w:val="0"/>
        </w:rPr>
        <w:t>МД</w:t>
      </w: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861"/>
        <w:gridCol w:w="1686"/>
      </w:tblGrid>
      <w:tr w:rsidR="00ED3457" w:rsidRPr="00A6191B" w:rsidTr="00AE684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AE684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880D5C" w:rsidP="008062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E684F" w:rsidRDefault="00880D5C" w:rsidP="00880D5C">
            <w:pPr>
              <w:rPr>
                <w:lang w:val="en-US"/>
              </w:rPr>
            </w:pPr>
            <w:r>
              <w:t>12</w:t>
            </w:r>
            <w:r w:rsidR="004B2B1E" w:rsidRPr="00AE684F">
              <w:t>чх5=</w:t>
            </w:r>
            <w:r>
              <w:t>6</w:t>
            </w:r>
            <w:r w:rsidR="00C10628" w:rsidRPr="00AE684F">
              <w:rPr>
                <w:lang w:val="en-US"/>
              </w:rPr>
              <w:t>0</w:t>
            </w:r>
            <w:r w:rsidR="00C10628" w:rsidRPr="00AE684F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635DF5" w:rsidP="008062CC">
            <w:pPr>
              <w:jc w:val="center"/>
            </w:pPr>
            <w:r>
              <w:t>4</w:t>
            </w:r>
            <w:r w:rsidR="00ED3457">
              <w:t>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635DF5" w:rsidP="00635DF5">
            <w:r>
              <w:t>12</w:t>
            </w:r>
            <w:r w:rsidR="004B2B1E">
              <w:t xml:space="preserve">б.х5= </w:t>
            </w:r>
            <w:r>
              <w:t>6</w:t>
            </w:r>
            <w:r w:rsidR="00AE684F">
              <w:t>0</w:t>
            </w:r>
            <w:r w:rsidR="00ED3457">
              <w:t>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35DF5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755968" w:rsidRDefault="00635DF5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r w:rsidRPr="00635DF5"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880D5C" w:rsidP="008062CC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  <w:r>
              <w:t>20б.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  <w:r>
              <w:t>40б.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10628" w:rsidRDefault="00880D5C" w:rsidP="008062CC">
            <w:pPr>
              <w:jc w:val="center"/>
              <w:rPr>
                <w:b/>
                <w:bCs w:val="0"/>
                <w:lang w:val="en-US"/>
              </w:rPr>
            </w:pPr>
            <w:r>
              <w:rPr>
                <w:b/>
              </w:rPr>
              <w:t>91</w:t>
            </w:r>
            <w:r w:rsidR="00635DF5">
              <w:rPr>
                <w:b/>
              </w:rPr>
              <w:t xml:space="preserve"> </w:t>
            </w:r>
            <w:r w:rsidR="00AE684F">
              <w:rPr>
                <w:b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</w:tbl>
    <w:p w:rsidR="008746E7" w:rsidRDefault="008746E7" w:rsidP="009C47DE">
      <w:pPr>
        <w:rPr>
          <w:b/>
          <w:bCs w:val="0"/>
        </w:rPr>
      </w:pPr>
    </w:p>
    <w:p w:rsidR="005178B1" w:rsidRDefault="005178B1" w:rsidP="009C47DE">
      <w:pPr>
        <w:rPr>
          <w:b/>
          <w:bCs w:val="0"/>
        </w:rPr>
      </w:pPr>
    </w:p>
    <w:p w:rsidR="004B5592" w:rsidRDefault="004B5592" w:rsidP="00114B8F">
      <w:pPr>
        <w:pStyle w:val="af4"/>
        <w:numPr>
          <w:ilvl w:val="0"/>
          <w:numId w:val="15"/>
        </w:numPr>
        <w:jc w:val="center"/>
        <w:rPr>
          <w:b/>
        </w:rPr>
      </w:pPr>
      <w:r w:rsidRPr="00301C85">
        <w:rPr>
          <w:b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3D1C8A" w:rsidRPr="00A03833" w:rsidRDefault="003D1C8A" w:rsidP="003D1C8A">
      <w:pPr>
        <w:pStyle w:val="af3"/>
        <w:shd w:val="clear" w:color="auto" w:fill="FFFFFF"/>
        <w:tabs>
          <w:tab w:val="clear" w:pos="643"/>
        </w:tabs>
        <w:ind w:left="720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68"/>
        <w:gridCol w:w="2694"/>
        <w:gridCol w:w="1355"/>
        <w:gridCol w:w="2613"/>
        <w:gridCol w:w="1309"/>
      </w:tblGrid>
      <w:tr w:rsidR="00635DF5" w:rsidRPr="00541D49" w:rsidTr="00635DF5">
        <w:tc>
          <w:tcPr>
            <w:tcW w:w="1242" w:type="dxa"/>
          </w:tcPr>
          <w:p w:rsidR="00635DF5" w:rsidRPr="00606CE0" w:rsidRDefault="00635DF5" w:rsidP="00B11DD0">
            <w:pPr>
              <w:spacing w:after="120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Коды оценива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емых компе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тенций</w:t>
            </w:r>
          </w:p>
        </w:tc>
        <w:tc>
          <w:tcPr>
            <w:tcW w:w="1168" w:type="dxa"/>
          </w:tcPr>
          <w:p w:rsidR="00635DF5" w:rsidRPr="00606CE0" w:rsidRDefault="00635DF5" w:rsidP="00B11DD0">
            <w:pPr>
              <w:pStyle w:val="af4"/>
              <w:jc w:val="center"/>
              <w:rPr>
                <w:sz w:val="22"/>
                <w:szCs w:val="22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694" w:type="dxa"/>
            <w:vAlign w:val="center"/>
          </w:tcPr>
          <w:p w:rsidR="00635DF5" w:rsidRPr="00606CE0" w:rsidRDefault="00635DF5" w:rsidP="00B11DD0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Показатель оценивания</w:t>
            </w:r>
          </w:p>
          <w:p w:rsidR="00635DF5" w:rsidRPr="00606CE0" w:rsidRDefault="00635DF5" w:rsidP="00B11DD0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(по п.1.2.РПД)</w:t>
            </w:r>
          </w:p>
        </w:tc>
        <w:tc>
          <w:tcPr>
            <w:tcW w:w="1355" w:type="dxa"/>
            <w:vAlign w:val="center"/>
          </w:tcPr>
          <w:p w:rsidR="00635DF5" w:rsidRPr="00606CE0" w:rsidRDefault="00635DF5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613" w:type="dxa"/>
            <w:vAlign w:val="center"/>
          </w:tcPr>
          <w:p w:rsidR="00635DF5" w:rsidRPr="00606CE0" w:rsidRDefault="00635DF5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309" w:type="dxa"/>
          </w:tcPr>
          <w:p w:rsidR="00635DF5" w:rsidRPr="001B1936" w:rsidRDefault="00635DF5" w:rsidP="00B11DD0">
            <w:pPr>
              <w:spacing w:after="120"/>
              <w:ind w:left="33"/>
              <w:jc w:val="center"/>
              <w:rPr>
                <w:bCs w:val="0"/>
              </w:rPr>
            </w:pPr>
            <w:r w:rsidRPr="001B1936">
              <w:rPr>
                <w:sz w:val="22"/>
                <w:szCs w:val="22"/>
              </w:rPr>
              <w:t>Оценка</w:t>
            </w:r>
          </w:p>
        </w:tc>
      </w:tr>
      <w:tr w:rsidR="00635DF5" w:rsidRPr="004937A5" w:rsidTr="00635DF5">
        <w:tc>
          <w:tcPr>
            <w:tcW w:w="1242" w:type="dxa"/>
            <w:vMerge w:val="restart"/>
          </w:tcPr>
          <w:p w:rsidR="00635DF5" w:rsidRDefault="00635DF5" w:rsidP="00B11DD0">
            <w:pPr>
              <w:spacing w:line="200" w:lineRule="exact"/>
            </w:pPr>
          </w:p>
          <w:p w:rsidR="00635DF5" w:rsidRDefault="00635DF5" w:rsidP="007132C5">
            <w:pPr>
              <w:spacing w:line="200" w:lineRule="exact"/>
            </w:pPr>
            <w:r>
              <w:t>ОПК-2</w:t>
            </w:r>
          </w:p>
          <w:p w:rsidR="00635DF5" w:rsidRDefault="00635DF5" w:rsidP="007132C5">
            <w:pPr>
              <w:spacing w:line="200" w:lineRule="exact"/>
            </w:pPr>
            <w:r>
              <w:t>ОПК-10</w:t>
            </w:r>
          </w:p>
          <w:p w:rsidR="00635DF5" w:rsidRDefault="00635DF5" w:rsidP="007132C5">
            <w:pPr>
              <w:spacing w:line="200" w:lineRule="exact"/>
            </w:pPr>
            <w:r>
              <w:t>ОПК-13</w:t>
            </w:r>
          </w:p>
          <w:p w:rsidR="00635DF5" w:rsidRDefault="00635DF5" w:rsidP="007132C5">
            <w:pPr>
              <w:spacing w:line="200" w:lineRule="exact"/>
            </w:pPr>
            <w:r>
              <w:t>ОПК-18</w:t>
            </w:r>
          </w:p>
          <w:p w:rsidR="00635DF5" w:rsidRDefault="00635DF5" w:rsidP="007132C5">
            <w:pPr>
              <w:jc w:val="center"/>
              <w:rPr>
                <w:b/>
                <w:lang w:eastAsia="en-US"/>
              </w:rPr>
            </w:pPr>
          </w:p>
          <w:p w:rsidR="00635DF5" w:rsidRDefault="00635DF5" w:rsidP="00B11DD0">
            <w:pPr>
              <w:spacing w:line="200" w:lineRule="exact"/>
            </w:pPr>
          </w:p>
          <w:p w:rsidR="00635DF5" w:rsidRPr="004937A5" w:rsidRDefault="00635DF5" w:rsidP="00B11DD0">
            <w:pPr>
              <w:spacing w:after="120"/>
              <w:jc w:val="both"/>
              <w:rPr>
                <w:bCs w:val="0"/>
              </w:rPr>
            </w:pPr>
          </w:p>
          <w:p w:rsidR="00635DF5" w:rsidRPr="004937A5" w:rsidRDefault="00635DF5" w:rsidP="00B11DD0">
            <w:pPr>
              <w:spacing w:after="120"/>
              <w:jc w:val="both"/>
              <w:rPr>
                <w:bCs w:val="0"/>
              </w:rPr>
            </w:pPr>
          </w:p>
        </w:tc>
        <w:tc>
          <w:tcPr>
            <w:tcW w:w="1168" w:type="dxa"/>
          </w:tcPr>
          <w:p w:rsidR="00635DF5" w:rsidRPr="00C869CF" w:rsidRDefault="00635DF5" w:rsidP="00635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35DF5">
              <w:rPr>
                <w:i/>
              </w:rPr>
              <w:t>ОПК-2.1; ОПК-2.2; ОПК-2.5; ОПК-10.3; ОПК-10.4; ОПК-13.5; ОПК-18.1</w:t>
            </w:r>
          </w:p>
        </w:tc>
        <w:tc>
          <w:tcPr>
            <w:tcW w:w="2694" w:type="dxa"/>
            <w:vMerge w:val="restart"/>
          </w:tcPr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классификацию объектов строительной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геотехнологии и способы строительствагорных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выработок;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 xml:space="preserve"> основы разрушения горных пород; процессы и технологии строительствагорныхвыработок;</w:t>
            </w:r>
          </w:p>
          <w:p w:rsidR="00635DF5" w:rsidRDefault="00635DF5" w:rsidP="003D1C8A">
            <w:pPr>
              <w:jc w:val="both"/>
            </w:pPr>
            <w:r w:rsidRPr="001F22C9">
              <w:t>осуществлять выбор и обоснование средств механизации и расчет графиковорганизации</w:t>
            </w:r>
          </w:p>
          <w:p w:rsidR="00635DF5" w:rsidRPr="00D9267C" w:rsidRDefault="00635DF5" w:rsidP="003D1C8A">
            <w:pPr>
              <w:jc w:val="both"/>
            </w:pPr>
            <w:r w:rsidRPr="001F22C9">
              <w:t>горнопроходческих работ.</w:t>
            </w:r>
          </w:p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ориентироваться в научно-технической литературе по технологии строительствагорных выработок; 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технологии и </w:t>
            </w:r>
          </w:p>
          <w:p w:rsidR="00635DF5" w:rsidRPr="00582216" w:rsidRDefault="00635DF5" w:rsidP="003D1C8A">
            <w:pPr>
              <w:autoSpaceDE w:val="0"/>
              <w:autoSpaceDN w:val="0"/>
              <w:adjustRightInd w:val="0"/>
            </w:pPr>
            <w:r>
              <w:t>механизации процессов строитель</w:t>
            </w:r>
            <w:r w:rsidRPr="001F22C9">
              <w:t>ной геотехнологии.</w:t>
            </w:r>
          </w:p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отраслевыми правилами безопасност</w:t>
            </w:r>
            <w:r>
              <w:t>и</w:t>
            </w:r>
            <w:r w:rsidRPr="001F22C9">
              <w:t xml:space="preserve">; 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lastRenderedPageBreak/>
              <w:t>м</w:t>
            </w:r>
            <w:r>
              <w:t>етодами расчета параметров орга</w:t>
            </w:r>
            <w:r w:rsidRPr="001F22C9">
              <w:t xml:space="preserve">низации </w:t>
            </w:r>
          </w:p>
          <w:p w:rsidR="00635DF5" w:rsidRPr="001F22C9" w:rsidRDefault="00635DF5" w:rsidP="003D1C8A">
            <w:pPr>
              <w:autoSpaceDE w:val="0"/>
              <w:autoSpaceDN w:val="0"/>
              <w:adjustRightInd w:val="0"/>
            </w:pPr>
            <w:r w:rsidRPr="001F22C9">
              <w:t>горнопроходческих работ; методиками расчета крепей горных выработок;</w:t>
            </w:r>
          </w:p>
          <w:p w:rsidR="00635DF5" w:rsidRPr="004937A5" w:rsidRDefault="00635DF5" w:rsidP="003D1C8A">
            <w:pPr>
              <w:pStyle w:val="af4"/>
              <w:rPr>
                <w:bCs w:val="0"/>
              </w:rPr>
            </w:pP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  <w:tc>
          <w:tcPr>
            <w:tcW w:w="1355" w:type="dxa"/>
          </w:tcPr>
          <w:p w:rsidR="00635DF5" w:rsidRPr="004937A5" w:rsidRDefault="00635DF5" w:rsidP="00B11DD0">
            <w:pPr>
              <w:spacing w:after="120"/>
              <w:rPr>
                <w:bCs w:val="0"/>
              </w:rPr>
            </w:pPr>
            <w:r w:rsidRPr="004937A5">
              <w:lastRenderedPageBreak/>
              <w:t>Базовый</w:t>
            </w:r>
          </w:p>
        </w:tc>
        <w:tc>
          <w:tcPr>
            <w:tcW w:w="2613" w:type="dxa"/>
          </w:tcPr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Защита практических работ: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различных типов, не меняющие суть решений, оформление изме</w:t>
            </w:r>
            <w:r>
              <w:rPr>
                <w:rFonts w:eastAsia="Calibri"/>
              </w:rPr>
              <w:t>рений в соответствии с техничес</w:t>
            </w:r>
            <w:r w:rsidRPr="004937A5">
              <w:rPr>
                <w:rFonts w:eastAsia="Calibri"/>
              </w:rPr>
              <w:t xml:space="preserve">кими требованиями. 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09" w:type="dxa"/>
          </w:tcPr>
          <w:p w:rsidR="00635DF5" w:rsidRPr="004937A5" w:rsidRDefault="00635DF5" w:rsidP="007132C5">
            <w:pPr>
              <w:spacing w:after="120"/>
              <w:rPr>
                <w:bCs w:val="0"/>
              </w:rPr>
            </w:pPr>
            <w:r w:rsidRPr="004937A5">
              <w:t>зачтено</w:t>
            </w:r>
          </w:p>
        </w:tc>
      </w:tr>
      <w:tr w:rsidR="00635DF5" w:rsidRPr="004937A5" w:rsidTr="00635DF5">
        <w:tc>
          <w:tcPr>
            <w:tcW w:w="1242" w:type="dxa"/>
            <w:vMerge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1168" w:type="dxa"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2694" w:type="dxa"/>
            <w:vMerge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1355" w:type="dxa"/>
          </w:tcPr>
          <w:p w:rsidR="00635DF5" w:rsidRPr="004937A5" w:rsidRDefault="00635DF5" w:rsidP="00B11DD0">
            <w:pPr>
              <w:spacing w:after="120"/>
              <w:rPr>
                <w:bCs w:val="0"/>
              </w:rPr>
            </w:pPr>
            <w:r w:rsidRPr="004937A5">
              <w:t>Не освоены</w:t>
            </w:r>
          </w:p>
        </w:tc>
        <w:tc>
          <w:tcPr>
            <w:tcW w:w="2613" w:type="dxa"/>
          </w:tcPr>
          <w:p w:rsidR="00635DF5" w:rsidRPr="004937A5" w:rsidRDefault="00635DF5" w:rsidP="00B11DD0">
            <w:pPr>
              <w:spacing w:after="120"/>
              <w:ind w:left="-82"/>
              <w:jc w:val="both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Ответ представляет собой разрозненные знания с </w:t>
            </w:r>
            <w:r w:rsidRPr="004937A5">
              <w:rPr>
                <w:rFonts w:eastAsia="Calibri"/>
              </w:rPr>
              <w:lastRenderedPageBreak/>
              <w:t xml:space="preserve">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 терминология. Дополнительные и уточняющие вопросы преподавателя не приводят к коррекции ответа студента. </w:t>
            </w:r>
          </w:p>
          <w:p w:rsidR="00635DF5" w:rsidRPr="004937A5" w:rsidRDefault="00635DF5" w:rsidP="003D1C8A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Практические работы выполнены согласно алгоритму, присутствуют ошибки различных типов, меняющие суть решений, оформление измерений не соответствуют техническим требованиям. </w:t>
            </w:r>
          </w:p>
        </w:tc>
        <w:tc>
          <w:tcPr>
            <w:tcW w:w="1309" w:type="dxa"/>
          </w:tcPr>
          <w:p w:rsidR="00635DF5" w:rsidRPr="004937A5" w:rsidRDefault="00635DF5" w:rsidP="00B11DD0">
            <w:pPr>
              <w:spacing w:after="120"/>
              <w:ind w:left="33"/>
              <w:rPr>
                <w:bCs w:val="0"/>
              </w:rPr>
            </w:pPr>
            <w:r w:rsidRPr="004937A5">
              <w:rPr>
                <w:spacing w:val="-1"/>
              </w:rPr>
              <w:lastRenderedPageBreak/>
              <w:t>Не зачтено</w:t>
            </w:r>
          </w:p>
        </w:tc>
      </w:tr>
    </w:tbl>
    <w:p w:rsidR="0008251F" w:rsidRDefault="0008251F" w:rsidP="0008251F">
      <w:pPr>
        <w:ind w:firstLine="567"/>
        <w:jc w:val="center"/>
      </w:pPr>
    </w:p>
    <w:p w:rsidR="0008251F" w:rsidRDefault="0008251F" w:rsidP="0008251F">
      <w:pPr>
        <w:ind w:firstLine="567"/>
        <w:jc w:val="center"/>
      </w:pPr>
      <w:r>
        <w:t>6.2.</w:t>
      </w:r>
      <w:r w:rsidRPr="00BB379F">
        <w:rPr>
          <w:color w:val="000000"/>
        </w:rPr>
        <w:t>Типовые контрольные задания (вопросы) для промежуточной аттестации</w:t>
      </w:r>
    </w:p>
    <w:p w:rsidR="0008251F" w:rsidRDefault="0008251F" w:rsidP="0008251F">
      <w:pPr>
        <w:ind w:firstLine="567"/>
        <w:jc w:val="both"/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>
        <w:t>.</w:t>
      </w:r>
    </w:p>
    <w:p w:rsidR="003D1C8A" w:rsidRPr="003D1C8A" w:rsidRDefault="003D1C8A" w:rsidP="003D1C8A">
      <w:pPr>
        <w:pStyle w:val="ad"/>
        <w:jc w:val="both"/>
        <w:rPr>
          <w:b/>
        </w:rPr>
      </w:pPr>
    </w:p>
    <w:p w:rsidR="003D1C8A" w:rsidRPr="00CC11D2" w:rsidRDefault="003D1C8A" w:rsidP="003D1C8A">
      <w:pPr>
        <w:pStyle w:val="af3"/>
        <w:shd w:val="clear" w:color="auto" w:fill="FFFFFF"/>
        <w:tabs>
          <w:tab w:val="clear" w:pos="643"/>
        </w:tabs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center"/>
              <w:rPr>
                <w:b/>
                <w:bCs/>
                <w:color w:val="000000"/>
              </w:rPr>
            </w:pPr>
            <w:r w:rsidRPr="008F0163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E32FA" w:rsidRDefault="003D1C8A" w:rsidP="007132C5">
            <w:pPr>
              <w:jc w:val="center"/>
              <w:rPr>
                <w:bCs w:val="0"/>
              </w:rPr>
            </w:pPr>
            <w:r w:rsidRPr="007B6E61">
              <w:rPr>
                <w:b/>
              </w:rPr>
              <w:t>Б1.Б.</w:t>
            </w:r>
            <w:r w:rsidR="007132C5">
              <w:rPr>
                <w:b/>
              </w:rPr>
              <w:t>2</w:t>
            </w:r>
            <w:r w:rsidR="00635DF5">
              <w:rPr>
                <w:b/>
              </w:rPr>
              <w:t>5</w:t>
            </w:r>
            <w:r w:rsidRPr="007B6E61">
              <w:rPr>
                <w:b/>
              </w:rPr>
              <w:t>.</w:t>
            </w:r>
            <w:r>
              <w:rPr>
                <w:b/>
              </w:rPr>
              <w:t xml:space="preserve">03 Строительная </w:t>
            </w:r>
            <w:r w:rsidRPr="007B6E61">
              <w:rPr>
                <w:b/>
              </w:rPr>
              <w:t>геотехнология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7132C5" w:rsidRDefault="007132C5" w:rsidP="007132C5">
            <w:pPr>
              <w:spacing w:line="200" w:lineRule="exact"/>
            </w:pPr>
            <w:r>
              <w:t>ОПК-2,ОПК-10,ОПК-13,ОПК-18</w:t>
            </w:r>
          </w:p>
          <w:p w:rsidR="003D1C8A" w:rsidRPr="00DD513E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Default="003D1C8A" w:rsidP="00B11DD0">
            <w:r w:rsidRPr="00EA4AC5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3D1C8A" w:rsidRDefault="00414C3A" w:rsidP="00B11DD0">
            <w:pPr>
              <w:rPr>
                <w:color w:val="000000"/>
              </w:rPr>
            </w:pPr>
            <w:hyperlink r:id="rId9" w:history="1">
              <w:r w:rsidR="003D1C8A" w:rsidRPr="00576396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880D5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студенты </w:t>
            </w:r>
            <w:r w:rsidR="00880D5C">
              <w:rPr>
                <w:color w:val="000000"/>
                <w:sz w:val="24"/>
                <w:szCs w:val="24"/>
              </w:rPr>
              <w:t>5</w:t>
            </w:r>
            <w:r w:rsidRPr="008F0163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7132C5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3D1C8A" w:rsidRPr="008F0163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А403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F0163">
              <w:rPr>
                <w:color w:val="000000"/>
              </w:rPr>
              <w:t>-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576396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76396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576396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576396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3D1C8A" w:rsidRPr="007600B0" w:rsidRDefault="003D1C8A" w:rsidP="0008251F">
      <w:pPr>
        <w:pStyle w:val="ad"/>
        <w:jc w:val="both"/>
      </w:pPr>
      <w:r w:rsidRPr="003D1C8A">
        <w:rPr>
          <w:b/>
        </w:rPr>
        <w:tab/>
      </w:r>
      <w:r w:rsidRPr="003D1C8A">
        <w:rPr>
          <w:b/>
        </w:rPr>
        <w:tab/>
      </w:r>
    </w:p>
    <w:p w:rsidR="00114B8F" w:rsidRPr="00301C85" w:rsidRDefault="00114B8F" w:rsidP="00114B8F">
      <w:pPr>
        <w:pStyle w:val="af4"/>
        <w:ind w:left="1140"/>
        <w:rPr>
          <w:b/>
        </w:rPr>
      </w:pPr>
    </w:p>
    <w:p w:rsidR="00114B8F" w:rsidRDefault="00114B8F" w:rsidP="00114B8F">
      <w:pPr>
        <w:pStyle w:val="ad"/>
        <w:shd w:val="clear" w:color="auto" w:fill="FFFFFF"/>
        <w:ind w:left="0"/>
        <w:jc w:val="center"/>
        <w:rPr>
          <w:bCs/>
          <w:color w:val="000000"/>
        </w:rPr>
      </w:pPr>
    </w:p>
    <w:p w:rsidR="00114B8F" w:rsidRDefault="00114B8F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560"/>
        <w:gridCol w:w="1560"/>
      </w:tblGrid>
      <w:tr w:rsidR="00114B8F" w:rsidRPr="001B054A" w:rsidTr="00CB0C4E">
        <w:tc>
          <w:tcPr>
            <w:tcW w:w="675" w:type="dxa"/>
          </w:tcPr>
          <w:p w:rsidR="00114B8F" w:rsidRPr="001B054A" w:rsidRDefault="00114B8F" w:rsidP="00CB0C4E">
            <w:pPr>
              <w:spacing w:after="120"/>
            </w:pPr>
            <w:r w:rsidRPr="001B054A">
              <w:t>№</w:t>
            </w:r>
          </w:p>
          <w:p w:rsidR="00114B8F" w:rsidRPr="001B054A" w:rsidRDefault="00114B8F" w:rsidP="00CB0C4E">
            <w:pPr>
              <w:spacing w:after="120"/>
            </w:pPr>
            <w:r w:rsidRPr="001B054A">
              <w:t>п/п</w:t>
            </w:r>
          </w:p>
        </w:tc>
        <w:tc>
          <w:tcPr>
            <w:tcW w:w="4678" w:type="dxa"/>
            <w:vAlign w:val="center"/>
          </w:tcPr>
          <w:p w:rsidR="00114B8F" w:rsidRPr="001B054A" w:rsidRDefault="00114B8F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678" w:type="dxa"/>
          </w:tcPr>
          <w:p w:rsidR="00114B8F" w:rsidRPr="001B054A" w:rsidRDefault="00114B8F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</w:tr>
      <w:tr w:rsidR="00114B8F" w:rsidRPr="001B054A" w:rsidTr="007132C5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numPr>
                <w:ilvl w:val="0"/>
                <w:numId w:val="1"/>
              </w:numPr>
              <w:jc w:val="both"/>
            </w:pP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114B8F" w:rsidRPr="001B054A" w:rsidRDefault="00114B8F" w:rsidP="007E42C5">
            <w:pPr>
              <w:numPr>
                <w:ilvl w:val="0"/>
                <w:numId w:val="1"/>
              </w:numPr>
              <w:jc w:val="both"/>
            </w:pP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</w:pPr>
            <w:r>
              <w:t>УМО ВУЗов РФ в области ГД</w:t>
            </w:r>
          </w:p>
          <w:p w:rsidR="00114B8F" w:rsidRDefault="00114B8F" w:rsidP="008805B5">
            <w:pPr>
              <w:spacing w:after="120"/>
            </w:pPr>
          </w:p>
          <w:p w:rsidR="00114B8F" w:rsidRDefault="00114B8F" w:rsidP="008805B5">
            <w:pPr>
              <w:spacing w:after="120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24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  <w:ind w:left="283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114B8F" w:rsidRPr="007132C5" w:rsidRDefault="007132C5" w:rsidP="007132C5">
            <w:pPr>
              <w:spacing w:after="120"/>
              <w:ind w:left="283"/>
            </w:pPr>
            <w:r>
              <w:t xml:space="preserve">   36</w:t>
            </w: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Pr="007132C5" w:rsidRDefault="007132C5" w:rsidP="007132C5">
            <w:pPr>
              <w:spacing w:after="120"/>
              <w:jc w:val="center"/>
            </w:pPr>
            <w:r>
              <w:t>36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678" w:type="dxa"/>
          </w:tcPr>
          <w:p w:rsidR="00114B8F" w:rsidRPr="001B054A" w:rsidRDefault="00114B8F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559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pStyle w:val="aa"/>
              <w:numPr>
                <w:ilvl w:val="0"/>
                <w:numId w:val="5"/>
              </w:numPr>
              <w:spacing w:after="0"/>
              <w:jc w:val="both"/>
            </w:pPr>
            <w:r w:rsidRPr="001B054A">
              <w:t xml:space="preserve">Горная энциклопедия / под.ред. Е. А. Козловского. - М.: Сов.энциклопедия, 1991. – Т1- Т5.  </w:t>
            </w:r>
          </w:p>
          <w:p w:rsidR="00114B8F" w:rsidRPr="001B054A" w:rsidRDefault="00114B8F" w:rsidP="002B4569">
            <w:pPr>
              <w:numPr>
                <w:ilvl w:val="0"/>
                <w:numId w:val="5"/>
              </w:numPr>
            </w:pPr>
            <w:r>
              <w:t>Килячков А.П., А.В.Брайцев- М.:Изд.Недра,1989.-422с.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  <w:ind w:left="283"/>
            </w:pPr>
            <w:r>
              <w:t>ВШ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1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  <w:r>
              <w:t>10</w:t>
            </w: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Pr="007132C5" w:rsidRDefault="007132C5" w:rsidP="00114B8F">
            <w:pPr>
              <w:spacing w:after="120"/>
              <w:ind w:left="283"/>
            </w:pPr>
            <w:r>
              <w:t>36</w:t>
            </w:r>
          </w:p>
          <w:p w:rsidR="00114B8F" w:rsidRDefault="00114B8F" w:rsidP="00114B8F">
            <w:pPr>
              <w:spacing w:after="120"/>
              <w:ind w:left="283"/>
              <w:rPr>
                <w:lang w:val="en-US"/>
              </w:rPr>
            </w:pPr>
          </w:p>
          <w:p w:rsidR="00114B8F" w:rsidRPr="00114B8F" w:rsidRDefault="007132C5" w:rsidP="007132C5">
            <w:pPr>
              <w:spacing w:after="120"/>
              <w:ind w:left="283"/>
              <w:rPr>
                <w:lang w:val="en-US"/>
              </w:rPr>
            </w:pPr>
            <w:r>
              <w:t>36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013154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8251F" w:rsidRDefault="0008251F" w:rsidP="00DF1BDE">
      <w:pPr>
        <w:widowControl w:val="0"/>
        <w:ind w:firstLine="709"/>
        <w:jc w:val="both"/>
      </w:pP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0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1" w:history="1">
        <w:r w:rsidRPr="006C7663">
          <w:rPr>
            <w:rStyle w:val="ac"/>
            <w:lang w:val="en-US"/>
          </w:rPr>
          <w:t>http://www.mwork.su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c"/>
            <w:lang w:val="en-US"/>
          </w:rPr>
          <w:t>http://www.minenergo.gov.ru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c"/>
            <w:lang w:val="en-US"/>
          </w:rPr>
          <w:t>http://www.gosnadzor.ru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http://www.mining.kz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5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08251F" w:rsidRPr="006C7663" w:rsidRDefault="0008251F" w:rsidP="0008251F">
      <w:pPr>
        <w:jc w:val="center"/>
        <w:rPr>
          <w:b/>
        </w:rPr>
      </w:pPr>
    </w:p>
    <w:p w:rsidR="0008251F" w:rsidRPr="006C7663" w:rsidRDefault="0008251F" w:rsidP="0008251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c"/>
          </w:rPr>
          <w:t>http://www.rosugol.ru/jur_u/ugol.html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http://www.rudmet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http://novtex.ru/gormash</w:t>
        </w:r>
      </w:hyperlink>
    </w:p>
    <w:p w:rsidR="0008251F" w:rsidRPr="00EF574B" w:rsidRDefault="0008251F" w:rsidP="0008251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02764A" w:rsidRPr="0008251F" w:rsidRDefault="0002764A" w:rsidP="00B04D41">
      <w:pPr>
        <w:ind w:firstLine="709"/>
        <w:jc w:val="center"/>
        <w:rPr>
          <w:i/>
        </w:rPr>
      </w:pPr>
    </w:p>
    <w:p w:rsidR="002D6910" w:rsidRPr="0008251F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23"/>
        <w:gridCol w:w="3708"/>
        <w:gridCol w:w="1559"/>
        <w:gridCol w:w="1330"/>
        <w:gridCol w:w="2274"/>
      </w:tblGrid>
      <w:tr w:rsidR="0085507C" w:rsidRPr="001B054A" w:rsidTr="0085507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85507C" w:rsidRPr="00C72F30" w:rsidRDefault="0085507C" w:rsidP="008358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1.</w:t>
            </w:r>
          </w:p>
        </w:tc>
        <w:tc>
          <w:tcPr>
            <w:tcW w:w="623" w:type="dxa"/>
            <w:vMerge w:val="restart"/>
            <w:vAlign w:val="center"/>
          </w:tcPr>
          <w:p w:rsidR="00F03DBB" w:rsidRPr="001B054A" w:rsidRDefault="00F03DBB" w:rsidP="0083587A">
            <w:pPr>
              <w:jc w:val="center"/>
            </w:pPr>
            <w:r>
              <w:t>1-18</w:t>
            </w:r>
          </w:p>
        </w:tc>
        <w:tc>
          <w:tcPr>
            <w:tcW w:w="3708" w:type="dxa"/>
            <w:vAlign w:val="center"/>
          </w:tcPr>
          <w:p w:rsidR="00F03DBB" w:rsidRDefault="003B50CA" w:rsidP="003B50CA">
            <w:pPr>
              <w:pStyle w:val="af4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  <w:p w:rsidR="003B50CA" w:rsidRPr="001248EF" w:rsidRDefault="003B50CA" w:rsidP="003B50CA">
            <w:pPr>
              <w:pStyle w:val="af4"/>
              <w:jc w:val="center"/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 w:val="restart"/>
          </w:tcPr>
          <w:p w:rsidR="00F03DBB" w:rsidRDefault="00F03DBB" w:rsidP="0083587A">
            <w:pPr>
              <w:rPr>
                <w:b/>
              </w:rPr>
            </w:pPr>
          </w:p>
          <w:p w:rsidR="00F03DBB" w:rsidRPr="001B054A" w:rsidRDefault="00F03DBB" w:rsidP="0083587A">
            <w:pPr>
              <w:rPr>
                <w:b/>
              </w:rPr>
            </w:pPr>
            <w:r>
              <w:rPr>
                <w:b/>
              </w:rPr>
              <w:t>№А40</w:t>
            </w:r>
            <w:r w:rsidR="003B50CA">
              <w:rPr>
                <w:b/>
              </w:rPr>
              <w:t>3</w:t>
            </w:r>
          </w:p>
        </w:tc>
        <w:tc>
          <w:tcPr>
            <w:tcW w:w="2274" w:type="dxa"/>
          </w:tcPr>
          <w:p w:rsidR="00F03DBB" w:rsidRDefault="00F03DBB" w:rsidP="0083587A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Default="00F03DBB" w:rsidP="00F03DBB">
            <w:pPr>
              <w:jc w:val="center"/>
            </w:pPr>
            <w:r>
              <w:t>Видеофильмы</w:t>
            </w:r>
          </w:p>
          <w:p w:rsidR="00F03DBB" w:rsidRPr="001B054A" w:rsidRDefault="00F03DBB" w:rsidP="00F03DBB">
            <w:pPr>
              <w:jc w:val="center"/>
            </w:pPr>
            <w:r>
              <w:t>Схемы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2.</w:t>
            </w:r>
          </w:p>
        </w:tc>
        <w:tc>
          <w:tcPr>
            <w:tcW w:w="623" w:type="dxa"/>
            <w:vMerge/>
            <w:vAlign w:val="center"/>
          </w:tcPr>
          <w:p w:rsidR="00F03DBB" w:rsidRPr="001B054A" w:rsidRDefault="00F03DBB" w:rsidP="0083587A">
            <w:pPr>
              <w:jc w:val="center"/>
            </w:pPr>
          </w:p>
        </w:tc>
        <w:tc>
          <w:tcPr>
            <w:tcW w:w="3708" w:type="dxa"/>
            <w:vAlign w:val="center"/>
          </w:tcPr>
          <w:p w:rsidR="00F03DBB" w:rsidRPr="005775DD" w:rsidRDefault="003B50CA" w:rsidP="003B50CA">
            <w:pPr>
              <w:pStyle w:val="af4"/>
              <w:jc w:val="center"/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/>
          </w:tcPr>
          <w:p w:rsidR="00F03DBB" w:rsidRPr="001B054A" w:rsidRDefault="00F03DBB" w:rsidP="0083587A">
            <w:pPr>
              <w:rPr>
                <w:b/>
              </w:rPr>
            </w:pPr>
          </w:p>
        </w:tc>
        <w:tc>
          <w:tcPr>
            <w:tcW w:w="2274" w:type="dxa"/>
          </w:tcPr>
          <w:p w:rsidR="00F03DBB" w:rsidRDefault="00F03DBB" w:rsidP="00F03DBB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Pr="001B054A" w:rsidRDefault="00F03DBB" w:rsidP="0083587A">
            <w:pPr>
              <w:jc w:val="center"/>
            </w:pPr>
            <w:r>
              <w:t>Видеофильмы</w:t>
            </w:r>
          </w:p>
        </w:tc>
      </w:tr>
      <w:tr w:rsidR="00114B8F" w:rsidRPr="001B054A" w:rsidTr="00F60208">
        <w:tc>
          <w:tcPr>
            <w:tcW w:w="565" w:type="dxa"/>
            <w:vAlign w:val="center"/>
          </w:tcPr>
          <w:p w:rsidR="00114B8F" w:rsidRPr="001B054A" w:rsidRDefault="00114B8F" w:rsidP="00114B8F">
            <w:pPr>
              <w:jc w:val="center"/>
            </w:pPr>
            <w:r>
              <w:t>3</w:t>
            </w:r>
          </w:p>
        </w:tc>
        <w:tc>
          <w:tcPr>
            <w:tcW w:w="5890" w:type="dxa"/>
            <w:gridSpan w:val="3"/>
            <w:vAlign w:val="center"/>
          </w:tcPr>
          <w:p w:rsidR="00114B8F" w:rsidRDefault="00114B8F" w:rsidP="00114B8F">
            <w:r>
              <w:t>Подготовка к СРС</w:t>
            </w:r>
          </w:p>
        </w:tc>
        <w:tc>
          <w:tcPr>
            <w:tcW w:w="1330" w:type="dxa"/>
            <w:vAlign w:val="center"/>
          </w:tcPr>
          <w:p w:rsidR="00114B8F" w:rsidRDefault="00114B8F" w:rsidP="00114B8F">
            <w:r>
              <w:t>№А511</w:t>
            </w:r>
          </w:p>
        </w:tc>
        <w:tc>
          <w:tcPr>
            <w:tcW w:w="2274" w:type="dxa"/>
          </w:tcPr>
          <w:p w:rsidR="00114B8F" w:rsidRDefault="00114B8F" w:rsidP="00114B8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9109FA" w:rsidRDefault="009109FA" w:rsidP="009109FA"/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8251F" w:rsidRDefault="0085507C" w:rsidP="0085507C">
      <w:pPr>
        <w:jc w:val="both"/>
      </w:pPr>
      <w:r w:rsidRPr="00F60208">
        <w:t>-</w:t>
      </w:r>
      <w:r>
        <w:rPr>
          <w:lang w:val="en-US"/>
        </w:rPr>
        <w:t>MSWORD</w:t>
      </w:r>
      <w:r w:rsidRPr="00F60208">
        <w:t xml:space="preserve">, </w:t>
      </w:r>
      <w:r>
        <w:rPr>
          <w:lang w:val="en-US"/>
        </w:rPr>
        <w:t>MSPowerPoint</w:t>
      </w:r>
      <w:r w:rsidRPr="00F60208">
        <w:t xml:space="preserve">, </w:t>
      </w:r>
      <w:r>
        <w:rPr>
          <w:lang w:val="en-US"/>
        </w:rPr>
        <w:t>AutoCad</w:t>
      </w:r>
      <w:r w:rsidRPr="00F60208">
        <w:t xml:space="preserve">, </w:t>
      </w:r>
      <w:r w:rsidR="00114B8F">
        <w:rPr>
          <w:lang w:val="en-US"/>
        </w:rPr>
        <w:t>MS</w:t>
      </w:r>
      <w:r>
        <w:rPr>
          <w:lang w:val="en-US"/>
        </w:rPr>
        <w:t>Excel</w:t>
      </w:r>
      <w:r w:rsidR="0008251F">
        <w:t>.</w:t>
      </w:r>
    </w:p>
    <w:p w:rsidR="0085507C" w:rsidRPr="00F60208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Pr="00114B8F" w:rsidRDefault="00114B8F" w:rsidP="0085507C">
      <w:pPr>
        <w:jc w:val="both"/>
      </w:pPr>
      <w:r>
        <w:t xml:space="preserve">Горная энциклопедия </w:t>
      </w:r>
      <w:hyperlink r:id="rId22" w:history="1">
        <w:r w:rsidRPr="0005597E">
          <w:rPr>
            <w:rStyle w:val="ac"/>
          </w:rPr>
          <w:t>http://www.mining-enc.ru/</w:t>
        </w:r>
      </w:hyperlink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D1148E" w:rsidP="000E02AD">
      <w:pPr>
        <w:jc w:val="center"/>
        <w:rPr>
          <w:b/>
          <w:bCs w:val="0"/>
        </w:rPr>
      </w:pPr>
      <w:r w:rsidRPr="00635DF5">
        <w:rPr>
          <w:b/>
          <w:bCs w:val="0"/>
        </w:rPr>
        <w:t>Б1.О</w:t>
      </w:r>
      <w:r w:rsidR="00421EB9" w:rsidRPr="00635DF5">
        <w:rPr>
          <w:b/>
          <w:bCs w:val="0"/>
        </w:rPr>
        <w:t>.</w:t>
      </w:r>
      <w:r w:rsidR="007132C5" w:rsidRPr="00635DF5">
        <w:rPr>
          <w:b/>
          <w:bCs w:val="0"/>
        </w:rPr>
        <w:t>2</w:t>
      </w:r>
      <w:r w:rsidR="00635DF5" w:rsidRPr="00635DF5">
        <w:rPr>
          <w:b/>
          <w:bCs w:val="0"/>
        </w:rPr>
        <w:t>5</w:t>
      </w:r>
      <w:r w:rsidR="003B50CA" w:rsidRPr="00635DF5">
        <w:rPr>
          <w:b/>
          <w:bCs w:val="0"/>
        </w:rPr>
        <w:t>.03</w:t>
      </w:r>
      <w:r w:rsidR="003B50CA">
        <w:rPr>
          <w:b/>
          <w:bCs w:val="0"/>
        </w:rPr>
        <w:t xml:space="preserve"> Строительная </w:t>
      </w:r>
      <w:r w:rsidR="000E02AD">
        <w:rPr>
          <w:b/>
          <w:bCs w:val="0"/>
        </w:rPr>
        <w:t>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EC" w:rsidRDefault="000F3DEC" w:rsidP="00A0741E">
      <w:r>
        <w:separator/>
      </w:r>
    </w:p>
  </w:endnote>
  <w:endnote w:type="continuationSeparator" w:id="1">
    <w:p w:rsidR="000F3DEC" w:rsidRDefault="000F3DEC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1A" w:rsidRDefault="00414C3A">
    <w:pPr>
      <w:pStyle w:val="a3"/>
      <w:jc w:val="right"/>
    </w:pPr>
    <w:fldSimple w:instr=" PAGE   \* MERGEFORMAT ">
      <w:r w:rsidR="00164B7A">
        <w:rPr>
          <w:noProof/>
        </w:rPr>
        <w:t>1</w:t>
      </w:r>
    </w:fldSimple>
  </w:p>
  <w:p w:rsidR="00761C1A" w:rsidRDefault="00761C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EC" w:rsidRDefault="000F3DEC" w:rsidP="00A0741E">
      <w:r>
        <w:separator/>
      </w:r>
    </w:p>
  </w:footnote>
  <w:footnote w:type="continuationSeparator" w:id="1">
    <w:p w:rsidR="000F3DEC" w:rsidRDefault="000F3DEC" w:rsidP="00A0741E">
      <w:r>
        <w:continuationSeparator/>
      </w:r>
    </w:p>
  </w:footnote>
  <w:footnote w:id="2">
    <w:p w:rsidR="00761C1A" w:rsidRPr="00F15702" w:rsidRDefault="00761C1A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1A" w:rsidRDefault="00414C3A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C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C1A" w:rsidRDefault="00761C1A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1A" w:rsidRDefault="00761C1A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65926"/>
    <w:lvl w:ilvl="0">
      <w:numFmt w:val="bullet"/>
      <w:lvlText w:val="*"/>
      <w:lvlJc w:val="left"/>
    </w:lvl>
  </w:abstractNum>
  <w:abstractNum w:abstractNumId="1">
    <w:nsid w:val="0D291D23"/>
    <w:multiLevelType w:val="singleLevel"/>
    <w:tmpl w:val="F10272A6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B57"/>
    <w:multiLevelType w:val="singleLevel"/>
    <w:tmpl w:val="F06602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810"/>
    <w:multiLevelType w:val="multilevel"/>
    <w:tmpl w:val="3B2206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7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12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3154"/>
    <w:rsid w:val="00020521"/>
    <w:rsid w:val="00022625"/>
    <w:rsid w:val="000256C1"/>
    <w:rsid w:val="00027456"/>
    <w:rsid w:val="0002764A"/>
    <w:rsid w:val="00030051"/>
    <w:rsid w:val="00031A27"/>
    <w:rsid w:val="00032D9A"/>
    <w:rsid w:val="000335CC"/>
    <w:rsid w:val="00035672"/>
    <w:rsid w:val="000403DB"/>
    <w:rsid w:val="00044813"/>
    <w:rsid w:val="0005482E"/>
    <w:rsid w:val="000563BB"/>
    <w:rsid w:val="0005669A"/>
    <w:rsid w:val="000738D8"/>
    <w:rsid w:val="0007472C"/>
    <w:rsid w:val="0008251F"/>
    <w:rsid w:val="000845BC"/>
    <w:rsid w:val="00084F06"/>
    <w:rsid w:val="00086CE1"/>
    <w:rsid w:val="000A08B3"/>
    <w:rsid w:val="000A30C0"/>
    <w:rsid w:val="000A5554"/>
    <w:rsid w:val="000A7618"/>
    <w:rsid w:val="000B2A50"/>
    <w:rsid w:val="000C6DEF"/>
    <w:rsid w:val="000D2600"/>
    <w:rsid w:val="000E02AD"/>
    <w:rsid w:val="000E4C1A"/>
    <w:rsid w:val="000F1F3D"/>
    <w:rsid w:val="000F2432"/>
    <w:rsid w:val="000F3DEC"/>
    <w:rsid w:val="00104DCA"/>
    <w:rsid w:val="0011426C"/>
    <w:rsid w:val="001145BE"/>
    <w:rsid w:val="00114B8F"/>
    <w:rsid w:val="001248EF"/>
    <w:rsid w:val="00125222"/>
    <w:rsid w:val="00125B30"/>
    <w:rsid w:val="00126706"/>
    <w:rsid w:val="00131C8B"/>
    <w:rsid w:val="00137E4D"/>
    <w:rsid w:val="001402B3"/>
    <w:rsid w:val="00143494"/>
    <w:rsid w:val="001440BE"/>
    <w:rsid w:val="00147A24"/>
    <w:rsid w:val="00150E4E"/>
    <w:rsid w:val="00154D8A"/>
    <w:rsid w:val="00164B7A"/>
    <w:rsid w:val="00165531"/>
    <w:rsid w:val="00167BBA"/>
    <w:rsid w:val="00173041"/>
    <w:rsid w:val="00173431"/>
    <w:rsid w:val="00174923"/>
    <w:rsid w:val="001902ED"/>
    <w:rsid w:val="0019373A"/>
    <w:rsid w:val="00194B6B"/>
    <w:rsid w:val="00195C6A"/>
    <w:rsid w:val="00196A9A"/>
    <w:rsid w:val="001B0432"/>
    <w:rsid w:val="001B2E14"/>
    <w:rsid w:val="001C039B"/>
    <w:rsid w:val="001C4142"/>
    <w:rsid w:val="001C4ED9"/>
    <w:rsid w:val="001C6AE1"/>
    <w:rsid w:val="001D6ECE"/>
    <w:rsid w:val="001E0479"/>
    <w:rsid w:val="001E7F0A"/>
    <w:rsid w:val="001F0311"/>
    <w:rsid w:val="002060A6"/>
    <w:rsid w:val="00211DAC"/>
    <w:rsid w:val="00212C78"/>
    <w:rsid w:val="00232A06"/>
    <w:rsid w:val="00234B21"/>
    <w:rsid w:val="002350E6"/>
    <w:rsid w:val="0024719C"/>
    <w:rsid w:val="00254B7F"/>
    <w:rsid w:val="00254F56"/>
    <w:rsid w:val="0025796F"/>
    <w:rsid w:val="00261D16"/>
    <w:rsid w:val="0026392B"/>
    <w:rsid w:val="0026396A"/>
    <w:rsid w:val="00265483"/>
    <w:rsid w:val="00265732"/>
    <w:rsid w:val="002827B5"/>
    <w:rsid w:val="00285DA9"/>
    <w:rsid w:val="0029224F"/>
    <w:rsid w:val="002961C6"/>
    <w:rsid w:val="002A3945"/>
    <w:rsid w:val="002B1131"/>
    <w:rsid w:val="002B1F67"/>
    <w:rsid w:val="002B2970"/>
    <w:rsid w:val="002B4569"/>
    <w:rsid w:val="002B7A46"/>
    <w:rsid w:val="002C25C4"/>
    <w:rsid w:val="002C3A57"/>
    <w:rsid w:val="002C503F"/>
    <w:rsid w:val="002C7ECA"/>
    <w:rsid w:val="002D1B15"/>
    <w:rsid w:val="002D6910"/>
    <w:rsid w:val="002E0DD7"/>
    <w:rsid w:val="002E5B67"/>
    <w:rsid w:val="002F2E63"/>
    <w:rsid w:val="002F3431"/>
    <w:rsid w:val="00301C85"/>
    <w:rsid w:val="0030695A"/>
    <w:rsid w:val="00312E54"/>
    <w:rsid w:val="003172A1"/>
    <w:rsid w:val="00322F22"/>
    <w:rsid w:val="00326D9F"/>
    <w:rsid w:val="003308E5"/>
    <w:rsid w:val="00331363"/>
    <w:rsid w:val="003334A8"/>
    <w:rsid w:val="0033525C"/>
    <w:rsid w:val="00335604"/>
    <w:rsid w:val="00337712"/>
    <w:rsid w:val="003400A5"/>
    <w:rsid w:val="00344DAF"/>
    <w:rsid w:val="00353496"/>
    <w:rsid w:val="00354022"/>
    <w:rsid w:val="00357B79"/>
    <w:rsid w:val="00361F21"/>
    <w:rsid w:val="003633A9"/>
    <w:rsid w:val="00375DB5"/>
    <w:rsid w:val="00376E62"/>
    <w:rsid w:val="00390AF0"/>
    <w:rsid w:val="00393AFD"/>
    <w:rsid w:val="003964C2"/>
    <w:rsid w:val="003A0F6D"/>
    <w:rsid w:val="003A21E4"/>
    <w:rsid w:val="003A6BD2"/>
    <w:rsid w:val="003B2889"/>
    <w:rsid w:val="003B50CA"/>
    <w:rsid w:val="003B545E"/>
    <w:rsid w:val="003B6A35"/>
    <w:rsid w:val="003C1C8C"/>
    <w:rsid w:val="003C47D5"/>
    <w:rsid w:val="003D1C8A"/>
    <w:rsid w:val="003D23D0"/>
    <w:rsid w:val="003D773B"/>
    <w:rsid w:val="003E02F3"/>
    <w:rsid w:val="003E0710"/>
    <w:rsid w:val="003E2AAB"/>
    <w:rsid w:val="003F1298"/>
    <w:rsid w:val="003F15AB"/>
    <w:rsid w:val="003F37BC"/>
    <w:rsid w:val="004033E8"/>
    <w:rsid w:val="00403E81"/>
    <w:rsid w:val="004053FD"/>
    <w:rsid w:val="00410660"/>
    <w:rsid w:val="00411806"/>
    <w:rsid w:val="00414C3A"/>
    <w:rsid w:val="00421094"/>
    <w:rsid w:val="00421EB9"/>
    <w:rsid w:val="00424CE8"/>
    <w:rsid w:val="004305C3"/>
    <w:rsid w:val="00430926"/>
    <w:rsid w:val="0043214C"/>
    <w:rsid w:val="00444A0F"/>
    <w:rsid w:val="00451336"/>
    <w:rsid w:val="00452823"/>
    <w:rsid w:val="0045283C"/>
    <w:rsid w:val="00452C44"/>
    <w:rsid w:val="00453B77"/>
    <w:rsid w:val="00462075"/>
    <w:rsid w:val="00466EB5"/>
    <w:rsid w:val="00473252"/>
    <w:rsid w:val="00473CBB"/>
    <w:rsid w:val="004756B3"/>
    <w:rsid w:val="00476E4F"/>
    <w:rsid w:val="00480706"/>
    <w:rsid w:val="004818A1"/>
    <w:rsid w:val="00483588"/>
    <w:rsid w:val="00484060"/>
    <w:rsid w:val="004863B9"/>
    <w:rsid w:val="004907C6"/>
    <w:rsid w:val="0049794D"/>
    <w:rsid w:val="004A23D9"/>
    <w:rsid w:val="004B0CD6"/>
    <w:rsid w:val="004B2B1E"/>
    <w:rsid w:val="004B2D6B"/>
    <w:rsid w:val="004B54D2"/>
    <w:rsid w:val="004B5592"/>
    <w:rsid w:val="004C1E88"/>
    <w:rsid w:val="004C490A"/>
    <w:rsid w:val="004D0E3C"/>
    <w:rsid w:val="004D6F9F"/>
    <w:rsid w:val="004E606E"/>
    <w:rsid w:val="005010EA"/>
    <w:rsid w:val="00501B70"/>
    <w:rsid w:val="005022D1"/>
    <w:rsid w:val="005045C3"/>
    <w:rsid w:val="00512AAC"/>
    <w:rsid w:val="0051649C"/>
    <w:rsid w:val="005178B1"/>
    <w:rsid w:val="00521D8D"/>
    <w:rsid w:val="00523013"/>
    <w:rsid w:val="00523744"/>
    <w:rsid w:val="00530EFA"/>
    <w:rsid w:val="00561A7B"/>
    <w:rsid w:val="00564561"/>
    <w:rsid w:val="0057209F"/>
    <w:rsid w:val="00576D39"/>
    <w:rsid w:val="00577865"/>
    <w:rsid w:val="0058140D"/>
    <w:rsid w:val="0058680B"/>
    <w:rsid w:val="00586EDC"/>
    <w:rsid w:val="005920E9"/>
    <w:rsid w:val="005926E6"/>
    <w:rsid w:val="00597A8D"/>
    <w:rsid w:val="00597E84"/>
    <w:rsid w:val="005A2D39"/>
    <w:rsid w:val="005A417C"/>
    <w:rsid w:val="005B15D0"/>
    <w:rsid w:val="005C78B2"/>
    <w:rsid w:val="005C7FF1"/>
    <w:rsid w:val="005E0223"/>
    <w:rsid w:val="005E3295"/>
    <w:rsid w:val="005E46B3"/>
    <w:rsid w:val="005E4B56"/>
    <w:rsid w:val="005E536A"/>
    <w:rsid w:val="005F67EB"/>
    <w:rsid w:val="00615B8F"/>
    <w:rsid w:val="006279D9"/>
    <w:rsid w:val="006311DD"/>
    <w:rsid w:val="0063161E"/>
    <w:rsid w:val="00635DF5"/>
    <w:rsid w:val="0064100A"/>
    <w:rsid w:val="0065385C"/>
    <w:rsid w:val="006643FB"/>
    <w:rsid w:val="0066518A"/>
    <w:rsid w:val="00666B28"/>
    <w:rsid w:val="00666F59"/>
    <w:rsid w:val="00674F48"/>
    <w:rsid w:val="0068337B"/>
    <w:rsid w:val="00684AFF"/>
    <w:rsid w:val="006930E8"/>
    <w:rsid w:val="00695FFF"/>
    <w:rsid w:val="006A17AD"/>
    <w:rsid w:val="006A19BE"/>
    <w:rsid w:val="006B5F06"/>
    <w:rsid w:val="006C0B83"/>
    <w:rsid w:val="006C1FF0"/>
    <w:rsid w:val="006D0EFC"/>
    <w:rsid w:val="006D21F0"/>
    <w:rsid w:val="006D26C5"/>
    <w:rsid w:val="006D2CC1"/>
    <w:rsid w:val="006E6EB8"/>
    <w:rsid w:val="0070337B"/>
    <w:rsid w:val="00706B6E"/>
    <w:rsid w:val="007132C5"/>
    <w:rsid w:val="00713489"/>
    <w:rsid w:val="00715D91"/>
    <w:rsid w:val="00720E3A"/>
    <w:rsid w:val="00724C89"/>
    <w:rsid w:val="00731F28"/>
    <w:rsid w:val="0073377C"/>
    <w:rsid w:val="00736365"/>
    <w:rsid w:val="0074419F"/>
    <w:rsid w:val="0076051C"/>
    <w:rsid w:val="00760847"/>
    <w:rsid w:val="00761C1A"/>
    <w:rsid w:val="007670A4"/>
    <w:rsid w:val="00770FC2"/>
    <w:rsid w:val="00771ABB"/>
    <w:rsid w:val="00772EB7"/>
    <w:rsid w:val="00780612"/>
    <w:rsid w:val="0078147D"/>
    <w:rsid w:val="00781DCA"/>
    <w:rsid w:val="00790C05"/>
    <w:rsid w:val="007945AD"/>
    <w:rsid w:val="00794E5F"/>
    <w:rsid w:val="00795121"/>
    <w:rsid w:val="00795204"/>
    <w:rsid w:val="007967D9"/>
    <w:rsid w:val="007A2FB5"/>
    <w:rsid w:val="007A3021"/>
    <w:rsid w:val="007A5352"/>
    <w:rsid w:val="007A64A1"/>
    <w:rsid w:val="007A7E5E"/>
    <w:rsid w:val="007B005C"/>
    <w:rsid w:val="007B15E7"/>
    <w:rsid w:val="007B2121"/>
    <w:rsid w:val="007B5168"/>
    <w:rsid w:val="007B6E61"/>
    <w:rsid w:val="007C129B"/>
    <w:rsid w:val="007C4688"/>
    <w:rsid w:val="007C4751"/>
    <w:rsid w:val="007C5FA8"/>
    <w:rsid w:val="007D1935"/>
    <w:rsid w:val="007D69D0"/>
    <w:rsid w:val="007E138A"/>
    <w:rsid w:val="007E42C5"/>
    <w:rsid w:val="007F34DC"/>
    <w:rsid w:val="007F437B"/>
    <w:rsid w:val="008024DF"/>
    <w:rsid w:val="008062CC"/>
    <w:rsid w:val="008064D9"/>
    <w:rsid w:val="008226F3"/>
    <w:rsid w:val="00824FD2"/>
    <w:rsid w:val="00833E04"/>
    <w:rsid w:val="0083587A"/>
    <w:rsid w:val="008362A0"/>
    <w:rsid w:val="00843BB6"/>
    <w:rsid w:val="00844F5C"/>
    <w:rsid w:val="0084669C"/>
    <w:rsid w:val="008477C4"/>
    <w:rsid w:val="008509BC"/>
    <w:rsid w:val="0085507C"/>
    <w:rsid w:val="00873644"/>
    <w:rsid w:val="008746E7"/>
    <w:rsid w:val="008774A2"/>
    <w:rsid w:val="008805B5"/>
    <w:rsid w:val="00880D5C"/>
    <w:rsid w:val="00885CD5"/>
    <w:rsid w:val="00887E07"/>
    <w:rsid w:val="008921AB"/>
    <w:rsid w:val="00892B25"/>
    <w:rsid w:val="00897F5A"/>
    <w:rsid w:val="008A1A66"/>
    <w:rsid w:val="008A599E"/>
    <w:rsid w:val="008B6107"/>
    <w:rsid w:val="008B6FEC"/>
    <w:rsid w:val="008C3C16"/>
    <w:rsid w:val="008C7EFD"/>
    <w:rsid w:val="008D5AB9"/>
    <w:rsid w:val="008E0C7C"/>
    <w:rsid w:val="008E0D1F"/>
    <w:rsid w:val="008E13FD"/>
    <w:rsid w:val="008E2FB9"/>
    <w:rsid w:val="008E54B7"/>
    <w:rsid w:val="008F4656"/>
    <w:rsid w:val="008F4704"/>
    <w:rsid w:val="008F52A5"/>
    <w:rsid w:val="008F5F65"/>
    <w:rsid w:val="00901796"/>
    <w:rsid w:val="00902365"/>
    <w:rsid w:val="0090377D"/>
    <w:rsid w:val="009109FA"/>
    <w:rsid w:val="00913796"/>
    <w:rsid w:val="00915598"/>
    <w:rsid w:val="00930D6D"/>
    <w:rsid w:val="00932EE0"/>
    <w:rsid w:val="0093754B"/>
    <w:rsid w:val="00942879"/>
    <w:rsid w:val="00946D5F"/>
    <w:rsid w:val="0094769A"/>
    <w:rsid w:val="00961D64"/>
    <w:rsid w:val="00963B44"/>
    <w:rsid w:val="00964A7B"/>
    <w:rsid w:val="00971049"/>
    <w:rsid w:val="00972A09"/>
    <w:rsid w:val="009730ED"/>
    <w:rsid w:val="009743C7"/>
    <w:rsid w:val="00976E7E"/>
    <w:rsid w:val="00982E0A"/>
    <w:rsid w:val="00982E17"/>
    <w:rsid w:val="009834C3"/>
    <w:rsid w:val="00987690"/>
    <w:rsid w:val="009B632C"/>
    <w:rsid w:val="009C47DE"/>
    <w:rsid w:val="009C5DB9"/>
    <w:rsid w:val="009D4A58"/>
    <w:rsid w:val="009E054C"/>
    <w:rsid w:val="009F2C20"/>
    <w:rsid w:val="009F2C86"/>
    <w:rsid w:val="009F50B0"/>
    <w:rsid w:val="009F7FC1"/>
    <w:rsid w:val="00A06D7E"/>
    <w:rsid w:val="00A0741E"/>
    <w:rsid w:val="00A10B8A"/>
    <w:rsid w:val="00A16839"/>
    <w:rsid w:val="00A22A1D"/>
    <w:rsid w:val="00A22BBD"/>
    <w:rsid w:val="00A22C34"/>
    <w:rsid w:val="00A31B8A"/>
    <w:rsid w:val="00A3493D"/>
    <w:rsid w:val="00A438D1"/>
    <w:rsid w:val="00A4691F"/>
    <w:rsid w:val="00A573D6"/>
    <w:rsid w:val="00A60DFB"/>
    <w:rsid w:val="00A7126A"/>
    <w:rsid w:val="00A83299"/>
    <w:rsid w:val="00AB7922"/>
    <w:rsid w:val="00AC2BEB"/>
    <w:rsid w:val="00AC61F9"/>
    <w:rsid w:val="00AC6215"/>
    <w:rsid w:val="00AD0AE1"/>
    <w:rsid w:val="00AD1F56"/>
    <w:rsid w:val="00AD6417"/>
    <w:rsid w:val="00AE5D12"/>
    <w:rsid w:val="00AE684F"/>
    <w:rsid w:val="00AE79C2"/>
    <w:rsid w:val="00AF4744"/>
    <w:rsid w:val="00B027C8"/>
    <w:rsid w:val="00B02BA7"/>
    <w:rsid w:val="00B03821"/>
    <w:rsid w:val="00B04D41"/>
    <w:rsid w:val="00B10DC2"/>
    <w:rsid w:val="00B11DD0"/>
    <w:rsid w:val="00B12FBB"/>
    <w:rsid w:val="00B16D19"/>
    <w:rsid w:val="00B2464E"/>
    <w:rsid w:val="00B2542A"/>
    <w:rsid w:val="00B27D56"/>
    <w:rsid w:val="00B27E18"/>
    <w:rsid w:val="00B30525"/>
    <w:rsid w:val="00B419D0"/>
    <w:rsid w:val="00B46EC2"/>
    <w:rsid w:val="00B61855"/>
    <w:rsid w:val="00B6308E"/>
    <w:rsid w:val="00B63AFD"/>
    <w:rsid w:val="00B73495"/>
    <w:rsid w:val="00B76FA7"/>
    <w:rsid w:val="00B77E23"/>
    <w:rsid w:val="00B822C2"/>
    <w:rsid w:val="00B85BED"/>
    <w:rsid w:val="00B87E7C"/>
    <w:rsid w:val="00B93A07"/>
    <w:rsid w:val="00B965D0"/>
    <w:rsid w:val="00B97B1C"/>
    <w:rsid w:val="00BA5F9F"/>
    <w:rsid w:val="00BA7064"/>
    <w:rsid w:val="00BB1A54"/>
    <w:rsid w:val="00BC1D8D"/>
    <w:rsid w:val="00BC57D1"/>
    <w:rsid w:val="00BD5EAE"/>
    <w:rsid w:val="00BD7F28"/>
    <w:rsid w:val="00BE0B98"/>
    <w:rsid w:val="00BE6348"/>
    <w:rsid w:val="00BF0CFB"/>
    <w:rsid w:val="00C01776"/>
    <w:rsid w:val="00C038CD"/>
    <w:rsid w:val="00C10628"/>
    <w:rsid w:val="00C11139"/>
    <w:rsid w:val="00C1373D"/>
    <w:rsid w:val="00C201B3"/>
    <w:rsid w:val="00C21718"/>
    <w:rsid w:val="00C21C21"/>
    <w:rsid w:val="00C27306"/>
    <w:rsid w:val="00C35D35"/>
    <w:rsid w:val="00C37D6A"/>
    <w:rsid w:val="00C46DEF"/>
    <w:rsid w:val="00C54C79"/>
    <w:rsid w:val="00C54FA3"/>
    <w:rsid w:val="00C5652B"/>
    <w:rsid w:val="00C56B49"/>
    <w:rsid w:val="00C57852"/>
    <w:rsid w:val="00C62EF0"/>
    <w:rsid w:val="00C67E6A"/>
    <w:rsid w:val="00C7115D"/>
    <w:rsid w:val="00C74974"/>
    <w:rsid w:val="00C8648F"/>
    <w:rsid w:val="00C9527C"/>
    <w:rsid w:val="00CA2269"/>
    <w:rsid w:val="00CA5CFB"/>
    <w:rsid w:val="00CB0C4E"/>
    <w:rsid w:val="00CB55B5"/>
    <w:rsid w:val="00CC11D2"/>
    <w:rsid w:val="00CC2754"/>
    <w:rsid w:val="00CC4616"/>
    <w:rsid w:val="00CC7F7E"/>
    <w:rsid w:val="00CD1BE3"/>
    <w:rsid w:val="00CD6E17"/>
    <w:rsid w:val="00CD72B7"/>
    <w:rsid w:val="00CD759D"/>
    <w:rsid w:val="00D00326"/>
    <w:rsid w:val="00D006CA"/>
    <w:rsid w:val="00D00C03"/>
    <w:rsid w:val="00D01703"/>
    <w:rsid w:val="00D02787"/>
    <w:rsid w:val="00D038AB"/>
    <w:rsid w:val="00D04954"/>
    <w:rsid w:val="00D112FE"/>
    <w:rsid w:val="00D1148E"/>
    <w:rsid w:val="00D12CD1"/>
    <w:rsid w:val="00D13D06"/>
    <w:rsid w:val="00D16353"/>
    <w:rsid w:val="00D26D0E"/>
    <w:rsid w:val="00D30A79"/>
    <w:rsid w:val="00D33BAD"/>
    <w:rsid w:val="00D433F1"/>
    <w:rsid w:val="00D43A71"/>
    <w:rsid w:val="00D461A3"/>
    <w:rsid w:val="00D504F8"/>
    <w:rsid w:val="00D51AD3"/>
    <w:rsid w:val="00D56322"/>
    <w:rsid w:val="00D60992"/>
    <w:rsid w:val="00D651AA"/>
    <w:rsid w:val="00D66DF4"/>
    <w:rsid w:val="00DA41A6"/>
    <w:rsid w:val="00DA5E75"/>
    <w:rsid w:val="00DB264F"/>
    <w:rsid w:val="00DB58CB"/>
    <w:rsid w:val="00DB6BCF"/>
    <w:rsid w:val="00DC08BC"/>
    <w:rsid w:val="00DC0E09"/>
    <w:rsid w:val="00DE3F8A"/>
    <w:rsid w:val="00DE556A"/>
    <w:rsid w:val="00DE5F7D"/>
    <w:rsid w:val="00DE786A"/>
    <w:rsid w:val="00DF1BDE"/>
    <w:rsid w:val="00DF380A"/>
    <w:rsid w:val="00E02F47"/>
    <w:rsid w:val="00E0494E"/>
    <w:rsid w:val="00E07BD6"/>
    <w:rsid w:val="00E133BE"/>
    <w:rsid w:val="00E13816"/>
    <w:rsid w:val="00E16D7D"/>
    <w:rsid w:val="00E267D4"/>
    <w:rsid w:val="00E402BA"/>
    <w:rsid w:val="00E41A02"/>
    <w:rsid w:val="00E5324C"/>
    <w:rsid w:val="00E60E1D"/>
    <w:rsid w:val="00E61FD0"/>
    <w:rsid w:val="00E70826"/>
    <w:rsid w:val="00E83BD7"/>
    <w:rsid w:val="00E86589"/>
    <w:rsid w:val="00E91E04"/>
    <w:rsid w:val="00E92714"/>
    <w:rsid w:val="00EA179E"/>
    <w:rsid w:val="00EA46C8"/>
    <w:rsid w:val="00EA54C0"/>
    <w:rsid w:val="00EA75A2"/>
    <w:rsid w:val="00EB4CFE"/>
    <w:rsid w:val="00EB725B"/>
    <w:rsid w:val="00EC06BE"/>
    <w:rsid w:val="00ED3457"/>
    <w:rsid w:val="00ED66C2"/>
    <w:rsid w:val="00EE111F"/>
    <w:rsid w:val="00F03DBB"/>
    <w:rsid w:val="00F0730E"/>
    <w:rsid w:val="00F076B7"/>
    <w:rsid w:val="00F10D6D"/>
    <w:rsid w:val="00F17F6C"/>
    <w:rsid w:val="00F30D90"/>
    <w:rsid w:val="00F33C62"/>
    <w:rsid w:val="00F33D07"/>
    <w:rsid w:val="00F36555"/>
    <w:rsid w:val="00F371E3"/>
    <w:rsid w:val="00F40C09"/>
    <w:rsid w:val="00F41FB8"/>
    <w:rsid w:val="00F420E0"/>
    <w:rsid w:val="00F43372"/>
    <w:rsid w:val="00F4408E"/>
    <w:rsid w:val="00F516EE"/>
    <w:rsid w:val="00F52A3F"/>
    <w:rsid w:val="00F60208"/>
    <w:rsid w:val="00F851FA"/>
    <w:rsid w:val="00FA0090"/>
    <w:rsid w:val="00FA0E49"/>
    <w:rsid w:val="00FA3E30"/>
    <w:rsid w:val="00FA7596"/>
    <w:rsid w:val="00FB26FD"/>
    <w:rsid w:val="00FC4D74"/>
    <w:rsid w:val="00FD0350"/>
    <w:rsid w:val="00FD194D"/>
    <w:rsid w:val="00FD29AE"/>
    <w:rsid w:val="00FD3924"/>
    <w:rsid w:val="00FD73BA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3A0F6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32">
    <w:name w:val="Font Style32"/>
    <w:basedOn w:val="a0"/>
    <w:uiPriority w:val="99"/>
    <w:rsid w:val="003A0F6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A0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5010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466EB5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bCs w:val="0"/>
      <w:iCs w:val="0"/>
    </w:rPr>
  </w:style>
  <w:style w:type="paragraph" w:customStyle="1" w:styleId="Style5">
    <w:name w:val="Style5"/>
    <w:basedOn w:val="a"/>
    <w:uiPriority w:val="99"/>
    <w:rsid w:val="00331363"/>
    <w:pPr>
      <w:widowControl w:val="0"/>
      <w:autoSpaceDE w:val="0"/>
      <w:autoSpaceDN w:val="0"/>
      <w:adjustRightInd w:val="0"/>
    </w:pPr>
    <w:rPr>
      <w:rFonts w:ascii="Sylfaen" w:hAnsi="Sylfaen"/>
      <w:bCs w:val="0"/>
      <w:iCs w:val="0"/>
    </w:rPr>
  </w:style>
  <w:style w:type="character" w:styleId="af7">
    <w:name w:val="FollowedHyperlink"/>
    <w:basedOn w:val="a0"/>
    <w:uiPriority w:val="99"/>
    <w:semiHidden/>
    <w:unhideWhenUsed/>
    <w:rsid w:val="005E0223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25796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8">
    <w:name w:val="footnote reference"/>
    <w:uiPriority w:val="99"/>
    <w:semiHidden/>
    <w:rsid w:val="0025796F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2C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mining-en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DDDA-45E7-4026-846B-0F57C69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6</cp:revision>
  <cp:lastPrinted>2019-04-09T00:26:00Z</cp:lastPrinted>
  <dcterms:created xsi:type="dcterms:W3CDTF">2023-06-01T02:50:00Z</dcterms:created>
  <dcterms:modified xsi:type="dcterms:W3CDTF">2023-08-29T03:30:00Z</dcterms:modified>
</cp:coreProperties>
</file>