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>МИНИСТЕРСТВО НАУКИ И ВЫСШЕГО ОБРАЗОВАНИЯ РОССИЙСКОЙ ФЕДЕРАЦИИ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 xml:space="preserve">«Северо-Восточный федеральный университет имени М.К. Аммосова» 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>Технический институт (филиал) в г. Нерюнгри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>Кафедра горного дела</w:t>
      </w:r>
    </w:p>
    <w:p w:rsidR="0064197D" w:rsidRPr="003849BE" w:rsidRDefault="0064197D" w:rsidP="0064197D">
      <w:pPr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>РАБОЧАЯ ПРОГРАММА ДИСЦИПЛИНЫ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762AD9" w:rsidRDefault="0064197D" w:rsidP="006419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62AD9">
        <w:rPr>
          <w:b/>
          <w:sz w:val="24"/>
          <w:szCs w:val="24"/>
        </w:rPr>
        <w:t>Б1.О.28.04 Обогащение полезных ископаемых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 xml:space="preserve">по специальности </w:t>
      </w:r>
      <w:r w:rsidRPr="003849BE">
        <w:rPr>
          <w:b/>
          <w:sz w:val="24"/>
          <w:szCs w:val="24"/>
        </w:rPr>
        <w:t>21.05.04 Горное дело</w:t>
      </w: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 xml:space="preserve">Направленность программы: </w:t>
      </w:r>
      <w:r w:rsidRPr="003849BE">
        <w:rPr>
          <w:b/>
          <w:sz w:val="24"/>
          <w:szCs w:val="24"/>
        </w:rPr>
        <w:t>Маркшейдерское дело</w:t>
      </w:r>
    </w:p>
    <w:p w:rsidR="0064197D" w:rsidRPr="003849BE" w:rsidRDefault="0064197D" w:rsidP="0064197D">
      <w:pPr>
        <w:rPr>
          <w:b/>
          <w:sz w:val="24"/>
          <w:szCs w:val="24"/>
        </w:rPr>
      </w:pPr>
      <w:r w:rsidRPr="003849BE">
        <w:rPr>
          <w:sz w:val="24"/>
          <w:szCs w:val="24"/>
        </w:rPr>
        <w:tab/>
      </w:r>
      <w:r w:rsidRPr="003849BE">
        <w:rPr>
          <w:sz w:val="24"/>
          <w:szCs w:val="24"/>
        </w:rPr>
        <w:tab/>
      </w:r>
      <w:r w:rsidRPr="003849BE">
        <w:rPr>
          <w:sz w:val="24"/>
          <w:szCs w:val="24"/>
        </w:rPr>
        <w:tab/>
      </w:r>
      <w:r w:rsidRPr="003849BE">
        <w:rPr>
          <w:sz w:val="24"/>
          <w:szCs w:val="24"/>
        </w:rPr>
        <w:tab/>
      </w:r>
      <w:r w:rsidRPr="003849BE">
        <w:rPr>
          <w:sz w:val="24"/>
          <w:szCs w:val="24"/>
        </w:rPr>
        <w:tab/>
      </w:r>
    </w:p>
    <w:p w:rsidR="0064197D" w:rsidRPr="003849BE" w:rsidRDefault="0064197D" w:rsidP="0064197D">
      <w:pPr>
        <w:jc w:val="center"/>
        <w:rPr>
          <w:sz w:val="24"/>
          <w:szCs w:val="24"/>
        </w:rPr>
      </w:pPr>
      <w:r w:rsidRPr="003849BE">
        <w:rPr>
          <w:sz w:val="24"/>
          <w:szCs w:val="24"/>
        </w:rPr>
        <w:t>Форма обучения</w:t>
      </w:r>
      <w:r w:rsidRPr="003849BE">
        <w:rPr>
          <w:b/>
          <w:sz w:val="24"/>
          <w:szCs w:val="24"/>
        </w:rPr>
        <w:t xml:space="preserve">: </w:t>
      </w:r>
      <w:r w:rsidRPr="003849BE">
        <w:rPr>
          <w:sz w:val="24"/>
          <w:szCs w:val="24"/>
        </w:rPr>
        <w:t>очная</w:t>
      </w:r>
    </w:p>
    <w:p w:rsidR="0064197D" w:rsidRPr="003849BE" w:rsidRDefault="0064197D" w:rsidP="0064197D">
      <w:pPr>
        <w:jc w:val="center"/>
        <w:rPr>
          <w:b/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Default="0064197D" w:rsidP="0064197D">
      <w:pPr>
        <w:rPr>
          <w:sz w:val="24"/>
          <w:szCs w:val="24"/>
        </w:rPr>
      </w:pPr>
      <w:r w:rsidRPr="003849BE">
        <w:rPr>
          <w:sz w:val="24"/>
          <w:szCs w:val="24"/>
        </w:rPr>
        <w:t xml:space="preserve">     Автор: Редлих Э.Ф., ст.преподаватель кафедры горного дела. </w:t>
      </w:r>
      <w:r w:rsidRPr="003849BE">
        <w:rPr>
          <w:sz w:val="24"/>
          <w:szCs w:val="24"/>
          <w:lang w:val="en-US"/>
        </w:rPr>
        <w:t>e</w:t>
      </w:r>
      <w:r w:rsidRPr="003849BE">
        <w:rPr>
          <w:sz w:val="24"/>
          <w:szCs w:val="24"/>
        </w:rPr>
        <w:t>-</w:t>
      </w:r>
      <w:r w:rsidRPr="003849BE">
        <w:rPr>
          <w:sz w:val="24"/>
          <w:szCs w:val="24"/>
          <w:lang w:val="en-US"/>
        </w:rPr>
        <w:t>mail</w:t>
      </w:r>
      <w:r w:rsidRPr="003849BE">
        <w:rPr>
          <w:sz w:val="24"/>
          <w:szCs w:val="24"/>
        </w:rPr>
        <w:t xml:space="preserve">: </w:t>
      </w:r>
    </w:p>
    <w:p w:rsidR="0064197D" w:rsidRPr="003849BE" w:rsidRDefault="0064197D" w:rsidP="006419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849BE">
        <w:rPr>
          <w:sz w:val="24"/>
          <w:szCs w:val="24"/>
          <w:lang w:val="en-US"/>
        </w:rPr>
        <w:t>Redlih</w:t>
      </w:r>
      <w:r w:rsidRPr="003849BE">
        <w:rPr>
          <w:sz w:val="24"/>
          <w:szCs w:val="24"/>
        </w:rPr>
        <w:t>@</w:t>
      </w:r>
      <w:r w:rsidRPr="003849BE">
        <w:rPr>
          <w:sz w:val="24"/>
          <w:szCs w:val="24"/>
          <w:lang w:val="en-US"/>
        </w:rPr>
        <w:t>rambler</w:t>
      </w:r>
      <w:r w:rsidRPr="003849BE">
        <w:rPr>
          <w:sz w:val="24"/>
          <w:szCs w:val="24"/>
        </w:rPr>
        <w:t>.</w:t>
      </w:r>
      <w:r w:rsidRPr="003849BE">
        <w:rPr>
          <w:sz w:val="24"/>
          <w:szCs w:val="24"/>
          <w:lang w:val="en-US"/>
        </w:rPr>
        <w:t>ru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64197D" w:rsidRPr="00ED57C3" w:rsidTr="0081760B">
        <w:tc>
          <w:tcPr>
            <w:tcW w:w="3190" w:type="dxa"/>
            <w:shd w:val="clear" w:color="auto" w:fill="auto"/>
          </w:tcPr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 xml:space="preserve">РЕКОМЕНДОВАНО 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/Редлих Э.Ф./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 xml:space="preserve">И.о. зав. кафедрой 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горного дела _____________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____________/Рочев В.Ф./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 xml:space="preserve">протокол №_____ 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от  «___»__________202</w:t>
            </w:r>
            <w:r w:rsidRPr="00ED57C3">
              <w:rPr>
                <w:sz w:val="24"/>
                <w:szCs w:val="24"/>
                <w:lang w:val="en-US"/>
              </w:rPr>
              <w:t>2</w:t>
            </w:r>
            <w:r w:rsidRPr="00ED57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ОДОБРЕНО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Представитель кафедры горного дела_____________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/Редлих Э.Ф./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 xml:space="preserve">И.о. зав. кафедрой 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горного дела _____________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____________/Рочев В.Ф./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 xml:space="preserve">протокол №_____ 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от  «___»__________202</w:t>
            </w:r>
            <w:r w:rsidRPr="00ED57C3">
              <w:rPr>
                <w:sz w:val="24"/>
                <w:szCs w:val="24"/>
                <w:lang w:val="en-US"/>
              </w:rPr>
              <w:t>2</w:t>
            </w:r>
            <w:r w:rsidRPr="00ED57C3">
              <w:rPr>
                <w:sz w:val="24"/>
                <w:szCs w:val="24"/>
              </w:rPr>
              <w:t xml:space="preserve"> г..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ПРОВЕРЕНО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Нормоконтроль в составе ОПОП пройден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Специалист УМО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 xml:space="preserve">___________/ ___________/ 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«___»___________202</w:t>
            </w:r>
            <w:r w:rsidRPr="00ED57C3">
              <w:rPr>
                <w:sz w:val="24"/>
                <w:szCs w:val="24"/>
                <w:lang w:val="en-US"/>
              </w:rPr>
              <w:t>2</w:t>
            </w:r>
            <w:r w:rsidRPr="00ED57C3">
              <w:rPr>
                <w:sz w:val="24"/>
                <w:szCs w:val="24"/>
              </w:rPr>
              <w:t xml:space="preserve"> г.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</w:p>
        </w:tc>
      </w:tr>
      <w:tr w:rsidR="0064197D" w:rsidRPr="00ED57C3" w:rsidTr="0081760B">
        <w:tc>
          <w:tcPr>
            <w:tcW w:w="6380" w:type="dxa"/>
            <w:gridSpan w:val="2"/>
            <w:shd w:val="clear" w:color="auto" w:fill="auto"/>
          </w:tcPr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Рекомендовано к утверждению в составе ОП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Председатель УМС___________/ Л.А. Яковлева/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протокол УМС №___ от «___»____________202</w:t>
            </w:r>
            <w:r w:rsidRPr="00ED57C3">
              <w:rPr>
                <w:sz w:val="24"/>
                <w:szCs w:val="24"/>
                <w:lang w:val="en-US"/>
              </w:rPr>
              <w:t>2</w:t>
            </w:r>
            <w:r w:rsidRPr="00ED57C3">
              <w:rPr>
                <w:sz w:val="24"/>
                <w:szCs w:val="24"/>
              </w:rPr>
              <w:t xml:space="preserve"> г.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Зав. библиотекой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__________/ _____________</w:t>
            </w:r>
          </w:p>
          <w:p w:rsidR="0064197D" w:rsidRPr="00ED57C3" w:rsidRDefault="0064197D" w:rsidP="0081760B">
            <w:pPr>
              <w:rPr>
                <w:sz w:val="24"/>
                <w:szCs w:val="24"/>
              </w:rPr>
            </w:pPr>
            <w:r w:rsidRPr="00ED57C3">
              <w:rPr>
                <w:sz w:val="24"/>
                <w:szCs w:val="24"/>
              </w:rPr>
              <w:t>«___»____________202</w:t>
            </w:r>
            <w:r w:rsidRPr="00ED57C3">
              <w:rPr>
                <w:sz w:val="24"/>
                <w:szCs w:val="24"/>
                <w:lang w:val="en-US"/>
              </w:rPr>
              <w:t>2</w:t>
            </w:r>
            <w:r w:rsidRPr="00ED57C3">
              <w:rPr>
                <w:sz w:val="24"/>
                <w:szCs w:val="24"/>
              </w:rPr>
              <w:t xml:space="preserve"> г.</w:t>
            </w:r>
          </w:p>
          <w:p w:rsidR="0064197D" w:rsidRPr="00ED57C3" w:rsidRDefault="0064197D" w:rsidP="0081760B">
            <w:pPr>
              <w:rPr>
                <w:i/>
                <w:sz w:val="24"/>
                <w:szCs w:val="24"/>
              </w:rPr>
            </w:pPr>
          </w:p>
        </w:tc>
      </w:tr>
    </w:tbl>
    <w:p w:rsidR="0064197D" w:rsidRPr="003849BE" w:rsidRDefault="0064197D" w:rsidP="0064197D">
      <w:pPr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</w:rPr>
      </w:pPr>
    </w:p>
    <w:p w:rsidR="0064197D" w:rsidRPr="003849BE" w:rsidRDefault="0064197D" w:rsidP="0064197D">
      <w:pPr>
        <w:jc w:val="center"/>
        <w:rPr>
          <w:sz w:val="24"/>
          <w:szCs w:val="24"/>
          <w:lang w:val="en-US"/>
        </w:rPr>
      </w:pPr>
      <w:r w:rsidRPr="003849BE">
        <w:rPr>
          <w:sz w:val="24"/>
          <w:szCs w:val="24"/>
        </w:rPr>
        <w:t>Нерюнгри  202</w:t>
      </w:r>
      <w:r w:rsidRPr="003849BE">
        <w:rPr>
          <w:sz w:val="24"/>
          <w:szCs w:val="24"/>
          <w:lang w:val="en-US"/>
        </w:rPr>
        <w:t>2</w:t>
      </w:r>
    </w:p>
    <w:p w:rsidR="0064197D" w:rsidRDefault="0064197D" w:rsidP="0064197D">
      <w:pPr>
        <w:jc w:val="center"/>
        <w:rPr>
          <w:sz w:val="24"/>
          <w:szCs w:val="24"/>
        </w:rPr>
      </w:pPr>
    </w:p>
    <w:p w:rsidR="00954941" w:rsidRPr="005B15D0" w:rsidRDefault="00954941" w:rsidP="00954941">
      <w:pPr>
        <w:pStyle w:val="a8"/>
        <w:pageBreakBefore/>
        <w:numPr>
          <w:ilvl w:val="0"/>
          <w:numId w:val="11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954941" w:rsidRPr="00762AD9" w:rsidRDefault="00954941" w:rsidP="00762AD9">
      <w:pPr>
        <w:jc w:val="center"/>
        <w:rPr>
          <w:sz w:val="24"/>
          <w:szCs w:val="24"/>
        </w:rPr>
      </w:pPr>
      <w:r w:rsidRPr="00762AD9">
        <w:rPr>
          <w:sz w:val="24"/>
          <w:szCs w:val="24"/>
        </w:rPr>
        <w:t>к рабочей программе дисциплины</w:t>
      </w:r>
    </w:p>
    <w:p w:rsidR="00762AD9" w:rsidRPr="00762AD9" w:rsidRDefault="00762AD9" w:rsidP="00762AD9">
      <w:pPr>
        <w:jc w:val="center"/>
        <w:rPr>
          <w:b/>
          <w:sz w:val="24"/>
          <w:szCs w:val="24"/>
        </w:rPr>
      </w:pPr>
      <w:r w:rsidRPr="00762AD9">
        <w:rPr>
          <w:b/>
          <w:sz w:val="24"/>
          <w:szCs w:val="24"/>
        </w:rPr>
        <w:t>Б1.О.28.04 Обогащение полезных ископаемых</w:t>
      </w:r>
    </w:p>
    <w:p w:rsidR="00762AD9" w:rsidRPr="00762AD9" w:rsidRDefault="00762AD9" w:rsidP="00762AD9">
      <w:pPr>
        <w:jc w:val="center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Трудоемкость 5 з.е.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1.1.Цель освоения и краткое содержание дисциплины</w:t>
      </w:r>
    </w:p>
    <w:p w:rsidR="00762AD9" w:rsidRPr="00762AD9" w:rsidRDefault="00762AD9" w:rsidP="00762AD9">
      <w:pPr>
        <w:pStyle w:val="a5"/>
        <w:rPr>
          <w:sz w:val="24"/>
          <w:szCs w:val="24"/>
        </w:rPr>
      </w:pPr>
      <w:r w:rsidRPr="00762AD9">
        <w:rPr>
          <w:i/>
          <w:sz w:val="24"/>
          <w:szCs w:val="24"/>
        </w:rPr>
        <w:t>Цели:</w:t>
      </w:r>
      <w:r w:rsidRPr="00762AD9">
        <w:rPr>
          <w:rStyle w:val="FontStyle37"/>
          <w:sz w:val="24"/>
          <w:szCs w:val="24"/>
        </w:rPr>
        <w:t xml:space="preserve">изучение закономерностей разделения полезных </w:t>
      </w:r>
      <w:r w:rsidRPr="00762AD9">
        <w:rPr>
          <w:rStyle w:val="FontStyle38"/>
          <w:sz w:val="24"/>
          <w:szCs w:val="24"/>
        </w:rPr>
        <w:t xml:space="preserve">ископаемых </w:t>
      </w:r>
      <w:r w:rsidRPr="00762AD9">
        <w:rPr>
          <w:rStyle w:val="FontStyle37"/>
          <w:sz w:val="24"/>
          <w:szCs w:val="24"/>
        </w:rPr>
        <w:t xml:space="preserve">в соответствии с </w:t>
      </w:r>
      <w:r w:rsidRPr="00762AD9">
        <w:rPr>
          <w:rStyle w:val="FontStyle38"/>
          <w:sz w:val="24"/>
          <w:szCs w:val="24"/>
        </w:rPr>
        <w:t xml:space="preserve">их </w:t>
      </w:r>
      <w:r w:rsidRPr="00762AD9">
        <w:rPr>
          <w:rStyle w:val="FontStyle37"/>
          <w:sz w:val="24"/>
          <w:szCs w:val="24"/>
        </w:rPr>
        <w:t xml:space="preserve">минералогическим составом на ценные компоненты и пустую </w:t>
      </w:r>
      <w:r w:rsidRPr="00762AD9">
        <w:rPr>
          <w:rStyle w:val="FontStyle38"/>
          <w:sz w:val="24"/>
          <w:szCs w:val="24"/>
        </w:rPr>
        <w:t xml:space="preserve">породу, </w:t>
      </w:r>
      <w:r w:rsidRPr="00762AD9">
        <w:rPr>
          <w:rStyle w:val="FontStyle37"/>
          <w:sz w:val="24"/>
          <w:szCs w:val="24"/>
        </w:rPr>
        <w:t xml:space="preserve">а также производст-венных процессов </w:t>
      </w:r>
      <w:r w:rsidRPr="00762AD9">
        <w:rPr>
          <w:rStyle w:val="FontStyle34"/>
          <w:sz w:val="24"/>
          <w:szCs w:val="24"/>
        </w:rPr>
        <w:t>и</w:t>
      </w:r>
      <w:r w:rsidRPr="00762AD9">
        <w:rPr>
          <w:rStyle w:val="FontStyle37"/>
          <w:sz w:val="24"/>
          <w:szCs w:val="24"/>
        </w:rPr>
        <w:t>аппаратуры</w:t>
      </w:r>
      <w:r w:rsidRPr="00762AD9">
        <w:rPr>
          <w:rStyle w:val="FontStyle34"/>
          <w:sz w:val="24"/>
          <w:szCs w:val="24"/>
        </w:rPr>
        <w:t>для</w:t>
      </w:r>
      <w:r w:rsidRPr="00762AD9">
        <w:rPr>
          <w:rStyle w:val="FontStyle37"/>
          <w:sz w:val="24"/>
          <w:szCs w:val="24"/>
        </w:rPr>
        <w:t>этого разделения.</w:t>
      </w:r>
    </w:p>
    <w:p w:rsidR="00762AD9" w:rsidRPr="00762AD9" w:rsidRDefault="00762AD9" w:rsidP="00762AD9">
      <w:pPr>
        <w:tabs>
          <w:tab w:val="left" w:pos="953"/>
        </w:tabs>
        <w:jc w:val="both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Краткое содержание дисциплины:</w:t>
      </w:r>
    </w:p>
    <w:p w:rsidR="00762AD9" w:rsidRPr="00762AD9" w:rsidRDefault="00762AD9" w:rsidP="00762AD9">
      <w:pPr>
        <w:tabs>
          <w:tab w:val="left" w:pos="953"/>
        </w:tabs>
        <w:jc w:val="both"/>
        <w:rPr>
          <w:sz w:val="24"/>
          <w:szCs w:val="24"/>
        </w:rPr>
      </w:pPr>
      <w:r w:rsidRPr="00762AD9">
        <w:rPr>
          <w:sz w:val="24"/>
          <w:szCs w:val="24"/>
        </w:rPr>
        <w:t>Сущность обогащения полезных ископаемых</w:t>
      </w:r>
      <w:r w:rsidRPr="00762AD9">
        <w:rPr>
          <w:sz w:val="24"/>
          <w:szCs w:val="24"/>
          <w:u w:val="single"/>
        </w:rPr>
        <w:t>;</w:t>
      </w:r>
      <w:r w:rsidRPr="00762AD9">
        <w:rPr>
          <w:sz w:val="24"/>
          <w:szCs w:val="24"/>
        </w:rPr>
        <w:t xml:space="preserve"> взаимосвязь производственных процессов добычи и переработки полезных ископаемых; методы и схемы обогащения, показатели обогащения, характеристики обогатимости; усреднение качества полезного ископаемого на обогатительных  фабриках; дробление, измельчение, грохочение, ситовой анализ, характеристики крупности; типы грохотов и их эксплуатация; типы дробилок, область их применения и расчет производительности, типы мельниц; гравитационные, магнитные и электрические методы обогащения, флотация; водовоздушное и хвостовое хозяйство; обезвоживание; водоснабжение; гидравлический и пневматический транспорт обогатительных фабрик; потери в отходах; требование обогатительной фабрики к качеству добываемого сырья.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250"/>
        <w:gridCol w:w="3837"/>
      </w:tblGrid>
      <w:tr w:rsidR="00762AD9" w:rsidRPr="00762AD9" w:rsidTr="00762AD9">
        <w:tc>
          <w:tcPr>
            <w:tcW w:w="3403" w:type="dxa"/>
          </w:tcPr>
          <w:p w:rsidR="00762AD9" w:rsidRPr="00762AD9" w:rsidRDefault="00762AD9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50" w:type="dxa"/>
            <w:vAlign w:val="center"/>
          </w:tcPr>
          <w:p w:rsidR="00762AD9" w:rsidRPr="00762AD9" w:rsidRDefault="00762AD9" w:rsidP="00836BBB">
            <w:pPr>
              <w:jc w:val="center"/>
              <w:rPr>
                <w:color w:val="000000"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837" w:type="dxa"/>
            <w:vAlign w:val="center"/>
          </w:tcPr>
          <w:p w:rsidR="00762AD9" w:rsidRPr="00762AD9" w:rsidRDefault="00762AD9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62AD9" w:rsidRPr="00762AD9" w:rsidTr="00762AD9">
        <w:tc>
          <w:tcPr>
            <w:tcW w:w="3403" w:type="dxa"/>
          </w:tcPr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анализа, знания закономер-ностей поведения, управления свойствами горных пород и состоянием массива в про-цессах добычи и переработки полезных ископаемых, а также при строительстве и эксплуа-тации подземных объектов;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про-ектные инновационные реше-ния по эксплуатационной разведке, добыче, переработке твердых полезных ископае-мых, строительству и эксплуа-тации подземных объектов;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ОПК-16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 xml:space="preserve">-способен применять навыки разработки систем по обеспечению экологической и промышленной безопасности при производстве работ по 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исследованиях объектов про-фессиональной деятельности и их структурных элементов.</w:t>
            </w:r>
          </w:p>
        </w:tc>
        <w:tc>
          <w:tcPr>
            <w:tcW w:w="3250" w:type="dxa"/>
          </w:tcPr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ОПК-5.5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-применяет основные норма-тивные документы в процессах добычи и переработки полезных ископаемых, а также при стро-ительстве и эксплуатации горных объектов;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ОПК-14.1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грамотное использование современных технологий для сбора инфор-мации, обработки и интер-претации полученных экспе-риментальных данных;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ОПК-14.4</w:t>
            </w:r>
          </w:p>
          <w:p w:rsid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 системный подход, позволяющий раскрыть многообразие проявлений изу-чаемого объекта;</w:t>
            </w:r>
          </w:p>
          <w:p w:rsid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ОПК-16.1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-обосновывает применение систем разработки при произ-водстве работ по эксплуа-тационной  добыче и перера-ботке твердых </w:t>
            </w:r>
            <w:r w:rsidRPr="00762AD9">
              <w:rPr>
                <w:i/>
                <w:sz w:val="24"/>
                <w:szCs w:val="24"/>
              </w:rPr>
              <w:lastRenderedPageBreak/>
              <w:t>полезных иско-паемых, строительству и экс-плуатации подземных объектов с учетом экологической и про-мышленной безопасности;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ОПК-18.3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-осуществляет грамотноеис-пользование современных тех-нологий для сбора информации, обработки и интерпретации полученных экспериментальных данных.</w:t>
            </w:r>
          </w:p>
        </w:tc>
        <w:tc>
          <w:tcPr>
            <w:tcW w:w="3837" w:type="dxa"/>
          </w:tcPr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-теоретические основы методов обогащения;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-конструкции, технические харак-теристики, эксплуатационные данные оборудования и аппаратов, применяемых при обогащении полезных ископаемых;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-принципы построения техно-логических схем с учетом особенностей вещественного состава различного сырья, экономических и экологическихфакторов.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Уметь: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-обосновывать технологические схемы обогащения полезных иско-паемых с использованием совре-менных технологий;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-производить расчет показателей качества обогащения;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 xml:space="preserve">-применять полученные знания в исследованиях объектов </w:t>
            </w:r>
            <w:r w:rsidRPr="00762AD9">
              <w:rPr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Владеть:</w:t>
            </w:r>
          </w:p>
          <w:p w:rsidR="00762AD9" w:rsidRPr="00762AD9" w:rsidRDefault="00762AD9" w:rsidP="00836BB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-системным подходом при выборе  методов обогащения;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</w:p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62AD9">
        <w:rPr>
          <w:b/>
          <w:bCs/>
          <w:sz w:val="24"/>
          <w:szCs w:val="24"/>
        </w:rPr>
        <w:t>.3. Место дисциплины в структуре образовательной программы</w:t>
      </w:r>
    </w:p>
    <w:p w:rsidR="00762AD9" w:rsidRPr="00762AD9" w:rsidRDefault="00762AD9" w:rsidP="00762AD9">
      <w:pPr>
        <w:pStyle w:val="a8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762AD9" w:rsidRPr="00762AD9" w:rsidTr="00836BBB">
        <w:tc>
          <w:tcPr>
            <w:tcW w:w="1321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Индекс</w:t>
            </w:r>
          </w:p>
        </w:tc>
        <w:tc>
          <w:tcPr>
            <w:tcW w:w="2189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Се-местризуче-ния</w:t>
            </w:r>
          </w:p>
        </w:tc>
        <w:tc>
          <w:tcPr>
            <w:tcW w:w="5162" w:type="dxa"/>
            <w:gridSpan w:val="2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62AD9" w:rsidRPr="00762AD9" w:rsidTr="00836BBB">
        <w:tc>
          <w:tcPr>
            <w:tcW w:w="1321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189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944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62AD9" w:rsidRPr="00762AD9" w:rsidTr="00836BBB">
        <w:tc>
          <w:tcPr>
            <w:tcW w:w="1321" w:type="dxa"/>
          </w:tcPr>
          <w:p w:rsidR="00762AD9" w:rsidRPr="00762AD9" w:rsidRDefault="00762AD9" w:rsidP="00836BBB">
            <w:pPr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Б1.О.28.04</w:t>
            </w:r>
          </w:p>
        </w:tc>
        <w:tc>
          <w:tcPr>
            <w:tcW w:w="2189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Обогащение полезных ископаемых</w:t>
            </w:r>
          </w:p>
        </w:tc>
        <w:tc>
          <w:tcPr>
            <w:tcW w:w="944" w:type="dxa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t>9</w:t>
            </w:r>
          </w:p>
        </w:tc>
        <w:tc>
          <w:tcPr>
            <w:tcW w:w="2600" w:type="dxa"/>
          </w:tcPr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Б1.О.27 Геология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Б1.О.18 Физика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Б1.О.19 Химия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Б1.О.13 Методология научных исследований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Б1.О.22.04 Гидромеханика</w:t>
            </w:r>
          </w:p>
          <w:p w:rsidR="00762AD9" w:rsidRPr="00762AD9" w:rsidRDefault="00665D54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Б1.О.33 Горнопро</w:t>
            </w:r>
            <w:r w:rsidR="00762AD9" w:rsidRPr="00762AD9">
              <w:rPr>
                <w:sz w:val="24"/>
                <w:szCs w:val="24"/>
              </w:rPr>
              <w:t>мышленная экология</w:t>
            </w:r>
          </w:p>
        </w:tc>
        <w:tc>
          <w:tcPr>
            <w:tcW w:w="2562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Б2.В.04(Пд)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Производственная преддипломная  про-ектно-технологичес-кая  практика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Б3. 01(Д)</w:t>
            </w:r>
          </w:p>
          <w:p w:rsidR="00762AD9" w:rsidRPr="00762AD9" w:rsidRDefault="00762AD9" w:rsidP="00836BBB">
            <w:pPr>
              <w:pStyle w:val="a8"/>
              <w:ind w:left="0"/>
            </w:pPr>
            <w:r w:rsidRPr="00762AD9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762AD9" w:rsidRPr="00762AD9" w:rsidRDefault="00762AD9" w:rsidP="00762AD9">
      <w:pPr>
        <w:pStyle w:val="a8"/>
        <w:ind w:left="0"/>
      </w:pPr>
    </w:p>
    <w:p w:rsidR="00762AD9" w:rsidRPr="00762AD9" w:rsidRDefault="00762AD9" w:rsidP="00762AD9">
      <w:pPr>
        <w:pStyle w:val="a8"/>
        <w:ind w:left="0"/>
      </w:pPr>
      <w:r w:rsidRPr="00762AD9">
        <w:rPr>
          <w:b/>
        </w:rPr>
        <w:t xml:space="preserve">1.4. Язык преподавания: </w:t>
      </w:r>
      <w:r w:rsidRPr="00762AD9">
        <w:t>русский.</w:t>
      </w:r>
    </w:p>
    <w:p w:rsidR="00837B10" w:rsidRPr="00C42153" w:rsidRDefault="00837B10" w:rsidP="00837B10">
      <w:pPr>
        <w:rPr>
          <w:sz w:val="24"/>
          <w:szCs w:val="24"/>
        </w:rPr>
      </w:pPr>
    </w:p>
    <w:p w:rsidR="00837B10" w:rsidRPr="006C3D1E" w:rsidRDefault="00837B10" w:rsidP="00837B10">
      <w:pPr>
        <w:ind w:left="4956"/>
        <w:jc w:val="both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rPr>
          <w:szCs w:val="28"/>
        </w:rPr>
      </w:pPr>
    </w:p>
    <w:p w:rsidR="00837B10" w:rsidRDefault="00837B10" w:rsidP="00837B10">
      <w:pPr>
        <w:rPr>
          <w:b/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7A3BED" w:rsidRDefault="007A3BED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AA59B9" w:rsidRPr="009B0A39" w:rsidRDefault="00AA59B9" w:rsidP="00A20B6F">
      <w:pPr>
        <w:pStyle w:val="af0"/>
        <w:pageBreakBefore/>
        <w:jc w:val="center"/>
        <w:rPr>
          <w:b/>
          <w:bCs/>
        </w:rPr>
      </w:pPr>
      <w:r w:rsidRPr="009B0A39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59B9" w:rsidRPr="009B0A39" w:rsidRDefault="00AA59B9" w:rsidP="00AA59B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</w:t>
      </w:r>
      <w:r w:rsidR="00762AD9">
        <w:rPr>
          <w:sz w:val="24"/>
          <w:szCs w:val="24"/>
        </w:rPr>
        <w:t>2</w:t>
      </w:r>
      <w:r w:rsidR="0064197D">
        <w:rPr>
          <w:sz w:val="24"/>
          <w:szCs w:val="24"/>
        </w:rPr>
        <w:t>2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A59B9" w:rsidRPr="009B0A39" w:rsidRDefault="002F536C" w:rsidP="00762AD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AA59B9" w:rsidRPr="009B0A39">
              <w:rPr>
                <w:sz w:val="24"/>
                <w:szCs w:val="24"/>
              </w:rPr>
              <w:t>1.</w:t>
            </w:r>
            <w:r w:rsidR="00762AD9">
              <w:rPr>
                <w:sz w:val="24"/>
                <w:szCs w:val="24"/>
              </w:rPr>
              <w:t>О</w:t>
            </w:r>
            <w:r w:rsidR="00AA59B9">
              <w:rPr>
                <w:sz w:val="24"/>
                <w:szCs w:val="24"/>
              </w:rPr>
              <w:t>.2</w:t>
            </w:r>
            <w:r w:rsidR="00762AD9">
              <w:rPr>
                <w:sz w:val="24"/>
                <w:szCs w:val="24"/>
              </w:rPr>
              <w:t xml:space="preserve">8.04 </w:t>
            </w:r>
            <w:r w:rsidR="00AA59B9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762AD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762AD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A59B9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  <w:u w:val="single"/>
              </w:rPr>
              <w:t>Контрольная  работа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AA59B9" w:rsidRPr="009B0A39" w:rsidRDefault="00762AD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AA59B9" w:rsidRPr="009B0A39" w:rsidTr="00AC2C3E">
        <w:trPr>
          <w:trHeight w:val="361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A59B9" w:rsidRPr="00207C93" w:rsidRDefault="00665D54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59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3</w:t>
            </w:r>
            <w:r w:rsidR="00762AD9" w:rsidRPr="00207C93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AA59B9" w:rsidRPr="00207C93" w:rsidRDefault="00665D54" w:rsidP="00762AD9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18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A59B9" w:rsidRPr="00207C93" w:rsidRDefault="00762AD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AA59B9" w:rsidRPr="00207C93" w:rsidRDefault="00AA59B9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trHeight w:val="325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A59B9" w:rsidRPr="00207C93" w:rsidRDefault="00665D54" w:rsidP="00AC2C3E">
            <w:pPr>
              <w:jc w:val="center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94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AA59B9" w:rsidRPr="009B0A39" w:rsidRDefault="00257DC3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Pr="003569AE" w:rsidRDefault="003569AE">
      <w:pPr>
        <w:jc w:val="both"/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5E6273" w:rsidRPr="005C066E" w:rsidRDefault="005E6273" w:rsidP="005E6273">
      <w:pPr>
        <w:pStyle w:val="af0"/>
        <w:pageBreakBefore/>
        <w:jc w:val="center"/>
        <w:rPr>
          <w:b/>
          <w:bCs/>
        </w:rPr>
      </w:pPr>
      <w:r w:rsidRPr="005C066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A20B6F">
        <w:rPr>
          <w:b/>
          <w:bCs/>
        </w:rPr>
        <w:t>й</w:t>
      </w:r>
    </w:p>
    <w:p w:rsidR="005E6273" w:rsidRPr="005C066E" w:rsidRDefault="005E6273" w:rsidP="005E6273">
      <w:pPr>
        <w:pStyle w:val="af0"/>
        <w:jc w:val="center"/>
        <w:rPr>
          <w:b/>
          <w:bCs/>
        </w:rPr>
      </w:pPr>
      <w:r w:rsidRPr="005C066E"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E6273" w:rsidRPr="005C066E" w:rsidTr="00AC2C3E">
        <w:tc>
          <w:tcPr>
            <w:tcW w:w="276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Часы СРС</w:t>
            </w:r>
          </w:p>
        </w:tc>
      </w:tr>
      <w:tr w:rsidR="005E6273" w:rsidRPr="005C066E" w:rsidTr="00AC2C3E">
        <w:trPr>
          <w:cantSplit/>
          <w:trHeight w:val="3973"/>
        </w:trPr>
        <w:tc>
          <w:tcPr>
            <w:tcW w:w="276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  <w:tc>
          <w:tcPr>
            <w:tcW w:w="851" w:type="dxa"/>
            <w:vMerge/>
          </w:tcPr>
          <w:p w:rsidR="005E6273" w:rsidRPr="005C066E" w:rsidRDefault="005E6273" w:rsidP="00AC2C3E">
            <w:pPr>
              <w:pStyle w:val="af0"/>
              <w:jc w:val="center"/>
            </w:pP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836BBB" w:rsidP="00AC2C3E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E6273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D5131F" w:rsidRPr="002C305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  <w:szCs w:val="24"/>
              </w:rPr>
              <w:t>1.</w:t>
            </w:r>
            <w:r w:rsidRPr="002C305F">
              <w:rPr>
                <w:sz w:val="24"/>
              </w:rPr>
              <w:t>Введение в курс</w:t>
            </w:r>
            <w:r w:rsidR="002C305F">
              <w:rPr>
                <w:sz w:val="24"/>
              </w:rPr>
              <w:t>.</w:t>
            </w:r>
          </w:p>
          <w:p w:rsidR="005E6273" w:rsidRPr="00D5131F" w:rsidRDefault="00D5131F" w:rsidP="00D5131F">
            <w:pPr>
              <w:pStyle w:val="ae"/>
              <w:rPr>
                <w:sz w:val="24"/>
                <w:szCs w:val="24"/>
              </w:rPr>
            </w:pPr>
            <w:r w:rsidRPr="006909EF">
              <w:rPr>
                <w:sz w:val="24"/>
              </w:rPr>
              <w:t>Значение и роль обога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щения при использо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вании различных полез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ных ископаемых..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E6273" w:rsidRPr="00207C93" w:rsidRDefault="002C305F" w:rsidP="00AC2C3E">
            <w:pPr>
              <w:pStyle w:val="ae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2</w:t>
            </w:r>
            <w:r w:rsidR="00D5131F" w:rsidRPr="00207C93">
              <w:rPr>
                <w:sz w:val="24"/>
                <w:szCs w:val="24"/>
              </w:rPr>
              <w:t>(ТР</w:t>
            </w:r>
            <w:r w:rsidR="005E6273" w:rsidRPr="00207C93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851" w:type="dxa"/>
            <w:vAlign w:val="center"/>
          </w:tcPr>
          <w:p w:rsidR="005E6273" w:rsidRPr="00207C93" w:rsidRDefault="002C305F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6273" w:rsidRPr="00207C93">
              <w:rPr>
                <w:sz w:val="24"/>
                <w:szCs w:val="24"/>
              </w:rPr>
              <w:t>(ТР,ПР,</w:t>
            </w:r>
          </w:p>
          <w:p w:rsidR="005E6273" w:rsidRPr="00207C93" w:rsidRDefault="005E6273" w:rsidP="00AC2C3E">
            <w:pPr>
              <w:pStyle w:val="ae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3.Процессы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851" w:type="dxa"/>
            <w:vAlign w:val="center"/>
          </w:tcPr>
          <w:p w:rsidR="005E6273" w:rsidRPr="00207C93" w:rsidRDefault="002C305F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6273" w:rsidRPr="00207C93">
              <w:rPr>
                <w:sz w:val="24"/>
                <w:szCs w:val="24"/>
              </w:rPr>
              <w:t>(ТР,ПР,НИРС)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4.Вспомогательные процессы обогащения.</w:t>
            </w:r>
          </w:p>
        </w:tc>
        <w:tc>
          <w:tcPr>
            <w:tcW w:w="851" w:type="dxa"/>
            <w:vAlign w:val="center"/>
          </w:tcPr>
          <w:p w:rsidR="005E6273" w:rsidRPr="00207C93" w:rsidRDefault="00836BBB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6273" w:rsidRPr="00207C93">
              <w:rPr>
                <w:sz w:val="24"/>
                <w:szCs w:val="24"/>
              </w:rPr>
              <w:t>(ТР,ПР,НИРС)</w:t>
            </w:r>
          </w:p>
        </w:tc>
      </w:tr>
      <w:tr w:rsidR="002C305F" w:rsidRPr="005775DD" w:rsidTr="00AC2C3E">
        <w:tc>
          <w:tcPr>
            <w:tcW w:w="2766" w:type="dxa"/>
          </w:tcPr>
          <w:p w:rsidR="002C305F" w:rsidRPr="00D5131F" w:rsidRDefault="002C305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Технология процессов обогащения</w:t>
            </w:r>
          </w:p>
        </w:tc>
        <w:tc>
          <w:tcPr>
            <w:tcW w:w="851" w:type="dxa"/>
            <w:vAlign w:val="center"/>
          </w:tcPr>
          <w:p w:rsidR="002C305F" w:rsidRPr="00207C93" w:rsidRDefault="002C305F" w:rsidP="00207C9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207C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2C305F" w:rsidRPr="005C066E" w:rsidRDefault="00836BBB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C305F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305F" w:rsidRPr="00207C93" w:rsidRDefault="00207C93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2C305F" w:rsidRPr="00207C93">
              <w:rPr>
                <w:sz w:val="24"/>
                <w:szCs w:val="24"/>
              </w:rPr>
              <w:t>(ТР,ПР,НИРС)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D5131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E6273" w:rsidRPr="00207C93" w:rsidRDefault="00207C93" w:rsidP="00AC2C3E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836BBB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273" w:rsidRPr="00207C93" w:rsidRDefault="00207C93" w:rsidP="00D5131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5E6273" w:rsidRPr="00207C93">
              <w:rPr>
                <w:sz w:val="24"/>
                <w:szCs w:val="24"/>
              </w:rPr>
              <w:t xml:space="preserve"> (</w:t>
            </w:r>
            <w:r w:rsidR="00D5131F" w:rsidRPr="00207C93">
              <w:rPr>
                <w:sz w:val="24"/>
                <w:szCs w:val="24"/>
              </w:rPr>
              <w:t>кр</w:t>
            </w:r>
            <w:r w:rsidR="005E6273" w:rsidRPr="00207C93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5E6273" w:rsidRPr="005C066E" w:rsidRDefault="00F0182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207C93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273" w:rsidRPr="00207C93" w:rsidRDefault="00F01823" w:rsidP="00AC2C3E">
            <w:pPr>
              <w:pStyle w:val="ae"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27</w:t>
            </w:r>
            <w:r w:rsidR="005E6273" w:rsidRPr="00207C93">
              <w:rPr>
                <w:sz w:val="24"/>
                <w:szCs w:val="24"/>
              </w:rPr>
              <w:t>(э)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836BBB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6B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07C93" w:rsidRDefault="00207C93" w:rsidP="00836BBB">
            <w:pPr>
              <w:pStyle w:val="ae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5E6273" w:rsidRPr="005C066E" w:rsidRDefault="00836BBB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6273" w:rsidRPr="00207C93" w:rsidRDefault="00207C93" w:rsidP="00F01823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94</w:t>
            </w:r>
            <w:r w:rsidR="005E6273" w:rsidRPr="00207C93">
              <w:rPr>
                <w:b/>
                <w:sz w:val="24"/>
                <w:szCs w:val="24"/>
              </w:rPr>
              <w:t>(</w:t>
            </w:r>
            <w:r w:rsidR="00F01823" w:rsidRPr="00207C93">
              <w:rPr>
                <w:b/>
                <w:sz w:val="24"/>
                <w:szCs w:val="24"/>
              </w:rPr>
              <w:t>27</w:t>
            </w:r>
            <w:r w:rsidR="005E6273" w:rsidRPr="00207C93">
              <w:rPr>
                <w:b/>
                <w:sz w:val="24"/>
                <w:szCs w:val="24"/>
              </w:rPr>
              <w:t>э)</w:t>
            </w:r>
          </w:p>
        </w:tc>
      </w:tr>
    </w:tbl>
    <w:p w:rsidR="005E6273" w:rsidRPr="005C066E" w:rsidRDefault="005E6273" w:rsidP="005E6273">
      <w:pPr>
        <w:pStyle w:val="af0"/>
        <w:jc w:val="both"/>
        <w:rPr>
          <w:bCs/>
          <w:sz w:val="20"/>
          <w:szCs w:val="20"/>
        </w:rPr>
      </w:pPr>
      <w:r w:rsidRPr="005C066E">
        <w:rPr>
          <w:bCs/>
          <w:sz w:val="20"/>
          <w:szCs w:val="20"/>
        </w:rPr>
        <w:t>Примечание: ПР- оформление и подготовка к защите</w:t>
      </w:r>
      <w:r w:rsidR="00A20B6F">
        <w:rPr>
          <w:bCs/>
          <w:sz w:val="20"/>
          <w:szCs w:val="20"/>
        </w:rPr>
        <w:t xml:space="preserve"> практических работ</w:t>
      </w:r>
      <w:r w:rsidRPr="005C066E">
        <w:rPr>
          <w:bCs/>
          <w:sz w:val="20"/>
          <w:szCs w:val="20"/>
        </w:rPr>
        <w:t>;ТР- теоретическая подготовка;кр – выполнение контрольной работы; НИРС</w:t>
      </w:r>
      <w:r w:rsidR="00A20B6F">
        <w:rPr>
          <w:bCs/>
          <w:sz w:val="20"/>
          <w:szCs w:val="20"/>
        </w:rPr>
        <w:t xml:space="preserve"> – научно-исследовательская работ студентов</w:t>
      </w:r>
      <w:r>
        <w:rPr>
          <w:bCs/>
          <w:sz w:val="20"/>
          <w:szCs w:val="20"/>
        </w:rPr>
        <w:t>.</w:t>
      </w:r>
    </w:p>
    <w:p w:rsidR="002C305F" w:rsidRPr="003A77E4" w:rsidRDefault="002C305F" w:rsidP="002C305F">
      <w:pPr>
        <w:pStyle w:val="af0"/>
        <w:jc w:val="center"/>
        <w:rPr>
          <w:b/>
          <w:bCs/>
        </w:rPr>
      </w:pPr>
      <w:r w:rsidRPr="003A77E4">
        <w:rPr>
          <w:b/>
          <w:bCs/>
        </w:rPr>
        <w:t>3.2. Содержание тем программы дисциплины</w:t>
      </w:r>
    </w:p>
    <w:p w:rsidR="002C305F" w:rsidRPr="0059623B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1.</w:t>
      </w:r>
      <w:r w:rsidRPr="006909EF">
        <w:rPr>
          <w:i/>
          <w:sz w:val="24"/>
          <w:u w:val="single"/>
        </w:rPr>
        <w:t>Введение в курс</w:t>
      </w:r>
    </w:p>
    <w:p w:rsidR="00E74C86" w:rsidRDefault="002C305F" w:rsidP="00A20B6F">
      <w:pPr>
        <w:jc w:val="both"/>
        <w:rPr>
          <w:sz w:val="24"/>
        </w:rPr>
      </w:pPr>
      <w:r w:rsidRPr="006909EF">
        <w:rPr>
          <w:sz w:val="24"/>
        </w:rPr>
        <w:t>Значение и роль обогащения при использовании различных полезных ископаемых. Методы и процессы обогащения полезных ископаемых и область их применения. Технологические показатели обогащения</w:t>
      </w:r>
      <w:r>
        <w:rPr>
          <w:sz w:val="24"/>
        </w:rPr>
        <w:t>.</w:t>
      </w:r>
    </w:p>
    <w:p w:rsidR="002C305F" w:rsidRPr="006909E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2. </w:t>
      </w:r>
      <w:r w:rsidRPr="006909EF">
        <w:rPr>
          <w:i/>
          <w:sz w:val="24"/>
          <w:u w:val="single"/>
        </w:rPr>
        <w:t>Подготовительные процессы и оборудование обогащения полезных ископаемых</w:t>
      </w:r>
    </w:p>
    <w:p w:rsidR="002C305F" w:rsidRDefault="002C305F" w:rsidP="00A20B6F">
      <w:pPr>
        <w:jc w:val="both"/>
        <w:rPr>
          <w:sz w:val="24"/>
        </w:rPr>
      </w:pPr>
      <w:r w:rsidRPr="006909EF">
        <w:rPr>
          <w:sz w:val="24"/>
        </w:rPr>
        <w:t>Грохочение. Назначение операций грохочения. Конструкции грохот</w:t>
      </w:r>
      <w:r>
        <w:rPr>
          <w:sz w:val="24"/>
        </w:rPr>
        <w:t>ов.</w:t>
      </w:r>
      <w:r w:rsidRPr="006909EF">
        <w:rPr>
          <w:sz w:val="24"/>
        </w:rPr>
        <w:t xml:space="preserve">Гранулометрический состав. </w:t>
      </w:r>
      <w:r>
        <w:rPr>
          <w:sz w:val="24"/>
        </w:rPr>
        <w:t xml:space="preserve">Эффективность грохочения. </w:t>
      </w:r>
      <w:r w:rsidRPr="006909EF">
        <w:rPr>
          <w:sz w:val="24"/>
        </w:rPr>
        <w:t xml:space="preserve">Дробление. Назначение операций дробления. Законы дробления. </w:t>
      </w:r>
      <w:r>
        <w:rPr>
          <w:sz w:val="24"/>
        </w:rPr>
        <w:t xml:space="preserve">Конструкции дробилок. </w:t>
      </w:r>
      <w:r w:rsidRPr="006909EF">
        <w:rPr>
          <w:sz w:val="24"/>
        </w:rPr>
        <w:t xml:space="preserve">Измельчение. </w:t>
      </w:r>
      <w:r>
        <w:rPr>
          <w:sz w:val="24"/>
        </w:rPr>
        <w:t>Н</w:t>
      </w:r>
      <w:r w:rsidRPr="006909EF">
        <w:rPr>
          <w:sz w:val="24"/>
        </w:rPr>
        <w:t>азначение операций из</w:t>
      </w:r>
      <w:r>
        <w:rPr>
          <w:sz w:val="24"/>
        </w:rPr>
        <w:t xml:space="preserve">мельчения. </w:t>
      </w:r>
      <w:r>
        <w:rPr>
          <w:sz w:val="24"/>
        </w:rPr>
        <w:lastRenderedPageBreak/>
        <w:t xml:space="preserve">Конструкции мельниц. </w:t>
      </w:r>
      <w:r w:rsidRPr="006909EF">
        <w:rPr>
          <w:sz w:val="24"/>
        </w:rPr>
        <w:t>Классификация. Закономерности падения минеральных зерен в воде и воздухе.Процесс классификации. Конструк</w:t>
      </w:r>
      <w:r>
        <w:rPr>
          <w:sz w:val="24"/>
        </w:rPr>
        <w:t>ции классификаторов.</w:t>
      </w:r>
    </w:p>
    <w:p w:rsidR="002C305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3.</w:t>
      </w:r>
      <w:r w:rsidRPr="00F567E2">
        <w:rPr>
          <w:i/>
          <w:sz w:val="24"/>
          <w:u w:val="single"/>
        </w:rPr>
        <w:t>Процессы и оборудование обогащения полезных ископаемых</w:t>
      </w:r>
      <w:r>
        <w:rPr>
          <w:i/>
          <w:sz w:val="24"/>
          <w:u w:val="single"/>
        </w:rPr>
        <w:t>.</w:t>
      </w:r>
    </w:p>
    <w:p w:rsidR="002C305F" w:rsidRDefault="002C305F" w:rsidP="00A20B6F">
      <w:pPr>
        <w:jc w:val="both"/>
        <w:rPr>
          <w:sz w:val="24"/>
        </w:rPr>
      </w:pPr>
      <w:r>
        <w:rPr>
          <w:sz w:val="24"/>
        </w:rPr>
        <w:t>Гравитационные процессы обогащения. Общие положения. Фракционный анализ.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>Отсадка. Отсадочные машины. Обогащение в тяжелых средах. Обогащение в потоке воды, текущем по наклонной плоскости.Сепарация. Промывка и протирка. Пневматическое обогащение. Флотационные процессы обогащения. Физические и физико-химические основы флотационного процесса. Реагенты.Флотационныемашины.Определение производительности флотационных машин.</w:t>
      </w:r>
    </w:p>
    <w:p w:rsidR="0017737D" w:rsidRPr="007634F9" w:rsidRDefault="0017737D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4.</w:t>
      </w:r>
      <w:r w:rsidRPr="007634F9">
        <w:rPr>
          <w:i/>
          <w:sz w:val="24"/>
          <w:u w:val="single"/>
        </w:rPr>
        <w:t>Вспомогательные процессы обогащения.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 xml:space="preserve">Окускование полезных ископаемых. Агломерация и окомкование. Брикетирование. </w:t>
      </w:r>
      <w:r w:rsidR="00A20B6F">
        <w:rPr>
          <w:sz w:val="24"/>
        </w:rPr>
        <w:t>Обез</w:t>
      </w:r>
      <w:r>
        <w:rPr>
          <w:sz w:val="24"/>
        </w:rPr>
        <w:t xml:space="preserve">воживание процессов обогащения. Дренирование. Центрифугирование. Сгущение. Фильтрование. Сушка. </w:t>
      </w:r>
      <w:r w:rsidRPr="00A074B3">
        <w:rPr>
          <w:sz w:val="24"/>
        </w:rPr>
        <w:t>Опробование, контроль и автоматизация процессов обогащения</w:t>
      </w:r>
      <w:r>
        <w:rPr>
          <w:sz w:val="24"/>
        </w:rPr>
        <w:t>.</w:t>
      </w:r>
    </w:p>
    <w:p w:rsidR="0017737D" w:rsidRPr="0017737D" w:rsidRDefault="0017737D" w:rsidP="00A20B6F">
      <w:pPr>
        <w:jc w:val="both"/>
        <w:rPr>
          <w:i/>
          <w:sz w:val="24"/>
          <w:u w:val="single"/>
        </w:rPr>
      </w:pPr>
      <w:r w:rsidRPr="0017737D">
        <w:rPr>
          <w:i/>
          <w:sz w:val="24"/>
          <w:u w:val="single"/>
        </w:rPr>
        <w:t>5. Технология процессов обогащения.</w:t>
      </w:r>
    </w:p>
    <w:p w:rsidR="002C305F" w:rsidRPr="0017737D" w:rsidRDefault="0017737D" w:rsidP="00A20B6F">
      <w:pPr>
        <w:jc w:val="both"/>
        <w:rPr>
          <w:sz w:val="24"/>
        </w:rPr>
      </w:pPr>
      <w:r>
        <w:rPr>
          <w:sz w:val="24"/>
        </w:rPr>
        <w:t>Технология обогащения черных металлов. Технология обогащения цветных металлов. Технология обогащения угля. Технология обогащения неметаллических материалов.</w:t>
      </w:r>
    </w:p>
    <w:p w:rsidR="0017737D" w:rsidRDefault="0017737D" w:rsidP="0017737D">
      <w:pPr>
        <w:rPr>
          <w:b/>
          <w:sz w:val="24"/>
        </w:rPr>
      </w:pPr>
    </w:p>
    <w:p w:rsidR="0017737D" w:rsidRPr="00F85D31" w:rsidRDefault="0017737D" w:rsidP="0017737D">
      <w:pPr>
        <w:pStyle w:val="af0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17737D" w:rsidRPr="00F85D31" w:rsidRDefault="0017737D" w:rsidP="0017737D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17737D" w:rsidRPr="000B5D75" w:rsidRDefault="0017737D" w:rsidP="0017737D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667"/>
        <w:gridCol w:w="4436"/>
        <w:gridCol w:w="1264"/>
      </w:tblGrid>
      <w:tr w:rsidR="005A61FF" w:rsidRPr="005F6C78" w:rsidTr="005A61FF">
        <w:trPr>
          <w:jc w:val="center"/>
        </w:trPr>
        <w:tc>
          <w:tcPr>
            <w:tcW w:w="1244" w:type="dxa"/>
          </w:tcPr>
          <w:p w:rsidR="005A61FF" w:rsidRPr="00D83FF4" w:rsidRDefault="005A61FF" w:rsidP="00AC2C3E">
            <w:pPr>
              <w:pStyle w:val="a9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Раздел</w:t>
            </w:r>
          </w:p>
        </w:tc>
        <w:tc>
          <w:tcPr>
            <w:tcW w:w="667" w:type="dxa"/>
          </w:tcPr>
          <w:p w:rsidR="005A61FF" w:rsidRPr="00207C93" w:rsidRDefault="005A61FF" w:rsidP="005A61FF">
            <w:pPr>
              <w:pStyle w:val="a9"/>
              <w:ind w:left="0"/>
              <w:contextualSpacing/>
              <w:rPr>
                <w:sz w:val="24"/>
                <w:szCs w:val="24"/>
              </w:rPr>
            </w:pPr>
            <w:r w:rsidRPr="00207C93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</w:tcPr>
          <w:p w:rsidR="005A61FF" w:rsidRPr="00F47300" w:rsidRDefault="005A61FF" w:rsidP="00AC2C3E">
            <w:pPr>
              <w:pStyle w:val="ae"/>
              <w:rPr>
                <w:sz w:val="24"/>
                <w:szCs w:val="24"/>
              </w:rPr>
            </w:pPr>
            <w:r w:rsidRPr="00F47300">
              <w:rPr>
                <w:sz w:val="24"/>
                <w:szCs w:val="24"/>
              </w:rPr>
              <w:t xml:space="preserve">Используемые     активных/интерактивные  </w:t>
            </w:r>
          </w:p>
          <w:p w:rsidR="005A61FF" w:rsidRPr="00C5579A" w:rsidRDefault="005A61FF" w:rsidP="00AC2C3E">
            <w:pPr>
              <w:pStyle w:val="ae"/>
            </w:pPr>
            <w:r w:rsidRPr="00F47300">
              <w:rPr>
                <w:sz w:val="24"/>
                <w:szCs w:val="24"/>
              </w:rPr>
              <w:t xml:space="preserve">   образовательные технологии</w:t>
            </w:r>
          </w:p>
        </w:tc>
        <w:tc>
          <w:tcPr>
            <w:tcW w:w="1264" w:type="dxa"/>
          </w:tcPr>
          <w:p w:rsidR="005A61FF" w:rsidRPr="00D83FF4" w:rsidRDefault="005A61FF" w:rsidP="00AC2C3E">
            <w:pPr>
              <w:pStyle w:val="a9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Количество часов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D83FF4" w:rsidRDefault="005A61FF" w:rsidP="005A61FF">
            <w:pPr>
              <w:pStyle w:val="a9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vMerge w:val="restart"/>
            <w:vAlign w:val="center"/>
          </w:tcPr>
          <w:p w:rsidR="005A61FF" w:rsidRPr="00207C93" w:rsidRDefault="00207C93" w:rsidP="005A61FF">
            <w:pPr>
              <w:pStyle w:val="a9"/>
              <w:ind w:left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9</w:t>
            </w:r>
          </w:p>
        </w:tc>
        <w:tc>
          <w:tcPr>
            <w:tcW w:w="4436" w:type="dxa"/>
          </w:tcPr>
          <w:p w:rsidR="005A61FF" w:rsidRPr="00F47300" w:rsidRDefault="005A61FF" w:rsidP="00AC2C3E">
            <w:pPr>
              <w:pStyle w:val="ae"/>
              <w:rPr>
                <w:sz w:val="24"/>
                <w:szCs w:val="24"/>
              </w:rPr>
            </w:pPr>
            <w:r w:rsidRPr="00F47300">
              <w:rPr>
                <w:sz w:val="24"/>
                <w:szCs w:val="24"/>
              </w:rPr>
              <w:t>Лекция-презентация</w:t>
            </w:r>
          </w:p>
          <w:p w:rsidR="005A61FF" w:rsidRPr="00F47300" w:rsidRDefault="005A61FF" w:rsidP="00AC2C3E">
            <w:pPr>
              <w:pStyle w:val="ae"/>
              <w:rPr>
                <w:sz w:val="24"/>
                <w:szCs w:val="24"/>
              </w:rPr>
            </w:pPr>
            <w:r w:rsidRPr="00F47300">
              <w:rPr>
                <w:sz w:val="24"/>
                <w:szCs w:val="24"/>
              </w:rPr>
              <w:t>Гравитационное обогащение.</w:t>
            </w:r>
          </w:p>
        </w:tc>
        <w:tc>
          <w:tcPr>
            <w:tcW w:w="1264" w:type="dxa"/>
            <w:vAlign w:val="center"/>
          </w:tcPr>
          <w:p w:rsidR="005A61FF" w:rsidRPr="00D83FF4" w:rsidRDefault="005A61FF" w:rsidP="005A61FF">
            <w:pPr>
              <w:pStyle w:val="a9"/>
              <w:contextualSpacing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2л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17737D" w:rsidRDefault="005A61FF" w:rsidP="00AC2C3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D83FF4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5A61FF" w:rsidRPr="000D68AB" w:rsidRDefault="005A61FF" w:rsidP="00AC2C3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кривых обогащения. Теоретический баланс.</w:t>
            </w:r>
          </w:p>
        </w:tc>
        <w:tc>
          <w:tcPr>
            <w:tcW w:w="1264" w:type="dxa"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2л2пр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0D68AB" w:rsidRDefault="005A61FF" w:rsidP="00AC2C3E">
            <w:pPr>
              <w:shd w:val="clear" w:color="auto" w:fill="FFFFFF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5A61FF" w:rsidRPr="000D68AB" w:rsidRDefault="005A61FF" w:rsidP="005A61FF">
            <w:pPr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 кластера «Вспомогательные про</w:t>
            </w:r>
            <w:r w:rsidRPr="00D83FF4">
              <w:rPr>
                <w:sz w:val="24"/>
                <w:szCs w:val="24"/>
              </w:rPr>
              <w:t>цессы обога</w:t>
            </w:r>
            <w:r>
              <w:rPr>
                <w:sz w:val="24"/>
                <w:szCs w:val="24"/>
              </w:rPr>
              <w:t>щения»и создание макетов по раз</w:t>
            </w:r>
            <w:r w:rsidRPr="00D83FF4">
              <w:rPr>
                <w:sz w:val="24"/>
                <w:szCs w:val="24"/>
              </w:rPr>
              <w:t>делам курса</w:t>
            </w:r>
          </w:p>
        </w:tc>
        <w:tc>
          <w:tcPr>
            <w:tcW w:w="1264" w:type="dxa"/>
          </w:tcPr>
          <w:p w:rsidR="005A61FF" w:rsidRPr="00D83FF4" w:rsidRDefault="005A61FF" w:rsidP="00AC2C3E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</w:p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2пр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0D68AB" w:rsidRDefault="005A61FF" w:rsidP="005A61FF">
            <w:pPr>
              <w:shd w:val="clear" w:color="auto" w:fill="FFFFFF"/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1-4</w:t>
            </w: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5A61FF" w:rsidRPr="000D68AB" w:rsidRDefault="005A61FF" w:rsidP="005A61FF">
            <w:pPr>
              <w:rPr>
                <w:sz w:val="24"/>
                <w:szCs w:val="24"/>
              </w:rPr>
            </w:pPr>
            <w:r w:rsidRPr="00D83FF4">
              <w:rPr>
                <w:sz w:val="24"/>
                <w:szCs w:val="24"/>
              </w:rPr>
              <w:t>Проектирование схем обогащения</w:t>
            </w:r>
          </w:p>
        </w:tc>
        <w:tc>
          <w:tcPr>
            <w:tcW w:w="1264" w:type="dxa"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4л4</w:t>
            </w:r>
            <w:r w:rsidRPr="00D83FF4">
              <w:rPr>
                <w:sz w:val="24"/>
                <w:szCs w:val="24"/>
              </w:rPr>
              <w:t>пр</w:t>
            </w:r>
          </w:p>
        </w:tc>
      </w:tr>
      <w:tr w:rsidR="005A61FF" w:rsidTr="005A61FF">
        <w:trPr>
          <w:jc w:val="center"/>
        </w:trPr>
        <w:tc>
          <w:tcPr>
            <w:tcW w:w="1244" w:type="dxa"/>
            <w:shd w:val="clear" w:color="auto" w:fill="FFFFFF"/>
            <w:vAlign w:val="center"/>
          </w:tcPr>
          <w:p w:rsidR="005A61FF" w:rsidRPr="00D83FF4" w:rsidRDefault="005A61FF" w:rsidP="00AC2C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5A61FF" w:rsidRPr="000D68AB" w:rsidRDefault="005A61FF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</w:tcPr>
          <w:p w:rsidR="005A61FF" w:rsidRPr="00D83FF4" w:rsidRDefault="005A61FF" w:rsidP="005A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64" w:type="dxa"/>
          </w:tcPr>
          <w:p w:rsidR="005A61FF" w:rsidRPr="00D83FF4" w:rsidRDefault="005A61FF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8л8пр</w:t>
            </w:r>
          </w:p>
        </w:tc>
      </w:tr>
    </w:tbl>
    <w:p w:rsidR="0017737D" w:rsidRDefault="0017737D" w:rsidP="0017737D">
      <w:pPr>
        <w:rPr>
          <w:b/>
          <w:sz w:val="24"/>
        </w:rPr>
      </w:pP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3A184A" w:rsidRPr="0013728B" w:rsidRDefault="00F23974" w:rsidP="00AC2C3E">
            <w:pPr>
              <w:pStyle w:val="af0"/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9</w:t>
            </w:r>
            <w:r w:rsidR="003A184A" w:rsidRPr="0013728B">
              <w:rPr>
                <w:b/>
              </w:rPr>
              <w:t xml:space="preserve"> семестр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994F8A" w:rsidRPr="00994F8A" w:rsidRDefault="00994F8A" w:rsidP="00994F8A">
            <w:pPr>
              <w:jc w:val="both"/>
              <w:rPr>
                <w:sz w:val="24"/>
              </w:rPr>
            </w:pPr>
            <w:r w:rsidRPr="002C305F">
              <w:rPr>
                <w:sz w:val="24"/>
              </w:rPr>
              <w:t>Введение в курс</w:t>
            </w:r>
            <w:r>
              <w:rPr>
                <w:sz w:val="24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 w:rsidR="00994F8A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</w:t>
            </w:r>
            <w:r w:rsidRPr="000D68AB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-</w:t>
            </w:r>
            <w:r w:rsidRPr="000D68AB">
              <w:rPr>
                <w:sz w:val="24"/>
                <w:szCs w:val="24"/>
              </w:rPr>
              <w:t>готовка и выполнение практических работ</w:t>
            </w:r>
            <w:r>
              <w:rPr>
                <w:sz w:val="24"/>
                <w:szCs w:val="24"/>
              </w:rPr>
              <w:t>.</w:t>
            </w:r>
          </w:p>
          <w:p w:rsidR="00994F8A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207C93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 w:rsidRPr="00207C93">
              <w:rPr>
                <w:bCs/>
              </w:rPr>
              <w:lastRenderedPageBreak/>
              <w:t>2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Анализ теоретического материала(внеаудит.</w:t>
            </w:r>
            <w:r>
              <w:t xml:space="preserve"> И аудит.</w:t>
            </w:r>
            <w:r w:rsidRPr="000D68AB">
              <w:t>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207C93" w:rsidRDefault="00207C93" w:rsidP="00AC2C3E">
            <w:pPr>
              <w:pStyle w:val="af0"/>
              <w:spacing w:after="120"/>
              <w:ind w:left="28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lastRenderedPageBreak/>
              <w:t>лезных ископаемых.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207C93" w:rsidRDefault="00207C93" w:rsidP="00AC2C3E">
            <w:pPr>
              <w:pStyle w:val="af0"/>
              <w:spacing w:after="120"/>
              <w:ind w:left="28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Анализ теоретического материала(</w:t>
            </w:r>
            <w:r>
              <w:t xml:space="preserve">аудит. и </w:t>
            </w:r>
            <w:r w:rsidRPr="000D68AB">
              <w:lastRenderedPageBreak/>
              <w:t>внеаудит.СРС)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Вспомогательные процессы обогаще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ния.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207C93" w:rsidRDefault="00207C93" w:rsidP="00AC2C3E">
            <w:pPr>
              <w:pStyle w:val="af0"/>
              <w:spacing w:after="120"/>
              <w:ind w:left="28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процесс-сов обогащения</w:t>
            </w:r>
          </w:p>
        </w:tc>
        <w:tc>
          <w:tcPr>
            <w:tcW w:w="2801" w:type="dxa"/>
            <w:vMerge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</w:p>
        </w:tc>
        <w:tc>
          <w:tcPr>
            <w:tcW w:w="1179" w:type="dxa"/>
          </w:tcPr>
          <w:p w:rsidR="00994F8A" w:rsidRPr="00207C93" w:rsidRDefault="00207C93" w:rsidP="00AC2C3E">
            <w:pPr>
              <w:pStyle w:val="af0"/>
              <w:spacing w:after="120"/>
              <w:ind w:left="28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1" w:type="dxa"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  <w:r w:rsidRPr="0013728B">
              <w:t xml:space="preserve">Выполнение </w:t>
            </w:r>
            <w:r>
              <w:t xml:space="preserve">контрольной </w:t>
            </w:r>
            <w:r w:rsidRPr="0013728B">
              <w:t xml:space="preserve"> работы</w:t>
            </w:r>
          </w:p>
        </w:tc>
        <w:tc>
          <w:tcPr>
            <w:tcW w:w="1179" w:type="dxa"/>
          </w:tcPr>
          <w:p w:rsidR="00994F8A" w:rsidRPr="00207C93" w:rsidRDefault="00207C93" w:rsidP="00AC2C3E">
            <w:pPr>
              <w:pStyle w:val="af0"/>
              <w:spacing w:after="120"/>
              <w:ind w:left="28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994F8A" w:rsidRPr="004D0A3F" w:rsidRDefault="00994F8A" w:rsidP="00AC2C3E">
            <w:pPr>
              <w:pStyle w:val="af0"/>
              <w:spacing w:after="120"/>
              <w:ind w:left="283"/>
              <w:jc w:val="center"/>
            </w:pPr>
            <w:r>
              <w:t xml:space="preserve">Подготовка </w:t>
            </w:r>
            <w:r w:rsidRPr="004D0A3F">
              <w:t xml:space="preserve"> теорет</w:t>
            </w:r>
            <w:r>
              <w:t>ического и практического матери</w:t>
            </w:r>
            <w:r w:rsidRPr="004D0A3F">
              <w:t>алов</w:t>
            </w:r>
          </w:p>
        </w:tc>
        <w:tc>
          <w:tcPr>
            <w:tcW w:w="1179" w:type="dxa"/>
          </w:tcPr>
          <w:p w:rsidR="00994F8A" w:rsidRPr="00207C93" w:rsidRDefault="00994F8A" w:rsidP="00F01823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 w:rsidRPr="00207C93">
              <w:rPr>
                <w:bCs/>
              </w:rPr>
              <w:t>(</w:t>
            </w:r>
            <w:r w:rsidR="00F01823" w:rsidRPr="00207C93">
              <w:rPr>
                <w:bCs/>
              </w:rPr>
              <w:t>27</w:t>
            </w:r>
            <w:r w:rsidRPr="00207C93">
              <w:rPr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sz w:val="20"/>
                <w:szCs w:val="20"/>
              </w:rPr>
            </w:pPr>
            <w:r w:rsidRPr="000D68AB">
              <w:rPr>
                <w:sz w:val="20"/>
                <w:szCs w:val="20"/>
              </w:rPr>
              <w:t xml:space="preserve">Анализ теоретического и практического матери-алов, подготовка к </w:t>
            </w:r>
            <w:r>
              <w:rPr>
                <w:sz w:val="20"/>
                <w:szCs w:val="20"/>
              </w:rPr>
              <w:t>экзамену</w:t>
            </w:r>
            <w:r w:rsidRPr="0013728B">
              <w:rPr>
                <w:bCs/>
                <w:sz w:val="20"/>
                <w:szCs w:val="20"/>
              </w:rPr>
              <w:t>(аудит. ивнеауд.СРС</w:t>
            </w:r>
            <w:r w:rsidRPr="000D68AB">
              <w:rPr>
                <w:bCs/>
              </w:rPr>
              <w:t>)</w:t>
            </w:r>
          </w:p>
        </w:tc>
      </w:tr>
      <w:tr w:rsidR="00994F8A" w:rsidRPr="000D68AB" w:rsidTr="00AC2C3E">
        <w:trPr>
          <w:trHeight w:val="525"/>
        </w:trPr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994F8A" w:rsidRPr="0013728B" w:rsidRDefault="00994F8A" w:rsidP="002F536C">
            <w:pPr>
              <w:pStyle w:val="ae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2F536C">
              <w:rPr>
                <w:b/>
                <w:sz w:val="24"/>
                <w:szCs w:val="24"/>
              </w:rPr>
              <w:t>8</w:t>
            </w:r>
            <w:r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994F8A" w:rsidRPr="00207C93" w:rsidRDefault="00207C93" w:rsidP="00F01823">
            <w:pPr>
              <w:pStyle w:val="af0"/>
              <w:spacing w:after="120"/>
              <w:ind w:left="28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94</w:t>
            </w:r>
            <w:r w:rsidR="00994F8A" w:rsidRPr="00207C93">
              <w:rPr>
                <w:b/>
                <w:bCs/>
              </w:rPr>
              <w:t>(</w:t>
            </w:r>
            <w:r w:rsidR="00F01823" w:rsidRPr="00207C93">
              <w:rPr>
                <w:b/>
                <w:bCs/>
              </w:rPr>
              <w:t>27</w:t>
            </w:r>
            <w:r w:rsidR="00994F8A" w:rsidRPr="00207C93">
              <w:rPr>
                <w:b/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</w:tbl>
    <w:p w:rsidR="00E74C86" w:rsidRDefault="00E74C86" w:rsidP="00E74C86">
      <w:pPr>
        <w:ind w:left="720"/>
        <w:rPr>
          <w:b/>
          <w:sz w:val="24"/>
        </w:rPr>
      </w:pPr>
    </w:p>
    <w:p w:rsidR="00030BA6" w:rsidRPr="002E2E9E" w:rsidRDefault="00030BA6" w:rsidP="00030BA6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B764ED" w:rsidRDefault="00B764ED" w:rsidP="00F47300">
      <w:pPr>
        <w:pStyle w:val="Style17"/>
        <w:widowControl/>
        <w:spacing w:before="38" w:line="240" w:lineRule="auto"/>
        <w:ind w:firstLine="0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711"/>
      </w:tblGrid>
      <w:tr w:rsidR="008816BC" w:rsidRPr="00190739" w:rsidTr="008816BC">
        <w:tc>
          <w:tcPr>
            <w:tcW w:w="1052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№п/п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Наименование работы</w:t>
            </w:r>
          </w:p>
        </w:tc>
      </w:tr>
      <w:tr w:rsidR="008816BC" w:rsidRPr="00190739" w:rsidTr="008816BC">
        <w:trPr>
          <w:trHeight w:val="371"/>
        </w:trPr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Технологические показатели обогащения.</w:t>
            </w:r>
          </w:p>
        </w:tc>
      </w:tr>
      <w:tr w:rsidR="008816BC" w:rsidRPr="00C335CD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>
              <w:t>Эффективность грохочения.</w:t>
            </w:r>
          </w:p>
        </w:tc>
      </w:tr>
      <w:tr w:rsidR="008816BC" w:rsidRPr="00C335CD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>
              <w:t>Дробление и измельчение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6909EF">
              <w:rPr>
                <w:sz w:val="24"/>
              </w:rPr>
              <w:t>Закономерности падения минеральных зерен в воде и воздухе.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Фракционный анализ.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Кривые обогащения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7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Флотация.</w:t>
            </w:r>
          </w:p>
        </w:tc>
      </w:tr>
      <w:tr w:rsidR="008816BC" w:rsidRPr="00190739" w:rsidTr="008816BC">
        <w:tc>
          <w:tcPr>
            <w:tcW w:w="1052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8</w:t>
            </w:r>
          </w:p>
        </w:tc>
        <w:tc>
          <w:tcPr>
            <w:tcW w:w="6711" w:type="dxa"/>
            <w:tcBorders>
              <w:bottom w:val="single" w:sz="4" w:space="0" w:color="auto"/>
            </w:tcBorders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обогащения полезных ископаемых</w:t>
            </w: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A20B6F" w:rsidRDefault="00A20B6F" w:rsidP="00A20B6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A20B6F" w:rsidRPr="00BA3582" w:rsidTr="00337230">
        <w:tc>
          <w:tcPr>
            <w:tcW w:w="1668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A20B6F" w:rsidRP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337230" w:rsidTr="0033723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Pr="004E1C14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7230" w:rsidRPr="00775A03" w:rsidRDefault="00337230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lastRenderedPageBreak/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230" w:rsidRPr="004E1C14" w:rsidRDefault="00DF7FFA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Tr="00337230"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337230" w:rsidRPr="004E1C14" w:rsidRDefault="00DF7FFA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Tr="00337230"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 xml:space="preserve"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</w:t>
            </w:r>
            <w:r w:rsidRPr="00775A03">
              <w:rPr>
                <w:sz w:val="22"/>
                <w:szCs w:val="22"/>
                <w:lang w:eastAsia="en-US"/>
              </w:rPr>
              <w:lastRenderedPageBreak/>
              <w:t>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балл</w:t>
            </w:r>
          </w:p>
        </w:tc>
      </w:tr>
      <w:tr w:rsidR="00337230" w:rsidRPr="00BE2E13" w:rsidTr="00337230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816BC" w:rsidRDefault="008816BC" w:rsidP="000126D4">
      <w:pPr>
        <w:ind w:firstLine="709"/>
        <w:jc w:val="both"/>
        <w:rPr>
          <w:b/>
          <w:sz w:val="24"/>
          <w:szCs w:val="24"/>
        </w:rPr>
      </w:pPr>
    </w:p>
    <w:p w:rsidR="000126D4" w:rsidRDefault="000126D4" w:rsidP="000126D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 Контрольная работа (по вариантам)</w:t>
      </w:r>
    </w:p>
    <w:p w:rsidR="00D776C2" w:rsidRDefault="00D776C2" w:rsidP="000126D4">
      <w:pPr>
        <w:jc w:val="both"/>
        <w:rPr>
          <w:sz w:val="24"/>
          <w:szCs w:val="24"/>
        </w:rPr>
      </w:pPr>
    </w:p>
    <w:p w:rsidR="000126D4" w:rsidRPr="00986DB2" w:rsidRDefault="000126D4" w:rsidP="000126D4">
      <w:pPr>
        <w:jc w:val="both"/>
        <w:rPr>
          <w:sz w:val="24"/>
          <w:szCs w:val="24"/>
        </w:rPr>
      </w:pPr>
      <w:r w:rsidRPr="00986DB2">
        <w:rPr>
          <w:sz w:val="24"/>
          <w:szCs w:val="24"/>
        </w:rPr>
        <w:t>Пример варианта: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1.</w:t>
      </w:r>
      <w:r w:rsidRPr="000126D4">
        <w:rPr>
          <w:sz w:val="24"/>
          <w:szCs w:val="24"/>
        </w:rPr>
        <w:t>Конусные дробилки для крупного дробления (классификация. конструкция,принцип работы).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2.</w:t>
      </w:r>
      <w:r w:rsidRPr="000126D4">
        <w:rPr>
          <w:sz w:val="24"/>
          <w:szCs w:val="24"/>
        </w:rPr>
        <w:t>По данным ситового анализа (задание в таблице по варианту) построить характери</w:t>
      </w:r>
      <w:r w:rsidRPr="000126D4">
        <w:rPr>
          <w:sz w:val="24"/>
          <w:szCs w:val="24"/>
        </w:rPr>
        <w:softHyphen/>
        <w:t>стику крупности по плюсу и минусу Определить выход класса 5-</w:t>
      </w:r>
      <w:r w:rsidRPr="000126D4">
        <w:rPr>
          <w:sz w:val="24"/>
          <w:szCs w:val="24"/>
        </w:rPr>
        <w:softHyphen/>
        <w:t>35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3.</w:t>
      </w:r>
      <w:r w:rsidRPr="000126D4">
        <w:rPr>
          <w:sz w:val="24"/>
          <w:szCs w:val="24"/>
        </w:rPr>
        <w:t>По данным фракционного анализа угля (задание в таблице по варианту) построить кривые обогатимости угля класса 13-100мм.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4.</w:t>
      </w:r>
      <w:r w:rsidRPr="000126D4">
        <w:rPr>
          <w:sz w:val="24"/>
          <w:szCs w:val="24"/>
        </w:rPr>
        <w:t>По данным (по вариантам) определить эффективность  грохочения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5.</w:t>
      </w:r>
      <w:r w:rsidRPr="000126D4">
        <w:rPr>
          <w:sz w:val="24"/>
          <w:szCs w:val="24"/>
        </w:rPr>
        <w:t xml:space="preserve">По результатам ситового анализа угля (задание в таблице по варианту) построить кривые гранулометрического состава </w:t>
      </w:r>
      <w:r w:rsidRPr="000126D4">
        <w:rPr>
          <w:i/>
          <w:sz w:val="24"/>
          <w:szCs w:val="24"/>
        </w:rPr>
        <w:t xml:space="preserve">α </w:t>
      </w:r>
      <w:r w:rsidRPr="000126D4">
        <w:rPr>
          <w:sz w:val="24"/>
          <w:szCs w:val="24"/>
        </w:rPr>
        <w:t>и</w:t>
      </w:r>
      <w:r w:rsidRPr="000126D4">
        <w:rPr>
          <w:i/>
          <w:sz w:val="24"/>
          <w:szCs w:val="24"/>
        </w:rPr>
        <w:t>β</w:t>
      </w:r>
      <w:r w:rsidRPr="000126D4">
        <w:rPr>
          <w:sz w:val="24"/>
          <w:szCs w:val="24"/>
        </w:rPr>
        <w:t>,определить выход и зольность класса 6-10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6.</w:t>
      </w:r>
      <w:r w:rsidRPr="000126D4">
        <w:rPr>
          <w:sz w:val="24"/>
          <w:szCs w:val="24"/>
        </w:rPr>
        <w:t>Определить коэффициент равнопадаемости в воде для двух минералов крупностью 0,1 и ниже и крупностью более 2 мм.</w:t>
      </w:r>
    </w:p>
    <w:p w:rsidR="000126D4" w:rsidRDefault="000126D4" w:rsidP="000126D4">
      <w:pPr>
        <w:jc w:val="both"/>
        <w:rPr>
          <w:b/>
          <w:sz w:val="24"/>
          <w:szCs w:val="24"/>
        </w:rPr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337230" w:rsidRPr="00337230" w:rsidTr="00665D54">
        <w:tc>
          <w:tcPr>
            <w:tcW w:w="1668" w:type="dxa"/>
            <w:vAlign w:val="center"/>
          </w:tcPr>
          <w:p w:rsidR="00337230" w:rsidRP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337230" w:rsidRP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337230" w:rsidRP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337230" w:rsidRP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337230" w:rsidRPr="004E1C14" w:rsidTr="00665D54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Pr="004E1C14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7230" w:rsidRPr="00775A03" w:rsidRDefault="00337230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230" w:rsidRPr="004E1C14" w:rsidRDefault="00A31C61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665D54">
        <w:tc>
          <w:tcPr>
            <w:tcW w:w="1668" w:type="dxa"/>
            <w:vMerge/>
          </w:tcPr>
          <w:p w:rsidR="00337230" w:rsidRPr="004E1C14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337230" w:rsidRPr="004E1C14" w:rsidRDefault="00A31C61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665D54">
        <w:tc>
          <w:tcPr>
            <w:tcW w:w="1668" w:type="dxa"/>
            <w:vMerge/>
          </w:tcPr>
          <w:p w:rsidR="00337230" w:rsidRPr="004E1C14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337230" w:rsidRPr="004E1C14" w:rsidRDefault="00A31C61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665D54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665D54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665D5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0B6F" w:rsidRDefault="00A20B6F" w:rsidP="00A20B6F">
      <w:pPr>
        <w:jc w:val="both"/>
        <w:rPr>
          <w:b/>
          <w:sz w:val="24"/>
          <w:szCs w:val="24"/>
        </w:rPr>
      </w:pPr>
    </w:p>
    <w:p w:rsidR="00A20B6F" w:rsidRDefault="00A20B6F" w:rsidP="000126D4">
      <w:pPr>
        <w:jc w:val="both"/>
        <w:rPr>
          <w:b/>
          <w:sz w:val="24"/>
          <w:szCs w:val="24"/>
        </w:rPr>
      </w:pPr>
    </w:p>
    <w:p w:rsidR="00337230" w:rsidRDefault="00337230" w:rsidP="000126D4">
      <w:pPr>
        <w:pStyle w:val="ae"/>
        <w:rPr>
          <w:b/>
          <w:sz w:val="24"/>
          <w:szCs w:val="24"/>
        </w:rPr>
      </w:pPr>
    </w:p>
    <w:p w:rsidR="00337230" w:rsidRDefault="00337230" w:rsidP="000126D4">
      <w:pPr>
        <w:pStyle w:val="ae"/>
        <w:rPr>
          <w:b/>
          <w:sz w:val="24"/>
          <w:szCs w:val="24"/>
        </w:rPr>
      </w:pPr>
    </w:p>
    <w:p w:rsidR="00D776C2" w:rsidRPr="00A31C61" w:rsidRDefault="000126D4" w:rsidP="000126D4">
      <w:pPr>
        <w:pStyle w:val="ae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lastRenderedPageBreak/>
        <w:t>5.Методические указания для обучающихся по освоению дисциплины</w:t>
      </w:r>
    </w:p>
    <w:p w:rsidR="000126D4" w:rsidRPr="0011184C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0126D4" w:rsidRPr="0011184C" w:rsidRDefault="000126D4" w:rsidP="000126D4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0126D4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Методические указания к контрольной работе (раздел «Методический блок».</w:t>
      </w:r>
    </w:p>
    <w:p w:rsidR="00337230" w:rsidRDefault="000126D4" w:rsidP="00337230">
      <w:pPr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081FF9" w:rsidRPr="0064197D" w:rsidRDefault="00B02AB4" w:rsidP="00081FF9">
      <w:pPr>
        <w:rPr>
          <w:b/>
          <w:sz w:val="20"/>
          <w:szCs w:val="24"/>
          <w:lang w:val="en-US"/>
        </w:rPr>
      </w:pPr>
      <w:r w:rsidRPr="0064197D">
        <w:rPr>
          <w:sz w:val="24"/>
          <w:lang w:val="en-US"/>
        </w:rPr>
        <w:t>http://moodle.nfygu.ru/course/view.php?id=</w:t>
      </w:r>
      <w:r w:rsidR="0064197D" w:rsidRPr="0064197D">
        <w:rPr>
          <w:lang w:val="en-US"/>
        </w:rPr>
        <w:t xml:space="preserve"> </w:t>
      </w:r>
      <w:r w:rsidR="0064197D" w:rsidRPr="0064197D">
        <w:rPr>
          <w:sz w:val="24"/>
          <w:lang w:val="en-US"/>
        </w:rPr>
        <w:t>12677&amp;notifyeditingon=1</w:t>
      </w:r>
      <w:r w:rsidR="00081FF9" w:rsidRPr="0064197D">
        <w:rPr>
          <w:sz w:val="22"/>
          <w:szCs w:val="24"/>
          <w:lang w:val="en-US"/>
        </w:rPr>
        <w:t xml:space="preserve"> </w:t>
      </w:r>
    </w:p>
    <w:p w:rsidR="00A31C61" w:rsidRPr="0064197D" w:rsidRDefault="00A31C61" w:rsidP="00FC64A3">
      <w:pPr>
        <w:rPr>
          <w:b/>
          <w:sz w:val="24"/>
          <w:szCs w:val="24"/>
          <w:lang w:val="en-US"/>
        </w:rPr>
      </w:pPr>
    </w:p>
    <w:p w:rsidR="000126D4" w:rsidRPr="00803A0F" w:rsidRDefault="000126D4" w:rsidP="00FC64A3">
      <w:pPr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0126D4" w:rsidRDefault="000126D4" w:rsidP="000126D4">
      <w:pPr>
        <w:rPr>
          <w:b/>
          <w:bCs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34"/>
        <w:gridCol w:w="2067"/>
        <w:gridCol w:w="1417"/>
        <w:gridCol w:w="1592"/>
        <w:gridCol w:w="2080"/>
      </w:tblGrid>
      <w:tr w:rsidR="000126D4" w:rsidRPr="00A6191B" w:rsidTr="00A31C6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min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max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Примечание</w:t>
            </w:r>
          </w:p>
        </w:tc>
      </w:tr>
      <w:tr w:rsidR="000126D4" w:rsidRPr="00A6191B" w:rsidTr="00A31C6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 xml:space="preserve">Испытания /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FD2129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2A0BBF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</w:pPr>
          </w:p>
        </w:tc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A31C61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126D4" w:rsidRPr="000126D4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207C93" w:rsidP="0020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126D4">
              <w:rPr>
                <w:sz w:val="24"/>
                <w:szCs w:val="24"/>
              </w:rPr>
              <w:t>ч. · 8 =</w:t>
            </w:r>
            <w:r>
              <w:rPr>
                <w:sz w:val="24"/>
                <w:szCs w:val="24"/>
                <w:lang w:val="en-US"/>
              </w:rPr>
              <w:t>72</w:t>
            </w:r>
            <w:r w:rsidR="000126D4" w:rsidRPr="00803A0F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25б.</w:t>
            </w:r>
            <w:r w:rsidR="000126D4"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3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26D4">
              <w:rPr>
                <w:sz w:val="24"/>
                <w:szCs w:val="24"/>
              </w:rPr>
              <w:t xml:space="preserve">б· 8= </w:t>
            </w:r>
            <w:r>
              <w:rPr>
                <w:sz w:val="24"/>
                <w:szCs w:val="24"/>
              </w:rPr>
              <w:t>40</w:t>
            </w:r>
            <w:r w:rsidR="000126D4">
              <w:rPr>
                <w:sz w:val="24"/>
                <w:szCs w:val="24"/>
              </w:rPr>
              <w:t>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A31C61" w:rsidRDefault="000126D4" w:rsidP="00AC2C3E">
            <w:pPr>
              <w:jc w:val="center"/>
              <w:rPr>
                <w:sz w:val="20"/>
              </w:rPr>
            </w:pPr>
            <w:r w:rsidRPr="00A31C61">
              <w:rPr>
                <w:sz w:val="20"/>
              </w:rPr>
              <w:t>Оформление в соответствии с МУ</w:t>
            </w: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01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207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7C93">
              <w:rPr>
                <w:sz w:val="24"/>
                <w:szCs w:val="24"/>
                <w:lang w:val="en-US"/>
              </w:rPr>
              <w:t>2</w:t>
            </w:r>
            <w:r w:rsidR="000126D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A3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A31C61" w:rsidRDefault="000126D4" w:rsidP="00AC2C3E">
            <w:pPr>
              <w:jc w:val="center"/>
              <w:rPr>
                <w:sz w:val="20"/>
              </w:rPr>
            </w:pPr>
            <w:r w:rsidRPr="00A31C61">
              <w:rPr>
                <w:sz w:val="20"/>
              </w:rPr>
              <w:t>МУ к к.р.</w:t>
            </w:r>
          </w:p>
        </w:tc>
      </w:tr>
      <w:tr w:rsidR="000126D4" w:rsidRPr="00A6191B" w:rsidTr="00A31C6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1" w:rsidRDefault="00A31C61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1" w:rsidRDefault="00A31C61" w:rsidP="00A31C61">
            <w:pPr>
              <w:rPr>
                <w:sz w:val="24"/>
                <w:szCs w:val="24"/>
              </w:rPr>
            </w:pPr>
          </w:p>
          <w:p w:rsidR="000126D4" w:rsidRPr="00803A0F" w:rsidRDefault="000126D4" w:rsidP="00A31C61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Экзамен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1" w:rsidRDefault="00A31C61" w:rsidP="00A31C61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F01823" w:rsidP="00A3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126D4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F01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0126D4">
              <w:rPr>
                <w:b/>
                <w:sz w:val="24"/>
                <w:szCs w:val="24"/>
              </w:rPr>
              <w:t xml:space="preserve">час.+ </w:t>
            </w:r>
            <w:r w:rsidR="00F01823">
              <w:rPr>
                <w:b/>
                <w:sz w:val="24"/>
                <w:szCs w:val="24"/>
              </w:rPr>
              <w:t>27</w:t>
            </w:r>
            <w:r w:rsidR="000126D4" w:rsidRPr="00803A0F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D776C2" w:rsidRPr="00B93642" w:rsidRDefault="00D776C2" w:rsidP="00D776C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774C5A" w:rsidRPr="00774C5A" w:rsidRDefault="00D776C2" w:rsidP="00774C5A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729"/>
        <w:gridCol w:w="1495"/>
        <w:gridCol w:w="3235"/>
        <w:gridCol w:w="1929"/>
      </w:tblGrid>
      <w:tr w:rsidR="00774C5A" w:rsidRPr="00B93642" w:rsidTr="00774C5A">
        <w:tc>
          <w:tcPr>
            <w:tcW w:w="1871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729" w:type="dxa"/>
          </w:tcPr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Показатель оценивания</w:t>
            </w:r>
          </w:p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(по п.1.2.РПД)</w:t>
            </w:r>
          </w:p>
        </w:tc>
        <w:tc>
          <w:tcPr>
            <w:tcW w:w="149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Оценка</w:t>
            </w:r>
          </w:p>
        </w:tc>
      </w:tr>
      <w:tr w:rsidR="00774C5A" w:rsidRPr="00B93642" w:rsidTr="00F97A62">
        <w:trPr>
          <w:trHeight w:val="70"/>
        </w:trPr>
        <w:tc>
          <w:tcPr>
            <w:tcW w:w="1871" w:type="dxa"/>
            <w:vMerge w:val="restart"/>
            <w:vAlign w:val="center"/>
          </w:tcPr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Pr="00B93642" w:rsidRDefault="00774C5A" w:rsidP="00F97A62">
            <w:pPr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729" w:type="dxa"/>
            <w:vMerge w:val="restart"/>
          </w:tcPr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роль и место методов обог-ащения при пе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реработкеуг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лей, руд чер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ных, цветных и редких метал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лов, строитель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ногоминераль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 и горно-химического сырья, продук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товтехноген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ногопроисхож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дения;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−теоретические основы методов обогащения;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конструкции, технические ха</w:t>
            </w:r>
            <w:r>
              <w:rPr>
                <w:sz w:val="22"/>
                <w:szCs w:val="22"/>
              </w:rPr>
              <w:t>-рактеристики, эк</w:t>
            </w:r>
            <w:r w:rsidRPr="00801410">
              <w:rPr>
                <w:sz w:val="22"/>
                <w:szCs w:val="22"/>
              </w:rPr>
              <w:t>плуатацион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ные данные оборудования и аппаратов, при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lastRenderedPageBreak/>
              <w:t>меняемых при обогащении полезных иско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паемых;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принципы по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строения техно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логических схем с учетом особенностей вещественного состава раз-личного сырья, экономических и экологичес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ких факторов.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Уметь: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-составлять технологичес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кие схемы обо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гащения полез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ныхископае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 производить расчет показа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телей качества обогащения.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Владеть:</w:t>
            </w:r>
          </w:p>
          <w:p w:rsidR="00801410" w:rsidRPr="00801410" w:rsidRDefault="00801410" w:rsidP="00801410">
            <w:pPr>
              <w:pStyle w:val="ae"/>
              <w:rPr>
                <w:snapToGrid w:val="0"/>
                <w:sz w:val="22"/>
                <w:szCs w:val="22"/>
              </w:rPr>
            </w:pPr>
            <w:r w:rsidRPr="00801410">
              <w:rPr>
                <w:snapToGrid w:val="0"/>
                <w:sz w:val="22"/>
                <w:szCs w:val="22"/>
              </w:rPr>
              <w:t>- теорией про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цессовобога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щения;</w:t>
            </w:r>
          </w:p>
          <w:p w:rsidR="00774C5A" w:rsidRPr="000E0C3C" w:rsidRDefault="00801410" w:rsidP="00801410">
            <w:pPr>
              <w:pStyle w:val="ae"/>
              <w:spacing w:after="120"/>
              <w:ind w:left="-82"/>
              <w:jc w:val="both"/>
            </w:pPr>
            <w:r w:rsidRPr="00801410">
              <w:rPr>
                <w:snapToGrid w:val="0"/>
                <w:sz w:val="22"/>
                <w:szCs w:val="22"/>
              </w:rPr>
              <w:t>-технологией применения раз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личных методов обогащения.</w:t>
            </w:r>
          </w:p>
        </w:tc>
        <w:tc>
          <w:tcPr>
            <w:tcW w:w="1495" w:type="dxa"/>
          </w:tcPr>
          <w:p w:rsidR="00774C5A" w:rsidRPr="00B93642" w:rsidRDefault="00774C5A" w:rsidP="00774C5A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i/>
              </w:rPr>
            </w:pPr>
            <w:r w:rsidRPr="00774C5A">
              <w:rPr>
                <w:i/>
              </w:rPr>
              <w:t>Теоретическая подготовка</w:t>
            </w:r>
          </w:p>
          <w:p w:rsidR="00774C5A" w:rsidRDefault="00774C5A" w:rsidP="00774C5A">
            <w:pPr>
              <w:pStyle w:val="ae"/>
              <w:jc w:val="both"/>
            </w:pPr>
            <w:r w:rsidRPr="00774C5A">
              <w:t>Даны полные, развернутые ответы на поставленные вопросы, показа</w:t>
            </w:r>
            <w:r>
              <w:t>-</w:t>
            </w:r>
            <w:r w:rsidRPr="00774C5A">
              <w:t>на совокупность осознанных зна</w:t>
            </w:r>
            <w:r>
              <w:t>-</w:t>
            </w:r>
            <w:r w:rsidRPr="00774C5A">
              <w:t>ний по дисциплине, доказательно рас</w:t>
            </w:r>
            <w:r>
              <w:t>крыты основные положения вопро</w:t>
            </w:r>
            <w:r w:rsidRPr="00774C5A">
              <w:t xml:space="preserve">сов; 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>в ответе прослеживается четкая структура, логическая последова</w:t>
            </w:r>
            <w:r>
              <w:t>-</w:t>
            </w:r>
            <w:r w:rsidRPr="00774C5A">
              <w:t>тельность, отражающая сущность раскрываемых понятий.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 xml:space="preserve"> Знание по предмету демонст</w:t>
            </w:r>
            <w:r>
              <w:t>ри-ру</w:t>
            </w:r>
            <w:r w:rsidRPr="00774C5A">
              <w:t>е</w:t>
            </w:r>
            <w:r>
              <w:t>тся на фоне понимания его в сис</w:t>
            </w:r>
            <w:r w:rsidRPr="00774C5A">
              <w:t>теме данной</w:t>
            </w:r>
            <w:r>
              <w:t xml:space="preserve"> науки и междис-ципли</w:t>
            </w:r>
            <w:r w:rsidRPr="00774C5A">
              <w:t xml:space="preserve">нарных связей. </w:t>
            </w:r>
          </w:p>
          <w:p w:rsidR="00774C5A" w:rsidRPr="00774C5A" w:rsidRDefault="00774C5A" w:rsidP="00774C5A">
            <w:pPr>
              <w:pStyle w:val="ae"/>
              <w:jc w:val="both"/>
            </w:pPr>
            <w:r>
              <w:t>Ответ изложен литературным язы-</w:t>
            </w:r>
            <w:r w:rsidRPr="00774C5A">
              <w:t>ком с использованием профес</w:t>
            </w:r>
            <w:r>
              <w:t>-</w:t>
            </w:r>
            <w:r w:rsidRPr="00774C5A">
              <w:t>сиональной терминологии по предмету.</w:t>
            </w:r>
          </w:p>
          <w:p w:rsidR="00774C5A" w:rsidRPr="00774C5A" w:rsidRDefault="00774C5A" w:rsidP="00774C5A">
            <w:pPr>
              <w:pStyle w:val="ae"/>
              <w:jc w:val="both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</w:t>
            </w:r>
            <w:r w:rsidRPr="00774C5A">
              <w:rPr>
                <w:rFonts w:eastAsia="Calibri"/>
              </w:rPr>
              <w:t>ыполнены согласно алгорит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му решения, от</w:t>
            </w:r>
            <w:r>
              <w:rPr>
                <w:rFonts w:eastAsia="Calibri"/>
              </w:rPr>
              <w:t>-сутствуютоши</w:t>
            </w:r>
            <w:r w:rsidRPr="00774C5A">
              <w:rPr>
                <w:rFonts w:eastAsia="Calibri"/>
              </w:rPr>
              <w:t>ки различных ти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пов, оформление измерений и вы</w:t>
            </w:r>
            <w:r>
              <w:rPr>
                <w:rFonts w:eastAsia="Calibri"/>
              </w:rPr>
              <w:t>-числений в соответствии с тех</w:t>
            </w:r>
            <w:r w:rsidRPr="00774C5A">
              <w:rPr>
                <w:rFonts w:eastAsia="Calibri"/>
              </w:rPr>
              <w:t>ни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ческими требованиями. Могут быть допущены недочеты в опре-делении понятий, исправленные студентом самостоятельно в процессе ответа.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Даны полные, развернутые ответы на поставленные вопросы, показа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но умение выделить существенные и несущественные недочеты. Ответ четко структурирован, </w:t>
            </w:r>
            <w:r w:rsidR="004265C7">
              <w:rPr>
                <w:rFonts w:eastAsia="Calibri"/>
              </w:rPr>
              <w:t>ло-ги</w:t>
            </w:r>
            <w:r w:rsidRPr="00774C5A">
              <w:rPr>
                <w:rFonts w:eastAsia="Calibri"/>
              </w:rPr>
              <w:t>чен, изложен литературным язы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ком с использованием профессио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нальной терминологии по дисцип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лине.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 w:rsidRPr="00774C5A">
              <w:rPr>
                <w:rFonts w:eastAsia="Calibri"/>
              </w:rPr>
              <w:t xml:space="preserve"> выполнены согласно алгоритму, отсутствуют незначительные ошибки различ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ных типов, не меняющие суть ре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шений, оформление измерений и вычислений в соответствии с тех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ническими требованиями.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Могут быть допущены 2-3 неточ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ности или незначительные ошиб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ки, исправленные студентом с по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мощью преподавателя.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хорошо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</w:pPr>
            <w:r w:rsidRPr="00774C5A">
              <w:t>Даны недостаточно полные и недостаточно развернутые ответы. Логика и последовательность из</w:t>
            </w:r>
            <w:r w:rsidR="009B3FDB">
              <w:t>-</w:t>
            </w:r>
            <w:r w:rsidRPr="00774C5A">
              <w:t>ложения имеют нарушения. Допущены ошибки в раскрытии понятий, употреблении терминов. В ответе отсутствуют выводы. Умение раскрыть значение обоб-щенных знаний не показано. Недостаточно верно используется профессиональная терминология.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ных типов, исправленные в </w:t>
            </w:r>
            <w:r w:rsidR="009B3FDB">
              <w:rPr>
                <w:rFonts w:eastAsia="Calibri"/>
              </w:rPr>
              <w:t>про-цес</w:t>
            </w:r>
            <w:r w:rsidRPr="00774C5A">
              <w:rPr>
                <w:rFonts w:eastAsia="Calibri"/>
              </w:rPr>
              <w:t>се ответа, оформление измере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ний и вычислений также имеют отклонения от  техническихтребо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ваний. </w:t>
            </w:r>
            <w:r w:rsidRPr="00774C5A">
              <w:t>Допущены 4-5 ошибок раз</w:t>
            </w:r>
            <w:r w:rsidR="009B3FDB">
              <w:t>-</w:t>
            </w:r>
            <w:r w:rsidRPr="00774C5A">
              <w:t>личных типов, в целом соответст</w:t>
            </w:r>
            <w:r w:rsidR="009B3FDB">
              <w:t>-</w:t>
            </w:r>
            <w:r w:rsidRPr="00774C5A">
              <w:t>вует нормативным требованиям.</w:t>
            </w:r>
          </w:p>
        </w:tc>
        <w:tc>
          <w:tcPr>
            <w:tcW w:w="1929" w:type="dxa"/>
          </w:tcPr>
          <w:p w:rsidR="00774C5A" w:rsidRPr="00B93642" w:rsidRDefault="004265C7" w:rsidP="00774C5A">
            <w:pPr>
              <w:spacing w:after="120"/>
              <w:rPr>
                <w:bCs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774C5A">
              <w:rPr>
                <w:spacing w:val="-1"/>
                <w:sz w:val="24"/>
                <w:szCs w:val="24"/>
              </w:rPr>
              <w:t>довлетво</w:t>
            </w:r>
            <w:r w:rsidR="00774C5A" w:rsidRPr="00774C5A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="00774C5A" w:rsidRPr="00774C5A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774C5A">
              <w:rPr>
                <w:rFonts w:eastAsia="Calibri"/>
                <w:sz w:val="20"/>
              </w:rPr>
              <w:t>Ответ представляет собой разроз-ненные знания с существенными ошибками по вопросу. Присутству-ют фрагментарность, нелогичность изложения. Студент не осознает связь обсуждаемого вопроса с дру-гими объектами дисциплины. Отсутствуют выводы, конкретиза-ция и доказательность изложения. В отв</w:t>
            </w:r>
            <w:r w:rsidR="009B3FDB">
              <w:rPr>
                <w:rFonts w:eastAsia="Calibri"/>
                <w:sz w:val="20"/>
              </w:rPr>
              <w:t>етах  не используется профессио</w:t>
            </w:r>
            <w:r w:rsidRPr="00774C5A">
              <w:rPr>
                <w:rFonts w:eastAsia="Calibri"/>
                <w:sz w:val="20"/>
              </w:rPr>
              <w:t xml:space="preserve">нальная  терминология. </w:t>
            </w:r>
            <w:r w:rsidR="009B3FDB">
              <w:rPr>
                <w:rFonts w:eastAsia="Calibri"/>
                <w:sz w:val="20"/>
              </w:rPr>
              <w:t>Дополни</w:t>
            </w:r>
            <w:r w:rsidRPr="00774C5A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 xml:space="preserve">Или </w:t>
            </w:r>
            <w:r w:rsidRPr="00774C5A">
              <w:rPr>
                <w:rFonts w:eastAsia="Calibri"/>
              </w:rPr>
              <w:t xml:space="preserve">Отказ от ответа. </w:t>
            </w:r>
          </w:p>
        </w:tc>
        <w:tc>
          <w:tcPr>
            <w:tcW w:w="1929" w:type="dxa"/>
          </w:tcPr>
          <w:p w:rsidR="00774C5A" w:rsidRPr="000E6E28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E6E2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7634F9" w:rsidRPr="002E1791" w:rsidRDefault="007634F9" w:rsidP="002E1791">
      <w:pPr>
        <w:jc w:val="both"/>
        <w:rPr>
          <w:b/>
          <w:sz w:val="24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  <w:lang w:val="en-US"/>
        </w:rPr>
      </w:pPr>
    </w:p>
    <w:p w:rsidR="00F23974" w:rsidRPr="00F23974" w:rsidRDefault="00F23974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  <w:lang w:val="en-US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</w:p>
    <w:p w:rsidR="00A20B6F" w:rsidRPr="00A20B6F" w:rsidRDefault="00A20B6F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  <w:r w:rsidRPr="00A20B6F">
        <w:rPr>
          <w:b/>
          <w:bCs/>
          <w:color w:val="000000"/>
          <w:sz w:val="24"/>
        </w:rPr>
        <w:lastRenderedPageBreak/>
        <w:t>6.2. Типовые контрольные задания (вопросы) для промежуточной аттестации</w:t>
      </w:r>
    </w:p>
    <w:p w:rsidR="008F6194" w:rsidRPr="008344B8" w:rsidRDefault="00A20B6F" w:rsidP="007B0E03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F6194" w:rsidRPr="008344B8">
        <w:rPr>
          <w:b/>
          <w:sz w:val="24"/>
          <w:szCs w:val="24"/>
        </w:rPr>
        <w:t>кзамен</w:t>
      </w:r>
      <w:r w:rsidR="008F6194" w:rsidRPr="008344B8">
        <w:rPr>
          <w:sz w:val="24"/>
          <w:szCs w:val="24"/>
        </w:rPr>
        <w:t xml:space="preserve"> по дисциплине «</w:t>
      </w:r>
      <w:r w:rsidR="008F6194">
        <w:rPr>
          <w:sz w:val="24"/>
          <w:szCs w:val="24"/>
        </w:rPr>
        <w:t>Обогащение полезных ископаемых</w:t>
      </w:r>
      <w:r w:rsidR="008F6194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8F6194" w:rsidRPr="00C5768D" w:rsidRDefault="008F6194" w:rsidP="007B0E0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="007B0E03">
        <w:rPr>
          <w:sz w:val="24"/>
          <w:szCs w:val="24"/>
        </w:rPr>
        <w:t>напра-в</w:t>
      </w:r>
      <w:r w:rsidRPr="008344B8">
        <w:rPr>
          <w:sz w:val="24"/>
          <w:szCs w:val="24"/>
        </w:rPr>
        <w:t>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A31C61">
        <w:rPr>
          <w:sz w:val="24"/>
          <w:szCs w:val="24"/>
        </w:rPr>
        <w:t>ОПК-5, ОПК-14</w:t>
      </w:r>
      <w:r w:rsidR="007B0E03">
        <w:rPr>
          <w:sz w:val="24"/>
          <w:szCs w:val="24"/>
        </w:rPr>
        <w:t xml:space="preserve">, </w:t>
      </w:r>
      <w:r w:rsidR="00A31C61">
        <w:rPr>
          <w:sz w:val="24"/>
          <w:szCs w:val="24"/>
        </w:rPr>
        <w:t>ОПК-16,  ОПК-18</w:t>
      </w:r>
    </w:p>
    <w:p w:rsidR="00595CC6" w:rsidRPr="00A31C61" w:rsidRDefault="004421C8" w:rsidP="00A31C61">
      <w:pPr>
        <w:jc w:val="both"/>
        <w:rPr>
          <w:sz w:val="24"/>
        </w:rPr>
      </w:pPr>
      <w:r>
        <w:rPr>
          <w:b/>
          <w:sz w:val="24"/>
        </w:rPr>
        <w:tab/>
      </w:r>
      <w:r w:rsidRPr="004421C8">
        <w:rPr>
          <w:sz w:val="24"/>
        </w:rPr>
        <w:t>В</w:t>
      </w:r>
      <w:r>
        <w:rPr>
          <w:sz w:val="24"/>
        </w:rPr>
        <w:t xml:space="preserve"> экзаменационный билет входит: два</w:t>
      </w:r>
      <w:r w:rsidR="003462C2">
        <w:rPr>
          <w:sz w:val="24"/>
        </w:rPr>
        <w:t xml:space="preserve"> теоретиче</w:t>
      </w:r>
      <w:r w:rsidR="00E95AB3">
        <w:rPr>
          <w:sz w:val="24"/>
        </w:rPr>
        <w:t>ских вопроса и практический вопрос  (ПР№1-ПР№</w:t>
      </w:r>
      <w:r w:rsidR="00A31C61">
        <w:rPr>
          <w:sz w:val="24"/>
        </w:rPr>
        <w:t>8</w:t>
      </w:r>
      <w:r w:rsidR="003462C2">
        <w:rPr>
          <w:sz w:val="24"/>
        </w:rPr>
        <w:t>)</w:t>
      </w:r>
    </w:p>
    <w:p w:rsidR="004421C8" w:rsidRPr="008F6194" w:rsidRDefault="00A90557" w:rsidP="008F6194">
      <w:pPr>
        <w:rPr>
          <w:i/>
          <w:sz w:val="24"/>
        </w:rPr>
      </w:pPr>
      <w:r w:rsidRPr="008F6194">
        <w:rPr>
          <w:i/>
          <w:sz w:val="24"/>
        </w:rPr>
        <w:t>Теоретические в</w:t>
      </w:r>
      <w:r w:rsidR="004421C8" w:rsidRPr="008F6194">
        <w:rPr>
          <w:i/>
          <w:sz w:val="24"/>
        </w:rPr>
        <w:t>опросы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1. Значение и роль обогащения при использовании различных полезных ископаемых.Методы и процессы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2. Показатели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3.Технология процессов грохочения.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4.Конструкции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5.Просеивающие поверхности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6.Гранулометрический состав исходного сырья 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7.Технология процессов дробления.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8.Законы дробления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9.Конструкции дробилок.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10.Технология процессов измельчения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11.Конструкции мельниц.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12.Технология процессов классификации смеси минеральных зерен.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13.Конструкции механических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14.Конструкции гидравлических и центробежных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15.Конструкции воздушных классификаторов</w:t>
      </w:r>
      <w:r w:rsidR="00A20B6F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сепараторов).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16.Технология  гравитационных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17.Технология процесса отсадки гравитационного процесса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18.Технология обогащения полезных ископаемых в тяжелых средах.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19.Технология обогащения в потоке воды.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20.Технология обогащения полезных ископаемых  противоточной сепарацией.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21.Операции промывки и протирки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22.Технология пневматического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23.Технология флотационных методов обогащения.Физические и физико-механические основыфлотационного процесса.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24.Флотационные реагенты.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25.Конструкции флотационных машин.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26.Вспомогательное флотационное оборудование.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27.Магнитные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28.Электрические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29.Ручная и механизированная рудоразборка и породовыборка.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30.Обогащение по трению , форме и упругости.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31.Радиометрические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32.Химическое обогащение.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33.Технология процесса окускования продуктов обогащения. Агломерация и окомкование.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34.Технологический процесс брикетирования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35.Технология процесса обезвоживания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36.Технологический процесс дренирования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37.Технологический процесс центрифугирования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38.Технологический процесс сгущения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39.Технологический процесс сушки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40.Технологический процесс фильтрования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41.Очистка сточных вод обогатительных фабрик.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42.Операции обеспыливания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43.Технологический процесс пылеулавливания.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44.Качество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45.Усреднение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46.Обогащение руд цветных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47.Обогащение руд черных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48.Обогащение неметаллических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49.Обогащение углей.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50.Опробование, контроль и автоматизация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51.Предприятия по обогащении и переработке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52.Охрана труда на предприятиях по обогащению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53. Гидравлический и пневматический транспорт обогатительных фабрик.</w:t>
      </w:r>
    </w:p>
    <w:p w:rsidR="007A0B9E" w:rsidRPr="00A31C61" w:rsidRDefault="00662726" w:rsidP="00A31C61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54.Вспомогательное оборудование обогатительных фабрик.</w:t>
      </w:r>
    </w:p>
    <w:p w:rsidR="004421C8" w:rsidRPr="008F6194" w:rsidRDefault="00E95AB3" w:rsidP="008F6194">
      <w:pPr>
        <w:rPr>
          <w:i/>
          <w:sz w:val="24"/>
        </w:rPr>
      </w:pPr>
      <w:r w:rsidRPr="008F6194">
        <w:rPr>
          <w:i/>
          <w:sz w:val="24"/>
        </w:rPr>
        <w:t>Практический вопрос</w:t>
      </w:r>
    </w:p>
    <w:p w:rsidR="004421C8" w:rsidRPr="006E72D2" w:rsidRDefault="004421C8" w:rsidP="00014D7C">
      <w:pPr>
        <w:jc w:val="both"/>
        <w:rPr>
          <w:sz w:val="24"/>
        </w:rPr>
      </w:pPr>
      <w:r w:rsidRPr="006E72D2">
        <w:rPr>
          <w:sz w:val="24"/>
        </w:rPr>
        <w:t>Пример: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 xml:space="preserve">В таблице приведены результаты фракционного анализа угля класса 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м"/>
        </w:smartTagPr>
        <w:r w:rsidRPr="00E95AB3">
          <w:rPr>
            <w:sz w:val="24"/>
            <w:szCs w:val="24"/>
          </w:rPr>
          <w:t>100 мм</w:t>
        </w:r>
      </w:smartTag>
      <w:r w:rsidRPr="00E95AB3">
        <w:rPr>
          <w:sz w:val="24"/>
          <w:szCs w:val="24"/>
        </w:rPr>
        <w:t xml:space="preserve"> , выход которого в процентах от рядового угля составляет γ</w:t>
      </w:r>
      <w:r w:rsidRPr="00E95AB3">
        <w:rPr>
          <w:sz w:val="24"/>
          <w:szCs w:val="24"/>
          <w:vertAlign w:val="subscript"/>
        </w:rPr>
        <w:t>р</w:t>
      </w:r>
      <w:r w:rsidRPr="00E95AB3">
        <w:rPr>
          <w:sz w:val="24"/>
          <w:szCs w:val="24"/>
        </w:rPr>
        <w:t xml:space="preserve"> =12,1%. Заполнить графу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036"/>
        <w:gridCol w:w="1980"/>
        <w:gridCol w:w="1980"/>
      </w:tblGrid>
      <w:tr w:rsidR="00BA6F1E" w:rsidRPr="00BA6F1E" w:rsidTr="00BA6F1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  <w:r w:rsidRPr="006A3BFF">
              <w:rPr>
                <w:sz w:val="24"/>
                <w:szCs w:val="24"/>
              </w:rPr>
              <w:t>Плотность фракции</w:t>
            </w:r>
          </w:p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  <w:r w:rsidRPr="006A3BFF">
              <w:rPr>
                <w:sz w:val="24"/>
                <w:szCs w:val="24"/>
              </w:rPr>
              <w:t>кг/м</w:t>
            </w:r>
            <w:r w:rsidRPr="006A3BF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  <w:r w:rsidRPr="006A3BFF">
              <w:rPr>
                <w:sz w:val="24"/>
                <w:szCs w:val="24"/>
              </w:rPr>
              <w:t xml:space="preserve">         Выход , 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6A3BFF" w:rsidRDefault="00BA6F1E" w:rsidP="00BA6F1E">
            <w:pPr>
              <w:jc w:val="both"/>
              <w:rPr>
                <w:sz w:val="24"/>
                <w:szCs w:val="24"/>
              </w:rPr>
            </w:pPr>
          </w:p>
          <w:p w:rsidR="00BA6F1E" w:rsidRPr="006A3BFF" w:rsidRDefault="00BA6F1E" w:rsidP="00BA6F1E">
            <w:pPr>
              <w:jc w:val="both"/>
              <w:rPr>
                <w:sz w:val="24"/>
                <w:szCs w:val="24"/>
                <w:vertAlign w:val="subscript"/>
              </w:rPr>
            </w:pPr>
            <w:r w:rsidRPr="006A3BFF">
              <w:rPr>
                <w:sz w:val="24"/>
                <w:szCs w:val="24"/>
              </w:rPr>
              <w:t xml:space="preserve">        А</w:t>
            </w:r>
            <w:r w:rsidRPr="006A3BFF">
              <w:rPr>
                <w:sz w:val="24"/>
                <w:szCs w:val="24"/>
                <w:vertAlign w:val="superscript"/>
              </w:rPr>
              <w:t>с</w:t>
            </w:r>
            <w:r w:rsidRPr="006A3BFF">
              <w:rPr>
                <w:sz w:val="24"/>
                <w:szCs w:val="24"/>
                <w:vertAlign w:val="subscript"/>
              </w:rPr>
              <w:t>,</w:t>
            </w:r>
            <w:r w:rsidRPr="006A3BFF">
              <w:rPr>
                <w:sz w:val="24"/>
                <w:szCs w:val="24"/>
              </w:rPr>
              <w:t>%</w:t>
            </w:r>
          </w:p>
        </w:tc>
      </w:tr>
      <w:tr w:rsidR="00BA6F1E" w:rsidRPr="00BA6F1E" w:rsidTr="00BA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Default="00BA6F1E" w:rsidP="00DD6042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  <w:vertAlign w:val="subscript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Pr="00BA6F1E" w:rsidRDefault="00BA6F1E" w:rsidP="00DD6042">
            <w:pPr>
              <w:rPr>
                <w:vertAlign w:val="subscript"/>
              </w:rPr>
            </w:pP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&lt; 1300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1300-1400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8,8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1400-1500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18,2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1500-1600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26,1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1600-1800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41,1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&gt; 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73,0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29,2</w:t>
            </w:r>
          </w:p>
        </w:tc>
      </w:tr>
    </w:tbl>
    <w:p w:rsidR="00BA6F1E" w:rsidRDefault="00BA6F1E" w:rsidP="00014D7C">
      <w:pPr>
        <w:jc w:val="both"/>
        <w:rPr>
          <w:b/>
          <w:sz w:val="24"/>
        </w:rPr>
      </w:pPr>
    </w:p>
    <w:p w:rsidR="00EB0522" w:rsidRDefault="00A20B6F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103452" w:rsidRPr="00C46B5E">
        <w:rPr>
          <w:b/>
          <w:sz w:val="24"/>
          <w:szCs w:val="24"/>
        </w:rPr>
        <w:t>ритерии оцен</w:t>
      </w:r>
      <w:r w:rsidR="00A31C61">
        <w:rPr>
          <w:b/>
          <w:sz w:val="24"/>
          <w:szCs w:val="24"/>
        </w:rPr>
        <w:t>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B0E03" w:rsidRPr="007C6AD6" w:rsidTr="00665D54">
        <w:tc>
          <w:tcPr>
            <w:tcW w:w="13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B0E03" w:rsidRPr="00996494" w:rsidTr="00665D54">
        <w:tc>
          <w:tcPr>
            <w:tcW w:w="1384" w:type="dxa"/>
            <w:vMerge w:val="restart"/>
            <w:shd w:val="clear" w:color="auto" w:fill="auto"/>
            <w:vAlign w:val="center"/>
          </w:tcPr>
          <w:p w:rsidR="007B0E03" w:rsidRPr="007B0E03" w:rsidRDefault="007B0E03" w:rsidP="00665D54">
            <w:pPr>
              <w:spacing w:line="200" w:lineRule="exact"/>
              <w:rPr>
                <w:sz w:val="24"/>
                <w:szCs w:val="24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lang w:eastAsia="en-US"/>
              </w:rPr>
            </w:pPr>
          </w:p>
          <w:p w:rsidR="007B0E03" w:rsidRPr="00C75549" w:rsidRDefault="007B0E03" w:rsidP="00665D54">
            <w:pPr>
              <w:spacing w:line="200" w:lineRule="exact"/>
            </w:pPr>
          </w:p>
          <w:p w:rsidR="007B0E03" w:rsidRPr="00C75549" w:rsidRDefault="007B0E03" w:rsidP="00665D54">
            <w:pPr>
              <w:spacing w:line="200" w:lineRule="exact"/>
            </w:pPr>
          </w:p>
          <w:p w:rsidR="007B0E03" w:rsidRDefault="007B0E03" w:rsidP="00665D54">
            <w:pPr>
              <w:jc w:val="center"/>
              <w:rPr>
                <w:bCs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665D54">
            <w:pPr>
              <w:jc w:val="center"/>
              <w:rPr>
                <w:b/>
                <w:lang w:eastAsia="en-US"/>
              </w:rPr>
            </w:pPr>
          </w:p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lastRenderedPageBreak/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125222" w:rsidRDefault="007B0E03" w:rsidP="00665D54">
            <w:pPr>
              <w:jc w:val="both"/>
              <w:rPr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7B0E03" w:rsidRPr="007C6AD6" w:rsidTr="00665D54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665D54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B0E03" w:rsidRPr="007C6AD6" w:rsidTr="00665D54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  <w:p w:rsidR="007B0E03" w:rsidRPr="00125222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665D54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 xml:space="preserve">в соответствии с алгоритмом, однако при решении </w:t>
            </w:r>
            <w:r>
              <w:rPr>
                <w:sz w:val="20"/>
                <w:lang w:eastAsia="en-US"/>
              </w:rPr>
              <w:lastRenderedPageBreak/>
              <w:t>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lastRenderedPageBreak/>
              <w:t>18 баллов</w:t>
            </w:r>
          </w:p>
        </w:tc>
      </w:tr>
      <w:tr w:rsidR="007B0E03" w:rsidRPr="00996494" w:rsidTr="00665D54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665D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Default="007B0E03" w:rsidP="00665D54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665D54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B0E03" w:rsidRDefault="007B0E03" w:rsidP="00665D54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7B0E03" w:rsidRPr="00CC11D2" w:rsidRDefault="007B0E03" w:rsidP="00665D5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665D54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A31C61" w:rsidRDefault="00A31C61" w:rsidP="00A31C61">
      <w:pPr>
        <w:widowControl w:val="0"/>
        <w:autoSpaceDE w:val="0"/>
        <w:autoSpaceDN w:val="0"/>
        <w:adjustRightInd w:val="0"/>
        <w:spacing w:line="284" w:lineRule="exact"/>
        <w:rPr>
          <w:b/>
          <w:sz w:val="24"/>
          <w:szCs w:val="24"/>
        </w:rPr>
      </w:pPr>
    </w:p>
    <w:p w:rsidR="00780684" w:rsidRPr="00CC11D2" w:rsidRDefault="00780684" w:rsidP="00780684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4" w:rsidRPr="003D0CFA" w:rsidRDefault="00780684" w:rsidP="007B0E03">
            <w:pPr>
              <w:pStyle w:val="af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7B0E0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595711">
              <w:rPr>
                <w:b/>
                <w:bCs/>
                <w:color w:val="000000"/>
                <w:sz w:val="22"/>
                <w:szCs w:val="22"/>
              </w:rPr>
              <w:t xml:space="preserve">.28.04  </w:t>
            </w:r>
            <w:r>
              <w:rPr>
                <w:b/>
                <w:bCs/>
                <w:color w:val="000000"/>
                <w:sz w:val="22"/>
                <w:szCs w:val="22"/>
              </w:rPr>
              <w:t>Обогащение полезных ископаемых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0B6F">
              <w:rPr>
                <w:color w:val="000000"/>
                <w:sz w:val="24"/>
                <w:szCs w:val="24"/>
              </w:rPr>
              <w:t>й</w:t>
            </w:r>
          </w:p>
          <w:p w:rsidR="00780684" w:rsidRPr="00B118D8" w:rsidRDefault="00780684" w:rsidP="00595711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</w:t>
            </w:r>
            <w:r w:rsidR="00EE4B1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EE4B12">
              <w:rPr>
                <w:color w:val="000000"/>
                <w:sz w:val="24"/>
                <w:szCs w:val="24"/>
              </w:rPr>
              <w:t>ОПК-</w:t>
            </w:r>
            <w:r w:rsidR="00595711">
              <w:rPr>
                <w:color w:val="000000"/>
                <w:sz w:val="24"/>
                <w:szCs w:val="24"/>
              </w:rPr>
              <w:t>14</w:t>
            </w:r>
            <w:r w:rsidR="00EE4B12">
              <w:rPr>
                <w:color w:val="000000"/>
                <w:sz w:val="24"/>
                <w:szCs w:val="24"/>
              </w:rPr>
              <w:t>,</w:t>
            </w:r>
            <w:r w:rsidR="0059571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595711">
              <w:rPr>
                <w:color w:val="000000"/>
                <w:sz w:val="24"/>
                <w:szCs w:val="24"/>
              </w:rPr>
              <w:t>16,ОПК-18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Default="00E97805" w:rsidP="00AC2C3E">
            <w:pPr>
              <w:rPr>
                <w:color w:val="000000"/>
              </w:rPr>
            </w:pPr>
            <w:hyperlink r:id="rId8" w:history="1">
              <w:r w:rsidR="00780684" w:rsidRPr="00780684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595711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студенты </w:t>
            </w:r>
            <w:r w:rsidR="00595711">
              <w:rPr>
                <w:color w:val="000000"/>
                <w:sz w:val="24"/>
                <w:szCs w:val="24"/>
              </w:rPr>
              <w:t>5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625092" w:rsidRDefault="00780684" w:rsidP="00AC2C3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Шкалы оценивания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 xml:space="preserve">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833FBB" w:rsidRPr="0045657F" w:rsidRDefault="00833FBB" w:rsidP="00833FBB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726BF" w:rsidRDefault="004726BF" w:rsidP="00833FBB">
      <w:pPr>
        <w:rPr>
          <w:i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288"/>
        <w:gridCol w:w="1274"/>
        <w:gridCol w:w="1274"/>
        <w:gridCol w:w="1274"/>
      </w:tblGrid>
      <w:tr w:rsidR="00C2302D" w:rsidTr="00C2302D">
        <w:tc>
          <w:tcPr>
            <w:tcW w:w="534" w:type="dxa"/>
          </w:tcPr>
          <w:p w:rsidR="00C2302D" w:rsidRPr="00645AD9" w:rsidRDefault="00C2302D" w:rsidP="001028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C2302D" w:rsidRPr="00645AD9" w:rsidRDefault="00C2302D" w:rsidP="00472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88" w:type="dxa"/>
          </w:tcPr>
          <w:p w:rsidR="00C2302D" w:rsidRPr="00645AD9" w:rsidRDefault="00C2302D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274" w:type="dxa"/>
          </w:tcPr>
          <w:p w:rsidR="00C2302D" w:rsidRPr="00645AD9" w:rsidRDefault="00C2302D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74" w:type="dxa"/>
          </w:tcPr>
          <w:p w:rsidR="00C2302D" w:rsidRPr="00C2302D" w:rsidRDefault="00C2302D" w:rsidP="00645AD9">
            <w:pPr>
              <w:contextualSpacing/>
              <w:rPr>
                <w:sz w:val="20"/>
              </w:rPr>
            </w:pPr>
            <w:r w:rsidRPr="00C2302D">
              <w:rPr>
                <w:bCs/>
                <w:sz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274" w:type="dxa"/>
          </w:tcPr>
          <w:p w:rsidR="00C2302D" w:rsidRPr="00645AD9" w:rsidRDefault="00C2302D" w:rsidP="00645A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C2302D" w:rsidTr="00C2302D">
        <w:tc>
          <w:tcPr>
            <w:tcW w:w="534" w:type="dxa"/>
          </w:tcPr>
          <w:p w:rsidR="00C2302D" w:rsidRPr="00645AD9" w:rsidRDefault="00C2302D" w:rsidP="004726B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2302D" w:rsidRPr="00645AD9" w:rsidRDefault="00C2302D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88" w:type="dxa"/>
          </w:tcPr>
          <w:p w:rsidR="00C2302D" w:rsidRPr="004726BF" w:rsidRDefault="00C2302D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C2302D" w:rsidRPr="004726BF" w:rsidRDefault="00C2302D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C2302D" w:rsidRPr="004726BF" w:rsidRDefault="00C2302D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C2302D" w:rsidRPr="004726BF" w:rsidRDefault="00C2302D" w:rsidP="004726BF">
            <w:pPr>
              <w:ind w:left="720"/>
              <w:contextualSpacing/>
              <w:rPr>
                <w:szCs w:val="24"/>
              </w:rPr>
            </w:pPr>
          </w:p>
        </w:tc>
      </w:tr>
      <w:tr w:rsidR="00C2302D" w:rsidTr="00C2302D">
        <w:tc>
          <w:tcPr>
            <w:tcW w:w="534" w:type="dxa"/>
          </w:tcPr>
          <w:p w:rsidR="00C2302D" w:rsidRPr="004726BF" w:rsidRDefault="00C2302D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7" w:type="dxa"/>
          </w:tcPr>
          <w:p w:rsidR="00C2302D" w:rsidRPr="00645AD9" w:rsidRDefault="00C2302D" w:rsidP="0078084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C2302D" w:rsidRPr="00AC7CD5" w:rsidRDefault="00C2302D" w:rsidP="007808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2302D" w:rsidRPr="00780847" w:rsidRDefault="00C2302D" w:rsidP="007808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МОиН</w:t>
            </w:r>
            <w:r w:rsidRPr="00780847">
              <w:rPr>
                <w:sz w:val="20"/>
              </w:rPr>
              <w:t xml:space="preserve"> РФ </w:t>
            </w: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2302D" w:rsidTr="00C2302D">
        <w:tc>
          <w:tcPr>
            <w:tcW w:w="534" w:type="dxa"/>
          </w:tcPr>
          <w:p w:rsidR="00C2302D" w:rsidRPr="004726BF" w:rsidRDefault="00C2302D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4677" w:type="dxa"/>
          </w:tcPr>
          <w:p w:rsidR="00C2302D" w:rsidRPr="00645AD9" w:rsidRDefault="00C2302D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88" w:type="dxa"/>
          </w:tcPr>
          <w:p w:rsidR="00C2302D" w:rsidRPr="004726BF" w:rsidRDefault="00C2302D" w:rsidP="00645AD9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74" w:type="dxa"/>
          </w:tcPr>
          <w:p w:rsidR="00C2302D" w:rsidRPr="004726BF" w:rsidRDefault="00C2302D" w:rsidP="001028D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C2302D" w:rsidRPr="004726BF" w:rsidRDefault="00C2302D" w:rsidP="001028D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C2302D" w:rsidRPr="004726BF" w:rsidRDefault="00C2302D" w:rsidP="001028D3">
            <w:pPr>
              <w:contextualSpacing/>
              <w:jc w:val="center"/>
              <w:rPr>
                <w:szCs w:val="24"/>
              </w:rPr>
            </w:pPr>
          </w:p>
        </w:tc>
      </w:tr>
      <w:tr w:rsidR="00C2302D" w:rsidTr="00C2302D">
        <w:tc>
          <w:tcPr>
            <w:tcW w:w="534" w:type="dxa"/>
          </w:tcPr>
          <w:p w:rsidR="00C2302D" w:rsidRPr="004726BF" w:rsidRDefault="00C2302D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</w:tcPr>
          <w:p w:rsidR="00C2302D" w:rsidRDefault="00C2302D" w:rsidP="00DA241E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Серго.Е.Е «Дробление, измельчение и грохоче-ние полезных ископаемых»: Учебник.- М.: Недра.-1985.</w:t>
            </w:r>
          </w:p>
        </w:tc>
        <w:tc>
          <w:tcPr>
            <w:tcW w:w="1288" w:type="dxa"/>
          </w:tcPr>
          <w:p w:rsidR="00C2302D" w:rsidRPr="00645AD9" w:rsidRDefault="00C2302D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  <w:p w:rsidR="00C2302D" w:rsidRPr="00645AD9" w:rsidRDefault="00C2302D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2302D" w:rsidTr="00C2302D">
        <w:tc>
          <w:tcPr>
            <w:tcW w:w="534" w:type="dxa"/>
          </w:tcPr>
          <w:p w:rsidR="00C2302D" w:rsidRPr="004726BF" w:rsidRDefault="00C2302D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7" w:type="dxa"/>
          </w:tcPr>
          <w:p w:rsidR="00C2302D" w:rsidRDefault="00C2302D" w:rsidP="00AC7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Авдонин Основы обогащения полезных ископаемых: Учебник.-М.изд.МГГУ.-2001.</w:t>
            </w:r>
          </w:p>
        </w:tc>
        <w:tc>
          <w:tcPr>
            <w:tcW w:w="1288" w:type="dxa"/>
          </w:tcPr>
          <w:p w:rsidR="00C2302D" w:rsidRPr="00645AD9" w:rsidRDefault="00C2302D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2302D" w:rsidTr="00C2302D">
        <w:tc>
          <w:tcPr>
            <w:tcW w:w="534" w:type="dxa"/>
          </w:tcPr>
          <w:p w:rsidR="00C2302D" w:rsidRDefault="00C2302D" w:rsidP="001028D3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</w:tcPr>
          <w:p w:rsidR="00C2302D" w:rsidRPr="004726BF" w:rsidRDefault="00C2302D" w:rsidP="004726BF">
            <w:pPr>
              <w:ind w:left="72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4726BF">
              <w:rPr>
                <w:b/>
                <w:sz w:val="24"/>
              </w:rPr>
              <w:t>чебно-методическая</w:t>
            </w:r>
            <w:r>
              <w:rPr>
                <w:b/>
                <w:sz w:val="24"/>
              </w:rPr>
              <w:t xml:space="preserve"> литература</w:t>
            </w:r>
          </w:p>
        </w:tc>
        <w:tc>
          <w:tcPr>
            <w:tcW w:w="1288" w:type="dxa"/>
          </w:tcPr>
          <w:p w:rsidR="00C2302D" w:rsidRPr="00645AD9" w:rsidRDefault="00C2302D" w:rsidP="00645AD9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302D" w:rsidTr="00C2302D">
        <w:tc>
          <w:tcPr>
            <w:tcW w:w="534" w:type="dxa"/>
          </w:tcPr>
          <w:p w:rsidR="00C2302D" w:rsidRDefault="00C2302D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</w:tcPr>
          <w:p w:rsidR="00C2302D" w:rsidRDefault="00C2302D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Э.Ф., Голубенко А.А.«Обогащение полезных ископаемых»: Учебно-методическое пособие.- Нерюнгри: изд. ТИ(Ф) ЯГУ.- 2009</w:t>
            </w:r>
          </w:p>
        </w:tc>
        <w:tc>
          <w:tcPr>
            <w:tcW w:w="1288" w:type="dxa"/>
          </w:tcPr>
          <w:p w:rsidR="00C2302D" w:rsidRPr="00645AD9" w:rsidRDefault="00C2302D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2302D" w:rsidTr="00C2302D">
        <w:tc>
          <w:tcPr>
            <w:tcW w:w="534" w:type="dxa"/>
          </w:tcPr>
          <w:p w:rsidR="00C2302D" w:rsidRDefault="00C2302D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</w:tcPr>
          <w:p w:rsidR="00C2302D" w:rsidRDefault="00C2302D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 Методические указания к контрольной работе.Нерюнгри: изд. ТИ(Ф) СВФУ.-2013.</w:t>
            </w:r>
          </w:p>
        </w:tc>
        <w:tc>
          <w:tcPr>
            <w:tcW w:w="1288" w:type="dxa"/>
          </w:tcPr>
          <w:p w:rsidR="00C2302D" w:rsidRPr="00645AD9" w:rsidRDefault="00C2302D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Pr="00645AD9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Электрон-ный ресурс</w:t>
            </w: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2302D" w:rsidRDefault="00C2302D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764ED" w:rsidRDefault="00B764ED" w:rsidP="00B0610F">
      <w:pPr>
        <w:jc w:val="both"/>
        <w:rPr>
          <w:sz w:val="24"/>
        </w:rPr>
      </w:pPr>
    </w:p>
    <w:p w:rsidR="00833FBB" w:rsidRPr="00F56BEA" w:rsidRDefault="001028D3" w:rsidP="00833FBB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833FBB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3FBB" w:rsidRPr="00F56BEA" w:rsidRDefault="00833FBB" w:rsidP="00833FBB">
      <w:pPr>
        <w:jc w:val="both"/>
        <w:rPr>
          <w:sz w:val="24"/>
          <w:szCs w:val="24"/>
        </w:rPr>
      </w:pPr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9" w:history="1">
        <w:r w:rsidRPr="00E420E5">
          <w:rPr>
            <w:rStyle w:val="af"/>
            <w:sz w:val="24"/>
            <w:szCs w:val="24"/>
            <w:lang w:val="en-US"/>
          </w:rPr>
          <w:t>http://www.mwork.su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0" w:history="1">
        <w:r w:rsidRPr="00E420E5">
          <w:rPr>
            <w:rStyle w:val="af"/>
            <w:sz w:val="24"/>
            <w:szCs w:val="24"/>
            <w:lang w:val="en-US"/>
          </w:rPr>
          <w:t>http://www.minenergo.gov.ru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http://www.gosnadzor.ru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http://www.mining.kz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3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rosugol</w:t>
        </w:r>
        <w:r w:rsidRPr="00E420E5">
          <w:rPr>
            <w:rStyle w:val="af"/>
            <w:sz w:val="24"/>
            <w:szCs w:val="24"/>
          </w:rPr>
          <w:t>.</w:t>
        </w:r>
        <w:r w:rsidRPr="00E420E5">
          <w:rPr>
            <w:rStyle w:val="af"/>
            <w:sz w:val="24"/>
            <w:szCs w:val="24"/>
            <w:lang w:val="en-US"/>
          </w:rPr>
          <w:t>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4" w:history="1">
        <w:r w:rsidRPr="00E420E5">
          <w:rPr>
            <w:rStyle w:val="af"/>
            <w:sz w:val="24"/>
            <w:szCs w:val="24"/>
          </w:rPr>
          <w:t>http://www.</w:t>
        </w:r>
        <w:r w:rsidRPr="00E420E5">
          <w:rPr>
            <w:rStyle w:val="af"/>
            <w:sz w:val="24"/>
            <w:szCs w:val="24"/>
            <w:lang w:val="en-US"/>
          </w:rPr>
          <w:t>fgosvo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45164B" w:rsidRPr="00E420E5" w:rsidRDefault="0045164B" w:rsidP="0045164B">
      <w:pPr>
        <w:jc w:val="center"/>
        <w:rPr>
          <w:b/>
          <w:sz w:val="24"/>
          <w:szCs w:val="24"/>
        </w:rPr>
      </w:pPr>
    </w:p>
    <w:p w:rsidR="0045164B" w:rsidRPr="00E420E5" w:rsidRDefault="0045164B" w:rsidP="0045164B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"/>
            <w:color w:val="000000"/>
            <w:sz w:val="24"/>
            <w:szCs w:val="24"/>
          </w:rPr>
          <w:t>http://www.rosugol.ru/jur_u/ugol.html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"/>
            <w:sz w:val="24"/>
            <w:szCs w:val="24"/>
          </w:rPr>
          <w:t>http://www.rudmet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f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"/>
            <w:color w:val="000000"/>
            <w:sz w:val="24"/>
            <w:szCs w:val="24"/>
          </w:rPr>
          <w:t>http://novtex.ru/gormash</w:t>
        </w:r>
      </w:hyperlink>
    </w:p>
    <w:p w:rsidR="0045164B" w:rsidRPr="00E420E5" w:rsidRDefault="0045164B" w:rsidP="0045164B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karta</w:t>
        </w:r>
        <w:r w:rsidRPr="00E420E5">
          <w:rPr>
            <w:rStyle w:val="af"/>
            <w:sz w:val="24"/>
            <w:szCs w:val="24"/>
          </w:rPr>
          <w:t>-</w:t>
        </w:r>
        <w:r w:rsidRPr="00E420E5">
          <w:rPr>
            <w:rStyle w:val="af"/>
            <w:sz w:val="24"/>
            <w:szCs w:val="24"/>
            <w:lang w:val="en-US"/>
          </w:rPr>
          <w:t>smi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833FBB" w:rsidRPr="0045164B" w:rsidRDefault="00833FBB" w:rsidP="00833FBB">
      <w:pPr>
        <w:ind w:left="360" w:firstLine="34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33FBB" w:rsidRPr="0045164B" w:rsidRDefault="00833FBB" w:rsidP="00833FBB">
      <w:pPr>
        <w:ind w:firstLine="709"/>
        <w:jc w:val="center"/>
        <w:rPr>
          <w:i/>
        </w:rPr>
      </w:pPr>
    </w:p>
    <w:p w:rsidR="00CC31CB" w:rsidRPr="00833FBB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833FBB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D286F" w:rsidRDefault="005D286F" w:rsidP="00B0610F">
      <w:pPr>
        <w:jc w:val="both"/>
        <w:rPr>
          <w:sz w:val="24"/>
        </w:rPr>
      </w:pPr>
    </w:p>
    <w:tbl>
      <w:tblPr>
        <w:tblW w:w="9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291"/>
        <w:gridCol w:w="1800"/>
        <w:gridCol w:w="2069"/>
        <w:gridCol w:w="2551"/>
      </w:tblGrid>
      <w:tr w:rsidR="00595711" w:rsidRPr="0012266C" w:rsidTr="00595711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Перечень основного оборудования(в т.ч. аудио-, видео-, графическое сопровождение)</w:t>
            </w:r>
          </w:p>
        </w:tc>
      </w:tr>
      <w:tr w:rsidR="00595711" w:rsidRPr="0012266C" w:rsidTr="00595711">
        <w:trPr>
          <w:trHeight w:val="83"/>
        </w:trPr>
        <w:tc>
          <w:tcPr>
            <w:tcW w:w="565" w:type="dxa"/>
          </w:tcPr>
          <w:p w:rsidR="00595711" w:rsidRPr="008A38BA" w:rsidRDefault="00595711" w:rsidP="00B02586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595711" w:rsidRDefault="00595711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  <w:p w:rsidR="00595711" w:rsidRPr="008A38BA" w:rsidRDefault="00595711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069" w:type="dxa"/>
            <w:vMerge w:val="restart"/>
            <w:vAlign w:val="center"/>
          </w:tcPr>
          <w:p w:rsidR="00595711" w:rsidRPr="000E2086" w:rsidRDefault="00595711" w:rsidP="0045164B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Кабинет</w:t>
            </w:r>
          </w:p>
          <w:p w:rsidR="00595711" w:rsidRDefault="00595711" w:rsidP="0045164B">
            <w:pPr>
              <w:jc w:val="center"/>
              <w:rPr>
                <w:sz w:val="24"/>
                <w:szCs w:val="24"/>
                <w:lang w:val="en-US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595711" w:rsidRPr="0045164B" w:rsidRDefault="00595711" w:rsidP="004516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  <w:p w:rsidR="00595711" w:rsidRPr="008A38BA" w:rsidRDefault="00595711" w:rsidP="0010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«Обогатительные фабрики»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2.</w:t>
            </w:r>
          </w:p>
        </w:tc>
        <w:tc>
          <w:tcPr>
            <w:tcW w:w="2291" w:type="dxa"/>
            <w:vMerge w:val="restart"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  <w:vMerge w:val="restart"/>
          </w:tcPr>
          <w:p w:rsidR="00595711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vMerge w:val="restart"/>
            <w:vAlign w:val="center"/>
          </w:tcPr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02586">
              <w:rPr>
                <w:sz w:val="24"/>
              </w:rPr>
              <w:t>Процессы и обору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дованиеобогаще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ния полезных иско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паемых</w:t>
            </w:r>
            <w:r>
              <w:rPr>
                <w:sz w:val="24"/>
              </w:rPr>
              <w:t>.</w:t>
            </w:r>
          </w:p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595711" w:rsidRPr="00B02586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95711" w:rsidRDefault="00595711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Default="00595711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Pr="008A38BA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595711" w:rsidRPr="008A38BA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91" w:type="dxa"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Вспомогательные процессы </w:t>
            </w:r>
          </w:p>
        </w:tc>
        <w:tc>
          <w:tcPr>
            <w:tcW w:w="1800" w:type="dxa"/>
          </w:tcPr>
          <w:p w:rsidR="00595711" w:rsidRDefault="00595711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Default="00595711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595711" w:rsidRDefault="00595711" w:rsidP="00CA6FDB">
            <w:pPr>
              <w:rPr>
                <w:sz w:val="24"/>
                <w:szCs w:val="24"/>
              </w:rPr>
            </w:pPr>
          </w:p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95711" w:rsidRDefault="00595711" w:rsidP="00CA6FDB">
            <w:pPr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Pr="008A38BA" w:rsidRDefault="00595711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595711" w:rsidRPr="000D4B8C" w:rsidRDefault="00595711" w:rsidP="000D4B8C">
            <w:pPr>
              <w:rPr>
                <w:sz w:val="24"/>
              </w:rPr>
            </w:pPr>
            <w:r w:rsidRPr="000D4B8C">
              <w:rPr>
                <w:sz w:val="24"/>
              </w:rPr>
              <w:t>Опробование , контроль и автоматизация процессов обогащения</w:t>
            </w:r>
            <w:r>
              <w:rPr>
                <w:sz w:val="24"/>
              </w:rPr>
              <w:t>.</w:t>
            </w:r>
          </w:p>
          <w:p w:rsidR="00595711" w:rsidRPr="008A38BA" w:rsidRDefault="00595711" w:rsidP="000D4B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практика</w:t>
            </w:r>
          </w:p>
        </w:tc>
        <w:tc>
          <w:tcPr>
            <w:tcW w:w="2069" w:type="dxa"/>
            <w:vMerge/>
          </w:tcPr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595711" w:rsidRPr="000D4B8C" w:rsidRDefault="00595711" w:rsidP="000D4B8C">
            <w:pPr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00" w:type="dxa"/>
          </w:tcPr>
          <w:p w:rsidR="00595711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2069" w:type="dxa"/>
          </w:tcPr>
          <w:p w:rsidR="00595711" w:rsidRPr="000E2086" w:rsidRDefault="00595711" w:rsidP="0059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с выходом в интерент</w:t>
            </w:r>
          </w:p>
        </w:tc>
      </w:tr>
    </w:tbl>
    <w:p w:rsidR="00833FBB" w:rsidRDefault="00833FBB" w:rsidP="00833FBB">
      <w:pPr>
        <w:jc w:val="center"/>
        <w:rPr>
          <w:b/>
          <w:sz w:val="24"/>
          <w:szCs w:val="24"/>
        </w:rPr>
      </w:pPr>
    </w:p>
    <w:p w:rsidR="00833FBB" w:rsidRPr="00EF0EB5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833FBB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33FBB" w:rsidRPr="00EF0EB5" w:rsidRDefault="001028D3" w:rsidP="00833FB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33FBB" w:rsidRPr="00EF0EB5" w:rsidRDefault="00833FBB" w:rsidP="00833FBB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.2. Перечень программного обеспечения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.3. Перечень информационных справочных систем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Pr="00595711" w:rsidRDefault="00833FBB" w:rsidP="00595711">
      <w:pPr>
        <w:pageBreakBefore/>
        <w:jc w:val="center"/>
        <w:rPr>
          <w:b/>
          <w:bCs/>
          <w:sz w:val="20"/>
        </w:rPr>
      </w:pPr>
      <w:r w:rsidRPr="00595711">
        <w:rPr>
          <w:b/>
          <w:sz w:val="20"/>
        </w:rPr>
        <w:lastRenderedPageBreak/>
        <w:t>ЛИСТ АКТУАЛИЗАЦИИ РАБОЧЕЙ ПРОГРАММЫ ДИСЦИПЛИНЫ</w:t>
      </w:r>
    </w:p>
    <w:p w:rsidR="00833FBB" w:rsidRPr="00EF0EB5" w:rsidRDefault="00833FBB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</w:t>
      </w:r>
      <w:r w:rsidR="005957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.2</w:t>
      </w:r>
      <w:r w:rsidR="00595711">
        <w:rPr>
          <w:b/>
          <w:sz w:val="24"/>
          <w:szCs w:val="24"/>
        </w:rPr>
        <w:t xml:space="preserve">8.04 </w:t>
      </w:r>
      <w:r>
        <w:rPr>
          <w:b/>
          <w:sz w:val="24"/>
          <w:szCs w:val="24"/>
        </w:rPr>
        <w:t>Обогащение полезных ископаемых</w:t>
      </w:r>
    </w:p>
    <w:p w:rsidR="00833FBB" w:rsidRDefault="00833FBB" w:rsidP="00833F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</w:tbl>
    <w:p w:rsidR="008A38BA" w:rsidRPr="008A38BA" w:rsidRDefault="008A38BA" w:rsidP="00833FBB">
      <w:pPr>
        <w:jc w:val="both"/>
        <w:rPr>
          <w:sz w:val="24"/>
          <w:szCs w:val="24"/>
        </w:rPr>
      </w:pPr>
    </w:p>
    <w:sectPr w:rsidR="008A38BA" w:rsidRPr="008A38BA" w:rsidSect="000E2086">
      <w:type w:val="continuous"/>
      <w:pgSz w:w="11900" w:h="16820"/>
      <w:pgMar w:top="709" w:right="1127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2B" w:rsidRDefault="00B6212B" w:rsidP="00D31F55">
      <w:r>
        <w:separator/>
      </w:r>
    </w:p>
  </w:endnote>
  <w:endnote w:type="continuationSeparator" w:id="1">
    <w:p w:rsidR="00B6212B" w:rsidRDefault="00B6212B" w:rsidP="00D3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2B" w:rsidRDefault="00B6212B" w:rsidP="00D31F55">
      <w:r>
        <w:separator/>
      </w:r>
    </w:p>
  </w:footnote>
  <w:footnote w:type="continuationSeparator" w:id="1">
    <w:p w:rsidR="00B6212B" w:rsidRDefault="00B6212B" w:rsidP="00D31F55">
      <w:r>
        <w:continuationSeparator/>
      </w:r>
    </w:p>
  </w:footnote>
  <w:footnote w:id="2">
    <w:p w:rsidR="00665D54" w:rsidRPr="00AA59B9" w:rsidRDefault="00665D54" w:rsidP="00AA59B9">
      <w:pPr>
        <w:rPr>
          <w:sz w:val="20"/>
        </w:rPr>
      </w:pPr>
      <w:r w:rsidRPr="00AA59B9">
        <w:rPr>
          <w:sz w:val="20"/>
        </w:rPr>
        <w:footnoteRef/>
      </w:r>
      <w:r w:rsidRPr="00AA59B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E85B7D"/>
    <w:multiLevelType w:val="hybridMultilevel"/>
    <w:tmpl w:val="0D467F74"/>
    <w:lvl w:ilvl="0" w:tplc="44945F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40B5"/>
    <w:multiLevelType w:val="hybridMultilevel"/>
    <w:tmpl w:val="31F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13F"/>
    <w:multiLevelType w:val="hybridMultilevel"/>
    <w:tmpl w:val="53A2E6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6A3"/>
    <w:rsid w:val="0000330D"/>
    <w:rsid w:val="00010646"/>
    <w:rsid w:val="000126D4"/>
    <w:rsid w:val="0001413A"/>
    <w:rsid w:val="000145B9"/>
    <w:rsid w:val="00014D7C"/>
    <w:rsid w:val="0001718B"/>
    <w:rsid w:val="000179FE"/>
    <w:rsid w:val="000245C4"/>
    <w:rsid w:val="00030BA6"/>
    <w:rsid w:val="00035874"/>
    <w:rsid w:val="00035C6B"/>
    <w:rsid w:val="00041039"/>
    <w:rsid w:val="000418F5"/>
    <w:rsid w:val="00045714"/>
    <w:rsid w:val="00047FFE"/>
    <w:rsid w:val="00050EB1"/>
    <w:rsid w:val="000610B1"/>
    <w:rsid w:val="000641D9"/>
    <w:rsid w:val="0007737A"/>
    <w:rsid w:val="00081FF9"/>
    <w:rsid w:val="000824EE"/>
    <w:rsid w:val="00085A59"/>
    <w:rsid w:val="00085E87"/>
    <w:rsid w:val="00092DF5"/>
    <w:rsid w:val="000A71D7"/>
    <w:rsid w:val="000D4175"/>
    <w:rsid w:val="000D4B8C"/>
    <w:rsid w:val="000E2086"/>
    <w:rsid w:val="000E527C"/>
    <w:rsid w:val="000E6E28"/>
    <w:rsid w:val="000F0A03"/>
    <w:rsid w:val="000F2E61"/>
    <w:rsid w:val="001028D3"/>
    <w:rsid w:val="00103452"/>
    <w:rsid w:val="00105E25"/>
    <w:rsid w:val="00110607"/>
    <w:rsid w:val="001255ED"/>
    <w:rsid w:val="0016116B"/>
    <w:rsid w:val="00171AAF"/>
    <w:rsid w:val="001744AD"/>
    <w:rsid w:val="0017737D"/>
    <w:rsid w:val="00187EFC"/>
    <w:rsid w:val="0019111B"/>
    <w:rsid w:val="001A0C5F"/>
    <w:rsid w:val="001A4A38"/>
    <w:rsid w:val="001A553A"/>
    <w:rsid w:val="001A7E65"/>
    <w:rsid w:val="001B6C06"/>
    <w:rsid w:val="001E2353"/>
    <w:rsid w:val="001E3F25"/>
    <w:rsid w:val="001F0302"/>
    <w:rsid w:val="001F38F5"/>
    <w:rsid w:val="00201E53"/>
    <w:rsid w:val="002044D3"/>
    <w:rsid w:val="00207C93"/>
    <w:rsid w:val="002373A9"/>
    <w:rsid w:val="00245162"/>
    <w:rsid w:val="002500C4"/>
    <w:rsid w:val="00257DC3"/>
    <w:rsid w:val="002643E3"/>
    <w:rsid w:val="00270656"/>
    <w:rsid w:val="0029220C"/>
    <w:rsid w:val="002A5B80"/>
    <w:rsid w:val="002C1665"/>
    <w:rsid w:val="002C305F"/>
    <w:rsid w:val="002C4326"/>
    <w:rsid w:val="002C5F32"/>
    <w:rsid w:val="002D6F25"/>
    <w:rsid w:val="002D7F01"/>
    <w:rsid w:val="002E1791"/>
    <w:rsid w:val="002E1EB7"/>
    <w:rsid w:val="002E27EC"/>
    <w:rsid w:val="002E32C8"/>
    <w:rsid w:val="002F536C"/>
    <w:rsid w:val="002F54DB"/>
    <w:rsid w:val="002F781E"/>
    <w:rsid w:val="00302835"/>
    <w:rsid w:val="00306358"/>
    <w:rsid w:val="00331AD7"/>
    <w:rsid w:val="00337230"/>
    <w:rsid w:val="0034421A"/>
    <w:rsid w:val="003462C2"/>
    <w:rsid w:val="00350CDA"/>
    <w:rsid w:val="00354585"/>
    <w:rsid w:val="003569AE"/>
    <w:rsid w:val="00372EFC"/>
    <w:rsid w:val="003926A3"/>
    <w:rsid w:val="0039337B"/>
    <w:rsid w:val="003951CA"/>
    <w:rsid w:val="00397931"/>
    <w:rsid w:val="003A184A"/>
    <w:rsid w:val="003A7F17"/>
    <w:rsid w:val="003C40EF"/>
    <w:rsid w:val="003C5614"/>
    <w:rsid w:val="003C7D40"/>
    <w:rsid w:val="003F0504"/>
    <w:rsid w:val="003F3D90"/>
    <w:rsid w:val="003F6AF0"/>
    <w:rsid w:val="00400BF8"/>
    <w:rsid w:val="004045D0"/>
    <w:rsid w:val="004062DC"/>
    <w:rsid w:val="00411B57"/>
    <w:rsid w:val="00413DC5"/>
    <w:rsid w:val="004265C7"/>
    <w:rsid w:val="00430A40"/>
    <w:rsid w:val="00431964"/>
    <w:rsid w:val="00434D08"/>
    <w:rsid w:val="004421C8"/>
    <w:rsid w:val="0045164B"/>
    <w:rsid w:val="004540CA"/>
    <w:rsid w:val="00457CCB"/>
    <w:rsid w:val="00467CE1"/>
    <w:rsid w:val="004726BF"/>
    <w:rsid w:val="004868BB"/>
    <w:rsid w:val="004873B2"/>
    <w:rsid w:val="00487FD1"/>
    <w:rsid w:val="0049103E"/>
    <w:rsid w:val="00493E32"/>
    <w:rsid w:val="004B5566"/>
    <w:rsid w:val="004B771E"/>
    <w:rsid w:val="004C0223"/>
    <w:rsid w:val="004C02A4"/>
    <w:rsid w:val="004C7B29"/>
    <w:rsid w:val="004D4EC7"/>
    <w:rsid w:val="004E1C14"/>
    <w:rsid w:val="004E771D"/>
    <w:rsid w:val="0050132C"/>
    <w:rsid w:val="0051027E"/>
    <w:rsid w:val="0052068A"/>
    <w:rsid w:val="005322C1"/>
    <w:rsid w:val="00532461"/>
    <w:rsid w:val="0054704B"/>
    <w:rsid w:val="00547F68"/>
    <w:rsid w:val="0056465D"/>
    <w:rsid w:val="00565D20"/>
    <w:rsid w:val="00571C92"/>
    <w:rsid w:val="00580303"/>
    <w:rsid w:val="00580CE5"/>
    <w:rsid w:val="00584802"/>
    <w:rsid w:val="00595711"/>
    <w:rsid w:val="00595CC6"/>
    <w:rsid w:val="0059623B"/>
    <w:rsid w:val="005A488A"/>
    <w:rsid w:val="005A61FF"/>
    <w:rsid w:val="005B1ADF"/>
    <w:rsid w:val="005C4A87"/>
    <w:rsid w:val="005C73E6"/>
    <w:rsid w:val="005D286F"/>
    <w:rsid w:val="005D5AC8"/>
    <w:rsid w:val="005E52E4"/>
    <w:rsid w:val="005E6273"/>
    <w:rsid w:val="005E67C0"/>
    <w:rsid w:val="005F26F8"/>
    <w:rsid w:val="0061381E"/>
    <w:rsid w:val="00621460"/>
    <w:rsid w:val="00635149"/>
    <w:rsid w:val="0064197D"/>
    <w:rsid w:val="00642EBD"/>
    <w:rsid w:val="00644B2D"/>
    <w:rsid w:val="00645AD9"/>
    <w:rsid w:val="00652F00"/>
    <w:rsid w:val="00662726"/>
    <w:rsid w:val="00662F1E"/>
    <w:rsid w:val="00665D54"/>
    <w:rsid w:val="00666A10"/>
    <w:rsid w:val="006718FE"/>
    <w:rsid w:val="00672AE2"/>
    <w:rsid w:val="006777BC"/>
    <w:rsid w:val="006909EF"/>
    <w:rsid w:val="00694A76"/>
    <w:rsid w:val="0069533E"/>
    <w:rsid w:val="006A3BFF"/>
    <w:rsid w:val="006A5AA6"/>
    <w:rsid w:val="006B0EE5"/>
    <w:rsid w:val="006B1C12"/>
    <w:rsid w:val="006B6260"/>
    <w:rsid w:val="006B7AFC"/>
    <w:rsid w:val="006C4CDC"/>
    <w:rsid w:val="006D6992"/>
    <w:rsid w:val="006E72D2"/>
    <w:rsid w:val="006F6180"/>
    <w:rsid w:val="00700B95"/>
    <w:rsid w:val="007109E0"/>
    <w:rsid w:val="007123D2"/>
    <w:rsid w:val="007234D4"/>
    <w:rsid w:val="007275D2"/>
    <w:rsid w:val="007365AC"/>
    <w:rsid w:val="007371CD"/>
    <w:rsid w:val="007416AC"/>
    <w:rsid w:val="007513AD"/>
    <w:rsid w:val="00755BC3"/>
    <w:rsid w:val="007560D7"/>
    <w:rsid w:val="00760B75"/>
    <w:rsid w:val="0076268C"/>
    <w:rsid w:val="00762AD9"/>
    <w:rsid w:val="007634F9"/>
    <w:rsid w:val="00765D5B"/>
    <w:rsid w:val="00774C5A"/>
    <w:rsid w:val="0077681E"/>
    <w:rsid w:val="00780684"/>
    <w:rsid w:val="00780847"/>
    <w:rsid w:val="00782C64"/>
    <w:rsid w:val="00794983"/>
    <w:rsid w:val="007A0B9E"/>
    <w:rsid w:val="007A3BED"/>
    <w:rsid w:val="007B0384"/>
    <w:rsid w:val="007B0E03"/>
    <w:rsid w:val="007B1B7F"/>
    <w:rsid w:val="007B3897"/>
    <w:rsid w:val="007C3D8D"/>
    <w:rsid w:val="007D12A0"/>
    <w:rsid w:val="007D4E73"/>
    <w:rsid w:val="007F574C"/>
    <w:rsid w:val="007F5B74"/>
    <w:rsid w:val="00800354"/>
    <w:rsid w:val="00801410"/>
    <w:rsid w:val="00801C08"/>
    <w:rsid w:val="00806F92"/>
    <w:rsid w:val="00813595"/>
    <w:rsid w:val="008243F3"/>
    <w:rsid w:val="008307BF"/>
    <w:rsid w:val="00833FBB"/>
    <w:rsid w:val="00834815"/>
    <w:rsid w:val="00836BBB"/>
    <w:rsid w:val="00837B10"/>
    <w:rsid w:val="0084293E"/>
    <w:rsid w:val="008431B6"/>
    <w:rsid w:val="00850CB3"/>
    <w:rsid w:val="00864FD4"/>
    <w:rsid w:val="008816BC"/>
    <w:rsid w:val="00896EF8"/>
    <w:rsid w:val="00897885"/>
    <w:rsid w:val="008A1060"/>
    <w:rsid w:val="008A2A08"/>
    <w:rsid w:val="008A34EA"/>
    <w:rsid w:val="008A38BA"/>
    <w:rsid w:val="008A5950"/>
    <w:rsid w:val="008B24A6"/>
    <w:rsid w:val="008B26E0"/>
    <w:rsid w:val="008C419C"/>
    <w:rsid w:val="008E413D"/>
    <w:rsid w:val="008F320D"/>
    <w:rsid w:val="008F6194"/>
    <w:rsid w:val="008F7E58"/>
    <w:rsid w:val="00913B6C"/>
    <w:rsid w:val="009210D4"/>
    <w:rsid w:val="009350DA"/>
    <w:rsid w:val="009434D4"/>
    <w:rsid w:val="0095057B"/>
    <w:rsid w:val="009515EB"/>
    <w:rsid w:val="0095337D"/>
    <w:rsid w:val="00954941"/>
    <w:rsid w:val="009623A1"/>
    <w:rsid w:val="009805B6"/>
    <w:rsid w:val="00986DB2"/>
    <w:rsid w:val="00994F8A"/>
    <w:rsid w:val="009A27BB"/>
    <w:rsid w:val="009B12FE"/>
    <w:rsid w:val="009B3FDB"/>
    <w:rsid w:val="009B6119"/>
    <w:rsid w:val="009C6A6D"/>
    <w:rsid w:val="009D3FED"/>
    <w:rsid w:val="009D595B"/>
    <w:rsid w:val="009E4CD0"/>
    <w:rsid w:val="009E62FB"/>
    <w:rsid w:val="009F20D1"/>
    <w:rsid w:val="009F542D"/>
    <w:rsid w:val="00A02528"/>
    <w:rsid w:val="00A074B3"/>
    <w:rsid w:val="00A11B1F"/>
    <w:rsid w:val="00A20B6F"/>
    <w:rsid w:val="00A31C61"/>
    <w:rsid w:val="00A32D61"/>
    <w:rsid w:val="00A57311"/>
    <w:rsid w:val="00A80795"/>
    <w:rsid w:val="00A90557"/>
    <w:rsid w:val="00AA59B9"/>
    <w:rsid w:val="00AB774C"/>
    <w:rsid w:val="00AC2C3E"/>
    <w:rsid w:val="00AC7CD5"/>
    <w:rsid w:val="00AD7316"/>
    <w:rsid w:val="00AD7EC4"/>
    <w:rsid w:val="00AE36CC"/>
    <w:rsid w:val="00AE5BD1"/>
    <w:rsid w:val="00AF424A"/>
    <w:rsid w:val="00B02586"/>
    <w:rsid w:val="00B02AB4"/>
    <w:rsid w:val="00B0610F"/>
    <w:rsid w:val="00B374B7"/>
    <w:rsid w:val="00B42D18"/>
    <w:rsid w:val="00B45F93"/>
    <w:rsid w:val="00B6212B"/>
    <w:rsid w:val="00B739F1"/>
    <w:rsid w:val="00B75321"/>
    <w:rsid w:val="00B764ED"/>
    <w:rsid w:val="00B83AAE"/>
    <w:rsid w:val="00BA1EE4"/>
    <w:rsid w:val="00BA6F1E"/>
    <w:rsid w:val="00BB2048"/>
    <w:rsid w:val="00BC15E0"/>
    <w:rsid w:val="00BC5A55"/>
    <w:rsid w:val="00BC71B9"/>
    <w:rsid w:val="00BD4789"/>
    <w:rsid w:val="00BD5585"/>
    <w:rsid w:val="00BD58E6"/>
    <w:rsid w:val="00BE00B4"/>
    <w:rsid w:val="00BE20D7"/>
    <w:rsid w:val="00BE2D5D"/>
    <w:rsid w:val="00BE2FC4"/>
    <w:rsid w:val="00BF2EF3"/>
    <w:rsid w:val="00BF4064"/>
    <w:rsid w:val="00C02C08"/>
    <w:rsid w:val="00C14D99"/>
    <w:rsid w:val="00C178F0"/>
    <w:rsid w:val="00C2302D"/>
    <w:rsid w:val="00C23886"/>
    <w:rsid w:val="00C2524E"/>
    <w:rsid w:val="00C25E75"/>
    <w:rsid w:val="00C41B55"/>
    <w:rsid w:val="00C42153"/>
    <w:rsid w:val="00C43669"/>
    <w:rsid w:val="00C438F5"/>
    <w:rsid w:val="00C448AB"/>
    <w:rsid w:val="00C46562"/>
    <w:rsid w:val="00C46A23"/>
    <w:rsid w:val="00C46B5E"/>
    <w:rsid w:val="00C5579A"/>
    <w:rsid w:val="00C65A16"/>
    <w:rsid w:val="00C749DF"/>
    <w:rsid w:val="00C76247"/>
    <w:rsid w:val="00C83390"/>
    <w:rsid w:val="00C8459A"/>
    <w:rsid w:val="00C86F06"/>
    <w:rsid w:val="00C90363"/>
    <w:rsid w:val="00C90722"/>
    <w:rsid w:val="00C9257A"/>
    <w:rsid w:val="00CA4F6A"/>
    <w:rsid w:val="00CA5141"/>
    <w:rsid w:val="00CA6FDB"/>
    <w:rsid w:val="00CB0BBB"/>
    <w:rsid w:val="00CB12FA"/>
    <w:rsid w:val="00CC31CB"/>
    <w:rsid w:val="00CC3DC4"/>
    <w:rsid w:val="00CC5021"/>
    <w:rsid w:val="00CC55DA"/>
    <w:rsid w:val="00CD358A"/>
    <w:rsid w:val="00CD60E0"/>
    <w:rsid w:val="00CE2295"/>
    <w:rsid w:val="00CE7A97"/>
    <w:rsid w:val="00D07BAB"/>
    <w:rsid w:val="00D112DE"/>
    <w:rsid w:val="00D16A18"/>
    <w:rsid w:val="00D31F55"/>
    <w:rsid w:val="00D5131F"/>
    <w:rsid w:val="00D60D3C"/>
    <w:rsid w:val="00D67E9B"/>
    <w:rsid w:val="00D7530E"/>
    <w:rsid w:val="00D776C2"/>
    <w:rsid w:val="00D83FF4"/>
    <w:rsid w:val="00D94CAF"/>
    <w:rsid w:val="00DA07AA"/>
    <w:rsid w:val="00DA204D"/>
    <w:rsid w:val="00DA241E"/>
    <w:rsid w:val="00DA63F5"/>
    <w:rsid w:val="00DB5C03"/>
    <w:rsid w:val="00DC4DD5"/>
    <w:rsid w:val="00DD2DC3"/>
    <w:rsid w:val="00DD5038"/>
    <w:rsid w:val="00DD6042"/>
    <w:rsid w:val="00DE2EF6"/>
    <w:rsid w:val="00DE4D43"/>
    <w:rsid w:val="00DE7E39"/>
    <w:rsid w:val="00DF3FF3"/>
    <w:rsid w:val="00DF627A"/>
    <w:rsid w:val="00DF77D0"/>
    <w:rsid w:val="00DF7FFA"/>
    <w:rsid w:val="00E13A43"/>
    <w:rsid w:val="00E3058A"/>
    <w:rsid w:val="00E32E1B"/>
    <w:rsid w:val="00E34F40"/>
    <w:rsid w:val="00E35D5E"/>
    <w:rsid w:val="00E36435"/>
    <w:rsid w:val="00E414A1"/>
    <w:rsid w:val="00E5317D"/>
    <w:rsid w:val="00E53842"/>
    <w:rsid w:val="00E60F5D"/>
    <w:rsid w:val="00E65368"/>
    <w:rsid w:val="00E736EA"/>
    <w:rsid w:val="00E74C86"/>
    <w:rsid w:val="00E80A4D"/>
    <w:rsid w:val="00E8242C"/>
    <w:rsid w:val="00E91E49"/>
    <w:rsid w:val="00E9506A"/>
    <w:rsid w:val="00E95AB3"/>
    <w:rsid w:val="00E97805"/>
    <w:rsid w:val="00E97DCC"/>
    <w:rsid w:val="00EA4A4B"/>
    <w:rsid w:val="00EA51F0"/>
    <w:rsid w:val="00EB0522"/>
    <w:rsid w:val="00EB1E58"/>
    <w:rsid w:val="00EB312C"/>
    <w:rsid w:val="00EB43F1"/>
    <w:rsid w:val="00ED1BD1"/>
    <w:rsid w:val="00ED6BA5"/>
    <w:rsid w:val="00EE4B12"/>
    <w:rsid w:val="00F01823"/>
    <w:rsid w:val="00F065DA"/>
    <w:rsid w:val="00F2189A"/>
    <w:rsid w:val="00F23974"/>
    <w:rsid w:val="00F240B2"/>
    <w:rsid w:val="00F32A24"/>
    <w:rsid w:val="00F45079"/>
    <w:rsid w:val="00F47300"/>
    <w:rsid w:val="00F567E2"/>
    <w:rsid w:val="00F61BE7"/>
    <w:rsid w:val="00F77C72"/>
    <w:rsid w:val="00F80161"/>
    <w:rsid w:val="00F854B2"/>
    <w:rsid w:val="00F912DF"/>
    <w:rsid w:val="00F97A62"/>
    <w:rsid w:val="00FA3357"/>
    <w:rsid w:val="00FB368B"/>
    <w:rsid w:val="00FC2985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AE"/>
    <w:rPr>
      <w:sz w:val="28"/>
      <w:lang w:eastAsia="ru-RU"/>
    </w:rPr>
  </w:style>
  <w:style w:type="paragraph" w:styleId="1">
    <w:name w:val="heading 1"/>
    <w:basedOn w:val="a"/>
    <w:next w:val="a"/>
    <w:qFormat/>
    <w:rsid w:val="00B83A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83A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83AAE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3AAE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B83AAE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AAE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B83AAE"/>
    <w:pPr>
      <w:jc w:val="both"/>
    </w:pPr>
  </w:style>
  <w:style w:type="paragraph" w:styleId="a5">
    <w:name w:val="Body Text"/>
    <w:basedOn w:val="a"/>
    <w:rsid w:val="00B83AAE"/>
    <w:pPr>
      <w:widowControl w:val="0"/>
      <w:jc w:val="center"/>
    </w:pPr>
    <w:rPr>
      <w:snapToGrid w:val="0"/>
      <w:sz w:val="26"/>
    </w:rPr>
  </w:style>
  <w:style w:type="paragraph" w:styleId="a6">
    <w:name w:val="footer"/>
    <w:basedOn w:val="a"/>
    <w:rsid w:val="00B83AA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83AAE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B83AAE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rsid w:val="00B83AAE"/>
    <w:pPr>
      <w:spacing w:line="360" w:lineRule="auto"/>
      <w:jc w:val="both"/>
    </w:pPr>
    <w:rPr>
      <w:snapToGrid w:val="0"/>
    </w:rPr>
  </w:style>
  <w:style w:type="paragraph" w:styleId="22">
    <w:name w:val="Body Text Indent 2"/>
    <w:basedOn w:val="a"/>
    <w:rsid w:val="00B83AAE"/>
    <w:pPr>
      <w:ind w:firstLine="640"/>
      <w:jc w:val="both"/>
    </w:pPr>
  </w:style>
  <w:style w:type="table" w:styleId="a7">
    <w:name w:val="Table Grid"/>
    <w:basedOn w:val="a1"/>
    <w:uiPriority w:val="99"/>
    <w:rsid w:val="002E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2044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rsid w:val="00C465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4656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4726BF"/>
    <w:pPr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0635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3063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30635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9">
    <w:name w:val="Font Style119"/>
    <w:uiPriority w:val="99"/>
    <w:rsid w:val="00306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E950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9506A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E950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E4CD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618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6F61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6F6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618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ConsPlusNormal">
    <w:name w:val="ConsPlusNormal"/>
    <w:rsid w:val="00171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ody Text Indent"/>
    <w:basedOn w:val="a"/>
    <w:link w:val="aa"/>
    <w:rsid w:val="00C5579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5579A"/>
    <w:rPr>
      <w:sz w:val="28"/>
    </w:rPr>
  </w:style>
  <w:style w:type="paragraph" w:styleId="ab">
    <w:name w:val="endnote text"/>
    <w:basedOn w:val="a"/>
    <w:link w:val="ac"/>
    <w:rsid w:val="00D31F55"/>
    <w:rPr>
      <w:sz w:val="20"/>
    </w:rPr>
  </w:style>
  <w:style w:type="character" w:customStyle="1" w:styleId="ac">
    <w:name w:val="Текст концевой сноски Знак"/>
    <w:basedOn w:val="a0"/>
    <w:link w:val="ab"/>
    <w:rsid w:val="00D31F55"/>
  </w:style>
  <w:style w:type="character" w:styleId="ad">
    <w:name w:val="endnote reference"/>
    <w:rsid w:val="00D31F55"/>
    <w:rPr>
      <w:vertAlign w:val="superscript"/>
    </w:rPr>
  </w:style>
  <w:style w:type="paragraph" w:styleId="ae">
    <w:name w:val="No Spacing"/>
    <w:uiPriority w:val="1"/>
    <w:qFormat/>
    <w:rsid w:val="00C46B5E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">
    <w:name w:val="Hyperlink"/>
    <w:unhideWhenUsed/>
    <w:rsid w:val="008A38BA"/>
    <w:rPr>
      <w:color w:val="0000FF"/>
      <w:u w:val="single"/>
    </w:rPr>
  </w:style>
  <w:style w:type="paragraph" w:styleId="af0">
    <w:name w:val="Normal (Web)"/>
    <w:basedOn w:val="a"/>
    <w:uiPriority w:val="99"/>
    <w:rsid w:val="00986DB2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86DB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86D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954941"/>
    <w:rPr>
      <w:sz w:val="24"/>
    </w:rPr>
  </w:style>
  <w:style w:type="character" w:customStyle="1" w:styleId="FontStyle46">
    <w:name w:val="Font Style46"/>
    <w:uiPriority w:val="99"/>
    <w:rsid w:val="009549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954941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954941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customStyle="1" w:styleId="CharChar">
    <w:name w:val="Char Char"/>
    <w:basedOn w:val="a"/>
    <w:rsid w:val="0017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3">
    <w:name w:val="Style23"/>
    <w:basedOn w:val="a"/>
    <w:uiPriority w:val="99"/>
    <w:rsid w:val="007F574C"/>
    <w:pPr>
      <w:widowControl w:val="0"/>
      <w:autoSpaceDE w:val="0"/>
      <w:autoSpaceDN w:val="0"/>
      <w:adjustRightInd w:val="0"/>
      <w:spacing w:line="432" w:lineRule="exact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780684"/>
    <w:pPr>
      <w:suppressAutoHyphens/>
    </w:pPr>
    <w:rPr>
      <w:rFonts w:eastAsia="Calibri"/>
      <w:sz w:val="20"/>
      <w:lang w:eastAsia="ar-SA"/>
    </w:rPr>
  </w:style>
  <w:style w:type="character" w:customStyle="1" w:styleId="af2">
    <w:name w:val="Текст сноски Знак"/>
    <w:link w:val="af1"/>
    <w:uiPriority w:val="99"/>
    <w:rsid w:val="00780684"/>
    <w:rPr>
      <w:rFonts w:eastAsia="Calibri"/>
      <w:lang w:eastAsia="ar-SA"/>
    </w:rPr>
  </w:style>
  <w:style w:type="paragraph" w:customStyle="1" w:styleId="Style22">
    <w:name w:val="Style22"/>
    <w:basedOn w:val="a"/>
    <w:uiPriority w:val="99"/>
    <w:rsid w:val="00257DC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f3">
    <w:name w:val="Balloon Text"/>
    <w:basedOn w:val="a"/>
    <w:link w:val="af4"/>
    <w:rsid w:val="004516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516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://rosugol.ru" TargetMode="External"/><Relationship Id="rId18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dm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nadzor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osugol.ru/jur_u/ugol.html" TargetMode="External"/><Relationship Id="rId10" Type="http://schemas.openxmlformats.org/officeDocument/2006/relationships/hyperlink" Target="http://www.minenergo.gov.ru" TargetMode="External"/><Relationship Id="rId19" Type="http://schemas.openxmlformats.org/officeDocument/2006/relationships/hyperlink" Target="http://karta-s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ork.su" TargetMode="External"/><Relationship Id="rId14" Type="http://schemas.openxmlformats.org/officeDocument/2006/relationships/hyperlink" Target="http://www.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162A-6D53-4216-96A9-AB7B229E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32832</CharactersWithSpaces>
  <SharedDoc>false</SharedDoc>
  <HLinks>
    <vt:vector size="90" baseType="variant"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45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42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39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36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15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вЁ пЈг</dc:creator>
  <cp:keywords/>
  <cp:lastModifiedBy>1</cp:lastModifiedBy>
  <cp:revision>26</cp:revision>
  <cp:lastPrinted>2017-05-15T00:27:00Z</cp:lastPrinted>
  <dcterms:created xsi:type="dcterms:W3CDTF">2020-04-22T12:09:00Z</dcterms:created>
  <dcterms:modified xsi:type="dcterms:W3CDTF">2022-09-16T22:19:00Z</dcterms:modified>
</cp:coreProperties>
</file>