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01" w:rsidRDefault="00896701" w:rsidP="00896701">
      <w:pPr>
        <w:spacing w:line="1" w:lineRule="exact"/>
        <w:rPr>
          <w:sz w:val="2"/>
          <w:szCs w:val="2"/>
        </w:rPr>
      </w:pPr>
    </w:p>
    <w:p w:rsidR="00896701" w:rsidRPr="00896701" w:rsidRDefault="00896701" w:rsidP="00896701">
      <w:pPr>
        <w:rPr>
          <w:sz w:val="2"/>
          <w:szCs w:val="2"/>
        </w:rPr>
      </w:pPr>
    </w:p>
    <w:p w:rsidR="00896701" w:rsidRPr="00896701" w:rsidRDefault="00896701" w:rsidP="00896701">
      <w:pPr>
        <w:rPr>
          <w:sz w:val="2"/>
          <w:szCs w:val="2"/>
        </w:rPr>
      </w:pPr>
    </w:p>
    <w:p w:rsidR="00896701" w:rsidRPr="00896701" w:rsidRDefault="00896701" w:rsidP="00896701">
      <w:pPr>
        <w:rPr>
          <w:sz w:val="2"/>
          <w:szCs w:val="2"/>
        </w:rPr>
      </w:pPr>
    </w:p>
    <w:p w:rsidR="00896701" w:rsidRDefault="00896701" w:rsidP="00896701">
      <w:pPr>
        <w:spacing w:line="1" w:lineRule="exact"/>
        <w:rPr>
          <w:sz w:val="2"/>
          <w:szCs w:val="2"/>
        </w:rPr>
      </w:pPr>
    </w:p>
    <w:p w:rsidR="00896701" w:rsidRPr="00896701" w:rsidRDefault="00896701" w:rsidP="00896701">
      <w:pPr>
        <w:rPr>
          <w:sz w:val="2"/>
          <w:szCs w:val="2"/>
        </w:rPr>
      </w:pPr>
    </w:p>
    <w:p w:rsidR="00896701" w:rsidRPr="00896701" w:rsidRDefault="00896701" w:rsidP="00896701">
      <w:pPr>
        <w:rPr>
          <w:sz w:val="2"/>
          <w:szCs w:val="2"/>
        </w:rPr>
      </w:pPr>
    </w:p>
    <w:p w:rsidR="00896701" w:rsidRPr="00896701" w:rsidRDefault="00896701" w:rsidP="00896701">
      <w:pPr>
        <w:rPr>
          <w:sz w:val="2"/>
          <w:szCs w:val="2"/>
        </w:rPr>
      </w:pPr>
    </w:p>
    <w:p w:rsidR="00896701" w:rsidRPr="00896701" w:rsidRDefault="00896701" w:rsidP="00896701">
      <w:pPr>
        <w:rPr>
          <w:sz w:val="2"/>
          <w:szCs w:val="2"/>
        </w:rPr>
      </w:pPr>
    </w:p>
    <w:p w:rsidR="00896701" w:rsidRPr="00896701" w:rsidRDefault="00896701" w:rsidP="00896701">
      <w:pPr>
        <w:rPr>
          <w:sz w:val="24"/>
          <w:szCs w:val="24"/>
        </w:rPr>
      </w:pPr>
      <w:r w:rsidRPr="00896701">
        <w:rPr>
          <w:sz w:val="24"/>
          <w:szCs w:val="24"/>
        </w:rPr>
        <w:drawing>
          <wp:inline distT="0" distB="0" distL="0" distR="0">
            <wp:extent cx="6030595" cy="7779696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77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76" w:rsidRPr="005B15D0" w:rsidRDefault="005D6876" w:rsidP="005659D5">
      <w:pPr>
        <w:pStyle w:val="ac"/>
        <w:pageBreakBefore/>
        <w:numPr>
          <w:ilvl w:val="0"/>
          <w:numId w:val="7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5D6876" w:rsidRDefault="005D6876" w:rsidP="005D6876">
      <w:pPr>
        <w:jc w:val="center"/>
        <w:rPr>
          <w:b/>
          <w:sz w:val="24"/>
          <w:szCs w:val="24"/>
        </w:rPr>
      </w:pPr>
      <w:r w:rsidRPr="005D6876">
        <w:rPr>
          <w:b/>
          <w:sz w:val="24"/>
          <w:szCs w:val="24"/>
        </w:rPr>
        <w:t>к рабочей программе дисциплины</w:t>
      </w:r>
    </w:p>
    <w:p w:rsidR="00C80021" w:rsidRDefault="00C80021" w:rsidP="00C80021">
      <w:pPr>
        <w:jc w:val="center"/>
        <w:rPr>
          <w:b/>
          <w:sz w:val="24"/>
          <w:szCs w:val="24"/>
        </w:rPr>
      </w:pPr>
    </w:p>
    <w:p w:rsidR="00C80021" w:rsidRPr="00C80021" w:rsidRDefault="00A80BE1" w:rsidP="00C80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</w:t>
      </w:r>
      <w:r w:rsidR="00BE2D3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</w:t>
      </w:r>
      <w:r w:rsidR="00BE2D38">
        <w:rPr>
          <w:b/>
          <w:sz w:val="24"/>
          <w:szCs w:val="24"/>
        </w:rPr>
        <w:t xml:space="preserve">02  </w:t>
      </w:r>
      <w:r w:rsidR="00101689">
        <w:rPr>
          <w:b/>
          <w:sz w:val="24"/>
          <w:szCs w:val="24"/>
        </w:rPr>
        <w:t>Горные м</w:t>
      </w:r>
      <w:r w:rsidR="00C80021">
        <w:rPr>
          <w:b/>
          <w:sz w:val="24"/>
          <w:szCs w:val="24"/>
        </w:rPr>
        <w:t>ашины и оборудование</w:t>
      </w:r>
      <w:r w:rsidR="00C97722">
        <w:rPr>
          <w:b/>
          <w:sz w:val="24"/>
          <w:szCs w:val="24"/>
        </w:rPr>
        <w:t xml:space="preserve"> для открытых горных работ</w:t>
      </w:r>
    </w:p>
    <w:p w:rsidR="00980C25" w:rsidRPr="00CE14AC" w:rsidRDefault="00980C25" w:rsidP="00980C25">
      <w:pPr>
        <w:jc w:val="center"/>
        <w:rPr>
          <w:i/>
        </w:rPr>
      </w:pPr>
      <w:r w:rsidRPr="00CE14AC">
        <w:rPr>
          <w:i/>
        </w:rPr>
        <w:t>Трудоемкость 5з.е.</w:t>
      </w:r>
    </w:p>
    <w:p w:rsidR="00980C25" w:rsidRPr="00926B3A" w:rsidRDefault="00980C25" w:rsidP="00980C25">
      <w:pPr>
        <w:rPr>
          <w:b/>
          <w:bCs/>
          <w:color w:val="000000"/>
        </w:rPr>
      </w:pPr>
      <w:r w:rsidRPr="00926B3A">
        <w:rPr>
          <w:b/>
        </w:rPr>
        <w:t>1.1. Цель освоения и краткое содержание дисциплины</w:t>
      </w:r>
    </w:p>
    <w:p w:rsidR="00980C25" w:rsidRDefault="00980C25" w:rsidP="00980C25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6B3A">
        <w:rPr>
          <w:i/>
        </w:rPr>
        <w:t>Цель:</w:t>
      </w:r>
    </w:p>
    <w:p w:rsidR="00980C25" w:rsidRDefault="00980C25" w:rsidP="00980C25">
      <w:pPr>
        <w:pStyle w:val="Style11"/>
        <w:widowControl/>
        <w:spacing w:before="34" w:line="240" w:lineRule="auto"/>
        <w:ind w:right="5" w:firstLine="0"/>
        <w:rPr>
          <w:rStyle w:val="FontStyle46"/>
        </w:rPr>
      </w:pPr>
      <w:r w:rsidRPr="00375E49">
        <w:rPr>
          <w:rStyle w:val="FontStyle46"/>
        </w:rPr>
        <w:t>Целями освоения дисциплины «Горные машины и оборудование» являются расширение, углубление знаний, определяемых базовыми дисциплинами, подготовка специалиста к успешной производственно-технологической про</w:t>
      </w:r>
      <w:r>
        <w:rPr>
          <w:rStyle w:val="FontStyle46"/>
        </w:rPr>
        <w:t>фессиональной деятельности</w:t>
      </w:r>
      <w:r w:rsidRPr="00375E49">
        <w:rPr>
          <w:rStyle w:val="FontStyle46"/>
        </w:rPr>
        <w:t>. Специалист должен на основе отечественной и зарубежной научно-технической информации знать технические и конструктивные особенности современных горных машин и оборудования для комплексной механизации операций технологических процессов добычи отк</w:t>
      </w:r>
      <w:r>
        <w:rPr>
          <w:rStyle w:val="FontStyle46"/>
        </w:rPr>
        <w:t>рытым способом</w:t>
      </w:r>
      <w:r w:rsidRPr="00375E49">
        <w:rPr>
          <w:rStyle w:val="FontStyle46"/>
        </w:rPr>
        <w:t>, что необходимо в профессиональной деятельности специалиста для эффективной организации производства</w:t>
      </w:r>
    </w:p>
    <w:p w:rsidR="00980C25" w:rsidRPr="00926B3A" w:rsidRDefault="00980C25" w:rsidP="00980C25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980C25" w:rsidRPr="00B9395C" w:rsidRDefault="00980C25" w:rsidP="00980C25">
      <w:pPr>
        <w:shd w:val="clear" w:color="auto" w:fill="FFFFFF"/>
        <w:jc w:val="both"/>
        <w:rPr>
          <w:sz w:val="24"/>
          <w:szCs w:val="24"/>
        </w:rPr>
      </w:pPr>
      <w:r w:rsidRPr="00B9395C">
        <w:rPr>
          <w:sz w:val="24"/>
          <w:szCs w:val="24"/>
        </w:rPr>
        <w:t>Классификация машин по функциональному назначению; агрегаты, комплексы; типы и типоразмеры горных и транспортных машин; основные характеристики и принципы их действия; рабочие органы буровых и выемочно-погрузочных машин; силовые установки; электрические и механические характеристики; механизмы управления, регулирования и контроля работы машин; техническое состояние и надежность машин; расчет основных показателей надежности; производительность и эффективность машин; основные методы аналитического расчета кинематики и динамики, моделирование работы и конструирование горных и транспортных машин.</w:t>
      </w:r>
    </w:p>
    <w:p w:rsidR="00980C25" w:rsidRPr="00B9395C" w:rsidRDefault="00980C25" w:rsidP="00980C25">
      <w:pPr>
        <w:rPr>
          <w:b/>
          <w:bCs/>
          <w:sz w:val="24"/>
          <w:szCs w:val="24"/>
        </w:rPr>
      </w:pPr>
    </w:p>
    <w:p w:rsidR="00980C25" w:rsidRPr="00926B3A" w:rsidRDefault="00980C25" w:rsidP="00980C25">
      <w:pPr>
        <w:rPr>
          <w:b/>
          <w:bCs/>
        </w:rPr>
      </w:pPr>
      <w:r w:rsidRPr="00926B3A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80C25" w:rsidRPr="005D6876" w:rsidRDefault="00980C25" w:rsidP="00980C25">
      <w:pPr>
        <w:jc w:val="center"/>
        <w:rPr>
          <w:b/>
          <w:bCs/>
        </w:rPr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296"/>
        <w:gridCol w:w="2349"/>
        <w:gridCol w:w="2616"/>
        <w:gridCol w:w="1483"/>
      </w:tblGrid>
      <w:tr w:rsidR="007A52BB" w:rsidRPr="00A3749C" w:rsidTr="007A52BB">
        <w:tc>
          <w:tcPr>
            <w:tcW w:w="1451" w:type="dxa"/>
          </w:tcPr>
          <w:p w:rsidR="007A52BB" w:rsidRPr="007A52BB" w:rsidRDefault="007A52BB" w:rsidP="00B9395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rFonts w:cs="Calibri"/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2405" w:type="dxa"/>
          </w:tcPr>
          <w:p w:rsidR="007A52BB" w:rsidRPr="007A52BB" w:rsidRDefault="007A52BB" w:rsidP="00B9395C">
            <w:pPr>
              <w:jc w:val="center"/>
              <w:rPr>
                <w:iCs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635" w:type="dxa"/>
            <w:vAlign w:val="center"/>
          </w:tcPr>
          <w:p w:rsidR="007A52BB" w:rsidRPr="007A52BB" w:rsidRDefault="007A52BB" w:rsidP="00B9395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7A52BB" w:rsidRPr="007A52BB" w:rsidRDefault="007A52BB" w:rsidP="00B93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:rsidR="007A52BB" w:rsidRPr="007A52BB" w:rsidRDefault="007A52BB" w:rsidP="00B9395C">
            <w:pPr>
              <w:jc w:val="center"/>
              <w:rPr>
                <w:iCs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086" w:type="dxa"/>
            <w:vAlign w:val="center"/>
          </w:tcPr>
          <w:p w:rsidR="007A52BB" w:rsidRPr="007A52BB" w:rsidRDefault="007A52BB" w:rsidP="007A52BB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rFonts w:cs="Calibri"/>
                <w:sz w:val="22"/>
                <w:szCs w:val="22"/>
              </w:rPr>
              <w:t>Оценочные средства</w:t>
            </w:r>
          </w:p>
        </w:tc>
      </w:tr>
      <w:tr w:rsidR="00066711" w:rsidRPr="00A3749C" w:rsidTr="007A52BB">
        <w:tc>
          <w:tcPr>
            <w:tcW w:w="1451" w:type="dxa"/>
          </w:tcPr>
          <w:p w:rsidR="00066711" w:rsidRDefault="007A52BB" w:rsidP="00055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Проектно-изыскатель-ский</w:t>
            </w:r>
          </w:p>
        </w:tc>
        <w:tc>
          <w:tcPr>
            <w:tcW w:w="2405" w:type="dxa"/>
          </w:tcPr>
          <w:p w:rsidR="00066711" w:rsidRDefault="00066711" w:rsidP="00055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066711" w:rsidRPr="00A3749C" w:rsidRDefault="00066711" w:rsidP="00055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пособность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нять анализ и 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мизацию структуры, взаимосвязей,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циональногоназна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чения комплексов оборудования для производства вскры</w:t>
            </w:r>
            <w:r w:rsidR="00290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шных, добычных и горно-подготови</w:t>
            </w:r>
            <w:r w:rsidR="00290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тельных работ на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ПК-3.1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о</w:t>
            </w:r>
            <w:r w:rsidRPr="00785DE3">
              <w:rPr>
                <w:i/>
                <w:sz w:val="22"/>
                <w:szCs w:val="22"/>
              </w:rPr>
              <w:t>пределяет пара</w:t>
            </w:r>
            <w:r w:rsidR="004705A9">
              <w:rPr>
                <w:i/>
                <w:sz w:val="22"/>
                <w:szCs w:val="22"/>
              </w:rPr>
              <w:t>-</w:t>
            </w:r>
            <w:r w:rsidRPr="00785DE3">
              <w:rPr>
                <w:i/>
                <w:sz w:val="22"/>
                <w:szCs w:val="22"/>
              </w:rPr>
              <w:t>метры работы обо</w:t>
            </w:r>
            <w:r w:rsidR="004705A9">
              <w:rPr>
                <w:i/>
                <w:sz w:val="22"/>
                <w:szCs w:val="22"/>
              </w:rPr>
              <w:t>-</w:t>
            </w:r>
            <w:r w:rsidRPr="00785DE3">
              <w:rPr>
                <w:i/>
                <w:sz w:val="22"/>
                <w:szCs w:val="22"/>
              </w:rPr>
              <w:t>рудования для пред</w:t>
            </w:r>
            <w:r w:rsidR="004705A9">
              <w:rPr>
                <w:i/>
                <w:sz w:val="22"/>
                <w:szCs w:val="22"/>
              </w:rPr>
              <w:t>-</w:t>
            </w:r>
            <w:r w:rsidRPr="00785DE3">
              <w:rPr>
                <w:i/>
                <w:sz w:val="22"/>
                <w:szCs w:val="22"/>
              </w:rPr>
              <w:t xml:space="preserve">приятий открытых </w:t>
            </w:r>
            <w:r w:rsidR="00290228">
              <w:rPr>
                <w:i/>
                <w:sz w:val="22"/>
                <w:szCs w:val="22"/>
              </w:rPr>
              <w:t>горных работ на основе знаний про</w:t>
            </w:r>
            <w:r w:rsidRPr="00785DE3">
              <w:rPr>
                <w:i/>
                <w:sz w:val="22"/>
                <w:szCs w:val="22"/>
              </w:rPr>
              <w:t>цессов, тех</w:t>
            </w:r>
            <w:r w:rsidR="004705A9">
              <w:rPr>
                <w:i/>
                <w:sz w:val="22"/>
                <w:szCs w:val="22"/>
              </w:rPr>
              <w:t>-</w:t>
            </w:r>
            <w:r w:rsidRPr="00785DE3">
              <w:rPr>
                <w:i/>
                <w:sz w:val="22"/>
                <w:szCs w:val="22"/>
              </w:rPr>
              <w:t>нологий и механизации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ПК-3.3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F46A17">
              <w:rPr>
                <w:i/>
                <w:sz w:val="22"/>
                <w:szCs w:val="22"/>
              </w:rPr>
              <w:t>существляет расста</w:t>
            </w:r>
            <w:r w:rsidR="00290228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новку горного оборудо</w:t>
            </w:r>
            <w:r w:rsidR="00290228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вания по участкам от</w:t>
            </w:r>
            <w:r w:rsidR="00290228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крытых горных работ и оснащать их техничес</w:t>
            </w:r>
            <w:r w:rsidR="00290228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кими средствами</w:t>
            </w:r>
            <w:r>
              <w:rPr>
                <w:i/>
                <w:sz w:val="22"/>
                <w:szCs w:val="22"/>
              </w:rPr>
              <w:t>;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ПК-3.4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ф</w:t>
            </w:r>
            <w:r w:rsidRPr="00F46A17">
              <w:rPr>
                <w:i/>
                <w:sz w:val="22"/>
                <w:szCs w:val="22"/>
              </w:rPr>
              <w:t>ормулирует  обоб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щение  и анализ данных о работе производст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 xml:space="preserve">венных </w:t>
            </w:r>
            <w:r w:rsidRPr="00F46A17">
              <w:rPr>
                <w:i/>
                <w:sz w:val="22"/>
                <w:szCs w:val="22"/>
              </w:rPr>
              <w:lastRenderedPageBreak/>
              <w:t xml:space="preserve">участков </w:t>
            </w:r>
            <w:r w:rsidR="00290228">
              <w:rPr>
                <w:i/>
                <w:sz w:val="22"/>
                <w:szCs w:val="22"/>
              </w:rPr>
              <w:t>от</w:t>
            </w:r>
            <w:r w:rsidR="004705A9">
              <w:rPr>
                <w:i/>
                <w:sz w:val="22"/>
                <w:szCs w:val="22"/>
              </w:rPr>
              <w:t>-</w:t>
            </w:r>
            <w:r w:rsidR="00290228">
              <w:rPr>
                <w:i/>
                <w:sz w:val="22"/>
                <w:szCs w:val="22"/>
              </w:rPr>
              <w:t>к</w:t>
            </w:r>
            <w:r w:rsidRPr="00F46A17">
              <w:rPr>
                <w:i/>
                <w:sz w:val="22"/>
                <w:szCs w:val="22"/>
              </w:rPr>
              <w:t>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ПК-3.5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р</w:t>
            </w:r>
            <w:r w:rsidR="004705A9">
              <w:rPr>
                <w:i/>
                <w:sz w:val="22"/>
                <w:szCs w:val="22"/>
              </w:rPr>
              <w:t>азрабатывает меропр</w:t>
            </w:r>
            <w:r w:rsidRPr="00F46A17">
              <w:rPr>
                <w:i/>
                <w:sz w:val="22"/>
                <w:szCs w:val="22"/>
              </w:rPr>
              <w:t>ятия по сове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ршенствованию организации прове</w:t>
            </w:r>
            <w:r w:rsidR="00290228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дения и повышению эффективности открытых горных работ, рациональному использованию рабо</w:t>
            </w:r>
            <w:r w:rsidR="00290228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чего времени бригад и технологического оборудования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ПК-3.6</w:t>
            </w:r>
          </w:p>
          <w:p w:rsidR="00066711" w:rsidRPr="00785DE3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в</w:t>
            </w:r>
            <w:r w:rsidRPr="00F46A17">
              <w:rPr>
                <w:i/>
                <w:sz w:val="22"/>
                <w:szCs w:val="22"/>
              </w:rPr>
              <w:t>ыбирает техно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логию, механизацию и организацию откры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 xml:space="preserve">тых горных работ, определять параметры системы открытой разработки </w:t>
            </w:r>
            <w:r w:rsidR="00290228">
              <w:rPr>
                <w:i/>
                <w:sz w:val="22"/>
                <w:szCs w:val="22"/>
              </w:rPr>
              <w:t>мес</w:t>
            </w:r>
            <w:r w:rsidRPr="00F46A17">
              <w:rPr>
                <w:i/>
                <w:sz w:val="22"/>
                <w:szCs w:val="22"/>
              </w:rPr>
              <w:t>то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рожденийи форми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ровать технологи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ческие схемы произ</w:t>
            </w:r>
            <w:r w:rsidR="004705A9"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водства открытых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066711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ПК-3.7</w:t>
            </w:r>
          </w:p>
          <w:p w:rsidR="00066711" w:rsidRPr="00A3749C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>
              <w:rPr>
                <w:i/>
              </w:rPr>
              <w:t>-</w:t>
            </w:r>
            <w:r w:rsidRPr="00290228">
              <w:rPr>
                <w:i/>
                <w:sz w:val="22"/>
                <w:szCs w:val="22"/>
              </w:rPr>
              <w:t>о</w:t>
            </w:r>
            <w:r w:rsidR="004705A9">
              <w:rPr>
                <w:i/>
                <w:sz w:val="22"/>
                <w:szCs w:val="22"/>
              </w:rPr>
              <w:t>существляет фор-миро</w:t>
            </w:r>
            <w:r w:rsidRPr="00290228">
              <w:rPr>
                <w:i/>
                <w:sz w:val="22"/>
                <w:szCs w:val="22"/>
              </w:rPr>
              <w:t>ваниетехноло</w:t>
            </w:r>
            <w:r w:rsidR="004705A9">
              <w:rPr>
                <w:i/>
                <w:sz w:val="22"/>
                <w:szCs w:val="22"/>
              </w:rPr>
              <w:t>-</w:t>
            </w:r>
            <w:r w:rsidRPr="00290228">
              <w:rPr>
                <w:i/>
                <w:sz w:val="22"/>
                <w:szCs w:val="22"/>
              </w:rPr>
              <w:t>гических схем произ</w:t>
            </w:r>
            <w:r w:rsidR="004705A9">
              <w:rPr>
                <w:i/>
                <w:sz w:val="22"/>
                <w:szCs w:val="22"/>
              </w:rPr>
              <w:t>-</w:t>
            </w:r>
            <w:r w:rsidRPr="00290228">
              <w:rPr>
                <w:i/>
                <w:sz w:val="22"/>
                <w:szCs w:val="22"/>
              </w:rPr>
              <w:t>водства открытых горных работ.</w:t>
            </w:r>
          </w:p>
        </w:tc>
        <w:tc>
          <w:tcPr>
            <w:tcW w:w="2757" w:type="dxa"/>
          </w:tcPr>
          <w:p w:rsidR="00066711" w:rsidRPr="00980C25" w:rsidRDefault="00066711" w:rsidP="00055415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980C25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066711" w:rsidRPr="00980C25" w:rsidRDefault="00066711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pacing w:val="-1"/>
                <w:sz w:val="24"/>
                <w:szCs w:val="24"/>
              </w:rPr>
            </w:pPr>
            <w:r w:rsidRPr="00980C25">
              <w:rPr>
                <w:color w:val="000000"/>
                <w:spacing w:val="2"/>
                <w:sz w:val="24"/>
                <w:szCs w:val="24"/>
              </w:rPr>
              <w:t>-классификацию, основ</w:t>
            </w:r>
            <w:r w:rsidR="00290228">
              <w:rPr>
                <w:color w:val="000000"/>
                <w:spacing w:val="2"/>
                <w:sz w:val="24"/>
                <w:szCs w:val="24"/>
              </w:rPr>
              <w:t>ные харак</w:t>
            </w:r>
            <w:r w:rsidRPr="00980C25">
              <w:rPr>
                <w:color w:val="000000"/>
                <w:spacing w:val="2"/>
                <w:sz w:val="24"/>
                <w:szCs w:val="24"/>
              </w:rPr>
              <w:t>теристики, конструкции и прин-ципы  эксплуатации</w:t>
            </w:r>
            <w:r w:rsidRPr="00980C25">
              <w:rPr>
                <w:color w:val="000000"/>
                <w:spacing w:val="-1"/>
                <w:sz w:val="24"/>
                <w:szCs w:val="24"/>
              </w:rPr>
              <w:t>горных</w:t>
            </w:r>
            <w:r w:rsidR="00290228"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 w:rsidRPr="00980C25">
              <w:rPr>
                <w:color w:val="000000"/>
                <w:spacing w:val="-1"/>
                <w:sz w:val="24"/>
                <w:szCs w:val="24"/>
              </w:rPr>
              <w:t xml:space="preserve">шин и оборудования; </w:t>
            </w:r>
          </w:p>
          <w:p w:rsidR="00066711" w:rsidRPr="00980C25" w:rsidRDefault="00066711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pacing w:val="-1"/>
                <w:sz w:val="24"/>
                <w:szCs w:val="24"/>
              </w:rPr>
            </w:pPr>
            <w:r w:rsidRPr="00980C25">
              <w:rPr>
                <w:color w:val="000000"/>
                <w:spacing w:val="-1"/>
                <w:sz w:val="24"/>
                <w:szCs w:val="24"/>
              </w:rPr>
              <w:t>-</w:t>
            </w:r>
            <w:r w:rsidR="00290228">
              <w:rPr>
                <w:color w:val="000000"/>
                <w:spacing w:val="-1"/>
                <w:sz w:val="24"/>
                <w:szCs w:val="24"/>
              </w:rPr>
              <w:t>правила безопасности при их экс</w:t>
            </w:r>
            <w:r w:rsidRPr="00980C25">
              <w:rPr>
                <w:color w:val="000000"/>
                <w:spacing w:val="-1"/>
                <w:sz w:val="24"/>
                <w:szCs w:val="24"/>
              </w:rPr>
              <w:t>плуатации;</w:t>
            </w:r>
          </w:p>
          <w:p w:rsidR="00066711" w:rsidRPr="00980C25" w:rsidRDefault="00066711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z w:val="24"/>
                <w:szCs w:val="24"/>
              </w:rPr>
            </w:pPr>
            <w:r w:rsidRPr="00980C25">
              <w:rPr>
                <w:color w:val="000000"/>
                <w:spacing w:val="1"/>
                <w:sz w:val="24"/>
                <w:szCs w:val="24"/>
              </w:rPr>
              <w:t>-роль и место</w:t>
            </w:r>
            <w:r w:rsidRPr="00980C25">
              <w:rPr>
                <w:color w:val="000000"/>
                <w:sz w:val="24"/>
                <w:szCs w:val="24"/>
              </w:rPr>
              <w:t xml:space="preserve"> горных машин и оборудования во взаимной связи с процессами открытых горных работ;</w:t>
            </w:r>
          </w:p>
          <w:p w:rsidR="00066711" w:rsidRPr="00980C25" w:rsidRDefault="00066711" w:rsidP="00055415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 xml:space="preserve">- электрические и механические характеристики, механизмы управ-ления, регулирования и контроля работы машин; </w:t>
            </w:r>
          </w:p>
          <w:p w:rsidR="00066711" w:rsidRPr="00980C25" w:rsidRDefault="00290228" w:rsidP="00055415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-техническое состояние и надеж</w:t>
            </w:r>
            <w:r w:rsidR="00066711" w:rsidRPr="00980C25">
              <w:rPr>
                <w:sz w:val="24"/>
                <w:szCs w:val="24"/>
              </w:rPr>
              <w:t>ность машин;</w:t>
            </w:r>
          </w:p>
          <w:p w:rsidR="00066711" w:rsidRPr="00980C25" w:rsidRDefault="00066711" w:rsidP="00055415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980C25">
              <w:rPr>
                <w:i/>
                <w:sz w:val="24"/>
                <w:szCs w:val="24"/>
              </w:rPr>
              <w:t>Уметь:</w:t>
            </w:r>
          </w:p>
          <w:p w:rsidR="00066711" w:rsidRPr="00980C25" w:rsidRDefault="00066711" w:rsidP="00055415">
            <w:pPr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>-выбирать горные маши</w:t>
            </w:r>
            <w:r w:rsidR="00290228">
              <w:rPr>
                <w:sz w:val="24"/>
                <w:szCs w:val="24"/>
              </w:rPr>
              <w:t>ны и ком</w:t>
            </w:r>
            <w:r w:rsidR="004705A9">
              <w:rPr>
                <w:sz w:val="24"/>
                <w:szCs w:val="24"/>
              </w:rPr>
              <w:t>плексы для заданных горно-геоло</w:t>
            </w:r>
            <w:r w:rsidRPr="00980C25">
              <w:rPr>
                <w:sz w:val="24"/>
                <w:szCs w:val="24"/>
              </w:rPr>
              <w:t>гических  условий и объектов горных работ ;</w:t>
            </w:r>
          </w:p>
          <w:p w:rsidR="00066711" w:rsidRPr="00980C25" w:rsidRDefault="00290228" w:rsidP="00055415">
            <w:pPr>
              <w:rPr>
                <w:rStyle w:val="a6"/>
                <w:b/>
                <w:szCs w:val="24"/>
              </w:rPr>
            </w:pPr>
            <w:r>
              <w:rPr>
                <w:rStyle w:val="a6"/>
                <w:szCs w:val="24"/>
              </w:rPr>
              <w:t>-уметь в необходимом объеме про</w:t>
            </w:r>
            <w:r w:rsidR="00066711" w:rsidRPr="00980C25">
              <w:rPr>
                <w:rStyle w:val="a6"/>
                <w:szCs w:val="24"/>
              </w:rPr>
              <w:t>водить технические испытания и расчеты;</w:t>
            </w:r>
          </w:p>
          <w:p w:rsidR="00066711" w:rsidRPr="00980C25" w:rsidRDefault="00066711" w:rsidP="00055415">
            <w:pPr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>-проводить технико-экономич</w:t>
            </w:r>
            <w:r w:rsidR="00290228">
              <w:rPr>
                <w:sz w:val="24"/>
                <w:szCs w:val="24"/>
              </w:rPr>
              <w:t>ес</w:t>
            </w:r>
            <w:r w:rsidR="004705A9">
              <w:rPr>
                <w:sz w:val="24"/>
                <w:szCs w:val="24"/>
              </w:rPr>
              <w:t>коеобосн</w:t>
            </w:r>
            <w:r w:rsidR="00290228">
              <w:rPr>
                <w:sz w:val="24"/>
                <w:szCs w:val="24"/>
              </w:rPr>
              <w:t>-</w:t>
            </w:r>
            <w:r w:rsidRPr="00980C25">
              <w:rPr>
                <w:sz w:val="24"/>
                <w:szCs w:val="24"/>
              </w:rPr>
              <w:t>вание их применения.</w:t>
            </w:r>
          </w:p>
          <w:p w:rsidR="00066711" w:rsidRPr="00980C25" w:rsidRDefault="00066711" w:rsidP="00055415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980C25">
              <w:rPr>
                <w:i/>
                <w:sz w:val="24"/>
                <w:szCs w:val="24"/>
              </w:rPr>
              <w:t>Владеть:</w:t>
            </w:r>
          </w:p>
          <w:p w:rsidR="00066711" w:rsidRPr="00980C25" w:rsidRDefault="00066711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pacing w:val="-3"/>
                <w:sz w:val="24"/>
                <w:szCs w:val="24"/>
              </w:rPr>
            </w:pPr>
            <w:r w:rsidRPr="00980C25">
              <w:rPr>
                <w:color w:val="000000"/>
                <w:spacing w:val="2"/>
                <w:sz w:val="24"/>
                <w:szCs w:val="24"/>
              </w:rPr>
              <w:t>-методами организации работы горных машин и оборудования в стру</w:t>
            </w:r>
            <w:r w:rsidR="004705A9">
              <w:rPr>
                <w:color w:val="000000"/>
                <w:spacing w:val="2"/>
                <w:sz w:val="24"/>
                <w:szCs w:val="24"/>
              </w:rPr>
              <w:t>-</w:t>
            </w:r>
            <w:r w:rsidRPr="00980C25">
              <w:rPr>
                <w:color w:val="000000"/>
                <w:spacing w:val="2"/>
                <w:sz w:val="24"/>
                <w:szCs w:val="24"/>
              </w:rPr>
              <w:t>ктуре</w:t>
            </w:r>
            <w:r w:rsidRPr="00980C25">
              <w:rPr>
                <w:color w:val="000000"/>
                <w:spacing w:val="3"/>
                <w:sz w:val="24"/>
                <w:szCs w:val="24"/>
              </w:rPr>
              <w:t>подразделений горного предприятия при открытой разра-ботке месторождений полезных</w:t>
            </w:r>
            <w:r w:rsidRPr="00980C25">
              <w:rPr>
                <w:color w:val="000000"/>
                <w:spacing w:val="-3"/>
                <w:sz w:val="24"/>
                <w:szCs w:val="24"/>
              </w:rPr>
              <w:t>ископаемых;</w:t>
            </w:r>
          </w:p>
          <w:p w:rsidR="00066711" w:rsidRPr="00A3749C" w:rsidRDefault="00290228" w:rsidP="00055415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-измерительной тех</w:t>
            </w:r>
            <w:r w:rsidR="004705A9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никой и мет</w:t>
            </w:r>
            <w:r w:rsidR="00066711" w:rsidRPr="00980C25">
              <w:rPr>
                <w:color w:val="000000"/>
                <w:spacing w:val="-1"/>
                <w:sz w:val="24"/>
                <w:szCs w:val="24"/>
              </w:rPr>
              <w:t>дом эксперимента.</w:t>
            </w:r>
          </w:p>
        </w:tc>
        <w:tc>
          <w:tcPr>
            <w:tcW w:w="1086" w:type="dxa"/>
          </w:tcPr>
          <w:p w:rsidR="00066711" w:rsidRPr="007A52BB" w:rsidRDefault="007A52BB" w:rsidP="00055415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lastRenderedPageBreak/>
              <w:t>Практические</w:t>
            </w:r>
          </w:p>
          <w:p w:rsidR="007A52BB" w:rsidRDefault="007A52BB" w:rsidP="00055415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работы №1</w:t>
            </w:r>
            <w:r>
              <w:rPr>
                <w:sz w:val="22"/>
                <w:szCs w:val="22"/>
              </w:rPr>
              <w:t>-</w:t>
            </w:r>
          </w:p>
          <w:p w:rsidR="007A52BB" w:rsidRDefault="007A52BB" w:rsidP="00055415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</w:p>
          <w:p w:rsidR="007A52BB" w:rsidRDefault="007A52BB" w:rsidP="00055415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  <w:p w:rsidR="007A52BB" w:rsidRDefault="007A52BB" w:rsidP="00055415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</w:p>
          <w:p w:rsidR="007A52BB" w:rsidRDefault="007A52BB" w:rsidP="00055415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7A52BB" w:rsidRPr="00980C25" w:rsidRDefault="007A52BB" w:rsidP="00055415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</w:tc>
      </w:tr>
    </w:tbl>
    <w:p w:rsidR="00980C25" w:rsidRPr="00C72B5D" w:rsidRDefault="00980C25" w:rsidP="00980C25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</w:rPr>
      </w:pPr>
    </w:p>
    <w:p w:rsidR="00980C25" w:rsidRDefault="00980C25" w:rsidP="00980C25">
      <w:pPr>
        <w:tabs>
          <w:tab w:val="left" w:pos="0"/>
        </w:tabs>
        <w:rPr>
          <w:b/>
          <w:bCs/>
        </w:rPr>
      </w:pPr>
    </w:p>
    <w:p w:rsidR="00980C25" w:rsidRPr="00926B3A" w:rsidRDefault="00980C25" w:rsidP="00980C25">
      <w:pPr>
        <w:tabs>
          <w:tab w:val="left" w:pos="0"/>
        </w:tabs>
        <w:rPr>
          <w:b/>
          <w:bCs/>
        </w:rPr>
      </w:pPr>
      <w:r w:rsidRPr="00926B3A">
        <w:rPr>
          <w:b/>
          <w:bCs/>
        </w:rPr>
        <w:t>1.3. Место дисциплины в структуре образовательной программы</w:t>
      </w:r>
    </w:p>
    <w:p w:rsidR="00980C25" w:rsidRPr="00DF5D75" w:rsidRDefault="00980C25" w:rsidP="00980C25">
      <w:pPr>
        <w:pStyle w:val="ac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980C25" w:rsidRPr="00105C44" w:rsidTr="00055415">
        <w:tc>
          <w:tcPr>
            <w:tcW w:w="1321" w:type="dxa"/>
            <w:vMerge w:val="restart"/>
          </w:tcPr>
          <w:p w:rsidR="00980C25" w:rsidRPr="00E27BE1" w:rsidRDefault="00980C25" w:rsidP="00055415">
            <w:pPr>
              <w:pStyle w:val="ac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C90A25" w:rsidRDefault="00980C25" w:rsidP="00055415">
            <w:pPr>
              <w:pStyle w:val="ac"/>
              <w:ind w:left="0"/>
            </w:pPr>
            <w:r w:rsidRPr="00E27BE1">
              <w:t>Се</w:t>
            </w:r>
            <w:r>
              <w:t>-</w:t>
            </w:r>
            <w:r w:rsidRPr="00E27BE1">
              <w:t>местр</w:t>
            </w:r>
          </w:p>
          <w:p w:rsidR="00980C25" w:rsidRPr="00E27BE1" w:rsidRDefault="00980C25" w:rsidP="00055415">
            <w:pPr>
              <w:pStyle w:val="ac"/>
              <w:ind w:left="0"/>
            </w:pPr>
            <w:r w:rsidRPr="00E27BE1">
              <w:t>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80C25" w:rsidRPr="00105C44" w:rsidTr="00055415">
        <w:tc>
          <w:tcPr>
            <w:tcW w:w="1321" w:type="dxa"/>
            <w:vMerge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</w:p>
        </w:tc>
        <w:tc>
          <w:tcPr>
            <w:tcW w:w="2189" w:type="dxa"/>
            <w:vMerge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</w:p>
        </w:tc>
        <w:tc>
          <w:tcPr>
            <w:tcW w:w="944" w:type="dxa"/>
            <w:vMerge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80C25" w:rsidRPr="00926B3A" w:rsidRDefault="00980C25" w:rsidP="000554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80C25" w:rsidRPr="00926B3A" w:rsidRDefault="00980C25" w:rsidP="000554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80C25" w:rsidRPr="00105C44" w:rsidTr="00055415">
        <w:tc>
          <w:tcPr>
            <w:tcW w:w="1321" w:type="dxa"/>
          </w:tcPr>
          <w:p w:rsidR="00980C25" w:rsidRPr="00F17EC9" w:rsidRDefault="00980C25" w:rsidP="00C90A25">
            <w:pPr>
              <w:rPr>
                <w:sz w:val="24"/>
                <w:szCs w:val="24"/>
              </w:rPr>
            </w:pPr>
            <w:r w:rsidRPr="00F17EC9">
              <w:rPr>
                <w:sz w:val="24"/>
                <w:szCs w:val="24"/>
              </w:rPr>
              <w:t>Б1.В.0</w:t>
            </w:r>
            <w:r w:rsidR="00C90A25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80C25" w:rsidRPr="00105C44" w:rsidRDefault="00980C25" w:rsidP="00055415">
            <w:pPr>
              <w:pStyle w:val="ac"/>
              <w:ind w:left="0"/>
            </w:pPr>
            <w:r>
              <w:t>Горные машины и оборудование</w:t>
            </w:r>
            <w:r w:rsidR="00C97722">
              <w:t xml:space="preserve"> для открытых горных работ</w:t>
            </w:r>
          </w:p>
        </w:tc>
        <w:tc>
          <w:tcPr>
            <w:tcW w:w="944" w:type="dxa"/>
          </w:tcPr>
          <w:p w:rsidR="00980C25" w:rsidRPr="00105C44" w:rsidRDefault="00980C25" w:rsidP="00055415">
            <w:pPr>
              <w:pStyle w:val="ac"/>
              <w:ind w:left="0"/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BE56BC" w:rsidRDefault="00BE56BC" w:rsidP="00C90A25">
            <w:pPr>
              <w:pStyle w:val="ac"/>
              <w:ind w:left="0"/>
            </w:pPr>
            <w:r w:rsidRPr="001A69CD">
              <w:t>Б1.О.</w:t>
            </w:r>
            <w:r>
              <w:t>25.</w:t>
            </w:r>
            <w:r w:rsidRPr="001A69CD">
              <w:t>0</w:t>
            </w:r>
            <w:r>
              <w:t>1Открытая геотехнология</w:t>
            </w:r>
          </w:p>
          <w:p w:rsidR="00980C25" w:rsidRPr="00105C44" w:rsidRDefault="00C90A25" w:rsidP="00C90A25">
            <w:pPr>
              <w:pStyle w:val="ac"/>
              <w:ind w:left="0"/>
            </w:pPr>
            <w:r w:rsidRPr="000F1EBD">
              <w:t>Б1.О.19.02 Прикладная механика</w:t>
            </w:r>
          </w:p>
        </w:tc>
        <w:tc>
          <w:tcPr>
            <w:tcW w:w="2562" w:type="dxa"/>
          </w:tcPr>
          <w:p w:rsidR="00980C25" w:rsidRDefault="00980C25" w:rsidP="00055415">
            <w:pPr>
              <w:pStyle w:val="ac"/>
              <w:ind w:left="0"/>
            </w:pPr>
            <w:r>
              <w:t>Б1.В.0</w:t>
            </w:r>
            <w:r w:rsidR="00C90A25">
              <w:t>4</w:t>
            </w:r>
            <w:r>
              <w:t xml:space="preserve"> Проектирование карь-еров</w:t>
            </w:r>
          </w:p>
          <w:p w:rsidR="00980C25" w:rsidRDefault="00980C25" w:rsidP="00055415">
            <w:pPr>
              <w:pStyle w:val="ac"/>
              <w:ind w:left="0"/>
            </w:pPr>
            <w:r>
              <w:t>Б1.В.0</w:t>
            </w:r>
            <w:r w:rsidR="00C90A25">
              <w:t>3</w:t>
            </w:r>
          </w:p>
          <w:p w:rsidR="00980C25" w:rsidRDefault="00980C25" w:rsidP="00055415">
            <w:pPr>
              <w:pStyle w:val="ac"/>
              <w:ind w:left="0"/>
            </w:pPr>
            <w:r>
              <w:t>Технология и комп-лексная механизация открытых горных работ</w:t>
            </w:r>
          </w:p>
          <w:p w:rsidR="00980C25" w:rsidRDefault="00980C25" w:rsidP="00055415">
            <w:pPr>
              <w:pStyle w:val="ac"/>
              <w:ind w:left="0"/>
            </w:pPr>
            <w:r>
              <w:t>Б2.В.04(Пд)</w:t>
            </w:r>
          </w:p>
          <w:p w:rsidR="00980C25" w:rsidRDefault="00980C25" w:rsidP="00055415">
            <w:pPr>
              <w:pStyle w:val="ac"/>
              <w:ind w:left="0"/>
            </w:pPr>
            <w:r w:rsidRPr="00F46A17">
              <w:t>Производственная преддипломная  прое</w:t>
            </w:r>
            <w:r>
              <w:t>-</w:t>
            </w:r>
            <w:r w:rsidRPr="00F46A17">
              <w:lastRenderedPageBreak/>
              <w:t>ктно-технологическая  практика</w:t>
            </w:r>
          </w:p>
          <w:p w:rsidR="00980C25" w:rsidRDefault="00980C25" w:rsidP="00055415">
            <w:pPr>
              <w:pStyle w:val="ac"/>
              <w:ind w:left="0"/>
            </w:pPr>
            <w:r>
              <w:t>Б3.01(Д)</w:t>
            </w:r>
          </w:p>
          <w:p w:rsidR="00980C25" w:rsidRPr="00105C44" w:rsidRDefault="00980C25" w:rsidP="00055415">
            <w:pPr>
              <w:pStyle w:val="ac"/>
              <w:ind w:left="0"/>
            </w:pPr>
            <w:r w:rsidRPr="00F46A17">
              <w:t>Выполнение, подго</w:t>
            </w:r>
            <w:r>
              <w:t>-</w:t>
            </w:r>
            <w:r w:rsidRPr="00F46A17">
              <w:t>товка к процедуре за</w:t>
            </w:r>
            <w:r>
              <w:t>-</w:t>
            </w:r>
            <w:r w:rsidRPr="00F46A17">
              <w:t>щиты и защита выпус</w:t>
            </w:r>
            <w:r>
              <w:t>-</w:t>
            </w:r>
            <w:r w:rsidRPr="00F46A17">
              <w:t>кнойквалификацион</w:t>
            </w:r>
            <w:r>
              <w:t>-</w:t>
            </w:r>
            <w:r w:rsidRPr="00F46A17">
              <w:t>ной работы</w:t>
            </w:r>
          </w:p>
        </w:tc>
      </w:tr>
    </w:tbl>
    <w:p w:rsidR="00980C25" w:rsidRDefault="00980C25" w:rsidP="00980C25">
      <w:pPr>
        <w:pStyle w:val="ac"/>
        <w:ind w:left="0"/>
      </w:pPr>
    </w:p>
    <w:p w:rsidR="00980C25" w:rsidRDefault="00980C25" w:rsidP="00980C25">
      <w:pPr>
        <w:pStyle w:val="ac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EB452D" w:rsidRPr="00C72B5D" w:rsidRDefault="00C72B5D" w:rsidP="00EB452D">
      <w:pPr>
        <w:shd w:val="clear" w:color="auto" w:fill="FFFFFF"/>
        <w:tabs>
          <w:tab w:val="left" w:pos="322"/>
        </w:tabs>
        <w:spacing w:line="276" w:lineRule="auto"/>
        <w:ind w:left="322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rPr>
          <w:bCs/>
          <w:color w:val="000000"/>
          <w:sz w:val="24"/>
          <w:szCs w:val="24"/>
        </w:rPr>
      </w:pPr>
      <w:r w:rsidRPr="00C72B5D">
        <w:rPr>
          <w:bCs/>
          <w:color w:val="000000"/>
          <w:sz w:val="24"/>
          <w:szCs w:val="24"/>
        </w:rPr>
        <w:t>.</w:t>
      </w: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ind w:left="91"/>
        <w:rPr>
          <w:b/>
          <w:bCs/>
          <w:color w:val="000000"/>
          <w:sz w:val="24"/>
          <w:szCs w:val="24"/>
        </w:rPr>
      </w:pPr>
    </w:p>
    <w:p w:rsidR="005337AF" w:rsidRDefault="005337AF" w:rsidP="005337AF">
      <w:pPr>
        <w:shd w:val="clear" w:color="auto" w:fill="FFFFFF"/>
        <w:tabs>
          <w:tab w:val="left" w:pos="322"/>
        </w:tabs>
        <w:spacing w:line="276" w:lineRule="auto"/>
        <w:ind w:left="91"/>
        <w:rPr>
          <w:b/>
          <w:bCs/>
          <w:color w:val="000000"/>
          <w:szCs w:val="28"/>
        </w:rPr>
      </w:pPr>
    </w:p>
    <w:p w:rsidR="00EB452D" w:rsidRDefault="00EB452D" w:rsidP="00381697">
      <w:pPr>
        <w:jc w:val="both"/>
        <w:rPr>
          <w:sz w:val="24"/>
          <w:szCs w:val="24"/>
        </w:rPr>
      </w:pPr>
    </w:p>
    <w:p w:rsidR="00381697" w:rsidRDefault="00381697" w:rsidP="00381697">
      <w:pPr>
        <w:rPr>
          <w:sz w:val="24"/>
          <w:szCs w:val="24"/>
        </w:rPr>
      </w:pPr>
    </w:p>
    <w:p w:rsidR="00EB452D" w:rsidRPr="00381697" w:rsidRDefault="00EB452D" w:rsidP="00381697">
      <w:pPr>
        <w:rPr>
          <w:sz w:val="24"/>
          <w:szCs w:val="24"/>
        </w:rPr>
      </w:pPr>
    </w:p>
    <w:p w:rsidR="009B0A39" w:rsidRPr="009B0A39" w:rsidRDefault="009B0A39" w:rsidP="009B0A39">
      <w:pPr>
        <w:pStyle w:val="af0"/>
        <w:pageBreakBefore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A6AD6" w:rsidRDefault="00BA6AD6" w:rsidP="009B0A39">
      <w:pPr>
        <w:jc w:val="both"/>
        <w:rPr>
          <w:sz w:val="24"/>
          <w:szCs w:val="24"/>
        </w:rPr>
      </w:pPr>
    </w:p>
    <w:p w:rsidR="009B0A39" w:rsidRPr="009B0A39" w:rsidRDefault="009B0A39" w:rsidP="009B0A39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учебногоплана</w:t>
      </w:r>
      <w:r>
        <w:rPr>
          <w:sz w:val="24"/>
          <w:szCs w:val="24"/>
        </w:rPr>
        <w:t xml:space="preserve">гр. </w:t>
      </w:r>
      <w:r w:rsidR="00F12323">
        <w:rPr>
          <w:sz w:val="24"/>
          <w:szCs w:val="24"/>
        </w:rPr>
        <w:t>З-</w:t>
      </w:r>
      <w:r w:rsidR="00CF5A19">
        <w:rPr>
          <w:sz w:val="24"/>
          <w:szCs w:val="24"/>
        </w:rPr>
        <w:t>С-ГД-</w:t>
      </w:r>
      <w:r w:rsidR="00980C25">
        <w:rPr>
          <w:sz w:val="24"/>
          <w:szCs w:val="24"/>
        </w:rPr>
        <w:t>2</w:t>
      </w:r>
      <w:r w:rsidR="00D13870">
        <w:rPr>
          <w:sz w:val="24"/>
          <w:szCs w:val="24"/>
        </w:rPr>
        <w:t>3</w:t>
      </w:r>
      <w:r w:rsidR="00612CB7">
        <w:rPr>
          <w:sz w:val="24"/>
          <w:szCs w:val="24"/>
        </w:rPr>
        <w:t xml:space="preserve"> (</w:t>
      </w:r>
      <w:r w:rsidR="003D3535">
        <w:rPr>
          <w:sz w:val="24"/>
          <w:szCs w:val="24"/>
        </w:rPr>
        <w:t>ОГР</w:t>
      </w:r>
      <w:r w:rsidR="00612CB7">
        <w:rPr>
          <w:sz w:val="24"/>
          <w:szCs w:val="24"/>
        </w:rPr>
        <w:t>)</w:t>
      </w:r>
    </w:p>
    <w:p w:rsidR="009B0A39" w:rsidRPr="009B0A39" w:rsidRDefault="009B0A39" w:rsidP="009B0A39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9B0A39" w:rsidRPr="009B0A39" w:rsidRDefault="00DD44EF" w:rsidP="00D1387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9B0A39" w:rsidRPr="009B0A39">
              <w:rPr>
                <w:sz w:val="24"/>
                <w:szCs w:val="24"/>
              </w:rPr>
              <w:t>1.</w:t>
            </w:r>
            <w:r w:rsidR="00980C25">
              <w:rPr>
                <w:sz w:val="24"/>
                <w:szCs w:val="24"/>
              </w:rPr>
              <w:t>В</w:t>
            </w:r>
            <w:r w:rsidR="00E0371B">
              <w:rPr>
                <w:sz w:val="24"/>
                <w:szCs w:val="24"/>
              </w:rPr>
              <w:t>.</w:t>
            </w:r>
            <w:r w:rsidR="00980C25">
              <w:rPr>
                <w:sz w:val="24"/>
                <w:szCs w:val="24"/>
              </w:rPr>
              <w:t>0</w:t>
            </w:r>
            <w:r w:rsidR="00D13870">
              <w:rPr>
                <w:sz w:val="24"/>
                <w:szCs w:val="24"/>
              </w:rPr>
              <w:t>1</w:t>
            </w:r>
            <w:r w:rsidR="003D3535">
              <w:rPr>
                <w:sz w:val="24"/>
                <w:szCs w:val="24"/>
              </w:rPr>
              <w:t>Горные машины и оборудование</w:t>
            </w:r>
            <w:r w:rsidR="00980C25">
              <w:rPr>
                <w:sz w:val="24"/>
                <w:szCs w:val="24"/>
              </w:rPr>
              <w:t xml:space="preserve"> для открытых горных работ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9B0A39" w:rsidRPr="009B0A39" w:rsidRDefault="00206F66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9B0A39" w:rsidRPr="009B0A39" w:rsidRDefault="0018477F" w:rsidP="0020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980C25">
              <w:rPr>
                <w:sz w:val="24"/>
                <w:szCs w:val="24"/>
              </w:rPr>
              <w:t>6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206F66" w:rsidP="00134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</w:t>
            </w:r>
            <w:r w:rsidR="009B0A39" w:rsidRPr="009B0A39">
              <w:rPr>
                <w:sz w:val="24"/>
                <w:szCs w:val="24"/>
              </w:rPr>
              <w:t xml:space="preserve"> работа, семестр выполнения</w:t>
            </w:r>
          </w:p>
        </w:tc>
        <w:tc>
          <w:tcPr>
            <w:tcW w:w="4257" w:type="dxa"/>
            <w:gridSpan w:val="2"/>
          </w:tcPr>
          <w:p w:rsidR="009B0A39" w:rsidRPr="009B0A39" w:rsidRDefault="00980C25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9B0A39" w:rsidRPr="009B0A39" w:rsidRDefault="003D3535" w:rsidP="00134B0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="009B0A39" w:rsidRPr="009B0A39">
              <w:rPr>
                <w:sz w:val="24"/>
                <w:szCs w:val="24"/>
              </w:rPr>
              <w:t>ЗЕТ</w:t>
            </w:r>
          </w:p>
        </w:tc>
      </w:tr>
      <w:tr w:rsidR="009B0A39" w:rsidRPr="009B0A39" w:rsidTr="00134B0E">
        <w:trPr>
          <w:trHeight w:val="361"/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9B0A39" w:rsidRPr="009B0A39" w:rsidRDefault="003D3535" w:rsidP="00134B0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9B0A39" w:rsidRPr="009B0A39" w:rsidRDefault="009B0A39" w:rsidP="00134B0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896701">
              <w:rPr>
                <w:rStyle w:val="af7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9B0A39" w:rsidRPr="00F32CFA" w:rsidRDefault="000E0AF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2/23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9B0A39" w:rsidRPr="00F32CFA" w:rsidRDefault="000E0AF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9B0A39" w:rsidRPr="00F32CFA" w:rsidRDefault="009B0A39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80C25" w:rsidRPr="00BD124C" w:rsidRDefault="009B0A39" w:rsidP="00D1387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</w:t>
            </w:r>
            <w:r w:rsidR="00D13870">
              <w:rPr>
                <w:sz w:val="24"/>
                <w:szCs w:val="24"/>
              </w:rPr>
              <w:t>ы</w:t>
            </w:r>
          </w:p>
        </w:tc>
        <w:tc>
          <w:tcPr>
            <w:tcW w:w="2192" w:type="dxa"/>
          </w:tcPr>
          <w:p w:rsidR="00980C25" w:rsidRPr="009B0A39" w:rsidRDefault="0018477F" w:rsidP="00D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D13870" w:rsidRPr="009B0A39" w:rsidTr="00134B0E">
        <w:trPr>
          <w:jc w:val="center"/>
        </w:trPr>
        <w:tc>
          <w:tcPr>
            <w:tcW w:w="5796" w:type="dxa"/>
          </w:tcPr>
          <w:p w:rsidR="00D13870" w:rsidRPr="00D13870" w:rsidRDefault="00D13870" w:rsidP="00134B0E">
            <w:pPr>
              <w:ind w:left="161"/>
              <w:jc w:val="both"/>
              <w:rPr>
                <w:sz w:val="22"/>
                <w:szCs w:val="22"/>
              </w:rPr>
            </w:pPr>
            <w:r w:rsidRPr="00D13870">
              <w:rPr>
                <w:sz w:val="22"/>
                <w:szCs w:val="22"/>
              </w:rPr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D13870" w:rsidRDefault="000E0AF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D13870" w:rsidRPr="009B0A39" w:rsidRDefault="00D13870" w:rsidP="00134B0E">
            <w:pPr>
              <w:jc w:val="center"/>
              <w:rPr>
                <w:sz w:val="24"/>
                <w:szCs w:val="24"/>
              </w:rPr>
            </w:pP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9B0A39" w:rsidRP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BA6AD6">
        <w:trPr>
          <w:trHeight w:val="325"/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9B0A39" w:rsidRPr="009B0A39" w:rsidRDefault="0018477F" w:rsidP="003C7420">
            <w:pPr>
              <w:jc w:val="center"/>
              <w:rPr>
                <w:sz w:val="24"/>
                <w:szCs w:val="24"/>
              </w:rPr>
            </w:pPr>
            <w:r w:rsidRPr="00F32CFA">
              <w:rPr>
                <w:sz w:val="24"/>
                <w:szCs w:val="24"/>
              </w:rPr>
              <w:t>1</w:t>
            </w:r>
            <w:r w:rsidR="003C7420" w:rsidRPr="00F32CFA">
              <w:rPr>
                <w:sz w:val="24"/>
                <w:szCs w:val="24"/>
              </w:rPr>
              <w:t>46</w:t>
            </w:r>
          </w:p>
        </w:tc>
      </w:tr>
      <w:tr w:rsidR="009B0A39" w:rsidRPr="009B0A39" w:rsidTr="00BA6AD6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9B0A39" w:rsidRP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C066E" w:rsidRPr="005C066E" w:rsidRDefault="005C066E" w:rsidP="005C066E">
      <w:pPr>
        <w:pStyle w:val="af0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</w:p>
    <w:p w:rsidR="005C066E" w:rsidRPr="005C066E" w:rsidRDefault="005C066E" w:rsidP="005C066E">
      <w:pPr>
        <w:pStyle w:val="af0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709"/>
        <w:gridCol w:w="1134"/>
      </w:tblGrid>
      <w:tr w:rsidR="005C066E" w:rsidRPr="005C066E" w:rsidTr="00D201A3">
        <w:tc>
          <w:tcPr>
            <w:tcW w:w="2766" w:type="dxa"/>
            <w:vMerge w:val="restart"/>
          </w:tcPr>
          <w:p w:rsidR="005C066E" w:rsidRPr="005C066E" w:rsidRDefault="005C066E" w:rsidP="00134B0E">
            <w:pPr>
              <w:pStyle w:val="af0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C066E" w:rsidRPr="005C066E" w:rsidRDefault="005C066E" w:rsidP="00134B0E">
            <w:pPr>
              <w:pStyle w:val="af0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528" w:type="dxa"/>
            <w:gridSpan w:val="9"/>
          </w:tcPr>
          <w:p w:rsidR="005C066E" w:rsidRPr="005C066E" w:rsidRDefault="005C066E" w:rsidP="00134B0E">
            <w:pPr>
              <w:pStyle w:val="af0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134" w:type="dxa"/>
            <w:vMerge w:val="restart"/>
          </w:tcPr>
          <w:p w:rsidR="005C066E" w:rsidRPr="005C066E" w:rsidRDefault="005C066E" w:rsidP="00134B0E">
            <w:pPr>
              <w:pStyle w:val="af0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5C066E" w:rsidRPr="005C066E" w:rsidTr="00D201A3">
        <w:trPr>
          <w:cantSplit/>
          <w:trHeight w:val="3973"/>
        </w:trPr>
        <w:tc>
          <w:tcPr>
            <w:tcW w:w="2766" w:type="dxa"/>
            <w:vMerge/>
          </w:tcPr>
          <w:p w:rsidR="005C066E" w:rsidRPr="005C066E" w:rsidRDefault="005C066E" w:rsidP="00134B0E">
            <w:pPr>
              <w:pStyle w:val="af0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5C066E" w:rsidRPr="005C066E" w:rsidRDefault="005C066E" w:rsidP="00134B0E">
            <w:pPr>
              <w:pStyle w:val="af0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08" w:type="dxa"/>
            <w:textDirection w:val="btLr"/>
          </w:tcPr>
          <w:p w:rsidR="00D201A3" w:rsidRPr="00CB3B7D" w:rsidRDefault="00D201A3" w:rsidP="00D201A3">
            <w:r w:rsidRPr="00CB3B7D">
              <w:t>Практикумы</w:t>
            </w:r>
            <w:r w:rsidRPr="00CB3B7D">
              <w:rPr>
                <w:sz w:val="22"/>
                <w:szCs w:val="22"/>
              </w:rPr>
              <w:t xml:space="preserve">(в форме </w:t>
            </w:r>
          </w:p>
          <w:p w:rsidR="005C066E" w:rsidRPr="005C066E" w:rsidRDefault="00D201A3" w:rsidP="00D201A3">
            <w:pPr>
              <w:pStyle w:val="af0"/>
              <w:ind w:left="113" w:right="113"/>
              <w:rPr>
                <w:bCs/>
                <w:color w:val="auto"/>
              </w:rPr>
            </w:pPr>
            <w:r w:rsidRPr="00CB3B7D">
              <w:rPr>
                <w:sz w:val="22"/>
                <w:szCs w:val="22"/>
              </w:rPr>
              <w:t>практической подготовки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09" w:type="dxa"/>
            <w:textDirection w:val="btLr"/>
          </w:tcPr>
          <w:p w:rsidR="005C066E" w:rsidRPr="005C066E" w:rsidRDefault="005C066E" w:rsidP="00134B0E">
            <w:pPr>
              <w:pStyle w:val="af0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134" w:type="dxa"/>
            <w:vMerge/>
          </w:tcPr>
          <w:p w:rsidR="005C066E" w:rsidRPr="005C066E" w:rsidRDefault="005C066E" w:rsidP="00134B0E">
            <w:pPr>
              <w:pStyle w:val="af0"/>
              <w:rPr>
                <w:color w:val="auto"/>
              </w:rPr>
            </w:pP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18477F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  <w:tc>
          <w:tcPr>
            <w:tcW w:w="851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77F" w:rsidRDefault="0018477F" w:rsidP="00206F66">
            <w:pPr>
              <w:pStyle w:val="af"/>
              <w:rPr>
                <w:sz w:val="24"/>
                <w:szCs w:val="24"/>
              </w:rPr>
            </w:pPr>
          </w:p>
        </w:tc>
      </w:tr>
      <w:tr w:rsidR="0018477F" w:rsidRPr="005775DD" w:rsidTr="00D201A3">
        <w:tc>
          <w:tcPr>
            <w:tcW w:w="2766" w:type="dxa"/>
          </w:tcPr>
          <w:p w:rsidR="0018477F" w:rsidRDefault="0018477F" w:rsidP="0018477F">
            <w:pPr>
              <w:pStyle w:val="af"/>
              <w:rPr>
                <w:i/>
                <w:sz w:val="24"/>
                <w:szCs w:val="24"/>
              </w:rPr>
            </w:pPr>
            <w:r w:rsidRPr="0018477F">
              <w:rPr>
                <w:i/>
                <w:sz w:val="24"/>
                <w:szCs w:val="24"/>
              </w:rPr>
              <w:t>Установочная лекция</w:t>
            </w:r>
          </w:p>
          <w:p w:rsidR="0018477F" w:rsidRPr="005C066E" w:rsidRDefault="0018477F" w:rsidP="0018477F">
            <w:pPr>
              <w:pStyle w:val="a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Введение в курс. </w:t>
            </w:r>
          </w:p>
        </w:tc>
        <w:tc>
          <w:tcPr>
            <w:tcW w:w="851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77F" w:rsidRDefault="00D201A3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C066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77F" w:rsidRDefault="0018477F" w:rsidP="00206F66">
            <w:pPr>
              <w:pStyle w:val="af"/>
              <w:rPr>
                <w:sz w:val="24"/>
                <w:szCs w:val="24"/>
              </w:rPr>
            </w:pP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</w:pPr>
            <w:r w:rsidRPr="005C066E">
              <w:rPr>
                <w:color w:val="000000"/>
                <w:spacing w:val="1"/>
                <w:sz w:val="24"/>
                <w:szCs w:val="24"/>
              </w:rPr>
              <w:t>Буровые машины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1A3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Pr="005C066E" w:rsidRDefault="0018477F" w:rsidP="00D201A3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1A3">
              <w:rPr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D201A3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01A3">
              <w:rPr>
                <w:sz w:val="24"/>
                <w:szCs w:val="24"/>
              </w:rPr>
              <w:t>(2)</w:t>
            </w:r>
          </w:p>
          <w:p w:rsidR="0018477F" w:rsidRPr="00612CB7" w:rsidRDefault="0018477F" w:rsidP="00206F66">
            <w:pPr>
              <w:pStyle w:val="af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(ТР,ПР,</w:t>
            </w:r>
          </w:p>
          <w:p w:rsidR="0018477F" w:rsidRPr="00612CB7" w:rsidRDefault="0018477F" w:rsidP="00206F66">
            <w:pPr>
              <w:pStyle w:val="af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Выемочно-погрузочные машины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AF19D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01A3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1A3">
              <w:rPr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D201A3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01A3">
              <w:rPr>
                <w:sz w:val="24"/>
                <w:szCs w:val="24"/>
              </w:rPr>
              <w:t>(2)</w:t>
            </w:r>
          </w:p>
          <w:p w:rsidR="0018477F" w:rsidRPr="00612CB7" w:rsidRDefault="0018477F" w:rsidP="00206F66">
            <w:pPr>
              <w:pStyle w:val="af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(ТР,ПР,</w:t>
            </w:r>
          </w:p>
          <w:p w:rsidR="0018477F" w:rsidRPr="00612CB7" w:rsidRDefault="0018477F" w:rsidP="00206F66">
            <w:pPr>
              <w:pStyle w:val="af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Выемочно-транспортирующие машины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  <w:p w:rsidR="0018477F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  <w:p w:rsidR="0018477F" w:rsidRPr="005C066E" w:rsidRDefault="00F54B48" w:rsidP="00206F66">
            <w:pPr>
              <w:pStyle w:val="af"/>
              <w:jc w:val="center"/>
              <w:rPr>
                <w:sz w:val="24"/>
                <w:szCs w:val="24"/>
              </w:rPr>
            </w:pPr>
            <w:r w:rsidRPr="00F32CF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1A3">
              <w:rPr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D201A3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2CB7">
              <w:rPr>
                <w:sz w:val="24"/>
                <w:szCs w:val="24"/>
              </w:rPr>
              <w:t>5</w:t>
            </w:r>
            <w:r w:rsidR="00D201A3">
              <w:rPr>
                <w:sz w:val="24"/>
                <w:szCs w:val="24"/>
              </w:rPr>
              <w:t>(2)</w:t>
            </w:r>
          </w:p>
          <w:p w:rsidR="0018477F" w:rsidRPr="00612CB7" w:rsidRDefault="0018477F" w:rsidP="00206F66">
            <w:pPr>
              <w:pStyle w:val="af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для гидроме-ханизации</w:t>
            </w:r>
          </w:p>
        </w:tc>
        <w:tc>
          <w:tcPr>
            <w:tcW w:w="851" w:type="dxa"/>
            <w:vAlign w:val="center"/>
          </w:tcPr>
          <w:p w:rsidR="0018477F" w:rsidRPr="00F32CFA" w:rsidRDefault="0018477F" w:rsidP="00F32CFA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F32C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1A3">
              <w:rPr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D201A3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01A3">
              <w:rPr>
                <w:sz w:val="24"/>
                <w:szCs w:val="24"/>
              </w:rPr>
              <w:t>(1)</w:t>
            </w:r>
          </w:p>
          <w:p w:rsidR="0018477F" w:rsidRPr="00612CB7" w:rsidRDefault="0018477F" w:rsidP="00206F66">
            <w:pPr>
              <w:pStyle w:val="af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851" w:type="dxa"/>
            <w:vAlign w:val="center"/>
          </w:tcPr>
          <w:p w:rsidR="0018477F" w:rsidRPr="00F32CFA" w:rsidRDefault="0018477F" w:rsidP="00F32CFA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F32CF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1A3">
              <w:rPr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18477F" w:rsidRPr="00612CB7" w:rsidRDefault="0018477F" w:rsidP="00D201A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01A3">
              <w:rPr>
                <w:sz w:val="24"/>
                <w:szCs w:val="24"/>
              </w:rPr>
              <w:t>6</w:t>
            </w:r>
            <w:r w:rsidRPr="00612CB7">
              <w:rPr>
                <w:sz w:val="24"/>
                <w:szCs w:val="24"/>
              </w:rPr>
              <w:t>(КР)</w:t>
            </w: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77F" w:rsidRPr="00612CB7" w:rsidRDefault="0018477F" w:rsidP="00206F66">
            <w:pPr>
              <w:pStyle w:val="af"/>
              <w:rPr>
                <w:sz w:val="24"/>
                <w:szCs w:val="24"/>
              </w:rPr>
            </w:pPr>
          </w:p>
        </w:tc>
      </w:tr>
      <w:tr w:rsidR="0018477F" w:rsidRPr="005775DD" w:rsidTr="00D201A3">
        <w:tc>
          <w:tcPr>
            <w:tcW w:w="2766" w:type="dxa"/>
          </w:tcPr>
          <w:p w:rsidR="0018477F" w:rsidRPr="005C066E" w:rsidRDefault="0018477F" w:rsidP="00206F66">
            <w:pPr>
              <w:pStyle w:val="af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18477F" w:rsidRPr="005C066E" w:rsidRDefault="00F54B48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32CF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201A3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8477F" w:rsidRPr="005C066E" w:rsidRDefault="0018477F" w:rsidP="00206F66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201A3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1134" w:type="dxa"/>
          </w:tcPr>
          <w:p w:rsidR="0018477F" w:rsidRPr="00612CB7" w:rsidRDefault="0018477F" w:rsidP="003D2AD8">
            <w:pPr>
              <w:pStyle w:val="af"/>
              <w:rPr>
                <w:b/>
                <w:sz w:val="24"/>
                <w:szCs w:val="24"/>
              </w:rPr>
            </w:pPr>
            <w:r w:rsidRPr="00F32CFA">
              <w:rPr>
                <w:b/>
                <w:sz w:val="24"/>
                <w:szCs w:val="24"/>
              </w:rPr>
              <w:t>14</w:t>
            </w:r>
            <w:r w:rsidR="003D2AD8" w:rsidRPr="00F32CFA">
              <w:rPr>
                <w:b/>
                <w:sz w:val="24"/>
                <w:szCs w:val="24"/>
              </w:rPr>
              <w:t>6</w:t>
            </w:r>
            <w:r w:rsidR="00D201A3">
              <w:rPr>
                <w:b/>
                <w:sz w:val="24"/>
                <w:szCs w:val="24"/>
              </w:rPr>
              <w:t>(7)</w:t>
            </w:r>
          </w:p>
        </w:tc>
      </w:tr>
    </w:tbl>
    <w:p w:rsidR="005C066E" w:rsidRPr="005C066E" w:rsidRDefault="005C066E" w:rsidP="005C066E">
      <w:pPr>
        <w:pStyle w:val="af0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</w:t>
      </w:r>
      <w:r w:rsidR="00BA6AD6">
        <w:rPr>
          <w:bCs/>
          <w:color w:val="auto"/>
          <w:sz w:val="20"/>
          <w:szCs w:val="20"/>
        </w:rPr>
        <w:t xml:space="preserve"> практических работ</w:t>
      </w:r>
      <w:r w:rsidRPr="005C066E">
        <w:rPr>
          <w:bCs/>
          <w:color w:val="auto"/>
          <w:sz w:val="20"/>
          <w:szCs w:val="20"/>
        </w:rPr>
        <w:t>;ТР- теоретическая подготовка;</w:t>
      </w:r>
      <w:r w:rsidR="00BA6AD6">
        <w:rPr>
          <w:bCs/>
          <w:color w:val="auto"/>
          <w:sz w:val="20"/>
          <w:szCs w:val="20"/>
        </w:rPr>
        <w:t xml:space="preserve"> КР</w:t>
      </w:r>
      <w:r w:rsidRPr="005C066E">
        <w:rPr>
          <w:bCs/>
          <w:color w:val="auto"/>
          <w:sz w:val="20"/>
          <w:szCs w:val="20"/>
        </w:rPr>
        <w:t xml:space="preserve"> – выполнение </w:t>
      </w:r>
      <w:r w:rsidR="00BA6AD6">
        <w:rPr>
          <w:bCs/>
          <w:color w:val="auto"/>
          <w:sz w:val="20"/>
          <w:szCs w:val="20"/>
        </w:rPr>
        <w:t>курсовой</w:t>
      </w:r>
      <w:r w:rsidRPr="005C066E">
        <w:rPr>
          <w:bCs/>
          <w:color w:val="auto"/>
          <w:sz w:val="20"/>
          <w:szCs w:val="20"/>
        </w:rPr>
        <w:t xml:space="preserve"> работы; НИРС</w:t>
      </w:r>
      <w:r w:rsidR="00BA6AD6">
        <w:rPr>
          <w:bCs/>
          <w:color w:val="auto"/>
          <w:sz w:val="20"/>
          <w:szCs w:val="20"/>
        </w:rPr>
        <w:t xml:space="preserve"> – научно-исследовательская работа студентов</w:t>
      </w:r>
      <w:r w:rsidR="00A7346F">
        <w:rPr>
          <w:bCs/>
          <w:color w:val="auto"/>
          <w:sz w:val="20"/>
          <w:szCs w:val="20"/>
        </w:rPr>
        <w:t>.</w:t>
      </w:r>
    </w:p>
    <w:p w:rsidR="003A77E4" w:rsidRDefault="003A77E4" w:rsidP="003A77E4">
      <w:pPr>
        <w:pStyle w:val="af0"/>
        <w:jc w:val="center"/>
        <w:rPr>
          <w:b/>
          <w:bCs/>
          <w:color w:val="auto"/>
        </w:rPr>
      </w:pPr>
    </w:p>
    <w:p w:rsidR="003A77E4" w:rsidRPr="003A77E4" w:rsidRDefault="003A77E4" w:rsidP="003A77E4">
      <w:pPr>
        <w:pStyle w:val="af0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18477F" w:rsidRDefault="0018477F" w:rsidP="00CC42C4">
      <w:pPr>
        <w:pStyle w:val="Style19"/>
        <w:widowControl/>
        <w:ind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Уст.лекция</w:t>
      </w:r>
    </w:p>
    <w:p w:rsidR="0018477F" w:rsidRPr="0018477F" w:rsidRDefault="0018477F" w:rsidP="00CC42C4">
      <w:pPr>
        <w:pStyle w:val="Style19"/>
        <w:widowControl/>
        <w:ind w:firstLine="0"/>
        <w:rPr>
          <w:rStyle w:val="FontStyle64"/>
          <w:b w:val="0"/>
          <w:sz w:val="24"/>
          <w:szCs w:val="24"/>
        </w:rPr>
      </w:pPr>
      <w:r>
        <w:rPr>
          <w:rStyle w:val="FontStyle64"/>
          <w:b w:val="0"/>
          <w:sz w:val="24"/>
          <w:szCs w:val="24"/>
        </w:rPr>
        <w:t>Введение в курс. Классификация горных машин.</w:t>
      </w:r>
    </w:p>
    <w:p w:rsidR="003A77E4" w:rsidRDefault="003A77E4" w:rsidP="00CC42C4">
      <w:pPr>
        <w:pStyle w:val="Style19"/>
        <w:widowControl/>
        <w:ind w:firstLine="0"/>
        <w:rPr>
          <w:rStyle w:val="FontStyle64"/>
          <w:sz w:val="24"/>
          <w:szCs w:val="24"/>
        </w:rPr>
      </w:pPr>
      <w:r w:rsidRPr="003A77E4">
        <w:rPr>
          <w:rStyle w:val="FontStyle64"/>
          <w:sz w:val="24"/>
          <w:szCs w:val="24"/>
        </w:rPr>
        <w:t xml:space="preserve">Тема 1. </w:t>
      </w:r>
      <w:r>
        <w:rPr>
          <w:rStyle w:val="FontStyle64"/>
          <w:sz w:val="24"/>
          <w:szCs w:val="24"/>
        </w:rPr>
        <w:t>Буровые машины</w:t>
      </w:r>
    </w:p>
    <w:p w:rsidR="003A77E4" w:rsidRPr="003A77E4" w:rsidRDefault="003A77E4" w:rsidP="00CC42C4">
      <w:pPr>
        <w:pStyle w:val="Style19"/>
        <w:widowControl/>
        <w:ind w:firstLine="0"/>
        <w:rPr>
          <w:b/>
        </w:rPr>
      </w:pPr>
      <w:r w:rsidRPr="003A77E4">
        <w:rPr>
          <w:rStyle w:val="FontStyle64"/>
          <w:b w:val="0"/>
          <w:color w:val="auto"/>
          <w:sz w:val="24"/>
          <w:szCs w:val="24"/>
        </w:rPr>
        <w:t xml:space="preserve">Классификация буровых машин. Теория </w:t>
      </w:r>
      <w:r>
        <w:rPr>
          <w:rStyle w:val="FontStyle64"/>
          <w:b w:val="0"/>
          <w:color w:val="auto"/>
          <w:sz w:val="24"/>
          <w:szCs w:val="24"/>
        </w:rPr>
        <w:t>рабочего процесса буровых машин. Инструмент для буровых машин. Исполнительные механизмы буровых станков. Технические харак-теристики и конструкции буровых машин. Производительность. Автоматизация и безо-пасная эксплуатация буровых станков.</w:t>
      </w:r>
    </w:p>
    <w:p w:rsidR="003A77E4" w:rsidRDefault="003A77E4" w:rsidP="00CC42C4">
      <w:pPr>
        <w:jc w:val="both"/>
        <w:rPr>
          <w:b/>
          <w:sz w:val="24"/>
          <w:szCs w:val="24"/>
        </w:rPr>
      </w:pPr>
      <w:r w:rsidRPr="003A77E4">
        <w:rPr>
          <w:b/>
          <w:sz w:val="24"/>
          <w:szCs w:val="24"/>
        </w:rPr>
        <w:t xml:space="preserve">Тема 2. </w:t>
      </w:r>
      <w:r>
        <w:rPr>
          <w:b/>
          <w:sz w:val="24"/>
          <w:szCs w:val="24"/>
        </w:rPr>
        <w:t>Выемочно-погрузочные машины (экскаваторы)</w:t>
      </w:r>
    </w:p>
    <w:p w:rsidR="003A77E4" w:rsidRPr="003A77E4" w:rsidRDefault="00B30B52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Общие сведения. Рабочее оборудование экскаваторов. Рабочие механизмы экскаваторов. Ходовое оборудование экскаваторов. Металлические конструкции. Определение нагрузки </w:t>
      </w:r>
      <w:r>
        <w:rPr>
          <w:bCs/>
          <w:sz w:val="24"/>
          <w:szCs w:val="24"/>
        </w:rPr>
        <w:lastRenderedPageBreak/>
        <w:t xml:space="preserve">на рабочее оборудование и мощности приводов главных механизмов. Динамический рас-чет. Статический расчет. Тяговый расчет. Техническая характеристика и конструкции экс-каваторов. </w:t>
      </w:r>
      <w:r w:rsidR="00BA6AD6">
        <w:rPr>
          <w:bCs/>
          <w:sz w:val="24"/>
          <w:szCs w:val="24"/>
        </w:rPr>
        <w:t>Горнотранспортные</w:t>
      </w:r>
      <w:r>
        <w:rPr>
          <w:bCs/>
          <w:sz w:val="24"/>
          <w:szCs w:val="24"/>
        </w:rPr>
        <w:t xml:space="preserve"> комплексы открытых разработок. Производительность. Автоматизация и безопасная эксплуатация экскаваторов и комплексов.</w:t>
      </w:r>
    </w:p>
    <w:p w:rsidR="00B30B52" w:rsidRDefault="003A77E4" w:rsidP="00CC42C4">
      <w:pPr>
        <w:jc w:val="both"/>
        <w:rPr>
          <w:b/>
          <w:bCs/>
          <w:sz w:val="24"/>
          <w:szCs w:val="24"/>
        </w:rPr>
      </w:pPr>
      <w:r w:rsidRPr="003A77E4">
        <w:rPr>
          <w:b/>
          <w:bCs/>
          <w:sz w:val="24"/>
          <w:szCs w:val="24"/>
        </w:rPr>
        <w:t>Тема 3.</w:t>
      </w:r>
      <w:r w:rsidR="00B30B52">
        <w:rPr>
          <w:b/>
          <w:bCs/>
          <w:sz w:val="24"/>
          <w:szCs w:val="24"/>
        </w:rPr>
        <w:t xml:space="preserve"> Выемочно-транспортирующие машины(ВТМ)</w:t>
      </w:r>
    </w:p>
    <w:p w:rsidR="003A77E4" w:rsidRPr="00B30B52" w:rsidRDefault="00B30B52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Общие сведения. Базовые тракторы, тягачи и самоходные шасси.Рабочее оборудование бульдозера. Рабочееоборудование</w:t>
      </w:r>
      <w:r w:rsidRPr="00B30B52">
        <w:rPr>
          <w:bCs/>
          <w:sz w:val="24"/>
          <w:szCs w:val="24"/>
        </w:rPr>
        <w:t xml:space="preserve">навесных рыхлителей. </w:t>
      </w:r>
      <w:r>
        <w:rPr>
          <w:bCs/>
          <w:sz w:val="24"/>
          <w:szCs w:val="24"/>
        </w:rPr>
        <w:t>Рабочее оборудование скрепера. Рабочее оборудование одноковшовых погрузчиков. Тяговый и статические расчеты. Технические характеристики и конструкции. Производительность, автоматизация и безопасная эксплуатация.</w:t>
      </w:r>
    </w:p>
    <w:p w:rsidR="003A77E4" w:rsidRDefault="003A77E4" w:rsidP="00CC42C4">
      <w:pPr>
        <w:jc w:val="both"/>
        <w:rPr>
          <w:b/>
          <w:bCs/>
          <w:sz w:val="24"/>
          <w:szCs w:val="24"/>
        </w:rPr>
      </w:pPr>
      <w:r w:rsidRPr="003A77E4">
        <w:rPr>
          <w:b/>
          <w:bCs/>
          <w:sz w:val="24"/>
          <w:szCs w:val="24"/>
        </w:rPr>
        <w:t>Тема 4</w:t>
      </w:r>
      <w:r w:rsidR="00B30B52">
        <w:rPr>
          <w:b/>
          <w:bCs/>
          <w:sz w:val="24"/>
          <w:szCs w:val="24"/>
        </w:rPr>
        <w:t xml:space="preserve"> Машины для гидромеханизации</w:t>
      </w:r>
    </w:p>
    <w:p w:rsidR="00B30B52" w:rsidRDefault="00CC42C4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Гидромониторы и землесосные снаряды. Общие сведения. Классификация. Расчет производительности.  Автоматизация машин для гидромеханизации. Требования безопасности при гидромониторных и землесосных работ</w:t>
      </w:r>
      <w:r w:rsidR="00BA6AD6">
        <w:rPr>
          <w:bCs/>
          <w:sz w:val="24"/>
          <w:szCs w:val="24"/>
        </w:rPr>
        <w:t>ах</w:t>
      </w:r>
      <w:r>
        <w:rPr>
          <w:bCs/>
          <w:sz w:val="24"/>
          <w:szCs w:val="24"/>
        </w:rPr>
        <w:t>.</w:t>
      </w:r>
    </w:p>
    <w:p w:rsidR="00CC42C4" w:rsidRDefault="00CC42C4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Драги. Общие сведения. Техническая характеристика и конструкции многочерпаковых драг. Расчет мощности привода многочерпаковой цепи. Автоматизация драг.</w:t>
      </w:r>
    </w:p>
    <w:p w:rsidR="0062517F" w:rsidRDefault="0062517F" w:rsidP="00612541">
      <w:pPr>
        <w:suppressAutoHyphens/>
        <w:spacing w:line="360" w:lineRule="auto"/>
        <w:jc w:val="both"/>
      </w:pPr>
    </w:p>
    <w:p w:rsidR="00F85D31" w:rsidRDefault="00F85D31" w:rsidP="00F85D31">
      <w:pPr>
        <w:pStyle w:val="af0"/>
        <w:jc w:val="center"/>
        <w:rPr>
          <w:b/>
          <w:bCs/>
          <w:i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6D4006" w:rsidRPr="00904AD1" w:rsidRDefault="006D4006" w:rsidP="006D4006">
      <w:pPr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 xml:space="preserve">Основными видами учебных занятий при изучении образовательного модуля являются практические и групповые занятия, лекции, а также самостоятельная работа. Практические и групповые занятия составляют основу для изучения материала образовательного модуля. Практические занятия направлены на выработку умений </w:t>
      </w:r>
      <w:r w:rsidRPr="00762AD9">
        <w:rPr>
          <w:sz w:val="24"/>
          <w:szCs w:val="24"/>
        </w:rPr>
        <w:t>применять полученные знания в исследованиях объектов профессиональной деятельности;</w:t>
      </w:r>
      <w:r w:rsidRPr="00904AD1">
        <w:rPr>
          <w:color w:val="000000"/>
          <w:sz w:val="24"/>
          <w:szCs w:val="24"/>
          <w:lang w:eastAsia="en-US"/>
        </w:rPr>
        <w:t>. При подготовке к групповым занятиям обучающиеся изучают рекомендованную литературу, материалы лекций по соответствующей теме, дополняют лекционный материал.</w:t>
      </w:r>
    </w:p>
    <w:p w:rsidR="006D4006" w:rsidRPr="00904AD1" w:rsidRDefault="006D4006" w:rsidP="006D4006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6D4006" w:rsidRPr="00904AD1" w:rsidRDefault="006D4006" w:rsidP="006D4006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>Текущий контроль успеваемости по образовательному модулю проводится в виде защит практических и контрольной работ по пройденным темам.</w:t>
      </w:r>
    </w:p>
    <w:p w:rsidR="006D4006" w:rsidRPr="00300FC3" w:rsidRDefault="006D4006" w:rsidP="006D4006">
      <w:pPr>
        <w:ind w:firstLine="709"/>
        <w:jc w:val="both"/>
        <w:rPr>
          <w:sz w:val="24"/>
          <w:szCs w:val="24"/>
        </w:rPr>
      </w:pPr>
      <w:r w:rsidRPr="00904AD1">
        <w:rPr>
          <w:color w:val="000000"/>
          <w:sz w:val="24"/>
          <w:szCs w:val="24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 обучающихся, а также вовремя консультаций преподавателей</w:t>
      </w:r>
      <w:r w:rsidRPr="00904AD1">
        <w:rPr>
          <w:sz w:val="24"/>
          <w:szCs w:val="24"/>
        </w:rPr>
        <w:t xml:space="preserve">. В процессе преподавания дисциплины используются традиционные технологии наряду с активными и </w:t>
      </w:r>
      <w:r w:rsidRPr="00904AD1">
        <w:rPr>
          <w:b/>
          <w:sz w:val="24"/>
          <w:szCs w:val="24"/>
        </w:rPr>
        <w:t>интерактивными технологиями:</w:t>
      </w:r>
    </w:p>
    <w:p w:rsidR="006D4006" w:rsidRPr="00904AD1" w:rsidRDefault="006D4006" w:rsidP="006D4006">
      <w:pPr>
        <w:rPr>
          <w:rFonts w:eastAsia="Calibri"/>
          <w:b/>
          <w:sz w:val="24"/>
          <w:szCs w:val="24"/>
        </w:rPr>
      </w:pPr>
      <w:r w:rsidRPr="00904AD1">
        <w:rPr>
          <w:rFonts w:eastAsia="Calibri"/>
          <w:b/>
          <w:sz w:val="24"/>
          <w:szCs w:val="24"/>
        </w:rPr>
        <w:t>Проблемное обучение</w:t>
      </w:r>
    </w:p>
    <w:p w:rsidR="006D4006" w:rsidRPr="00904AD1" w:rsidRDefault="006D4006" w:rsidP="006D4006">
      <w:pPr>
        <w:rPr>
          <w:rFonts w:eastAsia="Calibri"/>
          <w:sz w:val="24"/>
          <w:szCs w:val="24"/>
        </w:rPr>
      </w:pPr>
      <w:r w:rsidRPr="00904AD1">
        <w:rPr>
          <w:rFonts w:eastAsia="Calibri"/>
          <w:sz w:val="24"/>
          <w:szCs w:val="24"/>
        </w:rPr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выводы,обобщающие свою позицию по решению поставленной проблемы.</w:t>
      </w:r>
    </w:p>
    <w:p w:rsidR="006D4006" w:rsidRPr="00904AD1" w:rsidRDefault="006D4006" w:rsidP="006D4006">
      <w:pPr>
        <w:rPr>
          <w:rFonts w:eastAsia="Calibri"/>
          <w:b/>
          <w:sz w:val="24"/>
          <w:szCs w:val="24"/>
        </w:rPr>
      </w:pPr>
      <w:r w:rsidRPr="00904AD1">
        <w:rPr>
          <w:rFonts w:eastAsia="Calibri"/>
          <w:b/>
          <w:sz w:val="24"/>
          <w:szCs w:val="24"/>
        </w:rPr>
        <w:t>Технологии формирования научно- исследовательской деятельности</w:t>
      </w:r>
    </w:p>
    <w:p w:rsidR="006D4006" w:rsidRPr="00904AD1" w:rsidRDefault="006D4006" w:rsidP="006D4006">
      <w:pPr>
        <w:rPr>
          <w:rFonts w:eastAsia="Calibri"/>
          <w:sz w:val="24"/>
          <w:szCs w:val="24"/>
        </w:rPr>
      </w:pPr>
      <w:r w:rsidRPr="00904AD1">
        <w:rPr>
          <w:rFonts w:eastAsia="Calibri"/>
          <w:sz w:val="24"/>
          <w:szCs w:val="24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6D4006" w:rsidRPr="00904AD1" w:rsidRDefault="006D4006" w:rsidP="006D4006">
      <w:pPr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Анализ</w:t>
      </w:r>
    </w:p>
    <w:p w:rsidR="006D4006" w:rsidRDefault="006D4006" w:rsidP="006D4006">
      <w:pPr>
        <w:jc w:val="both"/>
        <w:rPr>
          <w:rFonts w:eastAsia="Calibri"/>
          <w:sz w:val="24"/>
          <w:szCs w:val="24"/>
        </w:rPr>
      </w:pPr>
      <w:r w:rsidRPr="00904AD1">
        <w:rPr>
          <w:rFonts w:eastAsia="Calibri"/>
          <w:sz w:val="24"/>
          <w:szCs w:val="24"/>
        </w:rPr>
        <w:t>Средство, позволяющее проводить самостоятельный поиск</w:t>
      </w:r>
      <w:r>
        <w:rPr>
          <w:rFonts w:eastAsia="Calibri"/>
          <w:sz w:val="24"/>
          <w:szCs w:val="24"/>
        </w:rPr>
        <w:t xml:space="preserve"> материалов по за</w:t>
      </w:r>
      <w:r w:rsidRPr="00904AD1">
        <w:rPr>
          <w:rFonts w:eastAsia="Calibri"/>
          <w:sz w:val="24"/>
          <w:szCs w:val="24"/>
        </w:rPr>
        <w:t>данной теме, реферировать и анализировать их,правильно оформлять и, при необходимости, защищать свою точку зрения по проблематике</w:t>
      </w:r>
      <w:r>
        <w:rPr>
          <w:rFonts w:eastAsia="Calibri"/>
          <w:sz w:val="24"/>
          <w:szCs w:val="24"/>
        </w:rPr>
        <w:t>.</w:t>
      </w:r>
      <w:r w:rsidRPr="00904AD1">
        <w:rPr>
          <w:rFonts w:eastAsia="Calibri"/>
          <w:sz w:val="24"/>
          <w:szCs w:val="24"/>
        </w:rPr>
        <w:t>.</w:t>
      </w:r>
    </w:p>
    <w:p w:rsidR="006D4006" w:rsidRDefault="006D4006" w:rsidP="006D4006">
      <w:pPr>
        <w:jc w:val="both"/>
        <w:rPr>
          <w:rFonts w:eastAsia="Calibri"/>
          <w:b/>
          <w:sz w:val="24"/>
          <w:szCs w:val="24"/>
        </w:rPr>
      </w:pPr>
      <w:r w:rsidRPr="00300FC3">
        <w:rPr>
          <w:rFonts w:eastAsia="Calibri"/>
          <w:b/>
          <w:sz w:val="24"/>
          <w:szCs w:val="24"/>
        </w:rPr>
        <w:t>Проектирование</w:t>
      </w:r>
    </w:p>
    <w:p w:rsidR="006D4006" w:rsidRPr="00300FC3" w:rsidRDefault="006D4006" w:rsidP="006D4006">
      <w:pPr>
        <w:jc w:val="both"/>
        <w:rPr>
          <w:rFonts w:eastAsia="Calibri"/>
          <w:sz w:val="24"/>
          <w:szCs w:val="24"/>
        </w:rPr>
      </w:pPr>
      <w:r w:rsidRPr="00300FC3">
        <w:rPr>
          <w:rFonts w:eastAsia="Calibri"/>
          <w:sz w:val="24"/>
          <w:szCs w:val="24"/>
        </w:rPr>
        <w:t>Обобщение технологических процессов</w:t>
      </w:r>
      <w:r>
        <w:rPr>
          <w:rFonts w:eastAsia="Calibri"/>
          <w:sz w:val="24"/>
          <w:szCs w:val="24"/>
        </w:rPr>
        <w:t xml:space="preserve"> в процессе изучения теоретического и практического материалов.</w:t>
      </w:r>
    </w:p>
    <w:p w:rsidR="006D4006" w:rsidRDefault="006D4006" w:rsidP="006D4006">
      <w:pPr>
        <w:jc w:val="both"/>
        <w:rPr>
          <w:sz w:val="24"/>
          <w:szCs w:val="24"/>
        </w:rPr>
      </w:pPr>
      <w:r w:rsidRPr="00904AD1">
        <w:rPr>
          <w:color w:val="000000"/>
          <w:sz w:val="24"/>
          <w:szCs w:val="24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904AD1">
        <w:rPr>
          <w:color w:val="000000"/>
          <w:sz w:val="24"/>
          <w:szCs w:val="24"/>
          <w:lang w:val="en-US" w:eastAsia="en-US"/>
        </w:rPr>
        <w:t>Moodle</w:t>
      </w:r>
      <w:r w:rsidRPr="00904AD1">
        <w:rPr>
          <w:color w:val="000000"/>
          <w:sz w:val="24"/>
          <w:szCs w:val="24"/>
          <w:lang w:eastAsia="en-US"/>
        </w:rPr>
        <w:t>:</w:t>
      </w:r>
      <w:hyperlink r:id="rId9" w:history="1">
        <w:r w:rsidRPr="00904AD1">
          <w:rPr>
            <w:rStyle w:val="af1"/>
            <w:sz w:val="24"/>
            <w:szCs w:val="24"/>
            <w:lang w:eastAsia="en-US"/>
          </w:rPr>
          <w:t>http://moodle.nfygu.ru/</w:t>
        </w:r>
      </w:hyperlink>
    </w:p>
    <w:p w:rsidR="006D4006" w:rsidRDefault="006D4006" w:rsidP="006D4006">
      <w:pPr>
        <w:pStyle w:val="af0"/>
        <w:rPr>
          <w:b/>
          <w:bCs/>
          <w:color w:val="auto"/>
        </w:rPr>
      </w:pPr>
    </w:p>
    <w:p w:rsidR="006D4006" w:rsidRPr="00F85D31" w:rsidRDefault="006D4006" w:rsidP="006D4006">
      <w:pPr>
        <w:pStyle w:val="af0"/>
        <w:rPr>
          <w:b/>
          <w:bCs/>
          <w:color w:val="auto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F85D31" w:rsidRPr="005F6C78" w:rsidTr="00134B0E">
        <w:trPr>
          <w:jc w:val="center"/>
        </w:trPr>
        <w:tc>
          <w:tcPr>
            <w:tcW w:w="3261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Количество часов</w:t>
            </w:r>
          </w:p>
        </w:tc>
      </w:tr>
      <w:tr w:rsidR="00F85D31" w:rsidTr="00134B0E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85D31" w:rsidRPr="000D68AB" w:rsidRDefault="000D68AB" w:rsidP="00134B0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D68AB">
              <w:rPr>
                <w:sz w:val="24"/>
                <w:szCs w:val="24"/>
              </w:rPr>
              <w:t>Буровые машины</w:t>
            </w:r>
          </w:p>
        </w:tc>
        <w:tc>
          <w:tcPr>
            <w:tcW w:w="667" w:type="dxa"/>
            <w:vMerge w:val="restart"/>
            <w:vAlign w:val="center"/>
          </w:tcPr>
          <w:p w:rsidR="00F85D31" w:rsidRPr="000D68AB" w:rsidRDefault="00520AF7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  <w:vAlign w:val="center"/>
          </w:tcPr>
          <w:p w:rsidR="00F85D31" w:rsidRPr="000D68AB" w:rsidRDefault="00F85D31" w:rsidP="000D68A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Проблемное обучение</w:t>
            </w:r>
          </w:p>
          <w:p w:rsidR="000D68AB" w:rsidRDefault="00F85D31" w:rsidP="000D68AB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Последовательное и целенаправленное выдвижение перед обучающимися про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блемных задач, разрешая которые обу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чаемые активно добывают знания, раз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ви</w:t>
            </w:r>
            <w:r w:rsidR="000D68AB">
              <w:rPr>
                <w:rFonts w:eastAsia="Calibri"/>
                <w:sz w:val="24"/>
                <w:szCs w:val="24"/>
              </w:rPr>
              <w:t>вают мышление, делают</w:t>
            </w:r>
            <w:r w:rsidR="000D68AB" w:rsidRPr="000D68AB">
              <w:rPr>
                <w:rFonts w:eastAsia="Calibri"/>
                <w:sz w:val="24"/>
                <w:szCs w:val="24"/>
              </w:rPr>
              <w:t xml:space="preserve"> выводы,</w:t>
            </w:r>
          </w:p>
          <w:p w:rsidR="00F85D31" w:rsidRPr="000D68AB" w:rsidRDefault="00F85D31" w:rsidP="000D68AB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обобщающие свою позицию по реше</w:t>
            </w:r>
            <w:r w:rsidR="000D68AB" w:rsidRP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нию поставленной проблемы/</w:t>
            </w:r>
          </w:p>
        </w:tc>
        <w:tc>
          <w:tcPr>
            <w:tcW w:w="1264" w:type="dxa"/>
            <w:vAlign w:val="center"/>
          </w:tcPr>
          <w:p w:rsidR="00F85D31" w:rsidRDefault="00206F66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8AB">
              <w:rPr>
                <w:sz w:val="24"/>
                <w:szCs w:val="24"/>
              </w:rPr>
              <w:t>л</w:t>
            </w:r>
          </w:p>
          <w:p w:rsidR="000D68AB" w:rsidRPr="000D68AB" w:rsidRDefault="000D68AB" w:rsidP="00134B0E">
            <w:pPr>
              <w:jc w:val="center"/>
              <w:rPr>
                <w:sz w:val="24"/>
                <w:szCs w:val="24"/>
              </w:rPr>
            </w:pPr>
          </w:p>
        </w:tc>
      </w:tr>
      <w:tr w:rsidR="00F85D31" w:rsidTr="00134B0E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85D31" w:rsidRPr="000D68AB" w:rsidRDefault="000D68AB" w:rsidP="00134B0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D68AB">
              <w:rPr>
                <w:sz w:val="24"/>
                <w:szCs w:val="24"/>
              </w:rPr>
              <w:t>Экскаваторы</w:t>
            </w:r>
          </w:p>
        </w:tc>
        <w:tc>
          <w:tcPr>
            <w:tcW w:w="667" w:type="dxa"/>
            <w:vMerge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F85D31" w:rsidRPr="000D68AB" w:rsidRDefault="00F85D31" w:rsidP="000D68A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  <w:p w:rsidR="00F85D31" w:rsidRPr="000D68AB" w:rsidRDefault="00F85D31" w:rsidP="000D68AB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Создание условий для формирования практического опыта работы с объекта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ми будущей профессиональной дея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тельности/</w:t>
            </w:r>
          </w:p>
        </w:tc>
        <w:tc>
          <w:tcPr>
            <w:tcW w:w="1264" w:type="dxa"/>
            <w:vAlign w:val="center"/>
          </w:tcPr>
          <w:p w:rsidR="00F85D31" w:rsidRPr="000D68AB" w:rsidRDefault="006D4006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8AB">
              <w:rPr>
                <w:sz w:val="24"/>
                <w:szCs w:val="24"/>
              </w:rPr>
              <w:t>пр</w:t>
            </w:r>
          </w:p>
        </w:tc>
      </w:tr>
      <w:tr w:rsidR="00F85D31" w:rsidTr="00134B0E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85D31" w:rsidRPr="000D68AB" w:rsidRDefault="00F85D31" w:rsidP="00134B0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85D31" w:rsidRPr="000D68AB" w:rsidRDefault="0018477F" w:rsidP="00184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6F6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2</w:t>
            </w:r>
            <w:r w:rsidR="000D68AB" w:rsidRPr="000D68AB">
              <w:rPr>
                <w:sz w:val="24"/>
                <w:szCs w:val="24"/>
              </w:rPr>
              <w:t>пр</w:t>
            </w:r>
          </w:p>
        </w:tc>
      </w:tr>
    </w:tbl>
    <w:p w:rsidR="00221B3F" w:rsidRDefault="00221B3F" w:rsidP="005D59D8">
      <w:pPr>
        <w:pStyle w:val="af0"/>
        <w:rPr>
          <w:b/>
          <w:bCs/>
          <w:color w:val="auto"/>
        </w:rPr>
      </w:pPr>
    </w:p>
    <w:p w:rsidR="00221B3F" w:rsidRDefault="00221B3F" w:rsidP="000D68AB">
      <w:pPr>
        <w:pStyle w:val="af0"/>
        <w:jc w:val="center"/>
        <w:rPr>
          <w:b/>
          <w:bCs/>
          <w:color w:val="auto"/>
        </w:rPr>
      </w:pPr>
    </w:p>
    <w:p w:rsidR="000D68AB" w:rsidRPr="000D68AB" w:rsidRDefault="000D68AB" w:rsidP="000D68AB">
      <w:pPr>
        <w:pStyle w:val="af0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 Перечень учебно-методического обеспечения для самостоятельной работыобучающихся по дисциплине</w:t>
      </w:r>
    </w:p>
    <w:p w:rsidR="000D68AB" w:rsidRDefault="00954EDE" w:rsidP="000D68AB">
      <w:pPr>
        <w:pStyle w:val="af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4.1. </w:t>
      </w:r>
      <w:r w:rsidR="000D68AB" w:rsidRPr="000D68AB">
        <w:rPr>
          <w:b/>
          <w:bCs/>
          <w:color w:val="auto"/>
        </w:rPr>
        <w:t>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D201A3" w:rsidRPr="000F1EBD" w:rsidTr="00B9395C">
        <w:tc>
          <w:tcPr>
            <w:tcW w:w="510" w:type="dxa"/>
          </w:tcPr>
          <w:p w:rsidR="00D201A3" w:rsidRPr="000F1EBD" w:rsidRDefault="00D201A3" w:rsidP="00B9395C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D201A3" w:rsidRPr="000F1EBD" w:rsidRDefault="00D201A3" w:rsidP="00B9395C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D201A3" w:rsidRPr="000F1EBD" w:rsidRDefault="00D201A3" w:rsidP="00B9395C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Вид СРС</w:t>
            </w:r>
          </w:p>
        </w:tc>
        <w:tc>
          <w:tcPr>
            <w:tcW w:w="1159" w:type="dxa"/>
          </w:tcPr>
          <w:p w:rsidR="00D201A3" w:rsidRPr="000F1EBD" w:rsidRDefault="00D201A3" w:rsidP="00B9395C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Трудо-</w:t>
            </w:r>
          </w:p>
          <w:p w:rsidR="00D201A3" w:rsidRPr="000F1EBD" w:rsidRDefault="00D201A3" w:rsidP="00B9395C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D201A3" w:rsidRPr="000F1EBD" w:rsidRDefault="00D201A3" w:rsidP="00B9395C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Формы и методы контроля</w:t>
            </w:r>
          </w:p>
        </w:tc>
      </w:tr>
      <w:tr w:rsidR="00D201A3" w:rsidRPr="000F1EBD" w:rsidTr="00D201A3">
        <w:tc>
          <w:tcPr>
            <w:tcW w:w="510" w:type="dxa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  <w:vMerge w:val="restart"/>
            <w:vAlign w:val="center"/>
          </w:tcPr>
          <w:p w:rsidR="00D201A3" w:rsidRPr="000F1EBD" w:rsidRDefault="00D201A3" w:rsidP="00D201A3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Разделы 1-4</w:t>
            </w:r>
          </w:p>
        </w:tc>
        <w:tc>
          <w:tcPr>
            <w:tcW w:w="3402" w:type="dxa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Практические работы</w:t>
            </w:r>
          </w:p>
        </w:tc>
        <w:tc>
          <w:tcPr>
            <w:tcW w:w="1159" w:type="dxa"/>
          </w:tcPr>
          <w:p w:rsidR="00D201A3" w:rsidRPr="000F1EBD" w:rsidRDefault="00D201A3" w:rsidP="00B9395C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</w:t>
            </w:r>
          </w:p>
        </w:tc>
        <w:tc>
          <w:tcPr>
            <w:tcW w:w="2385" w:type="dxa"/>
            <w:vMerge w:val="restart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Публичное выступление с обсуждением</w:t>
            </w:r>
          </w:p>
        </w:tc>
      </w:tr>
      <w:tr w:rsidR="00D201A3" w:rsidRPr="000F1EBD" w:rsidTr="00D201A3">
        <w:tc>
          <w:tcPr>
            <w:tcW w:w="510" w:type="dxa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  <w:vMerge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  <w:vAlign w:val="center"/>
          </w:tcPr>
          <w:p w:rsidR="00D201A3" w:rsidRPr="000F1EBD" w:rsidRDefault="00D201A3" w:rsidP="00D201A3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Курсовая работа</w:t>
            </w:r>
          </w:p>
        </w:tc>
        <w:tc>
          <w:tcPr>
            <w:tcW w:w="1159" w:type="dxa"/>
          </w:tcPr>
          <w:p w:rsidR="00D201A3" w:rsidRPr="000F1EBD" w:rsidRDefault="00D201A3" w:rsidP="00D201A3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46</w:t>
            </w:r>
          </w:p>
        </w:tc>
        <w:tc>
          <w:tcPr>
            <w:tcW w:w="2385" w:type="dxa"/>
            <w:vMerge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</w:p>
        </w:tc>
      </w:tr>
      <w:tr w:rsidR="00D201A3" w:rsidRPr="000F1EBD" w:rsidTr="00B9395C">
        <w:tc>
          <w:tcPr>
            <w:tcW w:w="510" w:type="dxa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D201A3" w:rsidRPr="000F1EBD" w:rsidRDefault="00D201A3" w:rsidP="00BA6F3F">
            <w:pPr>
              <w:pStyle w:val="ac"/>
              <w:ind w:left="0"/>
              <w:jc w:val="center"/>
              <w:rPr>
                <w:rFonts w:cs="Calibri"/>
                <w:bCs/>
              </w:rPr>
            </w:pPr>
            <w:r w:rsidRPr="000F1EBD">
              <w:rPr>
                <w:rFonts w:cs="Calibri"/>
                <w:bCs/>
              </w:rPr>
              <w:t>1</w:t>
            </w:r>
            <w:r w:rsidR="00BA6F3F">
              <w:rPr>
                <w:rFonts w:cs="Calibri"/>
                <w:bCs/>
              </w:rPr>
              <w:t>46</w:t>
            </w:r>
          </w:p>
        </w:tc>
        <w:tc>
          <w:tcPr>
            <w:tcW w:w="2385" w:type="dxa"/>
          </w:tcPr>
          <w:p w:rsidR="00D201A3" w:rsidRPr="000F1EBD" w:rsidRDefault="00D201A3" w:rsidP="00B9395C">
            <w:pPr>
              <w:pStyle w:val="ac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6D4006" w:rsidRPr="000D68AB" w:rsidRDefault="006D4006" w:rsidP="000D68AB">
      <w:pPr>
        <w:pStyle w:val="af0"/>
        <w:jc w:val="center"/>
        <w:rPr>
          <w:b/>
          <w:bCs/>
          <w:color w:val="auto"/>
        </w:rPr>
      </w:pPr>
    </w:p>
    <w:p w:rsidR="005C39A9" w:rsidRPr="00574848" w:rsidRDefault="005C39A9" w:rsidP="0010309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90739" w:rsidRPr="002E2E9E" w:rsidRDefault="00190739" w:rsidP="00954EDE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190739" w:rsidRPr="002E2E9E" w:rsidRDefault="00190739" w:rsidP="00190739">
      <w:pPr>
        <w:jc w:val="both"/>
        <w:rPr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4373"/>
        <w:gridCol w:w="2115"/>
        <w:gridCol w:w="1805"/>
      </w:tblGrid>
      <w:tr w:rsidR="00D201A3" w:rsidTr="00D201A3">
        <w:tc>
          <w:tcPr>
            <w:tcW w:w="1052" w:type="dxa"/>
          </w:tcPr>
          <w:p w:rsidR="00D201A3" w:rsidRPr="00190739" w:rsidRDefault="00D201A3" w:rsidP="00190739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4373" w:type="dxa"/>
          </w:tcPr>
          <w:p w:rsidR="00D201A3" w:rsidRPr="00190739" w:rsidRDefault="00D201A3" w:rsidP="00190739">
            <w:pPr>
              <w:spacing w:after="120"/>
              <w:ind w:left="283"/>
              <w:jc w:val="both"/>
              <w:rPr>
                <w:bCs/>
              </w:rPr>
            </w:pPr>
            <w:r>
              <w:t>Наименование работы</w:t>
            </w:r>
          </w:p>
        </w:tc>
        <w:tc>
          <w:tcPr>
            <w:tcW w:w="2115" w:type="dxa"/>
          </w:tcPr>
          <w:p w:rsidR="00D201A3" w:rsidRPr="00061E59" w:rsidRDefault="00D201A3" w:rsidP="00B9395C">
            <w:pPr>
              <w:pStyle w:val="af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Трудоемкость,час.</w:t>
            </w:r>
          </w:p>
        </w:tc>
        <w:tc>
          <w:tcPr>
            <w:tcW w:w="1805" w:type="dxa"/>
          </w:tcPr>
          <w:p w:rsidR="00D201A3" w:rsidRPr="00061E59" w:rsidRDefault="00D201A3" w:rsidP="00B9395C">
            <w:pPr>
              <w:pStyle w:val="af"/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Формы контроля</w:t>
            </w:r>
          </w:p>
        </w:tc>
      </w:tr>
      <w:tr w:rsidR="00D201A3" w:rsidTr="00D201A3">
        <w:trPr>
          <w:trHeight w:val="371"/>
        </w:trPr>
        <w:tc>
          <w:tcPr>
            <w:tcW w:w="1052" w:type="dxa"/>
          </w:tcPr>
          <w:p w:rsidR="00D201A3" w:rsidRPr="00190739" w:rsidRDefault="00D201A3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373" w:type="dxa"/>
            <w:vAlign w:val="center"/>
          </w:tcPr>
          <w:p w:rsidR="00D201A3" w:rsidRPr="00190739" w:rsidRDefault="00D201A3" w:rsidP="00190739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конструкции и технических характеристик буровых машин. Расчет производительности.</w:t>
            </w:r>
          </w:p>
        </w:tc>
        <w:tc>
          <w:tcPr>
            <w:tcW w:w="2115" w:type="dxa"/>
            <w:vAlign w:val="center"/>
          </w:tcPr>
          <w:p w:rsidR="00D201A3" w:rsidRDefault="00D201A3" w:rsidP="00D201A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05" w:type="dxa"/>
            <w:vMerge w:val="restart"/>
            <w:vAlign w:val="center"/>
          </w:tcPr>
          <w:p w:rsidR="00D201A3" w:rsidRDefault="00D201A3" w:rsidP="00D201A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практических работ с обсуждением</w:t>
            </w:r>
          </w:p>
        </w:tc>
      </w:tr>
      <w:tr w:rsidR="00D201A3" w:rsidTr="00D201A3">
        <w:tc>
          <w:tcPr>
            <w:tcW w:w="1052" w:type="dxa"/>
          </w:tcPr>
          <w:p w:rsidR="00D201A3" w:rsidRPr="00190739" w:rsidRDefault="00D201A3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373" w:type="dxa"/>
            <w:vAlign w:val="center"/>
          </w:tcPr>
          <w:p w:rsidR="00D201A3" w:rsidRPr="00C335CD" w:rsidRDefault="00D201A3" w:rsidP="00190739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  <w:iCs/>
                <w:color w:val="000000"/>
              </w:rPr>
            </w:pPr>
            <w:r w:rsidRPr="00C335CD">
              <w:rPr>
                <w:bCs/>
              </w:rPr>
              <w:t>Анализ конструкции и технических характеристик одноковшовых экскаваторов. Расчет производительности.</w:t>
            </w:r>
          </w:p>
        </w:tc>
        <w:tc>
          <w:tcPr>
            <w:tcW w:w="2115" w:type="dxa"/>
            <w:vAlign w:val="center"/>
          </w:tcPr>
          <w:p w:rsidR="00D201A3" w:rsidRPr="00C335CD" w:rsidRDefault="00D201A3" w:rsidP="00D201A3">
            <w:pPr>
              <w:pStyle w:val="Style23"/>
              <w:widowControl/>
              <w:spacing w:after="12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05" w:type="dxa"/>
            <w:vMerge/>
          </w:tcPr>
          <w:p w:rsidR="00D201A3" w:rsidRPr="00C335CD" w:rsidRDefault="00D201A3" w:rsidP="00190739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</w:rPr>
            </w:pPr>
          </w:p>
        </w:tc>
      </w:tr>
      <w:tr w:rsidR="00D201A3" w:rsidTr="00D201A3">
        <w:tc>
          <w:tcPr>
            <w:tcW w:w="1052" w:type="dxa"/>
          </w:tcPr>
          <w:p w:rsidR="00D201A3" w:rsidRPr="00190739" w:rsidRDefault="00D201A3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373" w:type="dxa"/>
            <w:vAlign w:val="center"/>
          </w:tcPr>
          <w:p w:rsidR="00D201A3" w:rsidRPr="00C335CD" w:rsidRDefault="00D201A3" w:rsidP="00190739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rFonts w:ascii="Verdana" w:hAnsi="Verdana" w:cs="Verdana"/>
                <w:bCs/>
                <w:iCs/>
                <w:color w:val="000000"/>
              </w:rPr>
            </w:pPr>
            <w:r w:rsidRPr="00C335CD">
              <w:rPr>
                <w:bCs/>
              </w:rPr>
              <w:t>Анализ конструкции и технических характеристик многоковшовых экскаваторов. Расчет производительности.</w:t>
            </w:r>
          </w:p>
        </w:tc>
        <w:tc>
          <w:tcPr>
            <w:tcW w:w="2115" w:type="dxa"/>
            <w:vAlign w:val="center"/>
          </w:tcPr>
          <w:p w:rsidR="00D201A3" w:rsidRPr="00C335CD" w:rsidRDefault="00D201A3" w:rsidP="00D201A3">
            <w:pPr>
              <w:pStyle w:val="Style23"/>
              <w:widowControl/>
              <w:spacing w:after="120" w:line="240" w:lineRule="auto"/>
              <w:ind w:right="-1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05" w:type="dxa"/>
            <w:vMerge/>
          </w:tcPr>
          <w:p w:rsidR="00D201A3" w:rsidRPr="00C335CD" w:rsidRDefault="00D201A3" w:rsidP="00190739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bCs/>
              </w:rPr>
            </w:pPr>
          </w:p>
        </w:tc>
      </w:tr>
      <w:tr w:rsidR="00D201A3" w:rsidTr="00D201A3">
        <w:tc>
          <w:tcPr>
            <w:tcW w:w="1052" w:type="dxa"/>
          </w:tcPr>
          <w:p w:rsidR="00D201A3" w:rsidRPr="00190739" w:rsidRDefault="00D201A3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4373" w:type="dxa"/>
            <w:vAlign w:val="center"/>
          </w:tcPr>
          <w:p w:rsidR="00D201A3" w:rsidRPr="00190739" w:rsidRDefault="00D201A3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конструкции и технических характеристик погрузочных машин. Расчет производительности.</w:t>
            </w:r>
          </w:p>
        </w:tc>
        <w:tc>
          <w:tcPr>
            <w:tcW w:w="2115" w:type="dxa"/>
            <w:vAlign w:val="center"/>
          </w:tcPr>
          <w:p w:rsidR="00D201A3" w:rsidRDefault="00D201A3" w:rsidP="00D201A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05" w:type="dxa"/>
            <w:vMerge/>
          </w:tcPr>
          <w:p w:rsidR="00D201A3" w:rsidRDefault="00D201A3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D201A3" w:rsidTr="00D201A3">
        <w:tc>
          <w:tcPr>
            <w:tcW w:w="1052" w:type="dxa"/>
          </w:tcPr>
          <w:p w:rsidR="00D201A3" w:rsidRPr="00190739" w:rsidRDefault="00D201A3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lastRenderedPageBreak/>
              <w:t>5</w:t>
            </w:r>
          </w:p>
        </w:tc>
        <w:tc>
          <w:tcPr>
            <w:tcW w:w="4373" w:type="dxa"/>
            <w:vAlign w:val="center"/>
          </w:tcPr>
          <w:p w:rsidR="00D201A3" w:rsidRPr="00190739" w:rsidRDefault="00D201A3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конструкции и технических характеристик бульдозеров. Расчет производительности.</w:t>
            </w:r>
          </w:p>
        </w:tc>
        <w:tc>
          <w:tcPr>
            <w:tcW w:w="2115" w:type="dxa"/>
            <w:vAlign w:val="center"/>
          </w:tcPr>
          <w:p w:rsidR="00D201A3" w:rsidRDefault="00D201A3" w:rsidP="00D201A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05" w:type="dxa"/>
            <w:vMerge/>
          </w:tcPr>
          <w:p w:rsidR="00D201A3" w:rsidRDefault="00D201A3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D201A3" w:rsidTr="00D201A3">
        <w:tc>
          <w:tcPr>
            <w:tcW w:w="1052" w:type="dxa"/>
          </w:tcPr>
          <w:p w:rsidR="00D201A3" w:rsidRDefault="00D201A3" w:rsidP="00190739">
            <w:pPr>
              <w:spacing w:after="120"/>
              <w:ind w:left="283"/>
              <w:jc w:val="center"/>
            </w:pPr>
          </w:p>
        </w:tc>
        <w:tc>
          <w:tcPr>
            <w:tcW w:w="4373" w:type="dxa"/>
            <w:vAlign w:val="center"/>
          </w:tcPr>
          <w:p w:rsidR="00D201A3" w:rsidRDefault="00D201A3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vAlign w:val="center"/>
          </w:tcPr>
          <w:p w:rsidR="00D201A3" w:rsidRDefault="00D201A3" w:rsidP="00D201A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D201A3" w:rsidRDefault="00D201A3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90739" w:rsidRDefault="00190739" w:rsidP="00190739">
      <w:pPr>
        <w:jc w:val="both"/>
        <w:rPr>
          <w:b/>
          <w:bCs/>
        </w:rPr>
      </w:pPr>
    </w:p>
    <w:p w:rsidR="00954EDE" w:rsidRDefault="00954EDE" w:rsidP="00954ED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Курсовая работа(по вариантам)</w:t>
      </w:r>
    </w:p>
    <w:p w:rsidR="00954EDE" w:rsidRDefault="00954EDE" w:rsidP="00954EDE">
      <w:pPr>
        <w:jc w:val="center"/>
        <w:rPr>
          <w:b/>
          <w:sz w:val="24"/>
          <w:szCs w:val="24"/>
          <w:lang w:eastAsia="en-US"/>
        </w:rPr>
      </w:pPr>
    </w:p>
    <w:p w:rsidR="00954EDE" w:rsidRPr="00B81D7C" w:rsidRDefault="00954EDE" w:rsidP="00954ED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11184C">
        <w:rPr>
          <w:b/>
          <w:i/>
          <w:sz w:val="24"/>
          <w:szCs w:val="24"/>
        </w:rPr>
        <w:t>Выбор оборудования при проведении вскрышных и добычных работ.</w:t>
      </w:r>
    </w:p>
    <w:p w:rsidR="00954EDE" w:rsidRPr="00DC288F" w:rsidRDefault="00954EDE" w:rsidP="00954EDE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 1.Назначение, классификация и обоснование выбора горной машины в зависимости от условий работы.</w:t>
      </w:r>
    </w:p>
    <w:p w:rsidR="00954EDE" w:rsidRPr="00DC288F" w:rsidRDefault="00954EDE" w:rsidP="00954EDE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2. Производится статический  расчет параметров работы машины.</w:t>
      </w:r>
    </w:p>
    <w:p w:rsidR="00954EDE" w:rsidRPr="00DC288F" w:rsidRDefault="00954EDE" w:rsidP="00954EDE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3. Технологические параметры машины.</w:t>
      </w:r>
    </w:p>
    <w:p w:rsidR="00954EDE" w:rsidRPr="00DC288F" w:rsidRDefault="00954EDE" w:rsidP="00954EDE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4. Устройство и принцип работы машины.</w:t>
      </w:r>
    </w:p>
    <w:p w:rsidR="00954EDE" w:rsidRPr="00DC288F" w:rsidRDefault="00954EDE" w:rsidP="00954EDE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Pr="00DC288F">
        <w:rPr>
          <w:sz w:val="24"/>
          <w:szCs w:val="24"/>
        </w:rPr>
        <w:t>5.Спец.часть. Устройство, принцип работы, эксплуатация механического оборудования и привода.</w:t>
      </w:r>
    </w:p>
    <w:p w:rsidR="00954EDE" w:rsidRPr="00DC288F" w:rsidRDefault="00954EDE" w:rsidP="00954EDE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6. Расчет производительности машины.</w:t>
      </w:r>
    </w:p>
    <w:p w:rsidR="00954EDE" w:rsidRPr="00DC288F" w:rsidRDefault="00954EDE" w:rsidP="00954EDE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 xml:space="preserve">Часть 7. Требования безопасной эксплуатации машины </w:t>
      </w:r>
    </w:p>
    <w:p w:rsidR="00954EDE" w:rsidRDefault="00954EDE" w:rsidP="00954EDE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8. Оформляется графическая часть курсовой работы(ф.А1)</w:t>
      </w:r>
      <w:r>
        <w:rPr>
          <w:sz w:val="24"/>
          <w:szCs w:val="24"/>
        </w:rPr>
        <w:t>.</w:t>
      </w:r>
    </w:p>
    <w:p w:rsidR="00954EDE" w:rsidRDefault="00954EDE" w:rsidP="00BA6AD6">
      <w:pPr>
        <w:jc w:val="both"/>
        <w:rPr>
          <w:b/>
          <w:sz w:val="24"/>
          <w:szCs w:val="24"/>
        </w:rPr>
      </w:pPr>
    </w:p>
    <w:p w:rsidR="00BA6AD6" w:rsidRPr="002E2E9E" w:rsidRDefault="00BA6AD6" w:rsidP="00954EDE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Кр</w:t>
      </w:r>
      <w:r w:rsidR="00954EDE">
        <w:rPr>
          <w:b/>
          <w:sz w:val="24"/>
          <w:szCs w:val="24"/>
        </w:rPr>
        <w:t>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6543"/>
        <w:gridCol w:w="1720"/>
      </w:tblGrid>
      <w:tr w:rsidR="00BA6AD6" w:rsidRPr="000C0584" w:rsidTr="00D35DBB"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BA6AD6" w:rsidRPr="000C0584" w:rsidTr="00F17EC9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BA6AD6" w:rsidRPr="00F17EC9" w:rsidRDefault="00F17EC9" w:rsidP="00F17EC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17EC9">
              <w:rPr>
                <w:sz w:val="24"/>
                <w:szCs w:val="24"/>
              </w:rPr>
              <w:t>ПК-3</w:t>
            </w: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Pr="000C0584" w:rsidRDefault="00BA6AD6" w:rsidP="00F17EC9">
            <w:pPr>
              <w:spacing w:line="200" w:lineRule="exac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AD6" w:rsidRPr="00776D20" w:rsidRDefault="00BA6AD6" w:rsidP="00D35DB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AD6" w:rsidRDefault="00954EDE" w:rsidP="00D35DB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ПР-70б.</w:t>
            </w:r>
          </w:p>
          <w:p w:rsidR="00954EDE" w:rsidRPr="00772AC6" w:rsidRDefault="00954EDE" w:rsidP="00954EDE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КР-70б.+30б</w:t>
            </w:r>
          </w:p>
        </w:tc>
      </w:tr>
      <w:tr w:rsidR="00BA6AD6" w:rsidRPr="000C0584" w:rsidTr="00D35DBB">
        <w:tc>
          <w:tcPr>
            <w:tcW w:w="0" w:type="auto"/>
            <w:vMerge/>
          </w:tcPr>
          <w:p w:rsidR="00BA6AD6" w:rsidRPr="000C0584" w:rsidRDefault="00BA6AD6" w:rsidP="00D35DBB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BA6AD6" w:rsidRPr="00776D20" w:rsidRDefault="00BA6AD6" w:rsidP="00D35DB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954EDE" w:rsidRDefault="00954EDE" w:rsidP="00954EDE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ПР-56</w:t>
            </w:r>
          </w:p>
          <w:p w:rsidR="00BA6AD6" w:rsidRPr="00772AC6" w:rsidRDefault="00954EDE" w:rsidP="00954EDE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КР-56б._24б.</w:t>
            </w:r>
          </w:p>
        </w:tc>
      </w:tr>
      <w:tr w:rsidR="00BA6AD6" w:rsidRPr="000C0584" w:rsidTr="00D35DBB">
        <w:tc>
          <w:tcPr>
            <w:tcW w:w="0" w:type="auto"/>
            <w:vMerge/>
          </w:tcPr>
          <w:p w:rsidR="00BA6AD6" w:rsidRPr="000C0584" w:rsidRDefault="00BA6AD6" w:rsidP="00D35DBB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BA6AD6" w:rsidRPr="00776D20" w:rsidRDefault="00BA6AD6" w:rsidP="00D35DB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954EDE" w:rsidRDefault="00954EDE" w:rsidP="00954EDE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ПР-45б.</w:t>
            </w:r>
          </w:p>
          <w:p w:rsidR="00BA6AD6" w:rsidRPr="00772AC6" w:rsidRDefault="00954EDE" w:rsidP="00954EDE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КР45б+18б..</w:t>
            </w:r>
          </w:p>
        </w:tc>
      </w:tr>
      <w:tr w:rsidR="00BA6AD6" w:rsidRPr="000C0584" w:rsidTr="00D35DBB">
        <w:tc>
          <w:tcPr>
            <w:tcW w:w="0" w:type="auto"/>
            <w:vMerge/>
          </w:tcPr>
          <w:p w:rsidR="00BA6AD6" w:rsidRPr="000C0584" w:rsidRDefault="00BA6AD6" w:rsidP="00D35DBB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BA6AD6" w:rsidRPr="002506AB" w:rsidRDefault="00BA6AD6" w:rsidP="00D35DBB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</w:pPr>
            <w:r>
              <w:t>Не оценивается</w:t>
            </w:r>
          </w:p>
          <w:p w:rsidR="00BA6AD6" w:rsidRPr="000C0584" w:rsidRDefault="00BA6AD6" w:rsidP="00D35DBB">
            <w:pPr>
              <w:spacing w:line="200" w:lineRule="exact"/>
              <w:jc w:val="center"/>
            </w:pPr>
          </w:p>
        </w:tc>
      </w:tr>
    </w:tbl>
    <w:p w:rsidR="0011184C" w:rsidRPr="0011184C" w:rsidRDefault="0011184C" w:rsidP="0011184C">
      <w:pPr>
        <w:pStyle w:val="af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11184C" w:rsidRPr="0011184C" w:rsidRDefault="0011184C" w:rsidP="0011184C">
      <w:pPr>
        <w:pStyle w:val="af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11184C" w:rsidRPr="0011184C" w:rsidRDefault="0011184C" w:rsidP="0011184C">
      <w:pPr>
        <w:pStyle w:val="af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по выполнению практических работ (раздел «Практический блок).</w:t>
      </w:r>
    </w:p>
    <w:p w:rsidR="00B435FD" w:rsidRDefault="0011184C" w:rsidP="0011184C">
      <w:pPr>
        <w:pStyle w:val="af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Методические указания к курсовой работе (</w:t>
      </w:r>
      <w:r w:rsidR="00803A0F">
        <w:rPr>
          <w:color w:val="000000"/>
          <w:sz w:val="24"/>
          <w:szCs w:val="24"/>
          <w:lang w:eastAsia="en-US"/>
        </w:rPr>
        <w:t>раздел «Методический блок»</w:t>
      </w:r>
      <w:r w:rsidR="00772AC6">
        <w:rPr>
          <w:color w:val="000000"/>
          <w:sz w:val="24"/>
          <w:szCs w:val="24"/>
          <w:lang w:eastAsia="en-US"/>
        </w:rPr>
        <w:t>.</w:t>
      </w:r>
    </w:p>
    <w:p w:rsidR="00B435FD" w:rsidRDefault="00772AC6" w:rsidP="0011184C">
      <w:pPr>
        <w:pStyle w:val="af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/Редлих Э.Ф. Методические </w:t>
      </w:r>
      <w:r w:rsidR="00B435FD">
        <w:rPr>
          <w:color w:val="000000"/>
          <w:sz w:val="24"/>
          <w:szCs w:val="24"/>
          <w:lang w:eastAsia="en-US"/>
        </w:rPr>
        <w:t xml:space="preserve">указания по выполнению курсовой </w:t>
      </w:r>
      <w:r>
        <w:rPr>
          <w:color w:val="000000"/>
          <w:sz w:val="24"/>
          <w:szCs w:val="24"/>
          <w:lang w:eastAsia="en-US"/>
        </w:rPr>
        <w:t>работы.</w:t>
      </w:r>
    </w:p>
    <w:p w:rsidR="0011184C" w:rsidRDefault="00772AC6" w:rsidP="0011184C">
      <w:pPr>
        <w:pStyle w:val="af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Нерюнгри:изд.ТИ(ф) СВФУ. 2017/</w:t>
      </w:r>
    </w:p>
    <w:p w:rsidR="0011184C" w:rsidRDefault="0011184C" w:rsidP="0011184C">
      <w:pPr>
        <w:pStyle w:val="af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10" w:history="1">
        <w:r w:rsidR="00F770AE" w:rsidRPr="001F7532">
          <w:rPr>
            <w:rStyle w:val="af1"/>
            <w:sz w:val="24"/>
          </w:rPr>
          <w:t>http://moodle.nfygu.ru/course/index.php?categoryid</w:t>
        </w:r>
      </w:hyperlink>
      <w:r w:rsidR="009B4F09" w:rsidRPr="00F32CFA">
        <w:rPr>
          <w:sz w:val="24"/>
        </w:rPr>
        <w:t>=</w:t>
      </w:r>
      <w:r w:rsidR="00F770AE" w:rsidRPr="00F770AE">
        <w:rPr>
          <w:sz w:val="24"/>
        </w:rPr>
        <w:t>13804</w:t>
      </w:r>
      <w:bookmarkStart w:id="0" w:name="_GoBack"/>
      <w:bookmarkEnd w:id="0"/>
    </w:p>
    <w:p w:rsidR="009E56F0" w:rsidRDefault="009E56F0" w:rsidP="00954EDE">
      <w:pPr>
        <w:jc w:val="center"/>
        <w:rPr>
          <w:b/>
          <w:sz w:val="24"/>
          <w:szCs w:val="24"/>
        </w:rPr>
      </w:pPr>
    </w:p>
    <w:p w:rsidR="00803A0F" w:rsidRPr="00803A0F" w:rsidRDefault="00803A0F" w:rsidP="00BA6F3F">
      <w:pPr>
        <w:jc w:val="center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lastRenderedPageBreak/>
        <w:t>Рейтинговый регламент по дисциплине:</w:t>
      </w:r>
    </w:p>
    <w:p w:rsidR="00803A0F" w:rsidRDefault="00803A0F" w:rsidP="00803A0F">
      <w:pPr>
        <w:rPr>
          <w:b/>
          <w:bCs/>
        </w:rPr>
      </w:pPr>
    </w:p>
    <w:p w:rsidR="00954EDE" w:rsidRPr="00285037" w:rsidRDefault="00954EDE" w:rsidP="00954EDE">
      <w:pPr>
        <w:jc w:val="center"/>
        <w:rPr>
          <w:sz w:val="24"/>
          <w:szCs w:val="24"/>
        </w:rPr>
      </w:pPr>
      <w:r w:rsidRPr="00285037">
        <w:rPr>
          <w:b/>
          <w:bCs/>
          <w:sz w:val="24"/>
          <w:szCs w:val="24"/>
        </w:rPr>
        <w:t>Рейтинговый регламент для к</w:t>
      </w:r>
      <w:r>
        <w:rPr>
          <w:b/>
          <w:bCs/>
          <w:sz w:val="24"/>
          <w:szCs w:val="24"/>
        </w:rPr>
        <w:t>урсовой работы</w:t>
      </w:r>
      <w:r w:rsidRPr="00285037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632"/>
        <w:gridCol w:w="1602"/>
      </w:tblGrid>
      <w:tr w:rsidR="00954EDE" w:rsidRPr="00CF461F" w:rsidTr="00B9395C">
        <w:tc>
          <w:tcPr>
            <w:tcW w:w="6204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Вид выполняемой учебной работы</w:t>
            </w:r>
          </w:p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63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CF461F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60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CF461F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954EDE" w:rsidRPr="00CF461F" w:rsidTr="00B9395C">
        <w:tc>
          <w:tcPr>
            <w:tcW w:w="6204" w:type="dxa"/>
          </w:tcPr>
          <w:p w:rsidR="00954EDE" w:rsidRPr="00CF461F" w:rsidRDefault="00954EDE" w:rsidP="00B9395C">
            <w:pPr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1.Теоретическая часть</w:t>
            </w:r>
          </w:p>
        </w:tc>
        <w:tc>
          <w:tcPr>
            <w:tcW w:w="163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1</w:t>
            </w:r>
            <w:r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</w:t>
            </w:r>
          </w:p>
        </w:tc>
      </w:tr>
      <w:tr w:rsidR="00954EDE" w:rsidRPr="00CF461F" w:rsidTr="00B9395C">
        <w:tc>
          <w:tcPr>
            <w:tcW w:w="6204" w:type="dxa"/>
          </w:tcPr>
          <w:p w:rsidR="00954EDE" w:rsidRPr="00CF461F" w:rsidRDefault="00954EDE" w:rsidP="00B9395C">
            <w:pPr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2.Расчетная часть</w:t>
            </w:r>
          </w:p>
        </w:tc>
        <w:tc>
          <w:tcPr>
            <w:tcW w:w="163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15</w:t>
            </w:r>
          </w:p>
        </w:tc>
      </w:tr>
      <w:tr w:rsidR="00954EDE" w:rsidRPr="00CF461F" w:rsidTr="00B9395C">
        <w:tc>
          <w:tcPr>
            <w:tcW w:w="6204" w:type="dxa"/>
          </w:tcPr>
          <w:p w:rsidR="00954EDE" w:rsidRPr="00CF461F" w:rsidRDefault="00954EDE" w:rsidP="00B9395C">
            <w:pPr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3.Графическая часть</w:t>
            </w:r>
          </w:p>
        </w:tc>
        <w:tc>
          <w:tcPr>
            <w:tcW w:w="163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30</w:t>
            </w:r>
          </w:p>
        </w:tc>
      </w:tr>
      <w:tr w:rsidR="00954EDE" w:rsidRPr="00CF461F" w:rsidTr="00B9395C">
        <w:tc>
          <w:tcPr>
            <w:tcW w:w="6204" w:type="dxa"/>
          </w:tcPr>
          <w:p w:rsidR="00954EDE" w:rsidRPr="00CF461F" w:rsidRDefault="00954EDE" w:rsidP="00B9395C">
            <w:pPr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4.Заключение</w:t>
            </w:r>
          </w:p>
        </w:tc>
        <w:tc>
          <w:tcPr>
            <w:tcW w:w="163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5</w:t>
            </w:r>
          </w:p>
        </w:tc>
      </w:tr>
      <w:tr w:rsidR="00954EDE" w:rsidRPr="00CF461F" w:rsidTr="00B9395C">
        <w:tc>
          <w:tcPr>
            <w:tcW w:w="6204" w:type="dxa"/>
          </w:tcPr>
          <w:p w:rsidR="00954EDE" w:rsidRPr="00CF461F" w:rsidRDefault="00954EDE" w:rsidP="00B9395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</w:rPr>
              <w:t>Количество баллов для допуска к защите (</w:t>
            </w:r>
            <w:r w:rsidRPr="00CF461F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CF461F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F461F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CF461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0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</w:rPr>
              <w:t>70</w:t>
            </w:r>
          </w:p>
        </w:tc>
      </w:tr>
      <w:tr w:rsidR="00954EDE" w:rsidRPr="00CF461F" w:rsidTr="00B9395C">
        <w:tc>
          <w:tcPr>
            <w:tcW w:w="6204" w:type="dxa"/>
          </w:tcPr>
          <w:p w:rsidR="00954EDE" w:rsidRPr="00CF461F" w:rsidRDefault="00954EDE" w:rsidP="00B9395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163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</w:tbl>
    <w:p w:rsidR="00954EDE" w:rsidRDefault="00954EDE" w:rsidP="00954EDE">
      <w:pPr>
        <w:rPr>
          <w:b/>
          <w:bCs/>
          <w:sz w:val="24"/>
          <w:szCs w:val="24"/>
        </w:rPr>
      </w:pPr>
    </w:p>
    <w:p w:rsidR="00954EDE" w:rsidRPr="00CF461F" w:rsidRDefault="00954EDE" w:rsidP="00954EDE">
      <w:pPr>
        <w:jc w:val="center"/>
        <w:rPr>
          <w:b/>
          <w:bCs/>
          <w:sz w:val="24"/>
          <w:szCs w:val="24"/>
        </w:rPr>
      </w:pPr>
      <w:r w:rsidRPr="00CF461F">
        <w:rPr>
          <w:b/>
          <w:bCs/>
          <w:sz w:val="24"/>
          <w:szCs w:val="24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3"/>
        <w:gridCol w:w="1580"/>
      </w:tblGrid>
      <w:tr w:rsidR="00954EDE" w:rsidRPr="00CF461F" w:rsidTr="00B9395C">
        <w:tc>
          <w:tcPr>
            <w:tcW w:w="5920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Вид выполняемой учебной работы</w:t>
            </w:r>
          </w:p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553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CF461F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580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F461F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CF461F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954EDE" w:rsidRPr="00CF461F" w:rsidTr="00B9395C">
        <w:tc>
          <w:tcPr>
            <w:tcW w:w="5920" w:type="dxa"/>
          </w:tcPr>
          <w:p w:rsidR="00954EDE" w:rsidRPr="005C59C1" w:rsidRDefault="00954EDE" w:rsidP="00B9395C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Pr="005C59C1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53" w:type="dxa"/>
          </w:tcPr>
          <w:p w:rsidR="00954EDE" w:rsidRPr="005C59C1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45</w:t>
            </w:r>
          </w:p>
        </w:tc>
        <w:tc>
          <w:tcPr>
            <w:tcW w:w="1580" w:type="dxa"/>
          </w:tcPr>
          <w:p w:rsidR="00954EDE" w:rsidRPr="005C59C1" w:rsidRDefault="00954EDE" w:rsidP="00B9395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  <w:r w:rsidRPr="005C59C1">
              <w:rPr>
                <w:rFonts w:cs="Calibri"/>
                <w:bCs/>
                <w:sz w:val="24"/>
                <w:szCs w:val="24"/>
              </w:rPr>
              <w:t>0</w:t>
            </w:r>
          </w:p>
        </w:tc>
      </w:tr>
      <w:tr w:rsidR="00954EDE" w:rsidRPr="00CF461F" w:rsidTr="00B9395C">
        <w:tc>
          <w:tcPr>
            <w:tcW w:w="5920" w:type="dxa"/>
          </w:tcPr>
          <w:p w:rsidR="00954EDE" w:rsidRPr="00CF461F" w:rsidRDefault="00954EDE" w:rsidP="00B9395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</w:rPr>
              <w:t>Количество баллов для допуска к экзамену (</w:t>
            </w:r>
            <w:r w:rsidRPr="00CF461F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CF461F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F461F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CF461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80" w:type="dxa"/>
          </w:tcPr>
          <w:p w:rsidR="00954EDE" w:rsidRPr="00CF461F" w:rsidRDefault="00954EDE" w:rsidP="00B9395C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CF461F">
              <w:rPr>
                <w:rFonts w:cs="Calibri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</w:tbl>
    <w:p w:rsidR="00FA06A4" w:rsidRDefault="00FA06A4" w:rsidP="00954EDE">
      <w:pPr>
        <w:jc w:val="center"/>
        <w:rPr>
          <w:b/>
          <w:sz w:val="24"/>
          <w:szCs w:val="24"/>
        </w:rPr>
      </w:pPr>
    </w:p>
    <w:p w:rsidR="00B93642" w:rsidRPr="00B93642" w:rsidRDefault="00B93642" w:rsidP="00B93642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B93642" w:rsidRPr="00A03833" w:rsidRDefault="00B93642" w:rsidP="00B93642">
      <w:pPr>
        <w:pStyle w:val="af0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21"/>
        <w:gridCol w:w="1921"/>
        <w:gridCol w:w="1197"/>
        <w:gridCol w:w="3324"/>
        <w:gridCol w:w="1092"/>
      </w:tblGrid>
      <w:tr w:rsidR="00954EDE" w:rsidRPr="00541D49" w:rsidTr="009F309E">
        <w:tc>
          <w:tcPr>
            <w:tcW w:w="1135" w:type="dxa"/>
          </w:tcPr>
          <w:p w:rsidR="00954EDE" w:rsidRPr="00954EDE" w:rsidRDefault="00954EDE" w:rsidP="00954EDE">
            <w:pPr>
              <w:spacing w:after="120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t>Коды оцениваемыхкомпетен-ций</w:t>
            </w:r>
          </w:p>
        </w:tc>
        <w:tc>
          <w:tcPr>
            <w:tcW w:w="1921" w:type="dxa"/>
            <w:vAlign w:val="center"/>
          </w:tcPr>
          <w:p w:rsidR="00954EDE" w:rsidRPr="007A52BB" w:rsidRDefault="00954EDE" w:rsidP="00B9395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954EDE" w:rsidRPr="007A52BB" w:rsidRDefault="00954EDE" w:rsidP="00B93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954EDE" w:rsidRPr="00954EDE" w:rsidRDefault="00954EDE" w:rsidP="00954EDE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t>Показатель оценивания</w:t>
            </w:r>
          </w:p>
          <w:p w:rsidR="00954EDE" w:rsidRPr="00954EDE" w:rsidRDefault="00954EDE" w:rsidP="00954EDE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t>(по п.1.2.РПД)</w:t>
            </w:r>
          </w:p>
        </w:tc>
        <w:tc>
          <w:tcPr>
            <w:tcW w:w="1197" w:type="dxa"/>
            <w:vAlign w:val="center"/>
          </w:tcPr>
          <w:p w:rsidR="00954EDE" w:rsidRPr="00954EDE" w:rsidRDefault="00954EDE" w:rsidP="00954EDE">
            <w:pPr>
              <w:spacing w:after="120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3324" w:type="dxa"/>
            <w:vAlign w:val="center"/>
          </w:tcPr>
          <w:p w:rsidR="00954EDE" w:rsidRPr="00954EDE" w:rsidRDefault="00954EDE" w:rsidP="00954EDE">
            <w:pPr>
              <w:spacing w:after="120"/>
              <w:ind w:left="283"/>
              <w:jc w:val="center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092" w:type="dxa"/>
            <w:vAlign w:val="center"/>
          </w:tcPr>
          <w:p w:rsidR="00954EDE" w:rsidRPr="00954EDE" w:rsidRDefault="00954EDE" w:rsidP="009F309E">
            <w:pPr>
              <w:spacing w:after="120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t>Оценка</w:t>
            </w:r>
          </w:p>
        </w:tc>
      </w:tr>
      <w:tr w:rsidR="009F309E" w:rsidRPr="00541D49" w:rsidTr="009F309E">
        <w:trPr>
          <w:trHeight w:val="70"/>
        </w:trPr>
        <w:tc>
          <w:tcPr>
            <w:tcW w:w="1135" w:type="dxa"/>
            <w:vMerge w:val="restart"/>
          </w:tcPr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Pr="00B93642" w:rsidRDefault="009F309E" w:rsidP="00B93642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Pr="002E2E9E" w:rsidRDefault="009F309E" w:rsidP="001B2192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  <w:p w:rsidR="009F309E" w:rsidRPr="00B93642" w:rsidRDefault="009F309E" w:rsidP="009F309E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921" w:type="dxa"/>
            <w:vMerge w:val="restart"/>
          </w:tcPr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lastRenderedPageBreak/>
              <w:t>ПК-3.1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о</w:t>
            </w:r>
            <w:r w:rsidRPr="00785DE3">
              <w:rPr>
                <w:i/>
                <w:sz w:val="22"/>
                <w:szCs w:val="22"/>
              </w:rPr>
              <w:t>пределяет параметры работы обо</w:t>
            </w:r>
            <w:r>
              <w:rPr>
                <w:i/>
                <w:sz w:val="22"/>
                <w:szCs w:val="22"/>
              </w:rPr>
              <w:t>-</w:t>
            </w:r>
            <w:r w:rsidRPr="00785DE3">
              <w:rPr>
                <w:i/>
                <w:sz w:val="22"/>
                <w:szCs w:val="22"/>
              </w:rPr>
              <w:t xml:space="preserve">рудования для предприятий открытых </w:t>
            </w:r>
            <w:r>
              <w:rPr>
                <w:i/>
                <w:sz w:val="22"/>
                <w:szCs w:val="22"/>
              </w:rPr>
              <w:t>горных работ на основе знаний про</w:t>
            </w:r>
            <w:r w:rsidRPr="00785DE3">
              <w:rPr>
                <w:i/>
                <w:sz w:val="22"/>
                <w:szCs w:val="22"/>
              </w:rPr>
              <w:t>цессов, технологий и механизации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ПК-3.3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F46A17">
              <w:rPr>
                <w:i/>
                <w:sz w:val="22"/>
                <w:szCs w:val="22"/>
              </w:rPr>
              <w:t>существляет расстановку горного оборудо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вания по участкам от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крытых горных работ и оснащать их техническими средствами</w:t>
            </w:r>
            <w:r>
              <w:rPr>
                <w:i/>
                <w:sz w:val="22"/>
                <w:szCs w:val="22"/>
              </w:rPr>
              <w:t>;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ПК-3.4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ф</w:t>
            </w:r>
            <w:r w:rsidRPr="00F46A17">
              <w:rPr>
                <w:i/>
                <w:sz w:val="22"/>
                <w:szCs w:val="22"/>
              </w:rPr>
              <w:t>ормулирует  обоб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щение  и анализ данных о работе производст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lastRenderedPageBreak/>
              <w:t xml:space="preserve">венных участков </w:t>
            </w:r>
            <w:r>
              <w:rPr>
                <w:i/>
                <w:sz w:val="22"/>
                <w:szCs w:val="22"/>
              </w:rPr>
              <w:t>от-к</w:t>
            </w:r>
            <w:r w:rsidRPr="00F46A17">
              <w:rPr>
                <w:i/>
                <w:sz w:val="22"/>
                <w:szCs w:val="22"/>
              </w:rPr>
              <w:t>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ПК-3.5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разрабатывает меропр</w:t>
            </w:r>
            <w:r w:rsidRPr="00F46A17">
              <w:rPr>
                <w:i/>
                <w:sz w:val="22"/>
                <w:szCs w:val="22"/>
              </w:rPr>
              <w:t>ятия по совершенствова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нию организации проведения и повышению эффективности открытых горных работ, рацио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нальномуиспольз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ованию рабочего времени бригад и технологического оборудования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ПК-3.6</w:t>
            </w:r>
          </w:p>
          <w:p w:rsidR="009F309E" w:rsidRPr="00785DE3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в</w:t>
            </w:r>
            <w:r w:rsidRPr="00F46A17">
              <w:rPr>
                <w:i/>
                <w:sz w:val="22"/>
                <w:szCs w:val="22"/>
              </w:rPr>
              <w:t>ыбирает тех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нологию, механизацию и организацию открытых горных работ, опреде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лять параметры системы откры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 xml:space="preserve">той разработки </w:t>
            </w:r>
            <w:r>
              <w:rPr>
                <w:i/>
                <w:sz w:val="22"/>
                <w:szCs w:val="22"/>
              </w:rPr>
              <w:t>мес</w:t>
            </w:r>
            <w:r w:rsidRPr="00F46A17">
              <w:rPr>
                <w:i/>
                <w:sz w:val="22"/>
                <w:szCs w:val="22"/>
              </w:rPr>
              <w:t>торожденийи форми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ровать технологические схемы произ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водства открытых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ПК-3.7</w:t>
            </w: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  <w:sz w:val="22"/>
                <w:szCs w:val="22"/>
              </w:rPr>
            </w:pPr>
            <w:r>
              <w:rPr>
                <w:i/>
              </w:rPr>
              <w:t>-</w:t>
            </w:r>
            <w:r w:rsidRPr="00290228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существляет фор-миро</w:t>
            </w:r>
            <w:r w:rsidRPr="00290228">
              <w:rPr>
                <w:i/>
                <w:sz w:val="22"/>
                <w:szCs w:val="22"/>
              </w:rPr>
              <w:t>ваниетехноло</w:t>
            </w:r>
            <w:r>
              <w:rPr>
                <w:i/>
                <w:sz w:val="22"/>
                <w:szCs w:val="22"/>
              </w:rPr>
              <w:t>-</w:t>
            </w:r>
            <w:r w:rsidRPr="00290228">
              <w:rPr>
                <w:i/>
                <w:sz w:val="22"/>
                <w:szCs w:val="22"/>
              </w:rPr>
              <w:t>гических схем произ</w:t>
            </w:r>
            <w:r>
              <w:rPr>
                <w:i/>
                <w:sz w:val="22"/>
                <w:szCs w:val="22"/>
              </w:rPr>
              <w:t>-</w:t>
            </w:r>
            <w:r w:rsidRPr="00290228">
              <w:rPr>
                <w:i/>
                <w:sz w:val="22"/>
                <w:szCs w:val="22"/>
              </w:rPr>
              <w:t>водства открытых горных работ.</w:t>
            </w: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Default="009F309E" w:rsidP="00B9395C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9F309E" w:rsidRPr="00A3749C" w:rsidRDefault="009F309E" w:rsidP="009F309E">
            <w:pPr>
              <w:tabs>
                <w:tab w:val="right" w:leader="underscore" w:pos="8505"/>
              </w:tabs>
              <w:rPr>
                <w:i/>
              </w:rPr>
            </w:pPr>
          </w:p>
        </w:tc>
        <w:tc>
          <w:tcPr>
            <w:tcW w:w="1921" w:type="dxa"/>
            <w:vMerge w:val="restart"/>
          </w:tcPr>
          <w:p w:rsidR="009F309E" w:rsidRPr="00A3749C" w:rsidRDefault="009F309E" w:rsidP="003977C9">
            <w:pPr>
              <w:tabs>
                <w:tab w:val="right" w:leader="underscore" w:pos="8505"/>
              </w:tabs>
              <w:ind w:left="-49"/>
              <w:jc w:val="both"/>
              <w:rPr>
                <w:i/>
                <w:sz w:val="24"/>
                <w:szCs w:val="24"/>
              </w:rPr>
            </w:pPr>
            <w:r w:rsidRPr="00A3749C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9F309E" w:rsidRDefault="009F309E" w:rsidP="003977C9">
            <w:pPr>
              <w:tabs>
                <w:tab w:val="right" w:leader="underscore" w:pos="8505"/>
              </w:tabs>
              <w:ind w:left="-4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2"/>
                <w:sz w:val="24"/>
                <w:szCs w:val="24"/>
              </w:rPr>
              <w:t>классификацию, основные харак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2"/>
                <w:sz w:val="24"/>
                <w:szCs w:val="24"/>
              </w:rPr>
              <w:t>теристики, конструкции и принципы  эксп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2"/>
                <w:sz w:val="24"/>
                <w:szCs w:val="24"/>
              </w:rPr>
              <w:t>луатации</w:t>
            </w:r>
            <w:r w:rsidRPr="00A3749C">
              <w:rPr>
                <w:color w:val="000000"/>
                <w:spacing w:val="-1"/>
                <w:sz w:val="24"/>
                <w:szCs w:val="24"/>
              </w:rPr>
              <w:t>гор-ных машин и оборудования, правила безопас-ности при их эксплуатации;</w:t>
            </w:r>
          </w:p>
          <w:p w:rsidR="009F309E" w:rsidRPr="007216BC" w:rsidRDefault="009F309E" w:rsidP="007216BC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1"/>
                <w:sz w:val="24"/>
                <w:szCs w:val="24"/>
              </w:rPr>
              <w:t>роль и место обозначенных в программе зна-ний при освое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1"/>
                <w:sz w:val="24"/>
                <w:szCs w:val="24"/>
              </w:rPr>
              <w:t>нии основной профессиональ-ной</w:t>
            </w:r>
            <w:r w:rsidRPr="00A3749C">
              <w:rPr>
                <w:color w:val="000000"/>
                <w:sz w:val="24"/>
                <w:szCs w:val="24"/>
              </w:rPr>
              <w:t>образова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3749C">
              <w:rPr>
                <w:color w:val="000000"/>
                <w:sz w:val="24"/>
                <w:szCs w:val="24"/>
              </w:rPr>
              <w:t>тельной прог</w:t>
            </w:r>
            <w:r>
              <w:rPr>
                <w:color w:val="000000"/>
                <w:sz w:val="24"/>
                <w:szCs w:val="24"/>
              </w:rPr>
              <w:t>-раммы по спе-циаль</w:t>
            </w:r>
            <w:r w:rsidRPr="00A3749C">
              <w:rPr>
                <w:color w:val="000000"/>
                <w:sz w:val="24"/>
                <w:szCs w:val="24"/>
              </w:rPr>
              <w:t>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F309E" w:rsidRPr="00A3749C" w:rsidRDefault="009F309E" w:rsidP="003977C9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A3749C">
              <w:rPr>
                <w:i/>
                <w:sz w:val="24"/>
                <w:szCs w:val="24"/>
              </w:rPr>
              <w:t>Уметь:</w:t>
            </w:r>
          </w:p>
          <w:p w:rsidR="009F309E" w:rsidRPr="00A3749C" w:rsidRDefault="009F309E" w:rsidP="0039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749C">
              <w:rPr>
                <w:sz w:val="24"/>
                <w:szCs w:val="24"/>
              </w:rPr>
              <w:t>выбирать гор</w:t>
            </w:r>
            <w:r>
              <w:rPr>
                <w:sz w:val="24"/>
                <w:szCs w:val="24"/>
              </w:rPr>
              <w:t>-</w:t>
            </w:r>
            <w:r w:rsidRPr="00A3749C">
              <w:rPr>
                <w:sz w:val="24"/>
                <w:szCs w:val="24"/>
              </w:rPr>
              <w:lastRenderedPageBreak/>
              <w:t>ные машины и комплексы для заданных горно-геологических  условий и объе</w:t>
            </w:r>
            <w:r>
              <w:rPr>
                <w:sz w:val="24"/>
                <w:szCs w:val="24"/>
              </w:rPr>
              <w:t>-</w:t>
            </w:r>
            <w:r w:rsidRPr="00A3749C">
              <w:rPr>
                <w:sz w:val="24"/>
                <w:szCs w:val="24"/>
              </w:rPr>
              <w:t>ктов горных работ ;</w:t>
            </w:r>
          </w:p>
          <w:p w:rsidR="009F309E" w:rsidRPr="00A3749C" w:rsidRDefault="009F309E" w:rsidP="003977C9">
            <w:pPr>
              <w:jc w:val="both"/>
              <w:rPr>
                <w:rStyle w:val="a6"/>
                <w:b/>
                <w:szCs w:val="24"/>
              </w:rPr>
            </w:pPr>
            <w:r w:rsidRPr="00A3749C">
              <w:rPr>
                <w:rStyle w:val="a6"/>
                <w:szCs w:val="24"/>
              </w:rPr>
              <w:t>уметь в необхо</w:t>
            </w:r>
            <w:r>
              <w:rPr>
                <w:rStyle w:val="a6"/>
                <w:szCs w:val="24"/>
              </w:rPr>
              <w:t>-</w:t>
            </w:r>
            <w:r w:rsidRPr="00A3749C">
              <w:rPr>
                <w:rStyle w:val="a6"/>
                <w:szCs w:val="24"/>
              </w:rPr>
              <w:t>димом объеме проводить тех-ническиеиспы</w:t>
            </w:r>
            <w:r>
              <w:rPr>
                <w:rStyle w:val="a6"/>
                <w:szCs w:val="24"/>
              </w:rPr>
              <w:t>-</w:t>
            </w:r>
            <w:r w:rsidRPr="00A3749C">
              <w:rPr>
                <w:rStyle w:val="a6"/>
                <w:szCs w:val="24"/>
              </w:rPr>
              <w:t>тания и расче</w:t>
            </w:r>
            <w:r>
              <w:rPr>
                <w:rStyle w:val="a6"/>
                <w:szCs w:val="24"/>
              </w:rPr>
              <w:t>-</w:t>
            </w:r>
            <w:r w:rsidRPr="00A3749C">
              <w:rPr>
                <w:rStyle w:val="a6"/>
                <w:szCs w:val="24"/>
              </w:rPr>
              <w:t>ты;</w:t>
            </w:r>
          </w:p>
          <w:p w:rsidR="009F309E" w:rsidRDefault="009F309E" w:rsidP="003977C9">
            <w:pPr>
              <w:jc w:val="both"/>
              <w:rPr>
                <w:sz w:val="24"/>
                <w:szCs w:val="24"/>
              </w:rPr>
            </w:pPr>
            <w:r w:rsidRPr="00A3749C">
              <w:rPr>
                <w:sz w:val="24"/>
                <w:szCs w:val="24"/>
              </w:rPr>
              <w:t>проводить технико-эконо</w:t>
            </w:r>
            <w:r>
              <w:rPr>
                <w:sz w:val="24"/>
                <w:szCs w:val="24"/>
              </w:rPr>
              <w:t>-мическоеобос-нова</w:t>
            </w:r>
            <w:r w:rsidRPr="00A3749C">
              <w:rPr>
                <w:sz w:val="24"/>
                <w:szCs w:val="24"/>
              </w:rPr>
              <w:t>ние их при</w:t>
            </w:r>
            <w:r>
              <w:rPr>
                <w:sz w:val="24"/>
                <w:szCs w:val="24"/>
              </w:rPr>
              <w:t>-</w:t>
            </w:r>
            <w:r w:rsidRPr="00A3749C">
              <w:rPr>
                <w:sz w:val="24"/>
                <w:szCs w:val="24"/>
              </w:rPr>
              <w:t>менения</w:t>
            </w:r>
            <w:r>
              <w:rPr>
                <w:sz w:val="24"/>
                <w:szCs w:val="24"/>
              </w:rPr>
              <w:t>.</w:t>
            </w:r>
          </w:p>
          <w:p w:rsidR="009F309E" w:rsidRPr="00A3749C" w:rsidRDefault="009F309E" w:rsidP="003977C9">
            <w:pPr>
              <w:jc w:val="both"/>
              <w:rPr>
                <w:i/>
                <w:sz w:val="24"/>
                <w:szCs w:val="24"/>
              </w:rPr>
            </w:pPr>
            <w:r w:rsidRPr="00A3749C">
              <w:rPr>
                <w:i/>
                <w:sz w:val="24"/>
                <w:szCs w:val="24"/>
              </w:rPr>
              <w:t>Владеть:</w:t>
            </w:r>
          </w:p>
          <w:p w:rsidR="009F309E" w:rsidRPr="00A3749C" w:rsidRDefault="009F309E" w:rsidP="003977C9">
            <w:pPr>
              <w:tabs>
                <w:tab w:val="right" w:leader="underscore" w:pos="8505"/>
              </w:tabs>
              <w:ind w:left="-4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3749C">
              <w:rPr>
                <w:color w:val="000000"/>
                <w:spacing w:val="2"/>
                <w:sz w:val="24"/>
                <w:szCs w:val="24"/>
              </w:rPr>
              <w:t>методами орга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2"/>
                <w:sz w:val="24"/>
                <w:szCs w:val="24"/>
              </w:rPr>
              <w:t>низации работы горных машин и оборудования в структуре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под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разделений гор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ногопредприя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тия при откры</w:t>
            </w:r>
            <w:r>
              <w:rPr>
                <w:color w:val="000000"/>
                <w:spacing w:val="3"/>
                <w:sz w:val="24"/>
                <w:szCs w:val="24"/>
              </w:rPr>
              <w:t>-той разра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ботке месторождений полезных</w:t>
            </w:r>
            <w:r w:rsidRPr="00A3749C">
              <w:rPr>
                <w:color w:val="000000"/>
                <w:spacing w:val="-3"/>
                <w:sz w:val="24"/>
                <w:szCs w:val="24"/>
              </w:rPr>
              <w:t>иско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-3"/>
                <w:sz w:val="24"/>
                <w:szCs w:val="24"/>
              </w:rPr>
              <w:t>паемых;</w:t>
            </w:r>
          </w:p>
          <w:p w:rsidR="009F309E" w:rsidRDefault="009F309E" w:rsidP="003977C9">
            <w:pPr>
              <w:pStyle w:val="af"/>
              <w:spacing w:after="120"/>
              <w:ind w:left="-8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3749C">
              <w:rPr>
                <w:color w:val="000000"/>
                <w:spacing w:val="-1"/>
                <w:sz w:val="24"/>
                <w:szCs w:val="24"/>
              </w:rPr>
              <w:t>измерительной техникой и мето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-1"/>
                <w:sz w:val="24"/>
                <w:szCs w:val="24"/>
              </w:rPr>
              <w:t>домэкспери</w:t>
            </w:r>
            <w:r>
              <w:rPr>
                <w:color w:val="000000"/>
                <w:spacing w:val="-1"/>
                <w:sz w:val="24"/>
                <w:szCs w:val="24"/>
              </w:rPr>
              <w:t>-мента.</w:t>
            </w:r>
          </w:p>
          <w:p w:rsidR="009F309E" w:rsidRDefault="009F309E" w:rsidP="003977C9">
            <w:pPr>
              <w:pStyle w:val="af"/>
              <w:spacing w:after="120"/>
              <w:ind w:left="-82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F309E" w:rsidRPr="000E0C3C" w:rsidRDefault="009F309E" w:rsidP="003977C9">
            <w:pPr>
              <w:pStyle w:val="af"/>
              <w:spacing w:after="120"/>
              <w:ind w:left="-82"/>
              <w:jc w:val="both"/>
            </w:pPr>
          </w:p>
        </w:tc>
        <w:tc>
          <w:tcPr>
            <w:tcW w:w="1197" w:type="dxa"/>
          </w:tcPr>
          <w:p w:rsidR="009F309E" w:rsidRPr="00954EDE" w:rsidRDefault="009F309E" w:rsidP="00B93642">
            <w:pPr>
              <w:spacing w:after="120"/>
              <w:ind w:left="283"/>
              <w:jc w:val="center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3324" w:type="dxa"/>
          </w:tcPr>
          <w:p w:rsidR="009F309E" w:rsidRPr="009F309E" w:rsidRDefault="009F309E" w:rsidP="003977C9">
            <w:pPr>
              <w:pStyle w:val="af"/>
            </w:pPr>
            <w:r w:rsidRPr="009F309E">
              <w:t>Даны полные, развернутые ответы на поставленные вопросы, показана совокупность осознанных знаний по дисциплине, доказательно рас-крыты основные положения вопро-сов; в ответе прослеживается чет-кая структура, логическая после-довательность, отражающая сущ-ность раскрываемых понятий.</w:t>
            </w:r>
          </w:p>
          <w:p w:rsidR="009F309E" w:rsidRPr="009F309E" w:rsidRDefault="009F309E" w:rsidP="003977C9">
            <w:pPr>
              <w:pStyle w:val="af"/>
            </w:pPr>
            <w:r w:rsidRPr="009F309E">
              <w:t xml:space="preserve"> Знание по предмету демонстриру-ется на фоне понимания его в сис-теме данной науки и междисципли-нарных связей. </w:t>
            </w:r>
          </w:p>
          <w:p w:rsidR="009F309E" w:rsidRPr="009F309E" w:rsidRDefault="009F309E" w:rsidP="003977C9">
            <w:pPr>
              <w:pStyle w:val="af"/>
            </w:pPr>
            <w:r w:rsidRPr="009F309E">
              <w:t>Ответ изложен литературным язы-ком с использованием профессио-нальной терминологии по предме-ту.</w:t>
            </w:r>
          </w:p>
          <w:p w:rsidR="009F309E" w:rsidRPr="009F309E" w:rsidRDefault="009F309E" w:rsidP="003977C9">
            <w:pPr>
              <w:pStyle w:val="af"/>
              <w:rPr>
                <w:rFonts w:eastAsia="Calibri"/>
              </w:rPr>
            </w:pPr>
            <w:r w:rsidRPr="009F309E">
              <w:rPr>
                <w:rFonts w:eastAsia="Calibri"/>
              </w:rPr>
              <w:t>Практические работы выполнены согласно алгоритму решения, от-сутствуют ошибки различных ти-пов, оформление измерений и вы-числений в соответствии с тех-ническимитребованиями.Могут быть допущены недочеты в опре-делении понятий, исправленные студентом самостоятельно в про-цессе ответа.</w:t>
            </w:r>
          </w:p>
        </w:tc>
        <w:tc>
          <w:tcPr>
            <w:tcW w:w="1092" w:type="dxa"/>
          </w:tcPr>
          <w:p w:rsidR="009F309E" w:rsidRPr="00954EDE" w:rsidRDefault="009F309E" w:rsidP="00954EDE">
            <w:pPr>
              <w:spacing w:after="120"/>
              <w:rPr>
                <w:bCs/>
                <w:sz w:val="22"/>
                <w:szCs w:val="22"/>
              </w:rPr>
            </w:pPr>
            <w:r w:rsidRPr="00954EDE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9F309E" w:rsidRPr="00541D49" w:rsidTr="009F309E">
        <w:tc>
          <w:tcPr>
            <w:tcW w:w="1135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1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1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9F309E" w:rsidRPr="00B93642" w:rsidRDefault="009F309E" w:rsidP="009F309E">
            <w:pPr>
              <w:spacing w:after="120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Базовый</w:t>
            </w:r>
          </w:p>
        </w:tc>
        <w:tc>
          <w:tcPr>
            <w:tcW w:w="3324" w:type="dxa"/>
          </w:tcPr>
          <w:p w:rsidR="009F309E" w:rsidRPr="009F309E" w:rsidRDefault="009F309E" w:rsidP="003977C9">
            <w:pPr>
              <w:pStyle w:val="af"/>
              <w:rPr>
                <w:rFonts w:eastAsia="Calibri"/>
              </w:rPr>
            </w:pPr>
            <w:r w:rsidRPr="009F309E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</w:t>
            </w:r>
            <w:r w:rsidRPr="009F309E">
              <w:rPr>
                <w:rFonts w:eastAsia="Calibri"/>
              </w:rPr>
              <w:lastRenderedPageBreak/>
              <w:t xml:space="preserve">четко структурирован, логичен, из-ложен литературным языком с ис-пользованием профессиональной терминологии по дисциплине. </w:t>
            </w:r>
          </w:p>
          <w:p w:rsidR="009F309E" w:rsidRPr="009F309E" w:rsidRDefault="009F309E" w:rsidP="003977C9">
            <w:pPr>
              <w:pStyle w:val="af"/>
              <w:rPr>
                <w:rFonts w:eastAsia="Calibri"/>
              </w:rPr>
            </w:pPr>
            <w:r w:rsidRPr="009F309E">
              <w:rPr>
                <w:rFonts w:eastAsia="Calibri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решений,оформление измерений и вычисле-ний в соответствии с техническими требованиями. </w:t>
            </w:r>
          </w:p>
          <w:p w:rsidR="009F309E" w:rsidRPr="009F309E" w:rsidRDefault="009F309E" w:rsidP="003977C9">
            <w:pPr>
              <w:pStyle w:val="af"/>
              <w:rPr>
                <w:rFonts w:eastAsia="Calibri"/>
              </w:rPr>
            </w:pPr>
            <w:r w:rsidRPr="009F309E">
              <w:rPr>
                <w:rFonts w:eastAsia="Calibri"/>
              </w:rPr>
              <w:t>Могут быть допущены 2-3 неточ-ности или незначительные ошибки, исправленные студентом с по-мощью преподавателя.</w:t>
            </w:r>
          </w:p>
        </w:tc>
        <w:tc>
          <w:tcPr>
            <w:tcW w:w="1092" w:type="dxa"/>
          </w:tcPr>
          <w:p w:rsidR="009F309E" w:rsidRPr="00954EDE" w:rsidRDefault="009F309E" w:rsidP="009F309E">
            <w:pPr>
              <w:spacing w:after="120"/>
              <w:rPr>
                <w:bCs/>
                <w:sz w:val="22"/>
                <w:szCs w:val="22"/>
              </w:rPr>
            </w:pPr>
            <w:r w:rsidRPr="00954EDE">
              <w:rPr>
                <w:sz w:val="22"/>
                <w:szCs w:val="22"/>
              </w:rPr>
              <w:lastRenderedPageBreak/>
              <w:t>хорошо</w:t>
            </w:r>
          </w:p>
        </w:tc>
      </w:tr>
      <w:tr w:rsidR="009F309E" w:rsidRPr="00541D49" w:rsidTr="009F309E">
        <w:tc>
          <w:tcPr>
            <w:tcW w:w="1135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1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1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9F309E" w:rsidRPr="00B93642" w:rsidRDefault="009F309E" w:rsidP="009F309E">
            <w:pPr>
              <w:spacing w:after="120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324" w:type="dxa"/>
          </w:tcPr>
          <w:p w:rsidR="009F309E" w:rsidRPr="009F309E" w:rsidRDefault="009F309E" w:rsidP="003977C9">
            <w:pPr>
              <w:pStyle w:val="af"/>
            </w:pPr>
            <w:r w:rsidRPr="009F309E">
              <w:t>Даны недостаточно полные и недо-статочно развернутые ответы. Ло-гика и последовательность изло-жения имеют нарушения. Допущены ошибки в раскрытии понятий, употреблении терминов. В ответе отсутствуют выводы. Умение раскрыть значение обоб-щенных знаний не показано. Недостаточно верно используется профессиональная терминология.</w:t>
            </w:r>
          </w:p>
          <w:p w:rsidR="009F309E" w:rsidRPr="009F309E" w:rsidRDefault="009F309E" w:rsidP="003977C9">
            <w:pPr>
              <w:pStyle w:val="af"/>
              <w:rPr>
                <w:rFonts w:eastAsia="Calibri"/>
              </w:rPr>
            </w:pPr>
            <w:r w:rsidRPr="009F309E">
              <w:rPr>
                <w:rFonts w:eastAsia="Calibri"/>
              </w:rPr>
              <w:t xml:space="preserve">Практические работы выполнены согласно алгоритму, отсутствуют незначительные ошибки различных типов, исправленные в процессе ответа,оформление измерений и вычислений также имеют отклоне-ния от  технических требований. </w:t>
            </w:r>
            <w:r w:rsidRPr="009F309E">
              <w:t>Допущены 4-5 ошибок различных типов, в целом соответствует нор-мативным требованиям.</w:t>
            </w:r>
          </w:p>
        </w:tc>
        <w:tc>
          <w:tcPr>
            <w:tcW w:w="1092" w:type="dxa"/>
          </w:tcPr>
          <w:p w:rsidR="009F309E" w:rsidRPr="00954EDE" w:rsidRDefault="009F309E" w:rsidP="009F309E">
            <w:pPr>
              <w:spacing w:after="120"/>
              <w:rPr>
                <w:bCs/>
                <w:sz w:val="22"/>
                <w:szCs w:val="22"/>
              </w:rPr>
            </w:pPr>
            <w:r w:rsidRPr="00954EDE">
              <w:rPr>
                <w:spacing w:val="-1"/>
                <w:sz w:val="22"/>
                <w:szCs w:val="22"/>
              </w:rPr>
              <w:t>Удовлет</w:t>
            </w:r>
            <w:r>
              <w:rPr>
                <w:spacing w:val="-1"/>
                <w:sz w:val="22"/>
                <w:szCs w:val="22"/>
              </w:rPr>
              <w:t>-</w:t>
            </w:r>
            <w:r w:rsidRPr="00954EDE">
              <w:rPr>
                <w:spacing w:val="-1"/>
                <w:sz w:val="22"/>
                <w:szCs w:val="22"/>
              </w:rPr>
              <w:t>во-рительно</w:t>
            </w:r>
          </w:p>
        </w:tc>
      </w:tr>
      <w:tr w:rsidR="009F309E" w:rsidRPr="00541D49" w:rsidTr="009F309E">
        <w:tc>
          <w:tcPr>
            <w:tcW w:w="1135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1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1" w:type="dxa"/>
            <w:vMerge/>
          </w:tcPr>
          <w:p w:rsidR="009F309E" w:rsidRPr="00B93642" w:rsidRDefault="009F309E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9F309E" w:rsidRPr="00B93642" w:rsidRDefault="009F309E" w:rsidP="00B93642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Не освоены</w:t>
            </w:r>
          </w:p>
        </w:tc>
        <w:tc>
          <w:tcPr>
            <w:tcW w:w="3324" w:type="dxa"/>
          </w:tcPr>
          <w:p w:rsidR="009F309E" w:rsidRPr="009F309E" w:rsidRDefault="009F309E" w:rsidP="00B93642">
            <w:pPr>
              <w:spacing w:after="120"/>
              <w:ind w:left="-82"/>
              <w:jc w:val="both"/>
              <w:rPr>
                <w:rFonts w:eastAsia="Calibri"/>
              </w:rPr>
            </w:pPr>
            <w:r w:rsidRPr="009F309E">
              <w:rPr>
                <w:rFonts w:eastAsia="Calibri"/>
              </w:rPr>
              <w:t xml:space="preserve">Ответ представляет собой разроз-ненные знания с существенными ошибками по вопросу. Присутству-ют фрагментарность, нелогичность изложения. Студент не осознает связь обсуждаемого вопроса с дру-гими объектами дисциплины. Отсутствуют выводы, конкретиза-ция и доказательность изложения. В ответах  не используется профессио-нальнаятерминология.Дополни-тельные и уточняющие вопросы преподавателя не приводят к коррекции ответа студента. </w:t>
            </w:r>
          </w:p>
          <w:p w:rsidR="009F309E" w:rsidRPr="009F309E" w:rsidRDefault="009F309E" w:rsidP="00B93642">
            <w:pPr>
              <w:pStyle w:val="af"/>
              <w:rPr>
                <w:rFonts w:eastAsia="Calibri"/>
              </w:rPr>
            </w:pPr>
            <w:r w:rsidRPr="009F309E">
              <w:rPr>
                <w:rFonts w:eastAsia="Calibri"/>
                <w:i/>
              </w:rPr>
              <w:t xml:space="preserve">Или </w:t>
            </w:r>
            <w:r w:rsidRPr="009F309E">
              <w:rPr>
                <w:rFonts w:eastAsia="Calibri"/>
              </w:rPr>
              <w:t>Отказ от ответа.</w:t>
            </w:r>
          </w:p>
          <w:p w:rsidR="009F309E" w:rsidRPr="009F309E" w:rsidRDefault="009F309E" w:rsidP="00B93642">
            <w:pPr>
              <w:pStyle w:val="af"/>
              <w:rPr>
                <w:rFonts w:eastAsia="Calibri"/>
                <w:i/>
              </w:rPr>
            </w:pPr>
            <w:r w:rsidRPr="009F309E">
              <w:rPr>
                <w:rFonts w:eastAsia="Calibri"/>
                <w:i/>
              </w:rPr>
              <w:t>Или</w:t>
            </w:r>
          </w:p>
          <w:p w:rsidR="009F309E" w:rsidRPr="009F309E" w:rsidRDefault="009F309E" w:rsidP="00D31D2B">
            <w:pPr>
              <w:pStyle w:val="af"/>
              <w:rPr>
                <w:rFonts w:eastAsia="Calibri"/>
              </w:rPr>
            </w:pPr>
            <w:r w:rsidRPr="009F309E">
              <w:rPr>
                <w:rFonts w:eastAsia="Calibri"/>
              </w:rPr>
              <w:t xml:space="preserve">Ответ представляет собой разрозненные знания с оши-бочнымипонятиями.Дополни-тельные и уточняющие вопросы преподавателя не приводят к коррекции ответа студента. </w:t>
            </w:r>
          </w:p>
        </w:tc>
        <w:tc>
          <w:tcPr>
            <w:tcW w:w="1092" w:type="dxa"/>
          </w:tcPr>
          <w:p w:rsidR="009F309E" w:rsidRPr="00954EDE" w:rsidRDefault="009F309E" w:rsidP="00B93642">
            <w:pPr>
              <w:spacing w:after="120"/>
              <w:ind w:left="283"/>
              <w:jc w:val="center"/>
              <w:rPr>
                <w:bCs/>
                <w:sz w:val="22"/>
                <w:szCs w:val="22"/>
              </w:rPr>
            </w:pPr>
            <w:r w:rsidRPr="00954EDE">
              <w:rPr>
                <w:spacing w:val="-1"/>
                <w:sz w:val="22"/>
                <w:szCs w:val="22"/>
              </w:rPr>
              <w:t>неудовлетво-рительно</w:t>
            </w:r>
          </w:p>
        </w:tc>
      </w:tr>
    </w:tbl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BA6AD6" w:rsidRPr="00BA6AD6" w:rsidRDefault="00BA6AD6" w:rsidP="00BA6AD6">
      <w:pPr>
        <w:tabs>
          <w:tab w:val="num" w:pos="720"/>
          <w:tab w:val="left" w:pos="9637"/>
        </w:tabs>
        <w:jc w:val="center"/>
        <w:rPr>
          <w:b/>
          <w:sz w:val="36"/>
          <w:szCs w:val="24"/>
        </w:rPr>
      </w:pPr>
      <w:r w:rsidRPr="00BA6AD6">
        <w:rPr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BA6AD6" w:rsidRDefault="00BA6AD6" w:rsidP="008344B8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8344B8" w:rsidRPr="008344B8" w:rsidRDefault="00BA6AD6" w:rsidP="008344B8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8344B8" w:rsidRPr="008344B8">
        <w:rPr>
          <w:b/>
          <w:sz w:val="24"/>
          <w:szCs w:val="24"/>
        </w:rPr>
        <w:t>кзамен</w:t>
      </w:r>
      <w:r w:rsidR="008344B8" w:rsidRPr="008344B8">
        <w:rPr>
          <w:sz w:val="24"/>
          <w:szCs w:val="24"/>
        </w:rPr>
        <w:t xml:space="preserve"> по дисциплине «</w:t>
      </w:r>
      <w:r w:rsidR="008344B8">
        <w:rPr>
          <w:sz w:val="24"/>
          <w:szCs w:val="24"/>
        </w:rPr>
        <w:t>Горные машины и оборудование</w:t>
      </w:r>
      <w:r w:rsidR="008344B8" w:rsidRPr="008344B8">
        <w:rPr>
          <w:sz w:val="24"/>
          <w:szCs w:val="24"/>
        </w:rPr>
        <w:t xml:space="preserve">» проводится в форме </w:t>
      </w:r>
      <w:r w:rsidR="008344B8" w:rsidRPr="008344B8">
        <w:rPr>
          <w:sz w:val="24"/>
          <w:szCs w:val="24"/>
        </w:rPr>
        <w:lastRenderedPageBreak/>
        <w:t xml:space="preserve">собеседования по экзаменационным билетам. </w:t>
      </w:r>
    </w:p>
    <w:p w:rsidR="008344B8" w:rsidRDefault="008344B8" w:rsidP="00BA6AD6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234EEC">
        <w:rPr>
          <w:sz w:val="24"/>
          <w:szCs w:val="24"/>
        </w:rPr>
        <w:t>ПК-3.</w:t>
      </w:r>
    </w:p>
    <w:p w:rsidR="00BA6AD6" w:rsidRPr="00C5768D" w:rsidRDefault="00BA6AD6" w:rsidP="00BA6AD6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</w:p>
    <w:p w:rsidR="008344B8" w:rsidRPr="008344B8" w:rsidRDefault="008344B8" w:rsidP="008344B8">
      <w:pPr>
        <w:tabs>
          <w:tab w:val="left" w:pos="142"/>
        </w:tabs>
        <w:jc w:val="both"/>
        <w:rPr>
          <w:b/>
          <w:sz w:val="24"/>
          <w:szCs w:val="24"/>
          <w:lang w:eastAsia="en-US"/>
        </w:rPr>
      </w:pPr>
      <w:r w:rsidRPr="008344B8">
        <w:rPr>
          <w:b/>
          <w:sz w:val="24"/>
          <w:szCs w:val="24"/>
          <w:lang w:eastAsia="en-US"/>
        </w:rPr>
        <w:t>Вопросы к экзамену:</w:t>
      </w:r>
    </w:p>
    <w:p w:rsidR="008344B8" w:rsidRPr="008344B8" w:rsidRDefault="008344B8" w:rsidP="008344B8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1.</w:t>
      </w:r>
      <w:r>
        <w:rPr>
          <w:snapToGrid w:val="0"/>
          <w:sz w:val="24"/>
        </w:rPr>
        <w:t>Вибрационное разрушение горных пород.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2.</w:t>
      </w:r>
      <w:r>
        <w:rPr>
          <w:snapToGrid w:val="0"/>
          <w:sz w:val="24"/>
        </w:rPr>
        <w:t>Ударное разрушение горных пород механическим способом.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3.</w:t>
      </w:r>
      <w:r>
        <w:rPr>
          <w:snapToGrid w:val="0"/>
          <w:sz w:val="24"/>
        </w:rPr>
        <w:t>Высокоскоростное разрушение горных пород.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4.</w:t>
      </w:r>
      <w:r>
        <w:rPr>
          <w:snapToGrid w:val="0"/>
          <w:sz w:val="24"/>
        </w:rPr>
        <w:t>Импульсное разрушение горных пород.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5.</w:t>
      </w:r>
      <w:r>
        <w:rPr>
          <w:snapToGrid w:val="0"/>
          <w:sz w:val="24"/>
        </w:rPr>
        <w:t>Состояние и направление развития буровых машин.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6.</w:t>
      </w:r>
      <w:r>
        <w:rPr>
          <w:snapToGrid w:val="0"/>
          <w:sz w:val="24"/>
        </w:rPr>
        <w:t>Классификация буровых машин.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7.</w:t>
      </w:r>
      <w:r>
        <w:rPr>
          <w:snapToGrid w:val="0"/>
          <w:sz w:val="24"/>
        </w:rPr>
        <w:t>Теория рабочего процесса буровых машин ударного и ударно-вращательного бурения.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8.</w:t>
      </w:r>
      <w:r>
        <w:rPr>
          <w:snapToGrid w:val="0"/>
          <w:sz w:val="24"/>
        </w:rPr>
        <w:t>Теория рабочего процесса буровых машин вращательного бурения резцовыми коронками.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9.</w:t>
      </w:r>
      <w:r>
        <w:rPr>
          <w:snapToGrid w:val="0"/>
          <w:sz w:val="24"/>
        </w:rPr>
        <w:t>Теория рабочего процесса буровых машин шарошечными долотами.</w:t>
      </w:r>
    </w:p>
    <w:p w:rsidR="000C5863" w:rsidRPr="00FC54C6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10</w:t>
      </w:r>
      <w:r>
        <w:rPr>
          <w:b/>
          <w:snapToGrid w:val="0"/>
          <w:sz w:val="24"/>
        </w:rPr>
        <w:t>.</w:t>
      </w:r>
      <w:r>
        <w:rPr>
          <w:snapToGrid w:val="0"/>
          <w:sz w:val="24"/>
        </w:rPr>
        <w:t>Инструмент для станков ударно-вращательного бурения.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11.Инструмент для станков вращательного бурения шарошечными долотами.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12.Инструмент для станков вращательного бурения режущими долотами.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13.Вращательно-подающие механизмы патронного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14.Вращательно-подающие механизмы шпиндельного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15.Вращательно-подающие механизмы шпиндельного типа с канатно-полиспастной системой подачи.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16.Амортизаторы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17.Устройства для удаления буровой мелочи из скважины, пылеулавливания и пылеподавления.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18.Устройства для подвода сжатого воздуха и рабочих компонентов к вращающемуся буровому ставу.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19.Устройства для хранения, подачи штанг и свинчивания(развинчивания) бурового става сегментного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20.Устройства для хранения, подачи штанг и свинчивания(развинчивания) бурового става барабанного 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21.Гидравлические системы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22.Пневматические системы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23.Ходовое оборудование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24.Электропривод и автоматизация буровых станков.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25.Выемочно-погрузочные машины. Классиф</w:t>
      </w:r>
      <w:r w:rsidR="00BA6AD6">
        <w:rPr>
          <w:snapToGrid w:val="0"/>
          <w:sz w:val="24"/>
        </w:rPr>
        <w:t>икация.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26.Конструктивные схемы одноковшовых экскаваторов.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27.Конструктивные схемы многоковшовых экскаваторов.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28.Рабочее оборудование одноковшовых экскаваторов. Прямая лопата. Рукояти.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29.Рабочее оборудование одноковшовых экскаваторов. Прямая лопата. Стрелы.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30.Рабочее оборудование одноковшовых экс</w:t>
      </w:r>
      <w:r w:rsidR="00BA6AD6">
        <w:rPr>
          <w:snapToGrid w:val="0"/>
          <w:sz w:val="24"/>
        </w:rPr>
        <w:t>каваторов. Прямая лопата. Ковш.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31.Рабочее оборудование одноковшовых экскаваторов. Прямая лопата.зубчато-реечный механизм напора.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32.Рабочее оборудование одноковшовых экскаваторов. Прямая лопата.канатный механизм напора.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33. Механизм подъема ковша. 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34.Рабочее оборудование драглайна. Стрела, ковш.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35.Рабочее оборудование драглайна. Подъемная и тяговая лебедки.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36.Опорно-поворотное устройство. Механизм поворота 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37.Опорно-поворотное устройство. Опорное устройство.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38.Рабочие механизмы многоковшовых экскаваторов. Роторный рабочий орган.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39.Рабочие механизмы многоковшовых экскаваторов. Цепной рабочий орган.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40.Системы и механизмы управления экскаваторами.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41.Ходовое оборудование экскаваторов. Гусеничное ходовое оборудование.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42.Ходовое оборудование экскаваторов. Шагающее ходовое оборудование.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43.Ходовое оборудование экскаваторов. Шагающее-рельсовое ходовое оборудование.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44.Устойчивость экскаватора.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45.Меры повышения производительности и автоматизация экскаваторов.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46.Выемочно-транспортирующие машины. Классификация.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47.Базовые тракторы, тягачи и специальные самоходные шасси.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48.Навесное и прицепное оборудование ВТМ.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49.Колесное ходовое оборудование на пневматических шинах.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50.Рабочее оборудование бульдозеров.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51.Рабочее оборудование навесных рыхлителей.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52.Рабочее оборудование скрепера.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53.Рабочее оборудование погрузчика.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54.Классификация и конструкции гидромониторов.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55.Классификация и конструкция драг.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56.Автомобильный карьерный транспорт.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57.Железнодорожный карьерный транспорт.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58.Конвейерный карьерный транспорт.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59.Гидравлический карьерный транспорт.</w:t>
      </w:r>
    </w:p>
    <w:p w:rsidR="00224491" w:rsidRDefault="00224491" w:rsidP="008344B8">
      <w:pPr>
        <w:jc w:val="both"/>
        <w:rPr>
          <w:i/>
          <w:sz w:val="24"/>
          <w:szCs w:val="24"/>
        </w:rPr>
      </w:pPr>
      <w:r w:rsidRPr="00224491">
        <w:rPr>
          <w:i/>
          <w:sz w:val="24"/>
          <w:szCs w:val="24"/>
        </w:rPr>
        <w:t>Практические вопросы</w:t>
      </w:r>
    </w:p>
    <w:p w:rsidR="00224491" w:rsidRDefault="001376DB" w:rsidP="008344B8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вопросы к практическим работам</w:t>
      </w:r>
      <w:r w:rsidR="00234EEC">
        <w:rPr>
          <w:sz w:val="24"/>
          <w:szCs w:val="24"/>
        </w:rPr>
        <w:t>ПР№1-№5</w:t>
      </w:r>
      <w:r w:rsidR="00224491">
        <w:rPr>
          <w:sz w:val="24"/>
          <w:szCs w:val="24"/>
        </w:rPr>
        <w:t>.</w:t>
      </w:r>
    </w:p>
    <w:p w:rsidR="00224491" w:rsidRDefault="00224491" w:rsidP="008344B8">
      <w:pPr>
        <w:jc w:val="both"/>
        <w:rPr>
          <w:sz w:val="24"/>
          <w:szCs w:val="24"/>
        </w:rPr>
      </w:pPr>
    </w:p>
    <w:p w:rsidR="00224491" w:rsidRPr="00224491" w:rsidRDefault="00224491" w:rsidP="008344B8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2C33F4" w:rsidRPr="007C6AD6" w:rsidTr="003F1FBD">
        <w:tc>
          <w:tcPr>
            <w:tcW w:w="1384" w:type="dxa"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2C33F4" w:rsidRPr="00996494" w:rsidTr="003F1FBD">
        <w:tc>
          <w:tcPr>
            <w:tcW w:w="1384" w:type="dxa"/>
            <w:vMerge w:val="restart"/>
            <w:shd w:val="clear" w:color="auto" w:fill="auto"/>
            <w:vAlign w:val="center"/>
          </w:tcPr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b/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b/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b/>
                <w:lang w:eastAsia="en-US"/>
              </w:rPr>
            </w:pPr>
          </w:p>
          <w:p w:rsidR="003D0CFA" w:rsidRPr="002E2E9E" w:rsidRDefault="00234EEC" w:rsidP="003D0CF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Pr="007C6AD6" w:rsidRDefault="00F277A8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  <w:rPr>
                <w:lang w:eastAsia="en-US"/>
              </w:rPr>
            </w:pPr>
            <w:r w:rsidRPr="00CC11D2">
              <w:rPr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вопрос</w:t>
            </w:r>
          </w:p>
          <w:p w:rsidR="002C33F4" w:rsidRPr="00125222" w:rsidRDefault="002C33F4" w:rsidP="003F1FBD">
            <w:pPr>
              <w:jc w:val="both"/>
              <w:rPr>
                <w:lang w:eastAsia="en-US"/>
              </w:rPr>
            </w:pPr>
            <w:r w:rsidRPr="00125222">
              <w:rPr>
                <w:lang w:eastAsia="en-US"/>
              </w:rPr>
              <w:t xml:space="preserve">Задача решена </w:t>
            </w:r>
            <w:r>
              <w:rPr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2C33F4" w:rsidRPr="007C6AD6" w:rsidTr="003F1FBD">
        <w:tc>
          <w:tcPr>
            <w:tcW w:w="1384" w:type="dxa"/>
            <w:vMerge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  <w:rPr>
                <w:lang w:eastAsia="en-US"/>
              </w:rPr>
            </w:pPr>
            <w:r w:rsidRPr="00CC11D2">
              <w:rPr>
                <w:lang w:eastAsia="en-US"/>
              </w:rPr>
              <w:t>Дан полный, развернутый ответ н</w:t>
            </w:r>
            <w:r>
              <w:rPr>
                <w:lang w:eastAsia="en-US"/>
              </w:rPr>
              <w:t>а поставленный вопрос, показано</w:t>
            </w:r>
            <w:r w:rsidRPr="00CC11D2">
              <w:rPr>
                <w:lang w:eastAsia="en-US"/>
              </w:rPr>
              <w:t xml:space="preserve">умение выделить существенные и несущественные признаки, причинно-следственные связи. Ответ четко структурирован, логичен, </w:t>
            </w:r>
            <w:r w:rsidR="00BA6AD6">
              <w:rPr>
                <w:lang w:eastAsia="en-US"/>
              </w:rPr>
              <w:t>м</w:t>
            </w:r>
            <w:r w:rsidRPr="00CC11D2">
              <w:rPr>
                <w:lang w:eastAsia="en-US"/>
              </w:rPr>
              <w:t>огут быть допущены 2-3 неточности или незначительные ошибки, исправленные студентом с помощью преподавателя.</w:t>
            </w:r>
          </w:p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вопрос</w:t>
            </w:r>
          </w:p>
          <w:p w:rsidR="002C33F4" w:rsidRPr="00CC11D2" w:rsidRDefault="002C33F4" w:rsidP="003F1FBD">
            <w:pPr>
              <w:jc w:val="both"/>
              <w:rPr>
                <w:b/>
                <w:lang w:eastAsia="en-US"/>
              </w:rPr>
            </w:pPr>
            <w:r w:rsidRPr="00125222">
              <w:rPr>
                <w:lang w:eastAsia="en-US"/>
              </w:rPr>
              <w:t xml:space="preserve">Задача решена </w:t>
            </w:r>
            <w:r>
              <w:rPr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2C33F4" w:rsidRPr="007C6AD6" w:rsidTr="003F1FBD">
        <w:tc>
          <w:tcPr>
            <w:tcW w:w="1384" w:type="dxa"/>
            <w:vMerge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  <w:rPr>
                <w:lang w:eastAsia="en-US"/>
              </w:rPr>
            </w:pPr>
            <w:r w:rsidRPr="00CC11D2">
              <w:rPr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lang w:eastAsia="en-US"/>
              </w:rPr>
              <w:t>удовлетворительно.</w:t>
            </w:r>
          </w:p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вопрос</w:t>
            </w:r>
          </w:p>
          <w:p w:rsidR="002C33F4" w:rsidRPr="00CC11D2" w:rsidRDefault="002C33F4" w:rsidP="003F1FBD">
            <w:pPr>
              <w:jc w:val="both"/>
              <w:rPr>
                <w:b/>
                <w:lang w:eastAsia="en-US"/>
              </w:rPr>
            </w:pPr>
            <w:r w:rsidRPr="00125222">
              <w:rPr>
                <w:lang w:eastAsia="en-US"/>
              </w:rPr>
              <w:t xml:space="preserve">Задача решена </w:t>
            </w:r>
            <w:r>
              <w:rPr>
                <w:lang w:eastAsia="en-US"/>
              </w:rPr>
              <w:t xml:space="preserve">в соответствии с алгоритмом, однако при решении задачи возникают трудности в выборе необходимых справочных </w:t>
            </w:r>
            <w:r>
              <w:rPr>
                <w:lang w:eastAsia="en-US"/>
              </w:rPr>
              <w:lastRenderedPageBreak/>
              <w:t>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lastRenderedPageBreak/>
              <w:t>18 баллов</w:t>
            </w:r>
          </w:p>
        </w:tc>
      </w:tr>
      <w:tr w:rsidR="002C33F4" w:rsidRPr="00996494" w:rsidTr="003F1FBD">
        <w:tc>
          <w:tcPr>
            <w:tcW w:w="1384" w:type="dxa"/>
            <w:vMerge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Default="002C33F4" w:rsidP="003F1FBD">
            <w:pPr>
              <w:jc w:val="both"/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</w:pPr>
            <w:r w:rsidRPr="00CC11D2"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2C33F4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</w:t>
            </w:r>
            <w:r>
              <w:rPr>
                <w:b/>
                <w:i/>
                <w:lang w:eastAsia="en-US"/>
              </w:rPr>
              <w:t>ос</w:t>
            </w:r>
          </w:p>
          <w:p w:rsidR="002C33F4" w:rsidRPr="001B0432" w:rsidRDefault="002C33F4" w:rsidP="003F1F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Отсутствует решение задачи.</w:t>
            </w:r>
          </w:p>
          <w:p w:rsidR="002C33F4" w:rsidRPr="00CC11D2" w:rsidRDefault="002C33F4" w:rsidP="003F1FBD">
            <w:pPr>
              <w:jc w:val="both"/>
              <w:rPr>
                <w:i/>
              </w:rPr>
            </w:pPr>
            <w:r w:rsidRPr="00CC11D2">
              <w:rPr>
                <w:i/>
              </w:rPr>
              <w:t>или</w:t>
            </w:r>
          </w:p>
          <w:p w:rsidR="002C33F4" w:rsidRPr="00CC11D2" w:rsidRDefault="002C33F4" w:rsidP="003F1FBD">
            <w:pPr>
              <w:jc w:val="both"/>
            </w:pPr>
            <w:r w:rsidRPr="00CC11D2">
              <w:t>Ответ на вопрос полностью отсутствует</w:t>
            </w:r>
          </w:p>
          <w:p w:rsidR="002C33F4" w:rsidRPr="00CC11D2" w:rsidRDefault="002C33F4" w:rsidP="003F1FBD">
            <w:pPr>
              <w:jc w:val="both"/>
              <w:rPr>
                <w:i/>
              </w:rPr>
            </w:pPr>
            <w:r w:rsidRPr="00CC11D2">
              <w:rPr>
                <w:i/>
              </w:rPr>
              <w:t>или</w:t>
            </w:r>
          </w:p>
          <w:p w:rsidR="002C33F4" w:rsidRPr="00CC11D2" w:rsidRDefault="002C33F4" w:rsidP="003F1FBD">
            <w:pPr>
              <w:jc w:val="both"/>
            </w:pPr>
            <w:r w:rsidRPr="00CC11D2"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190739" w:rsidRDefault="00190739" w:rsidP="00224491">
      <w:pPr>
        <w:jc w:val="both"/>
        <w:rPr>
          <w:b/>
          <w:sz w:val="24"/>
          <w:szCs w:val="24"/>
        </w:rPr>
      </w:pPr>
    </w:p>
    <w:p w:rsidR="00625092" w:rsidRPr="00CC11D2" w:rsidRDefault="00625092" w:rsidP="00625092">
      <w:pPr>
        <w:pStyle w:val="af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2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92" w:rsidRPr="003D0CFA" w:rsidRDefault="003D0CFA" w:rsidP="001376DB">
            <w:pPr>
              <w:pStyle w:val="af2"/>
              <w:rPr>
                <w:b/>
                <w:bCs/>
                <w:color w:val="000000"/>
                <w:sz w:val="22"/>
                <w:szCs w:val="22"/>
              </w:rPr>
            </w:pPr>
            <w:r w:rsidRPr="003D0CFA"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1376DB">
              <w:rPr>
                <w:b/>
                <w:bCs/>
                <w:color w:val="000000"/>
                <w:sz w:val="22"/>
                <w:szCs w:val="22"/>
              </w:rPr>
              <w:t>В.01</w:t>
            </w:r>
            <w:r w:rsidRPr="003D0CFA">
              <w:rPr>
                <w:b/>
                <w:bCs/>
                <w:color w:val="000000"/>
                <w:sz w:val="22"/>
                <w:szCs w:val="22"/>
              </w:rPr>
              <w:t xml:space="preserve"> Горные машины и оборудование</w:t>
            </w:r>
            <w:r w:rsidR="001376DB">
              <w:rPr>
                <w:b/>
                <w:bCs/>
                <w:color w:val="000000"/>
                <w:sz w:val="22"/>
                <w:szCs w:val="22"/>
              </w:rPr>
              <w:t xml:space="preserve"> для открытых горных работ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625092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BA6AD6">
              <w:rPr>
                <w:color w:val="000000"/>
                <w:sz w:val="24"/>
                <w:szCs w:val="24"/>
              </w:rPr>
              <w:t>й</w:t>
            </w:r>
          </w:p>
          <w:p w:rsidR="00625092" w:rsidRPr="00B118D8" w:rsidRDefault="00234EEC" w:rsidP="00BA6AD6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1376DB" w:rsidRDefault="001376DB" w:rsidP="00B9395C">
            <w:pPr>
              <w:jc w:val="both"/>
              <w:rPr>
                <w:sz w:val="22"/>
                <w:szCs w:val="22"/>
              </w:rPr>
            </w:pPr>
            <w:r w:rsidRPr="001376DB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1376DB" w:rsidRPr="001376DB" w:rsidRDefault="002652CA" w:rsidP="00B9395C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1376DB" w:rsidRPr="001376DB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Pr="00B118D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Default="001376DB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  <w:p w:rsidR="001376DB" w:rsidRPr="00B118D8" w:rsidRDefault="001376DB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 (А511)</w:t>
            </w:r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625092" w:rsidRDefault="001376DB" w:rsidP="003F1F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1376DB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B" w:rsidRPr="00B118D8" w:rsidRDefault="001376DB" w:rsidP="003F1FBD">
            <w:pPr>
              <w:pStyle w:val="af2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190739" w:rsidRDefault="00190739" w:rsidP="0045657F">
      <w:pPr>
        <w:jc w:val="both"/>
        <w:rPr>
          <w:b/>
          <w:sz w:val="24"/>
          <w:szCs w:val="24"/>
        </w:rPr>
      </w:pPr>
    </w:p>
    <w:p w:rsidR="0045657F" w:rsidRPr="0045657F" w:rsidRDefault="0045657F" w:rsidP="0045657F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5657F" w:rsidRPr="0045657F" w:rsidRDefault="0045657F" w:rsidP="0045657F">
      <w:pPr>
        <w:ind w:left="7080"/>
        <w:rPr>
          <w:i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840"/>
        <w:gridCol w:w="1418"/>
        <w:gridCol w:w="1984"/>
      </w:tblGrid>
      <w:tr w:rsidR="001376DB" w:rsidRPr="0045657F" w:rsidTr="001376DB">
        <w:tc>
          <w:tcPr>
            <w:tcW w:w="823" w:type="dxa"/>
          </w:tcPr>
          <w:p w:rsidR="001376DB" w:rsidRPr="0045657F" w:rsidRDefault="001376DB" w:rsidP="003F1FBD">
            <w:pPr>
              <w:spacing w:after="120"/>
              <w:ind w:left="283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№</w:t>
            </w:r>
          </w:p>
          <w:p w:rsidR="001376DB" w:rsidRPr="0045657F" w:rsidRDefault="001376DB" w:rsidP="003F1FBD">
            <w:pPr>
              <w:spacing w:after="120"/>
              <w:ind w:left="283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п/п</w:t>
            </w:r>
          </w:p>
        </w:tc>
        <w:tc>
          <w:tcPr>
            <w:tcW w:w="5840" w:type="dxa"/>
            <w:vAlign w:val="center"/>
          </w:tcPr>
          <w:p w:rsidR="001376DB" w:rsidRPr="0045657F" w:rsidRDefault="001376DB" w:rsidP="003F1FBD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1376DB" w:rsidRPr="0045657F" w:rsidRDefault="001376DB" w:rsidP="003F1FBD">
            <w:pPr>
              <w:spacing w:after="120"/>
              <w:ind w:left="283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984" w:type="dxa"/>
          </w:tcPr>
          <w:p w:rsidR="001376DB" w:rsidRDefault="001376DB" w:rsidP="00293A3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 ЭБС</w:t>
            </w:r>
          </w:p>
        </w:tc>
      </w:tr>
      <w:tr w:rsidR="001376DB" w:rsidRPr="0045657F" w:rsidTr="001376DB">
        <w:tc>
          <w:tcPr>
            <w:tcW w:w="823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</w:tc>
      </w:tr>
      <w:tr w:rsidR="001376DB" w:rsidRPr="0045657F" w:rsidTr="001376DB">
        <w:tc>
          <w:tcPr>
            <w:tcW w:w="823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  <w:p w:rsidR="001376DB" w:rsidRDefault="001376DB" w:rsidP="003F1FBD">
            <w:pPr>
              <w:rPr>
                <w:sz w:val="24"/>
                <w:szCs w:val="24"/>
              </w:rPr>
            </w:pPr>
          </w:p>
          <w:p w:rsidR="001376DB" w:rsidRDefault="001376DB" w:rsidP="003F1FBD">
            <w:pPr>
              <w:rPr>
                <w:sz w:val="24"/>
                <w:szCs w:val="24"/>
              </w:rPr>
            </w:pPr>
          </w:p>
          <w:p w:rsidR="001376DB" w:rsidRPr="00126AC4" w:rsidRDefault="001376DB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1376DB" w:rsidRPr="002104D6" w:rsidRDefault="001376DB" w:rsidP="00B9395C">
            <w:pPr>
              <w:shd w:val="clear" w:color="auto" w:fill="FFFFFF"/>
              <w:spacing w:line="288" w:lineRule="auto"/>
              <w:ind w:left="29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Pr="002104D6">
              <w:rPr>
                <w:rFonts w:ascii="TimesNewRomanPSMT" w:hAnsi="TimesNewRomanPSMT" w:cs="TimesNewRomanPSMT"/>
                <w:sz w:val="22"/>
                <w:szCs w:val="22"/>
              </w:rPr>
              <w:t>.Механическое оборудование карьеров: Учебник./Подэрни Р.Ю./ - 6-е изд. М: МГГУ- 2007.- 606с.</w:t>
            </w:r>
          </w:p>
          <w:p w:rsidR="001376DB" w:rsidRPr="00126AC4" w:rsidRDefault="001376DB" w:rsidP="00B9395C">
            <w:pPr>
              <w:shd w:val="clear" w:color="auto" w:fill="FFFFFF"/>
              <w:spacing w:line="288" w:lineRule="auto"/>
              <w:ind w:left="29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26AC4">
              <w:rPr>
                <w:sz w:val="24"/>
                <w:szCs w:val="24"/>
              </w:rPr>
              <w:t>Горно-транспортные машины и оборудование для открытых работ: Учебное пособие /Шешко Е.Е /- М.: изд.МГГУ-2006.</w:t>
            </w:r>
            <w:r>
              <w:rPr>
                <w:sz w:val="24"/>
                <w:szCs w:val="24"/>
              </w:rPr>
              <w:t>-260с.</w:t>
            </w:r>
          </w:p>
          <w:p w:rsidR="001376DB" w:rsidRPr="00126AC4" w:rsidRDefault="001376DB" w:rsidP="00B9395C">
            <w:pPr>
              <w:rPr>
                <w:sz w:val="24"/>
                <w:szCs w:val="24"/>
              </w:rPr>
            </w:pPr>
            <w:r>
              <w:rPr>
                <w:rStyle w:val="value"/>
                <w:sz w:val="24"/>
                <w:szCs w:val="24"/>
              </w:rPr>
              <w:t>4.</w:t>
            </w:r>
            <w:r w:rsidRPr="002104D6">
              <w:rPr>
                <w:rStyle w:val="value"/>
                <w:sz w:val="24"/>
                <w:szCs w:val="24"/>
              </w:rPr>
              <w:t xml:space="preserve">Казаченко, Г. В. Горные машины. Практикум : учебное пособие / Г. В. Казаченко, Г. А. Басалай, Г. И. Лютко. - Минск :Вышэйшая школа, 2020. - 200 с. </w:t>
            </w:r>
          </w:p>
        </w:tc>
        <w:tc>
          <w:tcPr>
            <w:tcW w:w="1418" w:type="dxa"/>
          </w:tcPr>
          <w:p w:rsidR="001376DB" w:rsidRDefault="001376DB" w:rsidP="00B9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МОиН РФ</w:t>
            </w:r>
          </w:p>
          <w:p w:rsidR="001376DB" w:rsidRDefault="001376DB" w:rsidP="00B9395C">
            <w:pPr>
              <w:rPr>
                <w:sz w:val="24"/>
                <w:szCs w:val="24"/>
              </w:rPr>
            </w:pPr>
          </w:p>
          <w:p w:rsidR="001376DB" w:rsidRDefault="001376DB" w:rsidP="00B9395C">
            <w:pPr>
              <w:rPr>
                <w:sz w:val="24"/>
                <w:szCs w:val="24"/>
              </w:rPr>
            </w:pPr>
          </w:p>
          <w:p w:rsidR="001376DB" w:rsidRDefault="001376DB" w:rsidP="00B9395C">
            <w:pPr>
              <w:rPr>
                <w:sz w:val="24"/>
                <w:szCs w:val="24"/>
              </w:rPr>
            </w:pPr>
          </w:p>
          <w:p w:rsidR="001376DB" w:rsidRPr="00126AC4" w:rsidRDefault="001376DB" w:rsidP="00B9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МОиН РФ</w:t>
            </w:r>
          </w:p>
        </w:tc>
        <w:tc>
          <w:tcPr>
            <w:tcW w:w="1984" w:type="dxa"/>
          </w:tcPr>
          <w:p w:rsidR="001376DB" w:rsidRDefault="002652CA" w:rsidP="001376DB">
            <w:pPr>
              <w:rPr>
                <w:rStyle w:val="value"/>
                <w:sz w:val="24"/>
                <w:szCs w:val="24"/>
              </w:rPr>
            </w:pPr>
            <w:hyperlink r:id="rId12" w:history="1">
              <w:r w:rsidR="001376DB" w:rsidRPr="009C0AF6">
                <w:rPr>
                  <w:rStyle w:val="af1"/>
                  <w:sz w:val="24"/>
                  <w:szCs w:val="24"/>
                </w:rPr>
                <w:t>https://www.studentlibrary.ru/book/Misis_120.html</w:t>
              </w:r>
            </w:hyperlink>
          </w:p>
          <w:p w:rsidR="001376DB" w:rsidRDefault="001376DB" w:rsidP="001376DB">
            <w:pPr>
              <w:rPr>
                <w:rStyle w:val="value"/>
              </w:rPr>
            </w:pPr>
          </w:p>
          <w:p w:rsidR="001376DB" w:rsidRDefault="001376DB" w:rsidP="001376DB">
            <w:pPr>
              <w:rPr>
                <w:rStyle w:val="value"/>
              </w:rPr>
            </w:pPr>
          </w:p>
          <w:p w:rsidR="001376DB" w:rsidRDefault="002652CA" w:rsidP="001376DB">
            <w:pPr>
              <w:rPr>
                <w:sz w:val="24"/>
                <w:szCs w:val="24"/>
              </w:rPr>
            </w:pPr>
            <w:hyperlink r:id="rId13" w:history="1">
              <w:r w:rsidR="001376DB" w:rsidRPr="002104D6">
                <w:rPr>
                  <w:rStyle w:val="af1"/>
                  <w:sz w:val="24"/>
                  <w:szCs w:val="24"/>
                </w:rPr>
                <w:t>https://www.studentlibrary.ru/book/ISBN9789850632593.html</w:t>
              </w:r>
            </w:hyperlink>
          </w:p>
        </w:tc>
      </w:tr>
      <w:tr w:rsidR="001376DB" w:rsidRPr="0045657F" w:rsidTr="001376DB">
        <w:tc>
          <w:tcPr>
            <w:tcW w:w="823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Дополнительная</w:t>
            </w:r>
            <w:r>
              <w:rPr>
                <w:b/>
                <w:sz w:val="24"/>
                <w:szCs w:val="24"/>
              </w:rPr>
              <w:t xml:space="preserve"> учебная</w:t>
            </w:r>
            <w:r w:rsidRPr="00126AC4">
              <w:rPr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418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76DB" w:rsidRPr="00126AC4" w:rsidRDefault="001376DB" w:rsidP="003F1FBD">
            <w:pPr>
              <w:rPr>
                <w:sz w:val="24"/>
                <w:szCs w:val="24"/>
              </w:rPr>
            </w:pPr>
          </w:p>
        </w:tc>
      </w:tr>
      <w:tr w:rsidR="001376DB" w:rsidRPr="0045657F" w:rsidTr="001376DB">
        <w:tc>
          <w:tcPr>
            <w:tcW w:w="823" w:type="dxa"/>
          </w:tcPr>
          <w:p w:rsidR="001376DB" w:rsidRDefault="001376DB" w:rsidP="003D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376DB" w:rsidRDefault="001376DB" w:rsidP="003D2AD8">
            <w:pPr>
              <w:rPr>
                <w:sz w:val="24"/>
                <w:szCs w:val="24"/>
              </w:rPr>
            </w:pPr>
          </w:p>
          <w:p w:rsidR="001376DB" w:rsidRDefault="001376DB" w:rsidP="003D2AD8">
            <w:pPr>
              <w:rPr>
                <w:sz w:val="24"/>
                <w:szCs w:val="24"/>
              </w:rPr>
            </w:pPr>
          </w:p>
          <w:p w:rsidR="001376DB" w:rsidRDefault="001376DB" w:rsidP="003D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376DB" w:rsidRDefault="001376DB" w:rsidP="003D2AD8">
            <w:pPr>
              <w:rPr>
                <w:sz w:val="24"/>
                <w:szCs w:val="24"/>
              </w:rPr>
            </w:pPr>
          </w:p>
          <w:p w:rsidR="001376DB" w:rsidRPr="00126AC4" w:rsidRDefault="001376DB" w:rsidP="003D2AD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1376DB" w:rsidRPr="0090244F" w:rsidRDefault="002652CA" w:rsidP="0090244F">
            <w:pPr>
              <w:pStyle w:val="af"/>
              <w:rPr>
                <w:sz w:val="24"/>
                <w:szCs w:val="24"/>
              </w:rPr>
            </w:pPr>
            <w:hyperlink r:id="rId14" w:history="1">
              <w:r w:rsidR="001376DB" w:rsidRPr="0090244F">
                <w:rPr>
                  <w:sz w:val="24"/>
                  <w:szCs w:val="24"/>
                </w:rPr>
                <w:t>Демченко И. И.</w:t>
              </w:r>
            </w:hyperlink>
            <w:r w:rsidR="001376DB" w:rsidRPr="0090244F">
              <w:rPr>
                <w:sz w:val="24"/>
                <w:szCs w:val="24"/>
              </w:rPr>
              <w:t xml:space="preserve"> , </w:t>
            </w:r>
            <w:hyperlink r:id="rId15" w:history="1">
              <w:r w:rsidR="001376DB" w:rsidRPr="0090244F">
                <w:rPr>
                  <w:sz w:val="24"/>
                  <w:szCs w:val="24"/>
                </w:rPr>
                <w:t>Плотников И. С.</w:t>
              </w:r>
            </w:hyperlink>
            <w:r w:rsidR="001376DB" w:rsidRPr="0090244F">
              <w:rPr>
                <w:sz w:val="24"/>
                <w:szCs w:val="24"/>
              </w:rPr>
              <w:t xml:space="preserve"> Горные машины карьеров: учебное пособие</w:t>
            </w:r>
            <w:r w:rsidR="001376DB">
              <w:rPr>
                <w:sz w:val="24"/>
                <w:szCs w:val="24"/>
              </w:rPr>
              <w:t>.</w:t>
            </w:r>
            <w:r w:rsidR="001376DB" w:rsidRPr="0090244F">
              <w:rPr>
                <w:sz w:val="24"/>
                <w:szCs w:val="24"/>
              </w:rPr>
              <w:t xml:space="preserve">Красноярск: </w:t>
            </w:r>
            <w:hyperlink r:id="rId16" w:history="1">
              <w:r w:rsidR="001376DB" w:rsidRPr="0090244F">
                <w:rPr>
                  <w:sz w:val="24"/>
                  <w:szCs w:val="24"/>
                </w:rPr>
                <w:t>Сибирский федеральный университет (СФУ)</w:t>
              </w:r>
            </w:hyperlink>
            <w:r w:rsidR="001376DB" w:rsidRPr="0090244F">
              <w:rPr>
                <w:sz w:val="24"/>
                <w:szCs w:val="24"/>
              </w:rPr>
              <w:t>, 2015</w:t>
            </w:r>
            <w:r w:rsidR="001376DB">
              <w:rPr>
                <w:sz w:val="24"/>
                <w:szCs w:val="24"/>
              </w:rPr>
              <w:t>.- 252 с</w:t>
            </w:r>
            <w:r w:rsidR="001376DB" w:rsidRPr="0090244F">
              <w:rPr>
                <w:sz w:val="24"/>
                <w:szCs w:val="24"/>
              </w:rPr>
              <w:t>.</w:t>
            </w:r>
          </w:p>
          <w:p w:rsidR="001376DB" w:rsidRPr="00126AC4" w:rsidRDefault="001376DB" w:rsidP="003D2AD8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равочник ОГР</w:t>
            </w:r>
            <w:r w:rsidRPr="00126AC4">
              <w:rPr>
                <w:sz w:val="24"/>
                <w:szCs w:val="24"/>
              </w:rPr>
              <w:t>: /</w:t>
            </w:r>
            <w:r>
              <w:rPr>
                <w:sz w:val="24"/>
                <w:szCs w:val="24"/>
              </w:rPr>
              <w:t>Трубецкой К.Н. и др.</w:t>
            </w:r>
            <w:r w:rsidRPr="00126AC4">
              <w:rPr>
                <w:sz w:val="24"/>
                <w:szCs w:val="24"/>
              </w:rPr>
              <w:t>/ - изд.</w:t>
            </w:r>
          </w:p>
          <w:p w:rsidR="001376DB" w:rsidRPr="00126AC4" w:rsidRDefault="001376DB" w:rsidP="003D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М.:МГГУ – 1994.-726с.</w:t>
            </w:r>
          </w:p>
          <w:p w:rsidR="001376DB" w:rsidRPr="006B2A23" w:rsidRDefault="001376DB" w:rsidP="003D2AD8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Инструкции по эксплуатации машин (фирма- поставщик оборудования)</w:t>
            </w:r>
          </w:p>
        </w:tc>
        <w:tc>
          <w:tcPr>
            <w:tcW w:w="1418" w:type="dxa"/>
          </w:tcPr>
          <w:p w:rsidR="001376DB" w:rsidRPr="00126AC4" w:rsidRDefault="001376DB" w:rsidP="003D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вузов в области горного образования</w:t>
            </w:r>
          </w:p>
        </w:tc>
        <w:tc>
          <w:tcPr>
            <w:tcW w:w="1984" w:type="dxa"/>
          </w:tcPr>
          <w:p w:rsidR="001376DB" w:rsidRDefault="001376DB" w:rsidP="003D2AD8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1376DB" w:rsidRPr="001376DB" w:rsidRDefault="002652CA" w:rsidP="0090244F">
            <w:pPr>
              <w:rPr>
                <w:rStyle w:val="biblio-record-text"/>
                <w:sz w:val="22"/>
                <w:szCs w:val="22"/>
              </w:rPr>
            </w:pPr>
            <w:hyperlink r:id="rId17" w:history="1">
              <w:r w:rsidR="001376DB" w:rsidRPr="0090244F">
                <w:rPr>
                  <w:rStyle w:val="af1"/>
                  <w:sz w:val="22"/>
                  <w:szCs w:val="22"/>
                </w:rPr>
                <w:t>https://biblioclub.ru/index.php?page=book_red&amp;id=435600</w:t>
              </w:r>
            </w:hyperlink>
          </w:p>
          <w:p w:rsidR="001376DB" w:rsidRDefault="001376DB" w:rsidP="003D2AD8">
            <w:pPr>
              <w:rPr>
                <w:sz w:val="24"/>
                <w:szCs w:val="24"/>
              </w:rPr>
            </w:pPr>
          </w:p>
        </w:tc>
      </w:tr>
    </w:tbl>
    <w:p w:rsidR="0045657F" w:rsidRDefault="0045657F" w:rsidP="0045657F">
      <w:pPr>
        <w:rPr>
          <w:i/>
        </w:rPr>
      </w:pPr>
    </w:p>
    <w:p w:rsidR="0045657F" w:rsidRPr="00F56BEA" w:rsidRDefault="00BA6AD6" w:rsidP="0045657F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1376DB">
        <w:rPr>
          <w:b/>
          <w:sz w:val="24"/>
          <w:szCs w:val="24"/>
        </w:rPr>
        <w:t xml:space="preserve">1 </w:t>
      </w:r>
      <w:r w:rsidR="0045657F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5657F" w:rsidRPr="00F56BEA" w:rsidRDefault="0045657F" w:rsidP="0045657F">
      <w:pPr>
        <w:jc w:val="both"/>
        <w:rPr>
          <w:sz w:val="24"/>
          <w:szCs w:val="24"/>
        </w:rPr>
      </w:pPr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f1"/>
            <w:sz w:val="24"/>
            <w:szCs w:val="24"/>
            <w:lang w:val="en-US"/>
          </w:rPr>
          <w:t>http://www.mwork.su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9" w:history="1">
        <w:r w:rsidRPr="00E420E5">
          <w:rPr>
            <w:rStyle w:val="af1"/>
            <w:sz w:val="24"/>
            <w:szCs w:val="24"/>
            <w:lang w:val="en-US"/>
          </w:rPr>
          <w:t>http://www.minenergo.gov.ru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0" w:history="1">
        <w:r w:rsidRPr="00E420E5">
          <w:rPr>
            <w:rStyle w:val="af1"/>
            <w:color w:val="000000"/>
            <w:sz w:val="24"/>
            <w:szCs w:val="24"/>
            <w:lang w:val="en-US"/>
          </w:rPr>
          <w:t>http://www.gosnadzor.ru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1" w:history="1">
        <w:r w:rsidRPr="00E420E5">
          <w:rPr>
            <w:rStyle w:val="af1"/>
            <w:color w:val="000000"/>
            <w:sz w:val="24"/>
            <w:szCs w:val="24"/>
            <w:lang w:val="en-US"/>
          </w:rPr>
          <w:t>http://www.mining.kz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f1"/>
            <w:sz w:val="24"/>
            <w:szCs w:val="24"/>
          </w:rPr>
          <w:t>http://</w:t>
        </w:r>
        <w:r w:rsidRPr="00E420E5">
          <w:rPr>
            <w:rStyle w:val="af1"/>
            <w:sz w:val="24"/>
            <w:szCs w:val="24"/>
            <w:lang w:val="en-US"/>
          </w:rPr>
          <w:t>rosugol</w:t>
        </w:r>
        <w:r w:rsidRPr="00E420E5">
          <w:rPr>
            <w:rStyle w:val="af1"/>
            <w:sz w:val="24"/>
            <w:szCs w:val="24"/>
          </w:rPr>
          <w:t>.</w:t>
        </w:r>
        <w:r w:rsidRPr="00E420E5">
          <w:rPr>
            <w:rStyle w:val="af1"/>
            <w:sz w:val="24"/>
            <w:szCs w:val="24"/>
            <w:lang w:val="en-US"/>
          </w:rPr>
          <w:t>ru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3" w:history="1">
        <w:r w:rsidRPr="00E420E5">
          <w:rPr>
            <w:rStyle w:val="af1"/>
            <w:sz w:val="24"/>
            <w:szCs w:val="24"/>
          </w:rPr>
          <w:t>http://www.</w:t>
        </w:r>
        <w:r w:rsidRPr="00E420E5">
          <w:rPr>
            <w:rStyle w:val="af1"/>
            <w:sz w:val="24"/>
            <w:szCs w:val="24"/>
            <w:lang w:val="en-US"/>
          </w:rPr>
          <w:t>fgosvo</w:t>
        </w:r>
        <w:r w:rsidRPr="00E420E5">
          <w:rPr>
            <w:rStyle w:val="af1"/>
            <w:sz w:val="24"/>
            <w:szCs w:val="24"/>
          </w:rPr>
          <w:t>.ru</w:t>
        </w:r>
      </w:hyperlink>
    </w:p>
    <w:p w:rsidR="00C441CE" w:rsidRPr="00E420E5" w:rsidRDefault="00C441CE" w:rsidP="00C441CE">
      <w:pPr>
        <w:jc w:val="center"/>
        <w:rPr>
          <w:b/>
          <w:sz w:val="24"/>
          <w:szCs w:val="24"/>
        </w:rPr>
      </w:pPr>
    </w:p>
    <w:p w:rsidR="00C441CE" w:rsidRPr="00E420E5" w:rsidRDefault="00C441CE" w:rsidP="00C441CE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4" w:history="1">
        <w:r w:rsidRPr="00E420E5">
          <w:rPr>
            <w:rStyle w:val="af1"/>
            <w:color w:val="000000"/>
            <w:sz w:val="24"/>
            <w:szCs w:val="24"/>
          </w:rPr>
          <w:t>http://www.rosugol.ru/jur_u/ugol.html</w:t>
        </w:r>
      </w:hyperlink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5" w:history="1">
        <w:r w:rsidRPr="00E420E5">
          <w:rPr>
            <w:rStyle w:val="af1"/>
            <w:sz w:val="24"/>
            <w:szCs w:val="24"/>
          </w:rPr>
          <w:t>http://www.rudmet</w:t>
        </w:r>
      </w:hyperlink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6" w:history="1">
        <w:r w:rsidRPr="00E420E5">
          <w:rPr>
            <w:rStyle w:val="af1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7" w:history="1">
        <w:r w:rsidRPr="00E420E5">
          <w:rPr>
            <w:rStyle w:val="af1"/>
            <w:color w:val="000000"/>
            <w:sz w:val="24"/>
            <w:szCs w:val="24"/>
          </w:rPr>
          <w:t>http://novtex.ru/gormash</w:t>
        </w:r>
      </w:hyperlink>
    </w:p>
    <w:p w:rsidR="00C441CE" w:rsidRPr="00E420E5" w:rsidRDefault="00C441CE" w:rsidP="00C441CE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8" w:history="1">
        <w:r w:rsidRPr="00E420E5">
          <w:rPr>
            <w:rStyle w:val="af1"/>
            <w:sz w:val="24"/>
            <w:szCs w:val="24"/>
          </w:rPr>
          <w:t>http://</w:t>
        </w:r>
        <w:r w:rsidRPr="00E420E5">
          <w:rPr>
            <w:rStyle w:val="af1"/>
            <w:sz w:val="24"/>
            <w:szCs w:val="24"/>
            <w:lang w:val="en-US"/>
          </w:rPr>
          <w:t>karta</w:t>
        </w:r>
        <w:r w:rsidRPr="00E420E5">
          <w:rPr>
            <w:rStyle w:val="af1"/>
            <w:sz w:val="24"/>
            <w:szCs w:val="24"/>
          </w:rPr>
          <w:t>-</w:t>
        </w:r>
        <w:r w:rsidRPr="00E420E5">
          <w:rPr>
            <w:rStyle w:val="af1"/>
            <w:sz w:val="24"/>
            <w:szCs w:val="24"/>
            <w:lang w:val="en-US"/>
          </w:rPr>
          <w:t>smi</w:t>
        </w:r>
        <w:r w:rsidRPr="00E420E5">
          <w:rPr>
            <w:rStyle w:val="af1"/>
            <w:sz w:val="24"/>
            <w:szCs w:val="24"/>
          </w:rPr>
          <w:t>.ru</w:t>
        </w:r>
      </w:hyperlink>
    </w:p>
    <w:p w:rsidR="0045657F" w:rsidRPr="00C441CE" w:rsidRDefault="0045657F" w:rsidP="00234EE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1376DB" w:rsidRPr="005C031E" w:rsidRDefault="001376DB" w:rsidP="001376DB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1376DB" w:rsidRPr="005C031E" w:rsidRDefault="002652CA" w:rsidP="001376DB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29" w:history="1">
        <w:r w:rsidR="001376DB" w:rsidRPr="005C031E">
          <w:rPr>
            <w:rStyle w:val="af1"/>
            <w:sz w:val="24"/>
            <w:szCs w:val="24"/>
          </w:rPr>
          <w:t>http://moodle.nfygu.ru /</w:t>
        </w:r>
      </w:hyperlink>
      <w:r w:rsidR="001376DB" w:rsidRPr="005C031E">
        <w:rPr>
          <w:rFonts w:ascii="Calibri" w:eastAsia="Calibri" w:hAnsi="Calibri"/>
          <w:sz w:val="24"/>
          <w:szCs w:val="24"/>
          <w:lang w:eastAsia="en-US"/>
        </w:rPr>
        <w:t xml:space="preserve">– </w:t>
      </w:r>
      <w:r w:rsidR="001376DB" w:rsidRPr="005C031E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«</w:t>
      </w:r>
      <w:r w:rsidR="001376DB" w:rsidRPr="005C031E">
        <w:rPr>
          <w:rFonts w:eastAsia="Calibri"/>
          <w:sz w:val="24"/>
          <w:szCs w:val="24"/>
          <w:lang w:val="en-US" w:eastAsia="en-US"/>
        </w:rPr>
        <w:t>Moodle</w:t>
      </w:r>
      <w:r w:rsidR="001376DB" w:rsidRPr="005C031E">
        <w:rPr>
          <w:rFonts w:eastAsia="Calibri"/>
          <w:sz w:val="24"/>
          <w:szCs w:val="24"/>
          <w:lang w:eastAsia="en-US"/>
        </w:rPr>
        <w:t>»</w:t>
      </w:r>
      <w:r w:rsidR="001376DB" w:rsidRPr="005C031E">
        <w:rPr>
          <w:sz w:val="24"/>
          <w:szCs w:val="24"/>
        </w:rPr>
        <w:t>;</w:t>
      </w:r>
    </w:p>
    <w:p w:rsidR="001376DB" w:rsidRPr="005C031E" w:rsidRDefault="002652CA" w:rsidP="001376DB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eastAsia="Calibri"/>
          <w:color w:val="002060"/>
          <w:sz w:val="24"/>
          <w:szCs w:val="24"/>
          <w:u w:val="single"/>
        </w:rPr>
      </w:pPr>
      <w:hyperlink r:id="rId30" w:history="1">
        <w:r w:rsidR="001376DB" w:rsidRPr="005C031E">
          <w:rPr>
            <w:rStyle w:val="af1"/>
            <w:sz w:val="24"/>
            <w:szCs w:val="24"/>
          </w:rPr>
          <w:t>http://elibrary.ru</w:t>
        </w:r>
      </w:hyperlink>
      <w:r w:rsidR="001376DB" w:rsidRPr="005C031E">
        <w:rPr>
          <w:sz w:val="24"/>
          <w:szCs w:val="24"/>
        </w:rPr>
        <w:t xml:space="preserve"> – крупнейшая российская электронная библиотека</w:t>
      </w:r>
      <w:r w:rsidR="001376DB" w:rsidRPr="005C031E">
        <w:rPr>
          <w:rFonts w:eastAsia="Calibri"/>
          <w:sz w:val="24"/>
          <w:szCs w:val="24"/>
        </w:rPr>
        <w:t>.</w:t>
      </w:r>
    </w:p>
    <w:p w:rsidR="001376DB" w:rsidRPr="005C031E" w:rsidRDefault="001376DB" w:rsidP="001376DB">
      <w:pPr>
        <w:jc w:val="both"/>
        <w:rPr>
          <w:sz w:val="24"/>
          <w:szCs w:val="24"/>
        </w:rPr>
      </w:pPr>
    </w:p>
    <w:p w:rsidR="001376DB" w:rsidRPr="005C031E" w:rsidRDefault="001376DB" w:rsidP="001376DB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1376DB" w:rsidRPr="005C031E" w:rsidRDefault="001376DB" w:rsidP="001376DB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1. Лекционная аудитория А409.</w:t>
      </w:r>
    </w:p>
    <w:p w:rsidR="001376DB" w:rsidRPr="005C031E" w:rsidRDefault="001376DB" w:rsidP="001376DB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2. Ноутбук, проектор, экран.</w:t>
      </w:r>
    </w:p>
    <w:p w:rsidR="001376DB" w:rsidRPr="005C031E" w:rsidRDefault="001376DB" w:rsidP="001376DB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3. Практические занятия: ноутбуки-9, программное обеспечение </w:t>
      </w:r>
    </w:p>
    <w:p w:rsidR="001376DB" w:rsidRPr="005C031E" w:rsidRDefault="001376DB" w:rsidP="001376DB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4..Наглядные материалы (специализированные стенды, плакаты, видеофильмы, учебные пособия, презентации, </w:t>
      </w:r>
      <w:r>
        <w:rPr>
          <w:color w:val="000000"/>
          <w:sz w:val="24"/>
          <w:szCs w:val="24"/>
        </w:rPr>
        <w:t>модели</w:t>
      </w:r>
      <w:r w:rsidRPr="005C031E">
        <w:rPr>
          <w:color w:val="000000"/>
          <w:sz w:val="24"/>
          <w:szCs w:val="24"/>
        </w:rPr>
        <w:t xml:space="preserve">,). </w:t>
      </w:r>
    </w:p>
    <w:p w:rsidR="001376DB" w:rsidRPr="005C031E" w:rsidRDefault="001376DB" w:rsidP="001376DB">
      <w:pPr>
        <w:spacing w:after="120"/>
        <w:jc w:val="center"/>
        <w:rPr>
          <w:b/>
          <w:bCs/>
          <w:sz w:val="24"/>
          <w:szCs w:val="24"/>
        </w:rPr>
      </w:pPr>
    </w:p>
    <w:p w:rsidR="001376DB" w:rsidRPr="005C031E" w:rsidRDefault="001376DB" w:rsidP="001376DB">
      <w:pPr>
        <w:spacing w:after="120"/>
        <w:jc w:val="center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376DB" w:rsidRPr="005C031E" w:rsidRDefault="001376DB" w:rsidP="001376DB">
      <w:pPr>
        <w:spacing w:after="120"/>
        <w:rPr>
          <w:bCs/>
          <w:sz w:val="24"/>
          <w:szCs w:val="24"/>
        </w:rPr>
      </w:pPr>
      <w:r w:rsidRPr="005C031E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1376DB" w:rsidRPr="005C031E" w:rsidRDefault="001376DB" w:rsidP="001376DB">
      <w:pPr>
        <w:ind w:firstLine="540"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376DB" w:rsidRPr="005C031E" w:rsidRDefault="001376DB" w:rsidP="001376DB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1376DB" w:rsidRPr="005C031E" w:rsidRDefault="001376DB" w:rsidP="001376DB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C031E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5C031E">
        <w:rPr>
          <w:sz w:val="24"/>
          <w:szCs w:val="24"/>
          <w:lang w:val="en-US"/>
        </w:rPr>
        <w:t>Moodle</w:t>
      </w:r>
      <w:r w:rsidRPr="005C031E">
        <w:rPr>
          <w:sz w:val="24"/>
          <w:szCs w:val="24"/>
        </w:rPr>
        <w:t>.</w:t>
      </w:r>
    </w:p>
    <w:p w:rsidR="001376DB" w:rsidRPr="005C031E" w:rsidRDefault="001376DB" w:rsidP="001376DB">
      <w:pPr>
        <w:jc w:val="both"/>
        <w:rPr>
          <w:bCs/>
          <w:sz w:val="24"/>
          <w:szCs w:val="24"/>
        </w:rPr>
      </w:pPr>
    </w:p>
    <w:p w:rsidR="001376DB" w:rsidRDefault="001376DB" w:rsidP="001376DB">
      <w:pPr>
        <w:spacing w:after="120"/>
        <w:rPr>
          <w:b/>
          <w:sz w:val="24"/>
          <w:szCs w:val="24"/>
        </w:rPr>
      </w:pPr>
    </w:p>
    <w:p w:rsidR="001376DB" w:rsidRPr="005C031E" w:rsidRDefault="001376DB" w:rsidP="001376DB">
      <w:pPr>
        <w:spacing w:after="120"/>
        <w:rPr>
          <w:bCs/>
          <w:sz w:val="24"/>
          <w:szCs w:val="24"/>
        </w:rPr>
      </w:pPr>
      <w:r w:rsidRPr="005C031E">
        <w:rPr>
          <w:b/>
          <w:sz w:val="24"/>
          <w:szCs w:val="24"/>
        </w:rPr>
        <w:lastRenderedPageBreak/>
        <w:t>10.2. Перечень программного обеспечения</w:t>
      </w:r>
    </w:p>
    <w:p w:rsidR="001376DB" w:rsidRPr="005C031E" w:rsidRDefault="001376DB" w:rsidP="001376DB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-</w:t>
      </w:r>
      <w:r w:rsidRPr="005C031E">
        <w:rPr>
          <w:sz w:val="24"/>
          <w:szCs w:val="24"/>
          <w:lang w:val="en-US"/>
        </w:rPr>
        <w:t>MicrosoftOffice</w:t>
      </w:r>
      <w:r w:rsidRPr="005C031E">
        <w:rPr>
          <w:sz w:val="24"/>
          <w:szCs w:val="24"/>
        </w:rPr>
        <w:t xml:space="preserve"> (</w:t>
      </w:r>
      <w:r w:rsidRPr="005C031E">
        <w:rPr>
          <w:sz w:val="24"/>
          <w:szCs w:val="24"/>
          <w:lang w:val="en-US"/>
        </w:rPr>
        <w:t>Word</w:t>
      </w:r>
      <w:r w:rsidRPr="005C031E">
        <w:rPr>
          <w:sz w:val="24"/>
          <w:szCs w:val="24"/>
        </w:rPr>
        <w:t xml:space="preserve">, </w:t>
      </w:r>
      <w:r w:rsidRPr="005C031E">
        <w:rPr>
          <w:sz w:val="24"/>
          <w:szCs w:val="24"/>
          <w:lang w:val="en-US"/>
        </w:rPr>
        <w:t>PowerPoint</w:t>
      </w:r>
      <w:r w:rsidRPr="005C031E">
        <w:rPr>
          <w:sz w:val="24"/>
          <w:szCs w:val="24"/>
        </w:rPr>
        <w:t>)</w:t>
      </w:r>
    </w:p>
    <w:p w:rsidR="001376DB" w:rsidRPr="005C031E" w:rsidRDefault="001376DB" w:rsidP="001376DB">
      <w:pPr>
        <w:jc w:val="both"/>
        <w:rPr>
          <w:bCs/>
          <w:sz w:val="24"/>
          <w:szCs w:val="24"/>
        </w:rPr>
      </w:pPr>
    </w:p>
    <w:p w:rsidR="001376DB" w:rsidRPr="005C031E" w:rsidRDefault="001376DB" w:rsidP="001376DB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10.3. Перечень информационных справочных систем</w:t>
      </w:r>
    </w:p>
    <w:p w:rsidR="001376DB" w:rsidRPr="005C031E" w:rsidRDefault="001376DB" w:rsidP="001376DB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Не используются.</w:t>
      </w:r>
    </w:p>
    <w:p w:rsidR="001376DB" w:rsidRDefault="001376DB" w:rsidP="001376DB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Pr="006646DE" w:rsidRDefault="0045657F" w:rsidP="0045657F">
      <w:pPr>
        <w:pageBreakBefore/>
        <w:jc w:val="center"/>
        <w:rPr>
          <w:b/>
          <w:bCs/>
        </w:rPr>
      </w:pPr>
      <w:r>
        <w:rPr>
          <w:b/>
        </w:rPr>
        <w:lastRenderedPageBreak/>
        <w:t>ЛИСТ АКТУАЛИЗАЦИИ РАБОЧЕЙ ПРОГРАММЫ ДИСЦИПЛИНЫ</w:t>
      </w:r>
    </w:p>
    <w:p w:rsidR="0045657F" w:rsidRDefault="0045657F" w:rsidP="0045657F">
      <w:pPr>
        <w:jc w:val="center"/>
        <w:rPr>
          <w:highlight w:val="cyan"/>
        </w:rPr>
      </w:pPr>
    </w:p>
    <w:p w:rsidR="0045657F" w:rsidRPr="00EF0EB5" w:rsidRDefault="00FA06A4" w:rsidP="0045657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</w:t>
      </w:r>
      <w:r w:rsidR="00234EEC">
        <w:rPr>
          <w:b/>
          <w:sz w:val="24"/>
          <w:szCs w:val="24"/>
        </w:rPr>
        <w:t xml:space="preserve">В.02  </w:t>
      </w:r>
      <w:r w:rsidR="00EF0EB5">
        <w:rPr>
          <w:b/>
          <w:sz w:val="24"/>
          <w:szCs w:val="24"/>
        </w:rPr>
        <w:t>Горные машины и оборудование</w:t>
      </w:r>
      <w:r w:rsidR="00234EEC">
        <w:rPr>
          <w:b/>
          <w:sz w:val="24"/>
          <w:szCs w:val="24"/>
        </w:rPr>
        <w:t xml:space="preserve"> для открытых горных работ</w:t>
      </w:r>
    </w:p>
    <w:p w:rsidR="0045657F" w:rsidRDefault="0045657F" w:rsidP="0045657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</w:tbl>
    <w:p w:rsidR="0045657F" w:rsidRDefault="0045657F" w:rsidP="0045657F"/>
    <w:p w:rsidR="0045657F" w:rsidRDefault="0045657F" w:rsidP="0045657F">
      <w:pPr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sectPr w:rsidR="00190739" w:rsidSect="00EF0EB5">
      <w:footerReference w:type="even" r:id="rId31"/>
      <w:footerReference w:type="default" r:id="rId32"/>
      <w:type w:val="continuous"/>
      <w:pgSz w:w="11906" w:h="16838"/>
      <w:pgMar w:top="993" w:right="99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CA" w:rsidRDefault="00506ECA">
      <w:r>
        <w:separator/>
      </w:r>
    </w:p>
  </w:endnote>
  <w:endnote w:type="continuationSeparator" w:id="1">
    <w:p w:rsidR="00506ECA" w:rsidRDefault="0050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5C" w:rsidRDefault="002652CA" w:rsidP="00DB75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39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95C" w:rsidRDefault="00B939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5C" w:rsidRDefault="002652CA" w:rsidP="00DB75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39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6701">
      <w:rPr>
        <w:rStyle w:val="a9"/>
        <w:noProof/>
      </w:rPr>
      <w:t>2</w:t>
    </w:r>
    <w:r>
      <w:rPr>
        <w:rStyle w:val="a9"/>
      </w:rPr>
      <w:fldChar w:fldCharType="end"/>
    </w:r>
  </w:p>
  <w:p w:rsidR="00B9395C" w:rsidRDefault="00B939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CA" w:rsidRDefault="00506ECA">
      <w:r>
        <w:separator/>
      </w:r>
    </w:p>
  </w:footnote>
  <w:footnote w:type="continuationSeparator" w:id="1">
    <w:p w:rsidR="00506ECA" w:rsidRDefault="00506ECA">
      <w:r>
        <w:continuationSeparator/>
      </w:r>
    </w:p>
  </w:footnote>
  <w:footnote w:id="2">
    <w:p w:rsidR="00B9395C" w:rsidRPr="00F15702" w:rsidRDefault="00B9395C" w:rsidP="009B0A39">
      <w:r w:rsidRPr="00896701">
        <w:rPr>
          <w:rStyle w:val="af7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0466"/>
    <w:rsid w:val="000009D0"/>
    <w:rsid w:val="000029D2"/>
    <w:rsid w:val="00014348"/>
    <w:rsid w:val="0001488E"/>
    <w:rsid w:val="00015B74"/>
    <w:rsid w:val="000309F4"/>
    <w:rsid w:val="00032B40"/>
    <w:rsid w:val="0003655E"/>
    <w:rsid w:val="0004489E"/>
    <w:rsid w:val="00044FA2"/>
    <w:rsid w:val="00046ECA"/>
    <w:rsid w:val="00047D6C"/>
    <w:rsid w:val="00053759"/>
    <w:rsid w:val="00055415"/>
    <w:rsid w:val="0005565A"/>
    <w:rsid w:val="0006034F"/>
    <w:rsid w:val="00066711"/>
    <w:rsid w:val="00071EC3"/>
    <w:rsid w:val="000741CD"/>
    <w:rsid w:val="000803AE"/>
    <w:rsid w:val="00085305"/>
    <w:rsid w:val="00086867"/>
    <w:rsid w:val="000951F2"/>
    <w:rsid w:val="00095551"/>
    <w:rsid w:val="000A417F"/>
    <w:rsid w:val="000A61A5"/>
    <w:rsid w:val="000A73C3"/>
    <w:rsid w:val="000B143D"/>
    <w:rsid w:val="000B19D7"/>
    <w:rsid w:val="000C1EF5"/>
    <w:rsid w:val="000C3A29"/>
    <w:rsid w:val="000C5863"/>
    <w:rsid w:val="000C7FC4"/>
    <w:rsid w:val="000D6186"/>
    <w:rsid w:val="000D68AB"/>
    <w:rsid w:val="000E0AFF"/>
    <w:rsid w:val="000E7222"/>
    <w:rsid w:val="000F1F81"/>
    <w:rsid w:val="000F37FA"/>
    <w:rsid w:val="000F3CC5"/>
    <w:rsid w:val="001015F3"/>
    <w:rsid w:val="00101689"/>
    <w:rsid w:val="00103090"/>
    <w:rsid w:val="0011184C"/>
    <w:rsid w:val="00114A7A"/>
    <w:rsid w:val="00120133"/>
    <w:rsid w:val="00123BCD"/>
    <w:rsid w:val="00126AC4"/>
    <w:rsid w:val="00126BE1"/>
    <w:rsid w:val="0012797E"/>
    <w:rsid w:val="001322E1"/>
    <w:rsid w:val="00133AF0"/>
    <w:rsid w:val="00134B0E"/>
    <w:rsid w:val="0013641F"/>
    <w:rsid w:val="0013728B"/>
    <w:rsid w:val="001376DB"/>
    <w:rsid w:val="001448C6"/>
    <w:rsid w:val="00150B82"/>
    <w:rsid w:val="00153C83"/>
    <w:rsid w:val="00160BAD"/>
    <w:rsid w:val="001634A2"/>
    <w:rsid w:val="001679A6"/>
    <w:rsid w:val="001744F0"/>
    <w:rsid w:val="00175C52"/>
    <w:rsid w:val="00180A4D"/>
    <w:rsid w:val="0018477F"/>
    <w:rsid w:val="00190739"/>
    <w:rsid w:val="00190F8B"/>
    <w:rsid w:val="00192D6A"/>
    <w:rsid w:val="00194161"/>
    <w:rsid w:val="0019722D"/>
    <w:rsid w:val="001A180C"/>
    <w:rsid w:val="001B2192"/>
    <w:rsid w:val="001B327B"/>
    <w:rsid w:val="001B3774"/>
    <w:rsid w:val="001C368F"/>
    <w:rsid w:val="001C4DF7"/>
    <w:rsid w:val="001C5763"/>
    <w:rsid w:val="001D0466"/>
    <w:rsid w:val="001D1125"/>
    <w:rsid w:val="001D51BE"/>
    <w:rsid w:val="001E33DF"/>
    <w:rsid w:val="001F4FC2"/>
    <w:rsid w:val="00202659"/>
    <w:rsid w:val="00206F66"/>
    <w:rsid w:val="00207CE9"/>
    <w:rsid w:val="002169C5"/>
    <w:rsid w:val="00217862"/>
    <w:rsid w:val="002212B4"/>
    <w:rsid w:val="00221B3F"/>
    <w:rsid w:val="00222612"/>
    <w:rsid w:val="002228C8"/>
    <w:rsid w:val="00222CF2"/>
    <w:rsid w:val="00224491"/>
    <w:rsid w:val="002247EB"/>
    <w:rsid w:val="00233A64"/>
    <w:rsid w:val="00234EEC"/>
    <w:rsid w:val="002358D2"/>
    <w:rsid w:val="00250656"/>
    <w:rsid w:val="00252A8E"/>
    <w:rsid w:val="002629AC"/>
    <w:rsid w:val="00262F5B"/>
    <w:rsid w:val="00264BF6"/>
    <w:rsid w:val="002652CA"/>
    <w:rsid w:val="00266D05"/>
    <w:rsid w:val="0026773C"/>
    <w:rsid w:val="002718D4"/>
    <w:rsid w:val="002805F8"/>
    <w:rsid w:val="002817F7"/>
    <w:rsid w:val="0028274F"/>
    <w:rsid w:val="002854F4"/>
    <w:rsid w:val="00290228"/>
    <w:rsid w:val="00293A32"/>
    <w:rsid w:val="0029600D"/>
    <w:rsid w:val="002A194B"/>
    <w:rsid w:val="002A1C6D"/>
    <w:rsid w:val="002A4AEE"/>
    <w:rsid w:val="002B0EF3"/>
    <w:rsid w:val="002B6828"/>
    <w:rsid w:val="002C1C89"/>
    <w:rsid w:val="002C27F3"/>
    <w:rsid w:val="002C33F4"/>
    <w:rsid w:val="002C550F"/>
    <w:rsid w:val="002C5B95"/>
    <w:rsid w:val="002C5C48"/>
    <w:rsid w:val="002D1FC1"/>
    <w:rsid w:val="002D2BB3"/>
    <w:rsid w:val="002D548C"/>
    <w:rsid w:val="002E05C0"/>
    <w:rsid w:val="002E2E9E"/>
    <w:rsid w:val="002E5CFB"/>
    <w:rsid w:val="002E6BD0"/>
    <w:rsid w:val="002F0C28"/>
    <w:rsid w:val="002F143B"/>
    <w:rsid w:val="002F2D1F"/>
    <w:rsid w:val="002F3C7A"/>
    <w:rsid w:val="00300BDC"/>
    <w:rsid w:val="00302DBD"/>
    <w:rsid w:val="00307175"/>
    <w:rsid w:val="00311824"/>
    <w:rsid w:val="00314510"/>
    <w:rsid w:val="00316D57"/>
    <w:rsid w:val="003250B5"/>
    <w:rsid w:val="003251B9"/>
    <w:rsid w:val="00330BDE"/>
    <w:rsid w:val="003324DD"/>
    <w:rsid w:val="00332582"/>
    <w:rsid w:val="00341D91"/>
    <w:rsid w:val="00343D14"/>
    <w:rsid w:val="003442EC"/>
    <w:rsid w:val="00350562"/>
    <w:rsid w:val="00356417"/>
    <w:rsid w:val="003712CB"/>
    <w:rsid w:val="00371E26"/>
    <w:rsid w:val="0037571B"/>
    <w:rsid w:val="00375E49"/>
    <w:rsid w:val="00381697"/>
    <w:rsid w:val="00381DE1"/>
    <w:rsid w:val="0038386A"/>
    <w:rsid w:val="00383C3D"/>
    <w:rsid w:val="00383EA8"/>
    <w:rsid w:val="003972A8"/>
    <w:rsid w:val="003977C9"/>
    <w:rsid w:val="003A5B4E"/>
    <w:rsid w:val="003A77E4"/>
    <w:rsid w:val="003A7B5C"/>
    <w:rsid w:val="003B2485"/>
    <w:rsid w:val="003C55D0"/>
    <w:rsid w:val="003C65EE"/>
    <w:rsid w:val="003C7420"/>
    <w:rsid w:val="003D0CFA"/>
    <w:rsid w:val="003D2AD8"/>
    <w:rsid w:val="003D347B"/>
    <w:rsid w:val="003D3535"/>
    <w:rsid w:val="003D471B"/>
    <w:rsid w:val="003D784E"/>
    <w:rsid w:val="003E2150"/>
    <w:rsid w:val="003F1FBD"/>
    <w:rsid w:val="003F2AB2"/>
    <w:rsid w:val="003F3961"/>
    <w:rsid w:val="003F6A13"/>
    <w:rsid w:val="0040273F"/>
    <w:rsid w:val="004103E2"/>
    <w:rsid w:val="004270B7"/>
    <w:rsid w:val="00430E09"/>
    <w:rsid w:val="0043415E"/>
    <w:rsid w:val="00434D94"/>
    <w:rsid w:val="00435EF6"/>
    <w:rsid w:val="00443589"/>
    <w:rsid w:val="00445ADE"/>
    <w:rsid w:val="004475EF"/>
    <w:rsid w:val="004508AB"/>
    <w:rsid w:val="00451A13"/>
    <w:rsid w:val="0045657F"/>
    <w:rsid w:val="00457B69"/>
    <w:rsid w:val="00457C27"/>
    <w:rsid w:val="00467ABE"/>
    <w:rsid w:val="004705A9"/>
    <w:rsid w:val="0048050F"/>
    <w:rsid w:val="00481101"/>
    <w:rsid w:val="004926AD"/>
    <w:rsid w:val="00495E32"/>
    <w:rsid w:val="004A24F8"/>
    <w:rsid w:val="004A4598"/>
    <w:rsid w:val="004B0E37"/>
    <w:rsid w:val="004B27FD"/>
    <w:rsid w:val="004B6FA5"/>
    <w:rsid w:val="004C1237"/>
    <w:rsid w:val="004C441B"/>
    <w:rsid w:val="004C7D22"/>
    <w:rsid w:val="004D0A3F"/>
    <w:rsid w:val="004D27D9"/>
    <w:rsid w:val="004D31A2"/>
    <w:rsid w:val="004D3B6D"/>
    <w:rsid w:val="004D4043"/>
    <w:rsid w:val="004D6EAB"/>
    <w:rsid w:val="004D7415"/>
    <w:rsid w:val="004D7623"/>
    <w:rsid w:val="004E2C65"/>
    <w:rsid w:val="004E4B16"/>
    <w:rsid w:val="004E7792"/>
    <w:rsid w:val="004F1807"/>
    <w:rsid w:val="004F3D73"/>
    <w:rsid w:val="004F548E"/>
    <w:rsid w:val="004F5F9D"/>
    <w:rsid w:val="004F637F"/>
    <w:rsid w:val="00500802"/>
    <w:rsid w:val="005013D2"/>
    <w:rsid w:val="00504E82"/>
    <w:rsid w:val="00506ECA"/>
    <w:rsid w:val="00515431"/>
    <w:rsid w:val="00520AF7"/>
    <w:rsid w:val="005236A1"/>
    <w:rsid w:val="00532845"/>
    <w:rsid w:val="005337AF"/>
    <w:rsid w:val="00543299"/>
    <w:rsid w:val="005447E5"/>
    <w:rsid w:val="00544A32"/>
    <w:rsid w:val="00544E9F"/>
    <w:rsid w:val="00547667"/>
    <w:rsid w:val="005504A8"/>
    <w:rsid w:val="005659D5"/>
    <w:rsid w:val="00574848"/>
    <w:rsid w:val="00575480"/>
    <w:rsid w:val="0057619E"/>
    <w:rsid w:val="0057714E"/>
    <w:rsid w:val="005857E5"/>
    <w:rsid w:val="0059176E"/>
    <w:rsid w:val="005A1AC8"/>
    <w:rsid w:val="005A3143"/>
    <w:rsid w:val="005A4953"/>
    <w:rsid w:val="005A763D"/>
    <w:rsid w:val="005B2847"/>
    <w:rsid w:val="005C066E"/>
    <w:rsid w:val="005C39A9"/>
    <w:rsid w:val="005C3F02"/>
    <w:rsid w:val="005D1953"/>
    <w:rsid w:val="005D4ADE"/>
    <w:rsid w:val="005D59D8"/>
    <w:rsid w:val="005D6876"/>
    <w:rsid w:val="005E0D28"/>
    <w:rsid w:val="005E5605"/>
    <w:rsid w:val="005E7142"/>
    <w:rsid w:val="005E7676"/>
    <w:rsid w:val="005E774A"/>
    <w:rsid w:val="005F05EB"/>
    <w:rsid w:val="005F0773"/>
    <w:rsid w:val="005F10AC"/>
    <w:rsid w:val="00602422"/>
    <w:rsid w:val="00606FAF"/>
    <w:rsid w:val="00612541"/>
    <w:rsid w:val="00612CB7"/>
    <w:rsid w:val="00615F07"/>
    <w:rsid w:val="00625092"/>
    <w:rsid w:val="0062517F"/>
    <w:rsid w:val="00635F9F"/>
    <w:rsid w:val="0063706D"/>
    <w:rsid w:val="0064070F"/>
    <w:rsid w:val="006415FA"/>
    <w:rsid w:val="00644351"/>
    <w:rsid w:val="00646450"/>
    <w:rsid w:val="00650297"/>
    <w:rsid w:val="006502DE"/>
    <w:rsid w:val="00653322"/>
    <w:rsid w:val="006539D5"/>
    <w:rsid w:val="006553F0"/>
    <w:rsid w:val="0066183D"/>
    <w:rsid w:val="00666E2E"/>
    <w:rsid w:val="006716FA"/>
    <w:rsid w:val="00673321"/>
    <w:rsid w:val="00676BFF"/>
    <w:rsid w:val="006908CA"/>
    <w:rsid w:val="0069288F"/>
    <w:rsid w:val="00692B42"/>
    <w:rsid w:val="0069553F"/>
    <w:rsid w:val="006960CD"/>
    <w:rsid w:val="00697953"/>
    <w:rsid w:val="006A10CB"/>
    <w:rsid w:val="006A2E63"/>
    <w:rsid w:val="006B03BD"/>
    <w:rsid w:val="006B1AEA"/>
    <w:rsid w:val="006B6BC4"/>
    <w:rsid w:val="006C4C2F"/>
    <w:rsid w:val="006D1209"/>
    <w:rsid w:val="006D2F1C"/>
    <w:rsid w:val="006D4006"/>
    <w:rsid w:val="006E21FD"/>
    <w:rsid w:val="006E5B8A"/>
    <w:rsid w:val="006F3806"/>
    <w:rsid w:val="006F7903"/>
    <w:rsid w:val="00700070"/>
    <w:rsid w:val="00701377"/>
    <w:rsid w:val="00705D8D"/>
    <w:rsid w:val="00712268"/>
    <w:rsid w:val="007216BC"/>
    <w:rsid w:val="00722569"/>
    <w:rsid w:val="007239A1"/>
    <w:rsid w:val="007241AF"/>
    <w:rsid w:val="00726B09"/>
    <w:rsid w:val="00733E27"/>
    <w:rsid w:val="007400E7"/>
    <w:rsid w:val="00740DD9"/>
    <w:rsid w:val="00751B2D"/>
    <w:rsid w:val="00753C64"/>
    <w:rsid w:val="00754491"/>
    <w:rsid w:val="0075463E"/>
    <w:rsid w:val="00765AC4"/>
    <w:rsid w:val="00767098"/>
    <w:rsid w:val="0077099D"/>
    <w:rsid w:val="00772AC6"/>
    <w:rsid w:val="00774320"/>
    <w:rsid w:val="00774B3D"/>
    <w:rsid w:val="00782A94"/>
    <w:rsid w:val="00791039"/>
    <w:rsid w:val="007923E2"/>
    <w:rsid w:val="00796CB6"/>
    <w:rsid w:val="00797288"/>
    <w:rsid w:val="007A18F1"/>
    <w:rsid w:val="007A52BB"/>
    <w:rsid w:val="007B4203"/>
    <w:rsid w:val="007C196C"/>
    <w:rsid w:val="007C22FB"/>
    <w:rsid w:val="007D49D9"/>
    <w:rsid w:val="007D5034"/>
    <w:rsid w:val="007F10F2"/>
    <w:rsid w:val="00803A0F"/>
    <w:rsid w:val="00805582"/>
    <w:rsid w:val="00810C61"/>
    <w:rsid w:val="00820178"/>
    <w:rsid w:val="00825F24"/>
    <w:rsid w:val="00833F15"/>
    <w:rsid w:val="008344B8"/>
    <w:rsid w:val="00835898"/>
    <w:rsid w:val="00837172"/>
    <w:rsid w:val="00843B31"/>
    <w:rsid w:val="00844A34"/>
    <w:rsid w:val="00846C9E"/>
    <w:rsid w:val="00851046"/>
    <w:rsid w:val="00854652"/>
    <w:rsid w:val="00864431"/>
    <w:rsid w:val="00866B87"/>
    <w:rsid w:val="00871878"/>
    <w:rsid w:val="00872EB1"/>
    <w:rsid w:val="00872EFB"/>
    <w:rsid w:val="00874133"/>
    <w:rsid w:val="008875DE"/>
    <w:rsid w:val="00887FF4"/>
    <w:rsid w:val="00893910"/>
    <w:rsid w:val="00896701"/>
    <w:rsid w:val="008A413C"/>
    <w:rsid w:val="008B0BF4"/>
    <w:rsid w:val="008B0D70"/>
    <w:rsid w:val="008B60EA"/>
    <w:rsid w:val="008D2475"/>
    <w:rsid w:val="008E2048"/>
    <w:rsid w:val="008E2234"/>
    <w:rsid w:val="008E2320"/>
    <w:rsid w:val="008F4CBA"/>
    <w:rsid w:val="008F68F4"/>
    <w:rsid w:val="008F74CD"/>
    <w:rsid w:val="00900888"/>
    <w:rsid w:val="0090244F"/>
    <w:rsid w:val="00926A8A"/>
    <w:rsid w:val="00926B3A"/>
    <w:rsid w:val="00934BC4"/>
    <w:rsid w:val="0094111C"/>
    <w:rsid w:val="0094226B"/>
    <w:rsid w:val="0094235B"/>
    <w:rsid w:val="00947B62"/>
    <w:rsid w:val="0095159D"/>
    <w:rsid w:val="00954EDE"/>
    <w:rsid w:val="0096101B"/>
    <w:rsid w:val="0096477F"/>
    <w:rsid w:val="00971290"/>
    <w:rsid w:val="009713E6"/>
    <w:rsid w:val="00972052"/>
    <w:rsid w:val="009761C0"/>
    <w:rsid w:val="00976251"/>
    <w:rsid w:val="00980279"/>
    <w:rsid w:val="00980C25"/>
    <w:rsid w:val="009935C7"/>
    <w:rsid w:val="00996494"/>
    <w:rsid w:val="009A4017"/>
    <w:rsid w:val="009A4163"/>
    <w:rsid w:val="009A4757"/>
    <w:rsid w:val="009A6A08"/>
    <w:rsid w:val="009A6ADB"/>
    <w:rsid w:val="009B0A39"/>
    <w:rsid w:val="009B4F09"/>
    <w:rsid w:val="009B7231"/>
    <w:rsid w:val="009D1BE9"/>
    <w:rsid w:val="009E2A6A"/>
    <w:rsid w:val="009E2FC1"/>
    <w:rsid w:val="009E56F0"/>
    <w:rsid w:val="009F309E"/>
    <w:rsid w:val="009F3142"/>
    <w:rsid w:val="009F5A55"/>
    <w:rsid w:val="009F5D6C"/>
    <w:rsid w:val="009F6DCB"/>
    <w:rsid w:val="00A05EAD"/>
    <w:rsid w:val="00A12492"/>
    <w:rsid w:val="00A25863"/>
    <w:rsid w:val="00A26786"/>
    <w:rsid w:val="00A30938"/>
    <w:rsid w:val="00A315C3"/>
    <w:rsid w:val="00A31DE5"/>
    <w:rsid w:val="00A3749C"/>
    <w:rsid w:val="00A40BEF"/>
    <w:rsid w:val="00A41649"/>
    <w:rsid w:val="00A447F4"/>
    <w:rsid w:val="00A537D9"/>
    <w:rsid w:val="00A5588E"/>
    <w:rsid w:val="00A56A54"/>
    <w:rsid w:val="00A61F40"/>
    <w:rsid w:val="00A62C9B"/>
    <w:rsid w:val="00A666EB"/>
    <w:rsid w:val="00A7233E"/>
    <w:rsid w:val="00A7346F"/>
    <w:rsid w:val="00A74945"/>
    <w:rsid w:val="00A8060B"/>
    <w:rsid w:val="00A80BE1"/>
    <w:rsid w:val="00A81055"/>
    <w:rsid w:val="00A81A0A"/>
    <w:rsid w:val="00A93D2D"/>
    <w:rsid w:val="00A9751E"/>
    <w:rsid w:val="00A97AC4"/>
    <w:rsid w:val="00AA28D0"/>
    <w:rsid w:val="00AA436E"/>
    <w:rsid w:val="00AC3928"/>
    <w:rsid w:val="00AC62B3"/>
    <w:rsid w:val="00AD7AE9"/>
    <w:rsid w:val="00AE26EF"/>
    <w:rsid w:val="00AE4666"/>
    <w:rsid w:val="00AF19DE"/>
    <w:rsid w:val="00B018D8"/>
    <w:rsid w:val="00B11562"/>
    <w:rsid w:val="00B118D8"/>
    <w:rsid w:val="00B136AA"/>
    <w:rsid w:val="00B177DB"/>
    <w:rsid w:val="00B17B45"/>
    <w:rsid w:val="00B27DAC"/>
    <w:rsid w:val="00B30B52"/>
    <w:rsid w:val="00B318B9"/>
    <w:rsid w:val="00B355AB"/>
    <w:rsid w:val="00B368E7"/>
    <w:rsid w:val="00B435FD"/>
    <w:rsid w:val="00B4631B"/>
    <w:rsid w:val="00B47855"/>
    <w:rsid w:val="00B47DF8"/>
    <w:rsid w:val="00B47EC3"/>
    <w:rsid w:val="00B51996"/>
    <w:rsid w:val="00B6036F"/>
    <w:rsid w:val="00B7782E"/>
    <w:rsid w:val="00B811E4"/>
    <w:rsid w:val="00B81D7C"/>
    <w:rsid w:val="00B8512D"/>
    <w:rsid w:val="00B86738"/>
    <w:rsid w:val="00B93642"/>
    <w:rsid w:val="00B9368E"/>
    <w:rsid w:val="00B9395C"/>
    <w:rsid w:val="00B94847"/>
    <w:rsid w:val="00B96B82"/>
    <w:rsid w:val="00B96FC7"/>
    <w:rsid w:val="00BA439D"/>
    <w:rsid w:val="00BA6AD6"/>
    <w:rsid w:val="00BA6F3F"/>
    <w:rsid w:val="00BB4B42"/>
    <w:rsid w:val="00BC29EC"/>
    <w:rsid w:val="00BC3403"/>
    <w:rsid w:val="00BD0490"/>
    <w:rsid w:val="00BD124C"/>
    <w:rsid w:val="00BE2D38"/>
    <w:rsid w:val="00BE3890"/>
    <w:rsid w:val="00BE56BC"/>
    <w:rsid w:val="00BE6065"/>
    <w:rsid w:val="00BF1C75"/>
    <w:rsid w:val="00BF6385"/>
    <w:rsid w:val="00BF6ABD"/>
    <w:rsid w:val="00C00C0D"/>
    <w:rsid w:val="00C062AE"/>
    <w:rsid w:val="00C06E29"/>
    <w:rsid w:val="00C07B54"/>
    <w:rsid w:val="00C10230"/>
    <w:rsid w:val="00C15552"/>
    <w:rsid w:val="00C2528C"/>
    <w:rsid w:val="00C335CD"/>
    <w:rsid w:val="00C40B28"/>
    <w:rsid w:val="00C428C6"/>
    <w:rsid w:val="00C441CE"/>
    <w:rsid w:val="00C45345"/>
    <w:rsid w:val="00C52DBD"/>
    <w:rsid w:val="00C53FF4"/>
    <w:rsid w:val="00C5768D"/>
    <w:rsid w:val="00C579B6"/>
    <w:rsid w:val="00C60AB4"/>
    <w:rsid w:val="00C72B5D"/>
    <w:rsid w:val="00C769F7"/>
    <w:rsid w:val="00C80021"/>
    <w:rsid w:val="00C86FB7"/>
    <w:rsid w:val="00C8719F"/>
    <w:rsid w:val="00C90A25"/>
    <w:rsid w:val="00C97722"/>
    <w:rsid w:val="00CA0310"/>
    <w:rsid w:val="00CA64E9"/>
    <w:rsid w:val="00CA7C96"/>
    <w:rsid w:val="00CB3C7A"/>
    <w:rsid w:val="00CC42C4"/>
    <w:rsid w:val="00CC4CF0"/>
    <w:rsid w:val="00CC5549"/>
    <w:rsid w:val="00CD7250"/>
    <w:rsid w:val="00CE4FCA"/>
    <w:rsid w:val="00CF4653"/>
    <w:rsid w:val="00CF5A19"/>
    <w:rsid w:val="00CF789E"/>
    <w:rsid w:val="00D05846"/>
    <w:rsid w:val="00D12700"/>
    <w:rsid w:val="00D134D4"/>
    <w:rsid w:val="00D13870"/>
    <w:rsid w:val="00D13DE0"/>
    <w:rsid w:val="00D14E73"/>
    <w:rsid w:val="00D201A3"/>
    <w:rsid w:val="00D21988"/>
    <w:rsid w:val="00D23149"/>
    <w:rsid w:val="00D2556D"/>
    <w:rsid w:val="00D255C2"/>
    <w:rsid w:val="00D30402"/>
    <w:rsid w:val="00D31D2B"/>
    <w:rsid w:val="00D32789"/>
    <w:rsid w:val="00D33E67"/>
    <w:rsid w:val="00D35DBB"/>
    <w:rsid w:val="00D443F6"/>
    <w:rsid w:val="00D62761"/>
    <w:rsid w:val="00D6346E"/>
    <w:rsid w:val="00D71ABB"/>
    <w:rsid w:val="00D71DC0"/>
    <w:rsid w:val="00D74C9A"/>
    <w:rsid w:val="00D76928"/>
    <w:rsid w:val="00D77A63"/>
    <w:rsid w:val="00D868FC"/>
    <w:rsid w:val="00D93972"/>
    <w:rsid w:val="00DA0D1D"/>
    <w:rsid w:val="00DA1A34"/>
    <w:rsid w:val="00DB759F"/>
    <w:rsid w:val="00DC288F"/>
    <w:rsid w:val="00DC2D95"/>
    <w:rsid w:val="00DC34D6"/>
    <w:rsid w:val="00DC631C"/>
    <w:rsid w:val="00DC6C77"/>
    <w:rsid w:val="00DD2D2E"/>
    <w:rsid w:val="00DD44EF"/>
    <w:rsid w:val="00DD674C"/>
    <w:rsid w:val="00DE0CFD"/>
    <w:rsid w:val="00DF20CF"/>
    <w:rsid w:val="00DF22A7"/>
    <w:rsid w:val="00E009FD"/>
    <w:rsid w:val="00E0371B"/>
    <w:rsid w:val="00E125A1"/>
    <w:rsid w:val="00E171EA"/>
    <w:rsid w:val="00E25522"/>
    <w:rsid w:val="00E25FB6"/>
    <w:rsid w:val="00E26278"/>
    <w:rsid w:val="00E36B46"/>
    <w:rsid w:val="00E41EE8"/>
    <w:rsid w:val="00E44AE8"/>
    <w:rsid w:val="00E46CB4"/>
    <w:rsid w:val="00E54D48"/>
    <w:rsid w:val="00E615B6"/>
    <w:rsid w:val="00E61E34"/>
    <w:rsid w:val="00E6364F"/>
    <w:rsid w:val="00E708D3"/>
    <w:rsid w:val="00E90331"/>
    <w:rsid w:val="00E96B88"/>
    <w:rsid w:val="00E97AB2"/>
    <w:rsid w:val="00EA0A2E"/>
    <w:rsid w:val="00EA2E28"/>
    <w:rsid w:val="00EB1C69"/>
    <w:rsid w:val="00EB2FDF"/>
    <w:rsid w:val="00EB452D"/>
    <w:rsid w:val="00EC0628"/>
    <w:rsid w:val="00EC4D46"/>
    <w:rsid w:val="00ED1CCF"/>
    <w:rsid w:val="00ED7F5E"/>
    <w:rsid w:val="00EE1408"/>
    <w:rsid w:val="00EE220C"/>
    <w:rsid w:val="00EE6AF0"/>
    <w:rsid w:val="00EF081E"/>
    <w:rsid w:val="00EF0EB5"/>
    <w:rsid w:val="00EF1ECA"/>
    <w:rsid w:val="00EF245F"/>
    <w:rsid w:val="00EF5569"/>
    <w:rsid w:val="00F00EAE"/>
    <w:rsid w:val="00F06575"/>
    <w:rsid w:val="00F12323"/>
    <w:rsid w:val="00F14B04"/>
    <w:rsid w:val="00F155DF"/>
    <w:rsid w:val="00F17EC9"/>
    <w:rsid w:val="00F26B22"/>
    <w:rsid w:val="00F277A8"/>
    <w:rsid w:val="00F31181"/>
    <w:rsid w:val="00F32C30"/>
    <w:rsid w:val="00F32CFA"/>
    <w:rsid w:val="00F331C7"/>
    <w:rsid w:val="00F337CA"/>
    <w:rsid w:val="00F402E1"/>
    <w:rsid w:val="00F40FA2"/>
    <w:rsid w:val="00F54B48"/>
    <w:rsid w:val="00F567B5"/>
    <w:rsid w:val="00F56BEA"/>
    <w:rsid w:val="00F6179E"/>
    <w:rsid w:val="00F64551"/>
    <w:rsid w:val="00F765AE"/>
    <w:rsid w:val="00F770AE"/>
    <w:rsid w:val="00F80092"/>
    <w:rsid w:val="00F85D31"/>
    <w:rsid w:val="00F86448"/>
    <w:rsid w:val="00FA06A4"/>
    <w:rsid w:val="00FA66F0"/>
    <w:rsid w:val="00FA6C9F"/>
    <w:rsid w:val="00FB21CE"/>
    <w:rsid w:val="00FB35E6"/>
    <w:rsid w:val="00FC132E"/>
    <w:rsid w:val="00FC5108"/>
    <w:rsid w:val="00FC665E"/>
    <w:rsid w:val="00FC7ADC"/>
    <w:rsid w:val="00FC7C3C"/>
    <w:rsid w:val="00FC7C54"/>
    <w:rsid w:val="00FD0DAB"/>
    <w:rsid w:val="00FD33A2"/>
    <w:rsid w:val="00FD6178"/>
    <w:rsid w:val="00FD6BBF"/>
    <w:rsid w:val="00FF47BD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D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712CB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4111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3712CB"/>
    <w:rPr>
      <w:b/>
      <w:sz w:val="36"/>
    </w:rPr>
  </w:style>
  <w:style w:type="paragraph" w:styleId="a5">
    <w:name w:val="Title"/>
    <w:basedOn w:val="a"/>
    <w:link w:val="a6"/>
    <w:qFormat/>
    <w:rsid w:val="003712CB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link w:val="a5"/>
    <w:rsid w:val="003712CB"/>
    <w:rPr>
      <w:sz w:val="24"/>
    </w:rPr>
  </w:style>
  <w:style w:type="paragraph" w:customStyle="1" w:styleId="Style17">
    <w:name w:val="Style17"/>
    <w:basedOn w:val="a"/>
    <w:uiPriority w:val="99"/>
    <w:rsid w:val="005337AF"/>
    <w:pPr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337AF"/>
    <w:rPr>
      <w:sz w:val="24"/>
      <w:szCs w:val="24"/>
    </w:rPr>
  </w:style>
  <w:style w:type="paragraph" w:customStyle="1" w:styleId="Style19">
    <w:name w:val="Style19"/>
    <w:basedOn w:val="a"/>
    <w:uiPriority w:val="99"/>
    <w:rsid w:val="005337AF"/>
    <w:pPr>
      <w:spacing w:line="319" w:lineRule="exact"/>
      <w:ind w:hanging="936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5337AF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rsid w:val="005337AF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footer"/>
    <w:basedOn w:val="a"/>
    <w:link w:val="a8"/>
    <w:uiPriority w:val="99"/>
    <w:rsid w:val="00515431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8">
    <w:name w:val="Нижний колонтитул Знак"/>
    <w:link w:val="a7"/>
    <w:uiPriority w:val="99"/>
    <w:rsid w:val="00515431"/>
    <w:rPr>
      <w:sz w:val="28"/>
    </w:rPr>
  </w:style>
  <w:style w:type="character" w:customStyle="1" w:styleId="FontStyle30">
    <w:name w:val="Font Style30"/>
    <w:rsid w:val="005154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15431"/>
    <w:pPr>
      <w:spacing w:line="276" w:lineRule="exact"/>
      <w:ind w:firstLine="576"/>
      <w:jc w:val="both"/>
    </w:pPr>
    <w:rPr>
      <w:sz w:val="24"/>
      <w:szCs w:val="24"/>
    </w:rPr>
  </w:style>
  <w:style w:type="character" w:styleId="a9">
    <w:name w:val="page number"/>
    <w:rsid w:val="00515431"/>
  </w:style>
  <w:style w:type="paragraph" w:customStyle="1" w:styleId="Style22">
    <w:name w:val="Style22"/>
    <w:basedOn w:val="a"/>
    <w:uiPriority w:val="99"/>
    <w:rsid w:val="00612541"/>
    <w:pPr>
      <w:spacing w:line="323" w:lineRule="exact"/>
      <w:ind w:firstLine="46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12541"/>
    <w:pPr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6125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61254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612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FontStyle46">
    <w:name w:val="Font Style46"/>
    <w:uiPriority w:val="99"/>
    <w:rsid w:val="00375E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375E49"/>
    <w:pPr>
      <w:spacing w:line="293" w:lineRule="exact"/>
    </w:pPr>
    <w:rPr>
      <w:sz w:val="24"/>
      <w:szCs w:val="24"/>
    </w:rPr>
  </w:style>
  <w:style w:type="paragraph" w:styleId="aa">
    <w:name w:val="Body Text Indent"/>
    <w:basedOn w:val="a"/>
    <w:link w:val="ab"/>
    <w:rsid w:val="00495E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E32"/>
  </w:style>
  <w:style w:type="paragraph" w:styleId="ac">
    <w:name w:val="List Paragraph"/>
    <w:basedOn w:val="a"/>
    <w:link w:val="ad"/>
    <w:uiPriority w:val="34"/>
    <w:qFormat/>
    <w:rsid w:val="00495E3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e">
    <w:name w:val="список с точками"/>
    <w:basedOn w:val="a"/>
    <w:rsid w:val="00495E3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f">
    <w:name w:val="No Spacing"/>
    <w:uiPriority w:val="1"/>
    <w:qFormat/>
    <w:rsid w:val="00A5588E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uiPriority w:val="99"/>
    <w:rsid w:val="00F40FA2"/>
    <w:rPr>
      <w:sz w:val="24"/>
      <w:szCs w:val="24"/>
    </w:rPr>
  </w:style>
  <w:style w:type="paragraph" w:customStyle="1" w:styleId="Style28">
    <w:name w:val="Style28"/>
    <w:basedOn w:val="a"/>
    <w:uiPriority w:val="99"/>
    <w:rsid w:val="00F40FA2"/>
    <w:pPr>
      <w:spacing w:line="274" w:lineRule="exact"/>
      <w:ind w:firstLine="701"/>
    </w:pPr>
    <w:rPr>
      <w:sz w:val="24"/>
      <w:szCs w:val="24"/>
    </w:rPr>
  </w:style>
  <w:style w:type="paragraph" w:styleId="af0">
    <w:name w:val="Normal (Web)"/>
    <w:basedOn w:val="a"/>
    <w:uiPriority w:val="99"/>
    <w:rsid w:val="003442EC"/>
    <w:pPr>
      <w:widowControl/>
      <w:autoSpaceDE/>
      <w:autoSpaceDN/>
      <w:adjustRightInd/>
    </w:pPr>
    <w:rPr>
      <w:rFonts w:eastAsia="Calibri"/>
      <w:color w:val="8B0000"/>
      <w:sz w:val="24"/>
      <w:szCs w:val="24"/>
    </w:rPr>
  </w:style>
  <w:style w:type="paragraph" w:customStyle="1" w:styleId="11">
    <w:name w:val="Абзац списка1"/>
    <w:basedOn w:val="a"/>
    <w:rsid w:val="003442E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nhideWhenUsed/>
    <w:rsid w:val="000C1EF5"/>
    <w:rPr>
      <w:color w:val="0000FF"/>
      <w:u w:val="single"/>
    </w:rPr>
  </w:style>
  <w:style w:type="paragraph" w:customStyle="1" w:styleId="Web">
    <w:name w:val="Обычный (Web)"/>
    <w:basedOn w:val="a"/>
    <w:rsid w:val="00574848"/>
    <w:pPr>
      <w:widowControl/>
      <w:suppressAutoHyphens/>
      <w:autoSpaceDE/>
      <w:autoSpaceDN/>
      <w:adjustRightInd/>
      <w:spacing w:after="240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926B3A"/>
    <w:pPr>
      <w:suppressAutoHyphens/>
      <w:autoSpaceDN/>
      <w:adjustRightInd/>
      <w:spacing w:after="120" w:line="480" w:lineRule="auto"/>
      <w:ind w:left="283" w:firstLine="440"/>
    </w:pPr>
    <w:rPr>
      <w:lang w:eastAsia="ar-SA"/>
    </w:rPr>
  </w:style>
  <w:style w:type="paragraph" w:customStyle="1" w:styleId="Style11">
    <w:name w:val="Style11"/>
    <w:basedOn w:val="a"/>
    <w:uiPriority w:val="99"/>
    <w:rsid w:val="00926B3A"/>
    <w:pPr>
      <w:spacing w:line="255" w:lineRule="exact"/>
      <w:ind w:firstLine="521"/>
      <w:jc w:val="both"/>
    </w:pPr>
    <w:rPr>
      <w:sz w:val="24"/>
      <w:szCs w:val="24"/>
    </w:rPr>
  </w:style>
  <w:style w:type="character" w:customStyle="1" w:styleId="FontStyle64">
    <w:name w:val="Font Style64"/>
    <w:uiPriority w:val="99"/>
    <w:rsid w:val="003A77E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harChar">
    <w:name w:val="Char Char"/>
    <w:basedOn w:val="a"/>
    <w:rsid w:val="00F85D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3">
    <w:name w:val="Style23"/>
    <w:basedOn w:val="a"/>
    <w:uiPriority w:val="99"/>
    <w:rsid w:val="00190739"/>
    <w:pPr>
      <w:spacing w:line="432" w:lineRule="exact"/>
    </w:pPr>
    <w:rPr>
      <w:sz w:val="24"/>
      <w:szCs w:val="24"/>
    </w:rPr>
  </w:style>
  <w:style w:type="character" w:customStyle="1" w:styleId="FontStyle250">
    <w:name w:val="Font Style250"/>
    <w:uiPriority w:val="99"/>
    <w:rsid w:val="00190739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styleId="af2">
    <w:name w:val="footnote text"/>
    <w:basedOn w:val="a"/>
    <w:link w:val="af3"/>
    <w:uiPriority w:val="99"/>
    <w:rsid w:val="00625092"/>
    <w:pPr>
      <w:widowControl/>
      <w:suppressAutoHyphens/>
      <w:autoSpaceDE/>
      <w:autoSpaceDN/>
      <w:adjustRightInd/>
    </w:pPr>
    <w:rPr>
      <w:rFonts w:eastAsia="Calibri"/>
      <w:lang w:eastAsia="ar-SA"/>
    </w:rPr>
  </w:style>
  <w:style w:type="character" w:customStyle="1" w:styleId="af3">
    <w:name w:val="Текст сноски Знак"/>
    <w:link w:val="af2"/>
    <w:uiPriority w:val="99"/>
    <w:rsid w:val="00625092"/>
    <w:rPr>
      <w:rFonts w:eastAsia="Calibri"/>
      <w:lang w:eastAsia="ar-SA"/>
    </w:rPr>
  </w:style>
  <w:style w:type="paragraph" w:styleId="af4">
    <w:name w:val="Balloon Text"/>
    <w:basedOn w:val="a"/>
    <w:link w:val="af5"/>
    <w:rsid w:val="00C441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441CE"/>
    <w:rPr>
      <w:rFonts w:ascii="Tahoma" w:hAnsi="Tahoma" w:cs="Tahoma"/>
      <w:sz w:val="16"/>
      <w:szCs w:val="16"/>
      <w:lang w:eastAsia="ru-RU"/>
    </w:rPr>
  </w:style>
  <w:style w:type="character" w:customStyle="1" w:styleId="biblio-record-text">
    <w:name w:val="biblio-record-text"/>
    <w:basedOn w:val="a0"/>
    <w:rsid w:val="00293A32"/>
  </w:style>
  <w:style w:type="character" w:customStyle="1" w:styleId="ad">
    <w:name w:val="Абзац списка Знак"/>
    <w:link w:val="ac"/>
    <w:uiPriority w:val="34"/>
    <w:locked/>
    <w:rsid w:val="00C90A25"/>
    <w:rPr>
      <w:sz w:val="24"/>
      <w:szCs w:val="24"/>
      <w:lang w:eastAsia="ru-RU"/>
    </w:rPr>
  </w:style>
  <w:style w:type="character" w:customStyle="1" w:styleId="value">
    <w:name w:val="value"/>
    <w:basedOn w:val="a0"/>
    <w:rsid w:val="001376DB"/>
  </w:style>
  <w:style w:type="character" w:styleId="af6">
    <w:name w:val="endnote reference"/>
    <w:basedOn w:val="a0"/>
    <w:semiHidden/>
    <w:unhideWhenUsed/>
    <w:rsid w:val="00896701"/>
    <w:rPr>
      <w:vertAlign w:val="superscript"/>
    </w:rPr>
  </w:style>
  <w:style w:type="character" w:styleId="af7">
    <w:name w:val="footnote reference"/>
    <w:basedOn w:val="a0"/>
    <w:semiHidden/>
    <w:unhideWhenUsed/>
    <w:rsid w:val="008967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tudentlibrary.ru/book/ISBN9789850632593.html" TargetMode="External"/><Relationship Id="rId18" Type="http://schemas.openxmlformats.org/officeDocument/2006/relationships/hyperlink" Target="http://www.mwork.su" TargetMode="External"/><Relationship Id="rId26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.k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Misis_120.html" TargetMode="External"/><Relationship Id="rId17" Type="http://schemas.openxmlformats.org/officeDocument/2006/relationships/hyperlink" Target="https://biblioclub.ru/index.php?page=book_red&amp;id=435600" TargetMode="External"/><Relationship Id="rId25" Type="http://schemas.openxmlformats.org/officeDocument/2006/relationships/hyperlink" Target="http://www.rudm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publisher_red&amp;pub_id=15885" TargetMode="External"/><Relationship Id="rId20" Type="http://schemas.openxmlformats.org/officeDocument/2006/relationships/hyperlink" Target="http://www.gosnadzor.ru" TargetMode="External"/><Relationship Id="rId29" Type="http://schemas.openxmlformats.org/officeDocument/2006/relationships/hyperlink" Target="http://moodle.nti-yg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www.rosugol.ru/jur_u/ugol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155105" TargetMode="External"/><Relationship Id="rId23" Type="http://schemas.openxmlformats.org/officeDocument/2006/relationships/hyperlink" Target="http://www.fgosvo.ru" TargetMode="External"/><Relationship Id="rId28" Type="http://schemas.openxmlformats.org/officeDocument/2006/relationships/hyperlink" Target="http://karta-smi.ru" TargetMode="External"/><Relationship Id="rId10" Type="http://schemas.openxmlformats.org/officeDocument/2006/relationships/hyperlink" Target="http://moodle.nfygu.ru/course/index.php?categoryid" TargetMode="External"/><Relationship Id="rId19" Type="http://schemas.openxmlformats.org/officeDocument/2006/relationships/hyperlink" Target="http://www.minenergo.gov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s://biblioclub.ru/index.php?page=author_red&amp;id=78467" TargetMode="External"/><Relationship Id="rId22" Type="http://schemas.openxmlformats.org/officeDocument/2006/relationships/hyperlink" Target="http://rosugol.ru" TargetMode="External"/><Relationship Id="rId27" Type="http://schemas.openxmlformats.org/officeDocument/2006/relationships/hyperlink" Target="http://novtex.ru/gormash" TargetMode="External"/><Relationship Id="rId30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3DFC-B9AF-4A39-88BB-C9CA73FB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33446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СергейТ</dc:creator>
  <cp:lastModifiedBy>1</cp:lastModifiedBy>
  <cp:revision>17</cp:revision>
  <cp:lastPrinted>2017-09-25T04:52:00Z</cp:lastPrinted>
  <dcterms:created xsi:type="dcterms:W3CDTF">2023-05-14T08:20:00Z</dcterms:created>
  <dcterms:modified xsi:type="dcterms:W3CDTF">2023-06-23T11:23:00Z</dcterms:modified>
</cp:coreProperties>
</file>