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A9" w:rsidRPr="00B92B77" w:rsidRDefault="00AF1FA9" w:rsidP="00A800C4">
      <w:pPr>
        <w:rPr>
          <w:rFonts w:ascii="Times New Roman" w:eastAsia="Times New Roman" w:hAnsi="Times New Roman" w:cs="Times New Roman"/>
          <w:sz w:val="25"/>
          <w:szCs w:val="25"/>
          <w:lang w:val="ru-RU"/>
        </w:rPr>
        <w:sectPr w:rsidR="00AF1FA9" w:rsidRPr="00B92B77" w:rsidSect="00252A04">
          <w:type w:val="continuous"/>
          <w:pgSz w:w="11910" w:h="16840"/>
          <w:pgMar w:top="709" w:right="420" w:bottom="280" w:left="1260" w:header="720" w:footer="720" w:gutter="0"/>
          <w:cols w:space="720"/>
        </w:sectPr>
      </w:pPr>
    </w:p>
    <w:p w:rsidR="00E52940" w:rsidRPr="004B6D73" w:rsidRDefault="0044627B" w:rsidP="00A800C4">
      <w:pPr>
        <w:jc w:val="center"/>
        <w:rPr>
          <w:rFonts w:ascii="Arial" w:eastAsia="Arial" w:hAnsi="Arial" w:cs="Arial"/>
          <w:sz w:val="18"/>
          <w:szCs w:val="18"/>
          <w:lang w:val="ru-RU"/>
        </w:rPr>
        <w:sectPr w:rsidR="00E52940" w:rsidRPr="004B6D73">
          <w:type w:val="continuous"/>
          <w:pgSz w:w="11910" w:h="16840"/>
          <w:pgMar w:top="1580" w:right="800" w:bottom="280" w:left="1680" w:header="720" w:footer="720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88050" cy="7286988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728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40" w:rsidRPr="00A800C4" w:rsidRDefault="009362DA" w:rsidP="00A800C4">
      <w:pPr>
        <w:pStyle w:val="1"/>
        <w:spacing w:before="51"/>
        <w:ind w:left="452" w:right="335"/>
        <w:jc w:val="center"/>
        <w:rPr>
          <w:b w:val="0"/>
          <w:bCs w:val="0"/>
          <w:lang w:val="ru-RU"/>
        </w:rPr>
      </w:pPr>
      <w:r>
        <w:rPr>
          <w:lang w:val="ru-RU"/>
        </w:rPr>
        <w:lastRenderedPageBreak/>
        <w:t>1.</w:t>
      </w:r>
      <w:r w:rsidR="00844530" w:rsidRPr="00A800C4">
        <w:rPr>
          <w:lang w:val="ru-RU"/>
        </w:rPr>
        <w:t>АННОТАЦИЯ</w:t>
      </w:r>
    </w:p>
    <w:p w:rsidR="00E52940" w:rsidRPr="00A800C4" w:rsidRDefault="00844530" w:rsidP="00A800C4">
      <w:pPr>
        <w:ind w:left="447" w:right="33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0C4">
        <w:rPr>
          <w:rFonts w:ascii="Times New Roman" w:hAnsi="Times New Roman"/>
          <w:b/>
          <w:sz w:val="24"/>
          <w:lang w:val="ru-RU"/>
        </w:rPr>
        <w:t xml:space="preserve">к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="009362DA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="009362DA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</w:p>
    <w:p w:rsidR="00E52940" w:rsidRPr="00A800C4" w:rsidRDefault="0043327B" w:rsidP="00A800C4">
      <w:pPr>
        <w:ind w:left="679" w:right="56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pacing w:val="-1"/>
          <w:sz w:val="24"/>
          <w:lang w:val="ru-RU"/>
        </w:rPr>
        <w:t>Б1.В.06</w:t>
      </w:r>
      <w:r w:rsidR="009362DA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>
        <w:rPr>
          <w:rFonts w:ascii="Times New Roman" w:hAnsi="Times New Roman"/>
          <w:b/>
          <w:spacing w:val="-1"/>
          <w:sz w:val="24"/>
          <w:lang w:val="ru-RU"/>
        </w:rPr>
        <w:t>Геометрия недр</w:t>
      </w:r>
    </w:p>
    <w:p w:rsidR="00E52940" w:rsidRPr="00252A04" w:rsidRDefault="00844530" w:rsidP="00A800C4">
      <w:pPr>
        <w:pStyle w:val="a3"/>
        <w:spacing w:line="271" w:lineRule="exact"/>
        <w:ind w:left="449" w:right="335"/>
        <w:jc w:val="center"/>
        <w:rPr>
          <w:lang w:val="ru-RU"/>
        </w:rPr>
      </w:pPr>
      <w:r w:rsidRPr="00252A04">
        <w:rPr>
          <w:spacing w:val="-1"/>
          <w:lang w:val="ru-RU"/>
        </w:rPr>
        <w:t>Трудоемкость</w:t>
      </w:r>
      <w:r w:rsidR="0043327B">
        <w:rPr>
          <w:lang w:val="ru-RU"/>
        </w:rPr>
        <w:t xml:space="preserve"> 6</w:t>
      </w:r>
      <w:r w:rsidRPr="00252A04">
        <w:rPr>
          <w:spacing w:val="-1"/>
          <w:lang w:val="ru-RU"/>
        </w:rPr>
        <w:t>з.е.</w:t>
      </w:r>
    </w:p>
    <w:p w:rsidR="00E52940" w:rsidRPr="00252A04" w:rsidRDefault="00E52940" w:rsidP="00A800C4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A800C4" w:rsidRDefault="00844530" w:rsidP="00A800C4">
      <w:pPr>
        <w:pStyle w:val="1"/>
        <w:numPr>
          <w:ilvl w:val="1"/>
          <w:numId w:val="17"/>
        </w:numPr>
        <w:tabs>
          <w:tab w:val="left" w:pos="641"/>
        </w:tabs>
        <w:spacing w:line="274" w:lineRule="exact"/>
        <w:ind w:firstLine="0"/>
        <w:rPr>
          <w:b w:val="0"/>
          <w:bCs w:val="0"/>
          <w:lang w:val="ru-RU"/>
        </w:rPr>
      </w:pPr>
      <w:r w:rsidRPr="00A800C4">
        <w:rPr>
          <w:spacing w:val="-1"/>
          <w:lang w:val="ru-RU"/>
        </w:rPr>
        <w:t>Цель</w:t>
      </w:r>
      <w:r w:rsidR="009362DA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освоения</w:t>
      </w:r>
      <w:r w:rsidRPr="00A800C4">
        <w:rPr>
          <w:lang w:val="ru-RU"/>
        </w:rPr>
        <w:t xml:space="preserve"> и краткое</w:t>
      </w:r>
      <w:r w:rsidRPr="00A800C4">
        <w:rPr>
          <w:spacing w:val="-1"/>
          <w:lang w:val="ru-RU"/>
        </w:rPr>
        <w:t xml:space="preserve"> содержание дисциплины</w:t>
      </w:r>
    </w:p>
    <w:p w:rsidR="0043327B" w:rsidRPr="009362DA" w:rsidRDefault="00844530" w:rsidP="009362DA">
      <w:pPr>
        <w:pStyle w:val="a3"/>
        <w:ind w:right="109"/>
        <w:jc w:val="both"/>
        <w:rPr>
          <w:rFonts w:cs="Times New Roman"/>
          <w:lang w:val="ru-RU"/>
        </w:rPr>
      </w:pPr>
      <w:r w:rsidRPr="00A800C4">
        <w:rPr>
          <w:b/>
          <w:spacing w:val="-1"/>
          <w:lang w:val="ru-RU"/>
        </w:rPr>
        <w:t>Цель</w:t>
      </w:r>
      <w:r w:rsidR="009362DA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освоения:</w:t>
      </w:r>
      <w:r w:rsidR="0043327B" w:rsidRPr="0043327B">
        <w:rPr>
          <w:spacing w:val="-1"/>
          <w:lang w:val="ru-RU"/>
        </w:rPr>
        <w:t>обеспечение специальной подготовки по геометрии недр</w:t>
      </w:r>
      <w:r w:rsidR="008864D4" w:rsidRPr="008864D4">
        <w:rPr>
          <w:spacing w:val="-1"/>
          <w:lang w:val="ru-RU"/>
        </w:rPr>
        <w:t>.</w:t>
      </w:r>
    </w:p>
    <w:p w:rsidR="0043327B" w:rsidRPr="0043327B" w:rsidRDefault="00844530" w:rsidP="009362DA">
      <w:pPr>
        <w:pStyle w:val="a3"/>
        <w:suppressAutoHyphens/>
        <w:ind w:left="220" w:right="102"/>
        <w:jc w:val="both"/>
        <w:rPr>
          <w:spacing w:val="-1"/>
          <w:lang w:val="ru-RU"/>
        </w:rPr>
      </w:pPr>
      <w:r w:rsidRPr="00A800C4">
        <w:rPr>
          <w:b/>
          <w:spacing w:val="-1"/>
          <w:lang w:val="ru-RU"/>
        </w:rPr>
        <w:t>Краткое</w:t>
      </w:r>
      <w:r w:rsidR="009362DA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содержание</w:t>
      </w:r>
      <w:r w:rsidR="009362DA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дисциплины:</w:t>
      </w:r>
      <w:r w:rsidR="0043327B" w:rsidRPr="0043327B">
        <w:rPr>
          <w:spacing w:val="-1"/>
          <w:lang w:val="ru-RU"/>
        </w:rPr>
        <w:t>Сущность геометрии и геометризации недр. Этапы развития геометрии недр как науки. Состояние и перспективы развития геометризации месторождений минерального сырья в России и за рубежом с применением компьютерной технологии. Вероятностно – статистические и другие математические методы обработки и оценки исходных данных о массиве горных пород и залежах полезного ископаемого.Проекции, применяемые при геометризации недр</w:t>
      </w:r>
    </w:p>
    <w:p w:rsidR="00E52940" w:rsidRPr="00A800C4" w:rsidRDefault="0043327B" w:rsidP="0043327B">
      <w:pPr>
        <w:pStyle w:val="a3"/>
        <w:suppressAutoHyphens/>
        <w:ind w:left="220" w:right="102" w:firstLine="566"/>
        <w:jc w:val="both"/>
        <w:rPr>
          <w:lang w:val="ru-RU"/>
        </w:rPr>
      </w:pPr>
      <w:r w:rsidRPr="0043327B">
        <w:rPr>
          <w:spacing w:val="-1"/>
          <w:lang w:val="ru-RU"/>
        </w:rPr>
        <w:t xml:space="preserve"> Построение объемных изображений на компьютере.</w:t>
      </w:r>
      <w:r>
        <w:rPr>
          <w:spacing w:val="-1"/>
          <w:lang w:val="ru-RU"/>
        </w:rPr>
        <w:t xml:space="preserve"> Определение геометриче</w:t>
      </w:r>
      <w:r w:rsidRPr="0043327B">
        <w:rPr>
          <w:spacing w:val="-1"/>
          <w:lang w:val="ru-RU"/>
        </w:rPr>
        <w:t xml:space="preserve">ских параметров залежи по данным разведочного бурения и каротажа.Геометризация формы, условий залегания и положения залежи в недрах. Сущность, задачи и общая схема геометризации формы залежи. Выбор плоскости проекции, масштаба и высоты сечения поверхностей. Поверхности контактов различных пород и их геометризация. Геометризация разрывных нарушений (смещения, дизъюнктивы). Общие сведения. Первичная геолого-маркшейдерская документация и планы опробования. Методы построения кривых изменения значений изучаемого показатели на линии. Способы нахождения вероятной (средней) кривой размещения изучаемого показателя. Методы сглаживания представительных реализаций. Методы определения площадей по планам: аналитический, графический </w:t>
      </w:r>
      <w:r>
        <w:rPr>
          <w:spacing w:val="-1"/>
          <w:lang w:val="ru-RU"/>
        </w:rPr>
        <w:t>и механический. Определение пло</w:t>
      </w:r>
      <w:r w:rsidRPr="0043327B">
        <w:rPr>
          <w:spacing w:val="-1"/>
          <w:lang w:val="ru-RU"/>
        </w:rPr>
        <w:t>щадей криволинейных поверхностей.Оценка точ</w:t>
      </w:r>
      <w:r>
        <w:rPr>
          <w:spacing w:val="-1"/>
          <w:lang w:val="ru-RU"/>
        </w:rPr>
        <w:t>ности подсчета запасов.  Компью</w:t>
      </w:r>
      <w:r w:rsidRPr="0043327B">
        <w:rPr>
          <w:spacing w:val="-1"/>
          <w:lang w:val="ru-RU"/>
        </w:rPr>
        <w:t>терная технология подсчета запасов полезных ископаемых.Маркшейдерский учет добычи полезных ископаемых. Задачи маркшейдерских замеров. Производство и документация замеров при открытом и подземном способах разработки. Замерные планы. Оперативный (статистический) учет добычи</w:t>
      </w:r>
      <w:r w:rsidR="00844530" w:rsidRPr="00A800C4">
        <w:rPr>
          <w:spacing w:val="-1"/>
          <w:lang w:val="ru-RU"/>
        </w:rPr>
        <w:t>.</w:t>
      </w:r>
    </w:p>
    <w:p w:rsidR="00E52940" w:rsidRPr="00A800C4" w:rsidRDefault="00E52940" w:rsidP="0043327B">
      <w:pPr>
        <w:suppressAutoHyphens/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A800C4" w:rsidRDefault="00844530" w:rsidP="00A800C4">
      <w:pPr>
        <w:pStyle w:val="1"/>
        <w:numPr>
          <w:ilvl w:val="1"/>
          <w:numId w:val="17"/>
        </w:numPr>
        <w:tabs>
          <w:tab w:val="left" w:pos="641"/>
        </w:tabs>
        <w:ind w:right="883" w:firstLine="0"/>
        <w:rPr>
          <w:b w:val="0"/>
          <w:bCs w:val="0"/>
          <w:lang w:val="ru-RU"/>
        </w:rPr>
      </w:pPr>
      <w:r w:rsidRPr="00A800C4">
        <w:rPr>
          <w:spacing w:val="-1"/>
          <w:lang w:val="ru-RU"/>
        </w:rPr>
        <w:t>Переченьпланируемых</w:t>
      </w:r>
      <w:r w:rsidRPr="00A800C4">
        <w:rPr>
          <w:lang w:val="ru-RU"/>
        </w:rPr>
        <w:t xml:space="preserve"> результатов </w:t>
      </w:r>
      <w:r w:rsidRPr="00A800C4">
        <w:rPr>
          <w:spacing w:val="-1"/>
          <w:lang w:val="ru-RU"/>
        </w:rPr>
        <w:t>обучения</w:t>
      </w:r>
      <w:r w:rsidRPr="00A800C4">
        <w:rPr>
          <w:lang w:val="ru-RU"/>
        </w:rPr>
        <w:t xml:space="preserve"> по </w:t>
      </w:r>
      <w:r w:rsidRPr="00A800C4">
        <w:rPr>
          <w:spacing w:val="-1"/>
          <w:lang w:val="ru-RU"/>
        </w:rPr>
        <w:t>дисциплине,соотнесенных</w:t>
      </w:r>
      <w:r w:rsidRPr="00A800C4">
        <w:rPr>
          <w:lang w:val="ru-RU"/>
        </w:rPr>
        <w:t xml:space="preserve"> с</w:t>
      </w:r>
      <w:r w:rsidRPr="00A800C4">
        <w:rPr>
          <w:spacing w:val="-1"/>
          <w:lang w:val="ru-RU"/>
        </w:rPr>
        <w:t>планируемымирезультатамиосвоенияобразовательнойпрограммы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3"/>
        <w:gridCol w:w="1701"/>
        <w:gridCol w:w="2835"/>
        <w:gridCol w:w="3549"/>
        <w:gridCol w:w="992"/>
      </w:tblGrid>
      <w:tr w:rsidR="00AF7AE3" w:rsidRPr="00A800C4" w:rsidTr="009362DA">
        <w:tc>
          <w:tcPr>
            <w:tcW w:w="1413" w:type="dxa"/>
            <w:vAlign w:val="center"/>
          </w:tcPr>
          <w:p w:rsidR="00AF7AE3" w:rsidRPr="009362DA" w:rsidRDefault="00AF7AE3" w:rsidP="008864D4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Наименов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а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ние катег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о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рии (гру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пы) комп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е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тен</w:t>
            </w:r>
            <w:r w:rsid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-</w:t>
            </w:r>
            <w:r w:rsidRPr="009362DA">
              <w:rPr>
                <w:rFonts w:ascii="Times New Roman" w:hAnsi="Times New Roman" w:cs="Times New Roman"/>
                <w:color w:val="000000"/>
                <w:lang w:val="ru-RU" w:eastAsia="ru-RU"/>
              </w:rPr>
              <w:t>ций</w:t>
            </w:r>
          </w:p>
        </w:tc>
        <w:tc>
          <w:tcPr>
            <w:tcW w:w="1701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Планируемые результаты о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с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воения пр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о</w:t>
            </w:r>
            <w:r w:rsidRPr="00A800C4">
              <w:rPr>
                <w:rFonts w:ascii="Times New Roman" w:hAnsi="Times New Roman" w:cs="Times New Roman"/>
                <w:color w:val="000000"/>
                <w:lang w:val="ru-RU" w:eastAsia="ru-RU"/>
              </w:rPr>
              <w:t>граммы (код и содержание компетенции)</w:t>
            </w:r>
          </w:p>
        </w:tc>
        <w:tc>
          <w:tcPr>
            <w:tcW w:w="2835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800C4">
              <w:rPr>
                <w:rFonts w:ascii="Times New Roman" w:hAnsi="Times New Roman" w:cs="Times New Roman"/>
                <w:iCs/>
              </w:rPr>
              <w:t>Индикаторы достижения компетенций</w:t>
            </w:r>
          </w:p>
        </w:tc>
        <w:tc>
          <w:tcPr>
            <w:tcW w:w="3549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A800C4">
              <w:rPr>
                <w:rFonts w:ascii="Times New Roman" w:hAnsi="Times New Roman" w:cs="Times New Roman"/>
                <w:lang w:val="ru-RU" w:eastAsia="ru-RU"/>
              </w:rPr>
              <w:t>Планируемые результаты обуч</w:t>
            </w:r>
            <w:r w:rsidRPr="00A800C4">
              <w:rPr>
                <w:rFonts w:ascii="Times New Roman" w:hAnsi="Times New Roman" w:cs="Times New Roman"/>
                <w:lang w:val="ru-RU" w:eastAsia="ru-RU"/>
              </w:rPr>
              <w:t>е</w:t>
            </w:r>
            <w:r w:rsidRPr="00A800C4">
              <w:rPr>
                <w:rFonts w:ascii="Times New Roman" w:hAnsi="Times New Roman" w:cs="Times New Roman"/>
                <w:lang w:val="ru-RU" w:eastAsia="ru-RU"/>
              </w:rPr>
              <w:t>ния по дисциплине</w:t>
            </w:r>
          </w:p>
        </w:tc>
        <w:tc>
          <w:tcPr>
            <w:tcW w:w="992" w:type="dxa"/>
            <w:vAlign w:val="center"/>
          </w:tcPr>
          <w:p w:rsidR="00AF7AE3" w:rsidRPr="00A800C4" w:rsidRDefault="00AF7AE3" w:rsidP="008864D4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800C4">
              <w:rPr>
                <w:rFonts w:ascii="Times New Roman" w:hAnsi="Times New Roman" w:cs="Times New Roman"/>
                <w:lang w:eastAsia="ru-RU"/>
              </w:rPr>
              <w:t>Оценочные средства</w:t>
            </w:r>
          </w:p>
        </w:tc>
      </w:tr>
      <w:tr w:rsidR="0043327B" w:rsidRPr="0044627B" w:rsidTr="009362DA">
        <w:tc>
          <w:tcPr>
            <w:tcW w:w="1413" w:type="dxa"/>
          </w:tcPr>
          <w:p w:rsidR="0043327B" w:rsidRPr="00A800C4" w:rsidRDefault="0043327B" w:rsidP="0043327B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професси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нальные</w:t>
            </w:r>
          </w:p>
        </w:tc>
        <w:tc>
          <w:tcPr>
            <w:tcW w:w="1701" w:type="dxa"/>
          </w:tcPr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осуществлять производство маркшейде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ско-геодезических работ, опр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делять пр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странственно-временные характер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стики состо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земной поверхности и недр,горно-технических систем, по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земных и н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земных с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оружений и отображать информацию в соответс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вии с совр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менными нормативн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требов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</w:t>
            </w: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43327B" w:rsidRPr="0043327B" w:rsidRDefault="0043327B" w:rsidP="004332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обосновывать и использ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методы геометриз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и прогн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зирования- месторожд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в пр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3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странстве</w:t>
            </w:r>
          </w:p>
        </w:tc>
        <w:tc>
          <w:tcPr>
            <w:tcW w:w="2835" w:type="dxa"/>
          </w:tcPr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ПК-1.1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-использует методы практического примен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геометризации при технически и экономич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 обоснованных реш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ниях производственных задач на основе выя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ленных и геометрически выраженных закономе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ностях размещения ге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логических показателей с широким использов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нием компьютерной те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нологии;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ПК-1.2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-производит конкретную геометризацию мест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рождений полезных 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копаемых различных т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 и на разных стадиях их освоения;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ПК-1.3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-определяет координаты и высоты объектов по топографическим пл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нам, вычисляет коорд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наты объектов по 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зультатам измерений и выполняет исполнител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ную съемку;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ПК-1.4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-составляет проекты 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ветственных маркше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дерских работ, выполн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 исполнительную съемку;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ПК-1.5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-осуществляет выбор с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временных маркшейде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ских и геодезических приборов в соответствии с планируемыми видами работ;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ПК-1.6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-использует знания принципиального ус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ройства маркшейдерских и геодезических приб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ров, знает их основные технические характер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стики, умеет правильно применять их, юстир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вать и проверять, устр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нять мелкие неисправн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сти, производить техн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ческое обслуживание, обеспечивать метрол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гическую проверку пр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боров.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ПК-4.1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-обосновывает методику геометризации для ра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личных горно-геологических условий разрабатываемых мест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рождений полезных 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копаемых;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ПК-4.2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-осуществляет управл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 движением запасов, ведет учет добычи, п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терь и разубоживания 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полезных ископаемых;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ПК-4.3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-осуществляет прогноз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рование и размещение изучаемых показателей на участки будущей ра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работки;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ПК-4.4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-обосновывает проекты рационального развития горных работ и охраны недр и природы.</w:t>
            </w:r>
          </w:p>
        </w:tc>
        <w:tc>
          <w:tcPr>
            <w:tcW w:w="3549" w:type="dxa"/>
          </w:tcPr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Знать: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-виды моделей, применяемых при геометризации недр;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-основы теории геохимического поля П. К. Соболевского;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технологии горно-геометрического моделиров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место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ожденийтвердых п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лезных ископаемых и горных отводов;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332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виды проекций, применяемых при геометризации недр;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-методы подсчета запасов и принципы их разделения по промышленной значимости;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-основные государственные и корпоративные требования к составу и к содержанию горно-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геометрических моделей;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-методы анализа и классифик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ции факторов, определяющих горно-геологические условия ведения горных работ;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-методы практического прим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нения геометризации при те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нически и экономически обо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нованных решениях произво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ственных задач на основе выя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ленных и геометрически выр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женных закономерностях ра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мещения геологических показ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телей с широким использован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 компьютерной технологии.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Уметь: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обосновывать методику геоме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ризации для различных горно-геологических условий разраб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тываемых месторождений п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лезных ископаемых;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-классифицировать факторы, определяющие горно-геологические условия ведения горных работ;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-разделять запасы по степени их промышленной значимости;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-формировать требования к с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ставу и к содержанию горно-геометрических моделей в у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ловиях конкретного горного предприятия;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выбирать ко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плекс методов геометризации и прогнозирования размещения показателей месторождения в пространстве недр, обеспеч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вающих решение конкретных задач горного дела;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Владеть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43327B" w:rsidRPr="0043327B" w:rsidRDefault="0043327B" w:rsidP="00433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построения горно-геометрических моделей;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-навыками использования го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но-геометрического моделир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 для оценки значений и классификации факторов, опр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деляющих горно-геологические условия;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построения изол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ний признаков – параметров кондиций разделяющими тела полезных ископаемых на гру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пы запасов по степени их пр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мышленной значимости и н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выками подсчета их количества;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навыками подготовки док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ментации по подсчету запасов и горно-геометрическому мод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лированию, отвечающим треб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ваниям стандартов и нормати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 документов.</w:t>
            </w:r>
          </w:p>
          <w:p w:rsidR="0043327B" w:rsidRPr="0043327B" w:rsidRDefault="0043327B" w:rsidP="0043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горно-геометрического моделиров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33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и прогнозирования горно-геологических условий для обеспечения решения типовых задач горного дела.</w:t>
            </w:r>
          </w:p>
        </w:tc>
        <w:tc>
          <w:tcPr>
            <w:tcW w:w="992" w:type="dxa"/>
          </w:tcPr>
          <w:p w:rsidR="0043327B" w:rsidRPr="00A800C4" w:rsidRDefault="0043327B" w:rsidP="0043327B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lastRenderedPageBreak/>
              <w:t>практ</w:t>
            </w:r>
            <w:r>
              <w:rPr>
                <w:rFonts w:ascii="Times New Roman" w:hAnsi="Times New Roman" w:cs="Times New Roman"/>
                <w:lang w:val="ru-RU" w:eastAsia="ru-RU"/>
              </w:rPr>
              <w:t>и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ческие </w:t>
            </w:r>
            <w:r w:rsidRPr="004D2149">
              <w:rPr>
                <w:rFonts w:ascii="Times New Roman" w:hAnsi="Times New Roman" w:cs="Times New Roman"/>
                <w:lang w:val="ru-RU" w:eastAsia="ru-RU"/>
              </w:rPr>
              <w:t xml:space="preserve">занятия, СРС, </w:t>
            </w:r>
            <w:r>
              <w:rPr>
                <w:rFonts w:ascii="Times New Roman" w:hAnsi="Times New Roman" w:cs="Times New Roman"/>
                <w:lang w:val="ru-RU" w:eastAsia="ru-RU"/>
              </w:rPr>
              <w:t>ко</w:t>
            </w:r>
            <w:r>
              <w:rPr>
                <w:rFonts w:ascii="Times New Roman" w:hAnsi="Times New Roman" w:cs="Times New Roman"/>
                <w:lang w:val="ru-RU" w:eastAsia="ru-RU"/>
              </w:rPr>
              <w:t>н</w:t>
            </w:r>
            <w:r>
              <w:rPr>
                <w:rFonts w:ascii="Times New Roman" w:hAnsi="Times New Roman" w:cs="Times New Roman"/>
                <w:lang w:val="ru-RU" w:eastAsia="ru-RU"/>
              </w:rPr>
              <w:t>трол</w:t>
            </w:r>
            <w:r>
              <w:rPr>
                <w:rFonts w:ascii="Times New Roman" w:hAnsi="Times New Roman" w:cs="Times New Roman"/>
                <w:lang w:val="ru-RU" w:eastAsia="ru-RU"/>
              </w:rPr>
              <w:t>ь</w:t>
            </w:r>
            <w:r>
              <w:rPr>
                <w:rFonts w:ascii="Times New Roman" w:hAnsi="Times New Roman" w:cs="Times New Roman"/>
                <w:lang w:val="ru-RU" w:eastAsia="ru-RU"/>
              </w:rPr>
              <w:t>ная р</w:t>
            </w:r>
            <w:r>
              <w:rPr>
                <w:rFonts w:ascii="Times New Roman" w:hAnsi="Times New Roman" w:cs="Times New Roman"/>
                <w:lang w:val="ru-RU" w:eastAsia="ru-RU"/>
              </w:rPr>
              <w:t>а</w:t>
            </w:r>
            <w:r>
              <w:rPr>
                <w:rFonts w:ascii="Times New Roman" w:hAnsi="Times New Roman" w:cs="Times New Roman"/>
                <w:lang w:val="ru-RU" w:eastAsia="ru-RU"/>
              </w:rPr>
              <w:t>бота, РГР.</w:t>
            </w:r>
          </w:p>
        </w:tc>
      </w:tr>
    </w:tbl>
    <w:p w:rsidR="00AF7AE3" w:rsidRPr="00A800C4" w:rsidRDefault="00AF7AE3" w:rsidP="00A800C4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52940" w:rsidRPr="00A800C4" w:rsidRDefault="00E52940" w:rsidP="00A800C4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52940" w:rsidRPr="00A800C4" w:rsidRDefault="00844530" w:rsidP="00A800C4">
      <w:pPr>
        <w:numPr>
          <w:ilvl w:val="1"/>
          <w:numId w:val="17"/>
        </w:numPr>
        <w:tabs>
          <w:tab w:val="left" w:pos="641"/>
        </w:tabs>
        <w:spacing w:before="69"/>
        <w:ind w:left="6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0C4">
        <w:rPr>
          <w:rFonts w:ascii="Times New Roman" w:hAnsi="Times New Roman"/>
          <w:b/>
          <w:spacing w:val="-1"/>
          <w:sz w:val="24"/>
          <w:lang w:val="ru-RU"/>
        </w:rPr>
        <w:t>Местодисциплины</w:t>
      </w:r>
      <w:r w:rsidRPr="00A800C4">
        <w:rPr>
          <w:rFonts w:ascii="Times New Roman" w:hAnsi="Times New Roman"/>
          <w:b/>
          <w:sz w:val="24"/>
          <w:lang w:val="ru-RU"/>
        </w:rPr>
        <w:t xml:space="preserve"> в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структуре образовательнойпрограммы</w:t>
      </w:r>
    </w:p>
    <w:p w:rsidR="00E52940" w:rsidRPr="00A800C4" w:rsidRDefault="00E52940" w:rsidP="00A800C4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9953" w:type="dxa"/>
        <w:tblInd w:w="106" w:type="dxa"/>
        <w:tblLayout w:type="fixed"/>
        <w:tblLook w:val="01E0"/>
      </w:tblPr>
      <w:tblGrid>
        <w:gridCol w:w="1022"/>
        <w:gridCol w:w="1401"/>
        <w:gridCol w:w="992"/>
        <w:gridCol w:w="2551"/>
        <w:gridCol w:w="3987"/>
      </w:tblGrid>
      <w:tr w:rsidR="00E52940" w:rsidRPr="0044627B" w:rsidTr="0043327B">
        <w:trPr>
          <w:trHeight w:hRule="exact" w:val="353"/>
        </w:trPr>
        <w:tc>
          <w:tcPr>
            <w:tcW w:w="1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844530" w:rsidP="0043327B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3327B">
              <w:rPr>
                <w:rFonts w:ascii="Times New Roman" w:hAnsi="Times New Roman"/>
                <w:spacing w:val="-1"/>
              </w:rPr>
              <w:t>Индекс</w:t>
            </w:r>
          </w:p>
        </w:tc>
        <w:tc>
          <w:tcPr>
            <w:tcW w:w="14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844530" w:rsidP="0043327B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43327B">
              <w:rPr>
                <w:rFonts w:ascii="Times New Roman" w:hAnsi="Times New Roman"/>
                <w:spacing w:val="-1"/>
              </w:rPr>
              <w:t>Наименованиедисциплины(модуля),</w:t>
            </w:r>
            <w:r w:rsidRPr="0043327B">
              <w:rPr>
                <w:rFonts w:ascii="Times New Roman" w:hAnsi="Times New Roman"/>
              </w:rPr>
              <w:t xml:space="preserve"> практики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844530" w:rsidP="0043327B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43327B">
              <w:rPr>
                <w:rFonts w:ascii="Times New Roman" w:hAnsi="Times New Roman"/>
                <w:spacing w:val="-1"/>
              </w:rPr>
              <w:t>Семестризуче</w:t>
            </w:r>
            <w:r w:rsidRPr="0043327B">
              <w:rPr>
                <w:rFonts w:ascii="Times New Roman" w:hAnsi="Times New Roman"/>
                <w:spacing w:val="1"/>
              </w:rPr>
              <w:t>ния</w:t>
            </w:r>
          </w:p>
        </w:tc>
        <w:tc>
          <w:tcPr>
            <w:tcW w:w="65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844530" w:rsidP="0043327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hAnsi="Times New Roman"/>
                <w:spacing w:val="-1"/>
                <w:lang w:val="ru-RU"/>
              </w:rPr>
              <w:t>Индексы</w:t>
            </w:r>
            <w:r w:rsidRPr="0043327B">
              <w:rPr>
                <w:rFonts w:ascii="Times New Roman" w:hAnsi="Times New Roman"/>
                <w:lang w:val="ru-RU"/>
              </w:rPr>
              <w:t xml:space="preserve"> и 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наименованияучебныхдисциплин(модулей),</w:t>
            </w:r>
            <w:r w:rsidRPr="0043327B">
              <w:rPr>
                <w:rFonts w:ascii="Times New Roman" w:hAnsi="Times New Roman"/>
                <w:lang w:val="ru-RU"/>
              </w:rPr>
              <w:t xml:space="preserve"> практик</w:t>
            </w:r>
          </w:p>
        </w:tc>
      </w:tr>
      <w:tr w:rsidR="00E52940" w:rsidRPr="0044627B" w:rsidTr="0043327B">
        <w:trPr>
          <w:trHeight w:hRule="exact" w:val="801"/>
        </w:trPr>
        <w:tc>
          <w:tcPr>
            <w:tcW w:w="1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E52940" w:rsidP="0043327B">
            <w:pPr>
              <w:jc w:val="center"/>
              <w:rPr>
                <w:lang w:val="ru-RU"/>
              </w:rPr>
            </w:pPr>
          </w:p>
        </w:tc>
        <w:tc>
          <w:tcPr>
            <w:tcW w:w="14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E52940" w:rsidP="0043327B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E52940" w:rsidP="0043327B">
            <w:pPr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844530" w:rsidP="0043327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hAnsi="Times New Roman"/>
                <w:lang w:val="ru-RU"/>
              </w:rPr>
              <w:t xml:space="preserve">накоторые 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опираетсяс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о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держание даннойдисци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п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лины(модуля)</w:t>
            </w:r>
          </w:p>
        </w:tc>
        <w:tc>
          <w:tcPr>
            <w:tcW w:w="3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844530" w:rsidP="0043327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hAnsi="Times New Roman"/>
                <w:lang w:val="ru-RU"/>
              </w:rPr>
              <w:t xml:space="preserve">для 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которыхсодержание даннойдисци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п</w:t>
            </w:r>
            <w:r w:rsidRPr="0043327B">
              <w:rPr>
                <w:rFonts w:ascii="Times New Roman" w:hAnsi="Times New Roman"/>
                <w:spacing w:val="-1"/>
                <w:lang w:val="ru-RU"/>
              </w:rPr>
              <w:t>лины(модуля)выступает</w:t>
            </w:r>
            <w:r w:rsidRPr="0043327B">
              <w:rPr>
                <w:rFonts w:ascii="Times New Roman" w:hAnsi="Times New Roman"/>
                <w:lang w:val="ru-RU"/>
              </w:rPr>
              <w:t xml:space="preserve"> опорой</w:t>
            </w:r>
          </w:p>
        </w:tc>
      </w:tr>
      <w:tr w:rsidR="00E52940" w:rsidRPr="0044627B" w:rsidTr="0043327B">
        <w:trPr>
          <w:trHeight w:hRule="exact" w:val="4527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43327B" w:rsidP="0043327B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hAnsi="Times New Roman"/>
                <w:spacing w:val="-1"/>
              </w:rPr>
              <w:t>Б1.В.06</w:t>
            </w:r>
          </w:p>
        </w:tc>
        <w:tc>
          <w:tcPr>
            <w:tcW w:w="1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43327B" w:rsidP="0043327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hAnsi="Times New Roman"/>
                <w:lang w:val="ru-RU"/>
              </w:rPr>
              <w:t>Геометрия недр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52940" w:rsidRPr="0043327B" w:rsidRDefault="0043327B" w:rsidP="0043327B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/>
                <w:lang w:val="ru-RU"/>
              </w:rPr>
              <w:t>5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3327B" w:rsidRPr="0043327B" w:rsidRDefault="0043327B" w:rsidP="0043327B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Б1.О.21.01 Начертател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ь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ная геометрия</w:t>
            </w:r>
          </w:p>
          <w:p w:rsidR="0043327B" w:rsidRPr="0043327B" w:rsidRDefault="0043327B" w:rsidP="0043327B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lang w:val="ru-RU"/>
              </w:rPr>
            </w:pPr>
            <w:bookmarkStart w:id="0" w:name="_GoBack"/>
            <w:bookmarkEnd w:id="0"/>
            <w:r w:rsidRPr="0043327B">
              <w:rPr>
                <w:rFonts w:ascii="Times New Roman" w:eastAsia="Times New Roman" w:hAnsi="Times New Roman" w:cs="Times New Roman"/>
                <w:lang w:val="ru-RU"/>
              </w:rPr>
              <w:t>Б1.О.35 Геодезия</w:t>
            </w:r>
          </w:p>
          <w:p w:rsidR="00E52940" w:rsidRPr="0043327B" w:rsidRDefault="0043327B" w:rsidP="0043327B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Б1.О.36 Рациональное и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пользование и охрана природных ресурсов</w:t>
            </w:r>
          </w:p>
        </w:tc>
        <w:tc>
          <w:tcPr>
            <w:tcW w:w="3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3327B" w:rsidRPr="0043327B" w:rsidRDefault="0043327B" w:rsidP="0043327B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Б1.В.08 Компьютерные технологии в решении маркшейдерских задач</w:t>
            </w:r>
          </w:p>
          <w:p w:rsidR="0043327B" w:rsidRPr="0043327B" w:rsidRDefault="0043327B" w:rsidP="0043327B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Б1.В.09 Основы автоматизированного проектирования в маркшейдерском деле</w:t>
            </w:r>
          </w:p>
          <w:p w:rsidR="0043327B" w:rsidRPr="0043327B" w:rsidRDefault="0043327B" w:rsidP="0043327B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Б1.В.10 Математическая обработка р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зультатов измерений</w:t>
            </w:r>
          </w:p>
          <w:p w:rsidR="0043327B" w:rsidRPr="0043327B" w:rsidRDefault="0043327B" w:rsidP="0043327B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Б1.В.01 Маркшейдерское обеспечение безопасности горных работ</w:t>
            </w:r>
          </w:p>
          <w:p w:rsidR="0043327B" w:rsidRPr="0043327B" w:rsidRDefault="0043327B" w:rsidP="0043327B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Б2.В.01(П) I Производственно-технологическая практика</w:t>
            </w:r>
          </w:p>
          <w:p w:rsidR="0043327B" w:rsidRPr="0043327B" w:rsidRDefault="0043327B" w:rsidP="0043327B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Б2.В.02(П) II Производственно-технологическая практика</w:t>
            </w:r>
          </w:p>
          <w:p w:rsidR="0043327B" w:rsidRPr="0043327B" w:rsidRDefault="0043327B" w:rsidP="0043327B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Б2.В.04(Пд) Производственная предд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пломная проектно-технологическая практика</w:t>
            </w:r>
          </w:p>
          <w:p w:rsidR="00E52940" w:rsidRPr="0043327B" w:rsidRDefault="0043327B" w:rsidP="0043327B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lang w:val="ru-RU"/>
              </w:rPr>
            </w:pPr>
            <w:r w:rsidRPr="0043327B">
              <w:rPr>
                <w:rFonts w:ascii="Times New Roman" w:eastAsia="Times New Roman" w:hAnsi="Times New Roman" w:cs="Times New Roman"/>
                <w:lang w:val="ru-RU"/>
              </w:rPr>
              <w:t>Б3. 01(Д)Выполнение, подготовка к пр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цедуре защиты и защита выпускной кв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43327B">
              <w:rPr>
                <w:rFonts w:ascii="Times New Roman" w:eastAsia="Times New Roman" w:hAnsi="Times New Roman" w:cs="Times New Roman"/>
                <w:lang w:val="ru-RU"/>
              </w:rPr>
              <w:t>лификационной работы</w:t>
            </w:r>
          </w:p>
        </w:tc>
      </w:tr>
    </w:tbl>
    <w:p w:rsidR="00E52940" w:rsidRPr="00B91DBC" w:rsidRDefault="00E52940" w:rsidP="00A800C4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E52940" w:rsidRPr="00A800C4" w:rsidRDefault="00E52940" w:rsidP="00A800C4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E52940" w:rsidRPr="009362DA" w:rsidRDefault="00844530" w:rsidP="00A800C4">
      <w:pPr>
        <w:numPr>
          <w:ilvl w:val="1"/>
          <w:numId w:val="17"/>
        </w:numPr>
        <w:tabs>
          <w:tab w:val="left" w:pos="641"/>
        </w:tabs>
        <w:spacing w:before="69"/>
        <w:ind w:left="640"/>
        <w:rPr>
          <w:rFonts w:ascii="Times New Roman" w:eastAsia="Times New Roman" w:hAnsi="Times New Roman" w:cs="Times New Roman"/>
          <w:sz w:val="24"/>
          <w:szCs w:val="24"/>
        </w:rPr>
      </w:pPr>
      <w:r w:rsidRPr="00A800C4">
        <w:rPr>
          <w:rFonts w:ascii="Times New Roman" w:hAnsi="Times New Roman"/>
          <w:b/>
          <w:spacing w:val="-1"/>
          <w:sz w:val="24"/>
        </w:rPr>
        <w:t>Язык</w:t>
      </w:r>
      <w:r w:rsidR="009362DA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</w:rPr>
        <w:t>преподавания:</w:t>
      </w:r>
      <w:r w:rsidR="009362DA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spacing w:val="-1"/>
          <w:sz w:val="24"/>
        </w:rPr>
        <w:t>русский</w:t>
      </w:r>
    </w:p>
    <w:p w:rsidR="009362DA" w:rsidRDefault="009362DA" w:rsidP="009362DA">
      <w:pPr>
        <w:tabs>
          <w:tab w:val="left" w:pos="641"/>
        </w:tabs>
        <w:spacing w:before="69"/>
        <w:ind w:left="220"/>
        <w:rPr>
          <w:rFonts w:ascii="Times New Roman" w:hAnsi="Times New Roman"/>
          <w:b/>
          <w:spacing w:val="-1"/>
          <w:sz w:val="24"/>
          <w:lang w:val="ru-RU"/>
        </w:rPr>
      </w:pPr>
    </w:p>
    <w:p w:rsidR="009362DA" w:rsidRPr="00A800C4" w:rsidRDefault="009362DA" w:rsidP="009362DA">
      <w:pPr>
        <w:tabs>
          <w:tab w:val="left" w:pos="641"/>
        </w:tabs>
        <w:spacing w:before="69"/>
        <w:ind w:left="220"/>
        <w:rPr>
          <w:rFonts w:ascii="Times New Roman" w:eastAsia="Times New Roman" w:hAnsi="Times New Roman" w:cs="Times New Roman"/>
          <w:sz w:val="24"/>
          <w:szCs w:val="24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4"/>
          <w:szCs w:val="24"/>
        </w:rPr>
        <w:sectPr w:rsidR="00E52940" w:rsidRPr="00A800C4" w:rsidSect="00252A04">
          <w:pgSz w:w="11910" w:h="16840"/>
          <w:pgMar w:top="709" w:right="680" w:bottom="851" w:left="1400" w:header="720" w:footer="720" w:gutter="0"/>
          <w:cols w:space="720"/>
        </w:sectPr>
      </w:pPr>
    </w:p>
    <w:p w:rsidR="00E52940" w:rsidRPr="00A800C4" w:rsidRDefault="00844530" w:rsidP="00A800C4">
      <w:pPr>
        <w:pStyle w:val="1"/>
        <w:spacing w:before="51"/>
        <w:ind w:left="200" w:right="200"/>
        <w:rPr>
          <w:b w:val="0"/>
          <w:bCs w:val="0"/>
          <w:lang w:val="ru-RU"/>
        </w:rPr>
      </w:pPr>
      <w:r w:rsidRPr="00A800C4">
        <w:rPr>
          <w:lang w:val="ru-RU"/>
        </w:rPr>
        <w:lastRenderedPageBreak/>
        <w:t xml:space="preserve">2. </w:t>
      </w:r>
      <w:r w:rsidRPr="00A800C4">
        <w:rPr>
          <w:spacing w:val="-1"/>
          <w:lang w:val="ru-RU"/>
        </w:rPr>
        <w:t>Объемдисциплины</w:t>
      </w:r>
      <w:r w:rsidRPr="00A800C4">
        <w:rPr>
          <w:lang w:val="ru-RU"/>
        </w:rPr>
        <w:t xml:space="preserve"> в </w:t>
      </w:r>
      <w:r w:rsidRPr="00A800C4">
        <w:rPr>
          <w:spacing w:val="-1"/>
          <w:lang w:val="ru-RU"/>
        </w:rPr>
        <w:t>зачетныхединицах</w:t>
      </w:r>
      <w:r w:rsidRPr="00A800C4">
        <w:rPr>
          <w:lang w:val="ru-RU"/>
        </w:rPr>
        <w:t xml:space="preserve">суказанием </w:t>
      </w:r>
      <w:r w:rsidRPr="00A800C4">
        <w:rPr>
          <w:spacing w:val="-1"/>
          <w:lang w:val="ru-RU"/>
        </w:rPr>
        <w:t>количестваакадемическихч</w:t>
      </w:r>
      <w:r w:rsidRPr="00A800C4">
        <w:rPr>
          <w:spacing w:val="-1"/>
          <w:lang w:val="ru-RU"/>
        </w:rPr>
        <w:t>а</w:t>
      </w:r>
      <w:r w:rsidRPr="00A800C4">
        <w:rPr>
          <w:spacing w:val="-1"/>
          <w:lang w:val="ru-RU"/>
        </w:rPr>
        <w:t>сов,выделенных</w:t>
      </w:r>
      <w:r w:rsidRPr="00A800C4">
        <w:rPr>
          <w:lang w:val="ru-RU"/>
        </w:rPr>
        <w:t xml:space="preserve"> на </w:t>
      </w:r>
      <w:r w:rsidRPr="00A800C4">
        <w:rPr>
          <w:spacing w:val="-1"/>
          <w:lang w:val="ru-RU"/>
        </w:rPr>
        <w:t>контактную работуобучающихся</w:t>
      </w:r>
      <w:r w:rsidRPr="00A800C4">
        <w:rPr>
          <w:lang w:val="ru-RU"/>
        </w:rPr>
        <w:t>с</w:t>
      </w:r>
      <w:r w:rsidRPr="00A800C4">
        <w:rPr>
          <w:spacing w:val="-1"/>
          <w:lang w:val="ru-RU"/>
        </w:rPr>
        <w:t xml:space="preserve"> преподавателем(по</w:t>
      </w:r>
      <w:r w:rsidRPr="00A800C4">
        <w:rPr>
          <w:lang w:val="ru-RU"/>
        </w:rPr>
        <w:t xml:space="preserve"> видам</w:t>
      </w:r>
      <w:r w:rsidRPr="00A800C4">
        <w:rPr>
          <w:spacing w:val="-1"/>
          <w:lang w:val="ru-RU"/>
        </w:rPr>
        <w:t>учебных</w:t>
      </w:r>
      <w:r w:rsidRPr="00A800C4">
        <w:rPr>
          <w:lang w:val="ru-RU"/>
        </w:rPr>
        <w:t xml:space="preserve"> занятий) и</w:t>
      </w:r>
      <w:r w:rsidRPr="00A800C4">
        <w:rPr>
          <w:spacing w:val="-1"/>
          <w:lang w:val="ru-RU"/>
        </w:rPr>
        <w:t>насамостоятельную работуобучающихся</w:t>
      </w:r>
    </w:p>
    <w:p w:rsidR="00E52940" w:rsidRPr="00A800C4" w:rsidRDefault="00E52940" w:rsidP="00A800C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52940" w:rsidRPr="009362DA" w:rsidRDefault="00844530" w:rsidP="00A800C4">
      <w:pPr>
        <w:pStyle w:val="a3"/>
        <w:ind w:left="601"/>
        <w:rPr>
          <w:rFonts w:cs="Times New Roman"/>
          <w:lang w:val="ru-RU"/>
        </w:rPr>
      </w:pPr>
      <w:r w:rsidRPr="00A800C4">
        <w:rPr>
          <w:spacing w:val="-1"/>
          <w:lang w:val="ru-RU"/>
        </w:rPr>
        <w:t xml:space="preserve">Выписка </w:t>
      </w:r>
      <w:r w:rsidRPr="00A800C4">
        <w:rPr>
          <w:lang w:val="ru-RU"/>
        </w:rPr>
        <w:t>из</w:t>
      </w:r>
      <w:r w:rsidRPr="00A800C4">
        <w:rPr>
          <w:spacing w:val="-1"/>
          <w:lang w:val="ru-RU"/>
        </w:rPr>
        <w:t>учебногоплана (гр.</w:t>
      </w:r>
      <w:r w:rsidR="00C1645A">
        <w:rPr>
          <w:spacing w:val="-1"/>
          <w:lang w:val="ru-RU"/>
        </w:rPr>
        <w:t>С-ГД(МД)-23</w:t>
      </w:r>
      <w:r w:rsidRPr="009362DA">
        <w:rPr>
          <w:spacing w:val="-1"/>
          <w:lang w:val="ru-RU"/>
        </w:rPr>
        <w:t>):</w:t>
      </w:r>
    </w:p>
    <w:p w:rsidR="00E52940" w:rsidRPr="009362DA" w:rsidRDefault="00E52940" w:rsidP="00A800C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52940" w:rsidRPr="009362DA" w:rsidRDefault="00E52940" w:rsidP="00A800C4">
      <w:pPr>
        <w:spacing w:before="1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tbl>
      <w:tblPr>
        <w:tblStyle w:val="TableNormal"/>
        <w:tblW w:w="98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7"/>
        <w:gridCol w:w="2170"/>
        <w:gridCol w:w="1928"/>
      </w:tblGrid>
      <w:tr w:rsidR="001A17D6" w:rsidRPr="001A17D6" w:rsidTr="001A17D6">
        <w:trPr>
          <w:trHeight w:hRule="exact" w:val="295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 и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название дисциплины</w:t>
            </w: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учебномуплану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Б1.В.06 Геометрия недр</w:t>
            </w:r>
          </w:p>
        </w:tc>
      </w:tr>
      <w:tr w:rsidR="001A17D6" w:rsidRPr="001A17D6" w:rsidTr="001A17D6">
        <w:trPr>
          <w:trHeight w:hRule="exact" w:val="286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Курс изучения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A17D6" w:rsidRPr="001A17D6" w:rsidTr="001A17D6">
        <w:trPr>
          <w:trHeight w:hRule="exact" w:val="286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Семестр(ы)изучения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1A17D6" w:rsidRPr="001A17D6" w:rsidTr="001A17D6">
        <w:trPr>
          <w:trHeight w:hRule="exact" w:val="562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tabs>
                <w:tab w:val="left" w:pos="2055"/>
                <w:tab w:val="left" w:pos="455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</w:t>
            </w: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промежуточной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аттест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ции(зачет/экзамен)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экзамен</w:t>
            </w:r>
          </w:p>
        </w:tc>
      </w:tr>
      <w:tr w:rsidR="001A17D6" w:rsidRPr="001A17D6" w:rsidTr="001A17D6">
        <w:trPr>
          <w:trHeight w:hRule="exact" w:val="278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tabs>
                <w:tab w:val="left" w:pos="2055"/>
                <w:tab w:val="left" w:pos="455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,семестр</w:t>
            </w: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1A17D6" w:rsidRPr="001A17D6" w:rsidTr="001A17D6">
        <w:trPr>
          <w:trHeight w:hRule="exact" w:val="286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РГР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,семестр</w:t>
            </w: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1A17D6" w:rsidRPr="001A17D6" w:rsidTr="001A17D6">
        <w:trPr>
          <w:trHeight w:hRule="exact" w:val="286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Трудоемкость(вЗЕТ)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ЗЕТ</w:t>
            </w:r>
          </w:p>
        </w:tc>
      </w:tr>
      <w:tr w:rsidR="001A17D6" w:rsidRPr="001A17D6" w:rsidTr="001A17D6">
        <w:trPr>
          <w:trHeight w:hRule="exact" w:val="562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(вчасах)</w:t>
            </w:r>
            <w:r w:rsidRPr="001A17D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(суммастрок</w:t>
            </w: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№1,2,3),в</w:t>
            </w:r>
            <w:r w:rsidRPr="001A17D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т.ч.: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</w:t>
            </w:r>
          </w:p>
        </w:tc>
      </w:tr>
      <w:tr w:rsidR="001A17D6" w:rsidRPr="0044627B" w:rsidTr="001A17D6">
        <w:trPr>
          <w:trHeight w:hRule="exact" w:val="1116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tabs>
                <w:tab w:val="left" w:pos="1201"/>
                <w:tab w:val="left" w:pos="2793"/>
                <w:tab w:val="left" w:pos="3803"/>
                <w:tab w:val="left" w:pos="557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  <w:t>работа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  <w:t>обучающихся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преподавателем(КР),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Объем 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аудиторной</w:t>
            </w:r>
          </w:p>
          <w:p w:rsidR="001A17D6" w:rsidRPr="001A17D6" w:rsidRDefault="001A17D6" w:rsidP="001A17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работы,</w:t>
            </w:r>
          </w:p>
          <w:p w:rsidR="001A17D6" w:rsidRPr="001A17D6" w:rsidRDefault="001A17D6" w:rsidP="001A17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часах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2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Вт.ч.</w:t>
            </w: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применен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емДОТ</w:t>
            </w: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илиЭО</w:t>
            </w:r>
            <w:r w:rsidRPr="001A17D6">
              <w:rPr>
                <w:rFonts w:ascii="Times New Roman" w:hAnsi="Times New Roman" w:cs="Times New Roman"/>
                <w:position w:val="11"/>
                <w:sz w:val="24"/>
                <w:szCs w:val="24"/>
                <w:lang w:val="ru-RU"/>
              </w:rPr>
              <w:t>1</w:t>
            </w: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</w:t>
            </w:r>
          </w:p>
          <w:p w:rsidR="001A17D6" w:rsidRPr="009362DA" w:rsidRDefault="001A17D6" w:rsidP="001A17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62D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часах</w:t>
            </w:r>
          </w:p>
        </w:tc>
      </w:tr>
      <w:tr w:rsidR="001A17D6" w:rsidRPr="001A17D6" w:rsidTr="001A17D6">
        <w:trPr>
          <w:trHeight w:hRule="exact" w:val="286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работы(в</w:t>
            </w: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 xml:space="preserve"> часах) 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(1.1.+1.2.+1.3.):</w:t>
            </w: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7D6" w:rsidRPr="001A17D6" w:rsidTr="001A17D6">
        <w:trPr>
          <w:trHeight w:hRule="exact" w:val="286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Занятиялекционного</w:t>
            </w: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 xml:space="preserve"> типа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(лекции)</w:t>
            </w: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7D6" w:rsidRPr="001A17D6" w:rsidTr="001A17D6">
        <w:trPr>
          <w:trHeight w:hRule="exact" w:val="286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1.2. 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Занятиясеминарскоготипа,всего,</w:t>
            </w: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т.ч.:</w:t>
            </w: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7D6" w:rsidRPr="001A17D6" w:rsidTr="001A17D6">
        <w:trPr>
          <w:trHeight w:hRule="exact" w:val="332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tabs>
                <w:tab w:val="left" w:pos="1563"/>
                <w:tab w:val="left" w:pos="2969"/>
                <w:tab w:val="left" w:pos="48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практические занятия</w:t>
            </w:r>
          </w:p>
          <w:p w:rsidR="001A17D6" w:rsidRPr="001A17D6" w:rsidRDefault="001A17D6" w:rsidP="001A17D6">
            <w:pPr>
              <w:pStyle w:val="TableParagraph"/>
              <w:tabs>
                <w:tab w:val="left" w:pos="1563"/>
                <w:tab w:val="left" w:pos="2969"/>
                <w:tab w:val="left" w:pos="48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7D6" w:rsidRPr="001A17D6" w:rsidTr="001A17D6">
        <w:trPr>
          <w:trHeight w:hRule="exact" w:val="245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лабораторныеработы</w:t>
            </w:r>
          </w:p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1A17D6" w:rsidRPr="001A17D6" w:rsidTr="001A17D6">
        <w:trPr>
          <w:trHeight w:hRule="exact" w:val="855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CC7A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C7A8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практикумы</w:t>
            </w:r>
          </w:p>
          <w:p w:rsidR="001A17D6" w:rsidRPr="001A17D6" w:rsidRDefault="001A17D6" w:rsidP="001A17D6">
            <w:pPr>
              <w:pStyle w:val="TableParagraph"/>
              <w:spacing w:line="267" w:lineRule="exact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1A17D6" w:rsidRPr="001A17D6" w:rsidRDefault="001A17D6" w:rsidP="001A17D6">
            <w:pPr>
              <w:pStyle w:val="TableParagraph"/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 практическая подготовка</w:t>
            </w: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</w:p>
          <w:p w:rsidR="001A17D6" w:rsidRPr="001A17D6" w:rsidRDefault="001A17D6" w:rsidP="001A17D6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17D6" w:rsidRPr="001A17D6" w:rsidRDefault="001A17D6" w:rsidP="001A17D6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7D6" w:rsidRPr="001A17D6" w:rsidTr="001A17D6">
        <w:trPr>
          <w:trHeight w:hRule="exact" w:val="562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1.3. КСР (контроль 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самостоятельнойраб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1A17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ты,консультации)</w:t>
            </w: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7D6" w:rsidRPr="001A17D6" w:rsidTr="001A17D6">
        <w:trPr>
          <w:trHeight w:hRule="exact" w:val="562"/>
        </w:trPr>
        <w:tc>
          <w:tcPr>
            <w:tcW w:w="5797" w:type="dxa"/>
            <w:vAlign w:val="center"/>
          </w:tcPr>
          <w:p w:rsidR="001A17D6" w:rsidRPr="001A17D6" w:rsidRDefault="001A17D6" w:rsidP="001A17D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№2.Самостоятельнаяработаобучающихся(СРС)(в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2170" w:type="dxa"/>
            <w:vAlign w:val="center"/>
          </w:tcPr>
          <w:p w:rsidR="001A17D6" w:rsidRPr="001A17D6" w:rsidRDefault="001A17D6" w:rsidP="001A17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</w:t>
            </w:r>
          </w:p>
        </w:tc>
        <w:tc>
          <w:tcPr>
            <w:tcW w:w="1928" w:type="dxa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17D6" w:rsidRPr="001A17D6" w:rsidTr="001A17D6">
        <w:trPr>
          <w:trHeight w:hRule="exact" w:val="562"/>
        </w:trPr>
        <w:tc>
          <w:tcPr>
            <w:tcW w:w="5797" w:type="dxa"/>
          </w:tcPr>
          <w:p w:rsidR="001A17D6" w:rsidRPr="001A17D6" w:rsidRDefault="001A17D6" w:rsidP="001A17D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№3.Количествочасов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1A17D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экзамен</w:t>
            </w: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(при</w:t>
            </w:r>
            <w:r w:rsidRPr="001A17D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наличииэкзамена </w:t>
            </w:r>
            <w:r w:rsidRPr="001A17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A17D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4098" w:type="dxa"/>
            <w:gridSpan w:val="2"/>
            <w:vAlign w:val="center"/>
          </w:tcPr>
          <w:p w:rsidR="001A17D6" w:rsidRPr="001A17D6" w:rsidRDefault="001A17D6" w:rsidP="001A17D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</w:tr>
    </w:tbl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A800C4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E52940" w:rsidRPr="00A800C4" w:rsidRDefault="00133342" w:rsidP="00A800C4">
      <w:pPr>
        <w:spacing w:line="20" w:lineRule="atLeast"/>
        <w:ind w:left="19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</w:r>
      <w:r w:rsidRPr="00133342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pict>
          <v:group id="Group 11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">
            <v:group id="Group 12" o:spid="_x0000_s1027" style="position:absolute;left:8;top:8;width:2881;height:2" coordorigin="8,8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Freeform 13" o:spid="_x0000_s1028" style="position:absolute;left:8;top:8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yJMIA&#10;AADbAAAADwAAAGRycy9kb3ducmV2LnhtbERPS4vCMBC+C/6HMMJeZE0tIkvXKKIuCF58XbwNzWxT&#10;bCa1iVr99ZsFwdt8fM+ZzFpbiRs1vnSsYDhIQBDnTpdcKDgefj6/QPiArLFyTAoe5GE27XYmmGl3&#10;5x3d9qEQMYR9hgpMCHUmpc8NWfQDVxNH7tc1FkOETSF1g/cYbiuZJslYWiw5NhisaWEoP++vVsHz&#10;sl3l2/7CbNL0uBmPlvXyVJyU+ui1828QgdrwFr/cax3np/D/Szx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/IkwgAAANsAAAAPAAAAAAAAAAAAAAAAAJgCAABkcnMvZG93&#10;bnJldi54bWxQSwUGAAAAAAQABAD1AAAAhwMAAAAA&#10;" path="m,l2881,e" filled="f" strokeweight=".82pt">
                <v:path arrowok="t" o:connecttype="custom" o:connectlocs="0,0;2881,0" o:connectangles="0,0"/>
              </v:shape>
            </v:group>
            <w10:wrap type="none"/>
            <w10:anchorlock/>
          </v:group>
        </w:pict>
      </w:r>
    </w:p>
    <w:p w:rsidR="00E52940" w:rsidRPr="00A800C4" w:rsidRDefault="00844530" w:rsidP="00A800C4">
      <w:pPr>
        <w:spacing w:before="58"/>
        <w:ind w:left="200" w:right="200" w:firstLine="40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00C4">
        <w:rPr>
          <w:rFonts w:ascii="Times New Roman" w:hAnsi="Times New Roman"/>
          <w:spacing w:val="-1"/>
          <w:position w:val="9"/>
          <w:sz w:val="13"/>
          <w:lang w:val="ru-RU"/>
        </w:rPr>
        <w:t>1</w:t>
      </w:r>
      <w:r w:rsidRPr="00A800C4">
        <w:rPr>
          <w:rFonts w:ascii="Times New Roman" w:hAnsi="Times New Roman"/>
          <w:spacing w:val="-1"/>
          <w:sz w:val="20"/>
          <w:lang w:val="ru-RU"/>
        </w:rPr>
        <w:t>Указывается,</w:t>
      </w:r>
      <w:r w:rsidRPr="00A800C4">
        <w:rPr>
          <w:rFonts w:ascii="Times New Roman" w:hAnsi="Times New Roman"/>
          <w:sz w:val="20"/>
          <w:lang w:val="ru-RU"/>
        </w:rPr>
        <w:t xml:space="preserve">если в аннотации образовательной программы </w:t>
      </w:r>
      <w:r w:rsidRPr="00A800C4">
        <w:rPr>
          <w:rFonts w:ascii="Times New Roman" w:hAnsi="Times New Roman"/>
          <w:spacing w:val="-1"/>
          <w:sz w:val="20"/>
          <w:lang w:val="ru-RU"/>
        </w:rPr>
        <w:t>попозиции«Сведения</w:t>
      </w:r>
      <w:r w:rsidRPr="00A800C4">
        <w:rPr>
          <w:rFonts w:ascii="Times New Roman" w:hAnsi="Times New Roman"/>
          <w:sz w:val="20"/>
          <w:lang w:val="ru-RU"/>
        </w:rPr>
        <w:t>о применениидистанционныхтехнологийиэлектронногообучения»указанответ</w:t>
      </w:r>
      <w:r w:rsidRPr="00A800C4">
        <w:rPr>
          <w:rFonts w:ascii="Times New Roman" w:hAnsi="Times New Roman"/>
          <w:spacing w:val="-1"/>
          <w:sz w:val="20"/>
          <w:lang w:val="ru-RU"/>
        </w:rPr>
        <w:t>«да».</w:t>
      </w:r>
    </w:p>
    <w:p w:rsidR="00E52940" w:rsidRPr="00A800C4" w:rsidRDefault="00E52940" w:rsidP="00A800C4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2940" w:rsidRPr="00A800C4">
          <w:pgSz w:w="11910" w:h="16840"/>
          <w:pgMar w:top="1060" w:right="360" w:bottom="280" w:left="1420" w:header="720" w:footer="720" w:gutter="0"/>
          <w:cols w:space="720"/>
        </w:sectPr>
      </w:pPr>
    </w:p>
    <w:p w:rsidR="00E52940" w:rsidRPr="00252A04" w:rsidRDefault="00844530" w:rsidP="0023466A">
      <w:pPr>
        <w:numPr>
          <w:ilvl w:val="0"/>
          <w:numId w:val="16"/>
        </w:numPr>
        <w:tabs>
          <w:tab w:val="left" w:pos="633"/>
        </w:tabs>
        <w:spacing w:before="52"/>
        <w:ind w:left="2410" w:right="408" w:hanging="2126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252A04">
        <w:rPr>
          <w:rFonts w:ascii="Times New Roman" w:hAnsi="Times New Roman"/>
          <w:b/>
          <w:spacing w:val="-1"/>
          <w:sz w:val="24"/>
          <w:lang w:val="ru-RU"/>
        </w:rPr>
        <w:lastRenderedPageBreak/>
        <w:t>Содержание</w:t>
      </w:r>
      <w:r w:rsidRPr="00252A04">
        <w:rPr>
          <w:rFonts w:ascii="Times New Roman" w:hAnsi="Times New Roman"/>
          <w:b/>
          <w:sz w:val="24"/>
          <w:lang w:val="ru-RU"/>
        </w:rPr>
        <w:t>дисципл</w:t>
      </w:r>
      <w:r w:rsidRPr="00252A04">
        <w:rPr>
          <w:rFonts w:ascii="Times New Roman" w:hAnsi="Times New Roman"/>
          <w:b/>
          <w:sz w:val="24"/>
          <w:lang w:val="ru-RU"/>
        </w:rPr>
        <w:t>и</w:t>
      </w:r>
      <w:r w:rsidRPr="00252A04">
        <w:rPr>
          <w:rFonts w:ascii="Times New Roman" w:hAnsi="Times New Roman"/>
          <w:b/>
          <w:sz w:val="24"/>
          <w:lang w:val="ru-RU"/>
        </w:rPr>
        <w:t>ны,структурированноепотемамсуказанием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отведенного</w:t>
      </w:r>
      <w:r w:rsidRPr="00252A04">
        <w:rPr>
          <w:rFonts w:ascii="Times New Roman" w:hAnsi="Times New Roman"/>
          <w:b/>
          <w:sz w:val="24"/>
          <w:lang w:val="ru-RU"/>
        </w:rPr>
        <w:t>наних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количества</w:t>
      </w:r>
      <w:r w:rsidRPr="00252A04">
        <w:rPr>
          <w:rFonts w:ascii="Times New Roman" w:hAnsi="Times New Roman"/>
          <w:b/>
          <w:sz w:val="24"/>
          <w:lang w:val="ru-RU"/>
        </w:rPr>
        <w:t>академическихчасови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видов</w:t>
      </w:r>
      <w:r w:rsidRPr="00252A04">
        <w:rPr>
          <w:rFonts w:ascii="Times New Roman" w:hAnsi="Times New Roman"/>
          <w:b/>
          <w:sz w:val="24"/>
          <w:lang w:val="ru-RU"/>
        </w:rPr>
        <w:t>учебныхзанятий</w:t>
      </w:r>
    </w:p>
    <w:p w:rsidR="00E52940" w:rsidRPr="00252A04" w:rsidRDefault="00E52940" w:rsidP="00A800C4">
      <w:pPr>
        <w:spacing w:before="2"/>
        <w:rPr>
          <w:rFonts w:ascii="Times New Roman" w:eastAsia="Times New Roman" w:hAnsi="Times New Roman" w:cs="Times New Roman"/>
          <w:b/>
          <w:bCs/>
          <w:szCs w:val="20"/>
          <w:lang w:val="ru-RU"/>
        </w:rPr>
      </w:pPr>
    </w:p>
    <w:p w:rsidR="00E52940" w:rsidRPr="00252A04" w:rsidRDefault="00844530" w:rsidP="0023466A">
      <w:pPr>
        <w:numPr>
          <w:ilvl w:val="1"/>
          <w:numId w:val="16"/>
        </w:numPr>
        <w:tabs>
          <w:tab w:val="left" w:pos="1905"/>
        </w:tabs>
        <w:ind w:left="851" w:hanging="567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252A04">
        <w:rPr>
          <w:rFonts w:ascii="Times New Roman" w:hAnsi="Times New Roman"/>
          <w:b/>
          <w:spacing w:val="-1"/>
          <w:sz w:val="24"/>
          <w:lang w:val="ru-RU"/>
        </w:rPr>
        <w:t>Распределениечасов</w:t>
      </w:r>
      <w:r w:rsidRPr="00252A04">
        <w:rPr>
          <w:rFonts w:ascii="Times New Roman" w:hAnsi="Times New Roman"/>
          <w:b/>
          <w:sz w:val="24"/>
          <w:lang w:val="ru-RU"/>
        </w:rPr>
        <w:t xml:space="preserve"> по 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разделам</w:t>
      </w:r>
      <w:r w:rsidRPr="00252A04">
        <w:rPr>
          <w:rFonts w:ascii="Times New Roman" w:hAnsi="Times New Roman"/>
          <w:b/>
          <w:sz w:val="24"/>
          <w:lang w:val="ru-RU"/>
        </w:rPr>
        <w:t xml:space="preserve"> и 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видамучебныхзанятий</w:t>
      </w:r>
    </w:p>
    <w:p w:rsidR="00E52940" w:rsidRPr="00A800C4" w:rsidRDefault="00E52940" w:rsidP="00A800C4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52940" w:rsidRPr="00A800C4" w:rsidRDefault="001A17D6" w:rsidP="00A800C4">
      <w:pPr>
        <w:pStyle w:val="a3"/>
        <w:ind w:left="32"/>
        <w:jc w:val="center"/>
      </w:pPr>
      <w:r>
        <w:rPr>
          <w:lang w:val="ru-RU"/>
        </w:rPr>
        <w:t>5</w:t>
      </w:r>
      <w:r w:rsidR="00844530" w:rsidRPr="00A800C4">
        <w:rPr>
          <w:spacing w:val="-1"/>
        </w:rPr>
        <w:t>семестр</w:t>
      </w:r>
    </w:p>
    <w:tbl>
      <w:tblPr>
        <w:tblStyle w:val="TableNormal"/>
        <w:tblW w:w="10207" w:type="dxa"/>
        <w:tblInd w:w="-148" w:type="dxa"/>
        <w:tblLayout w:type="fixed"/>
        <w:tblLook w:val="01E0"/>
      </w:tblPr>
      <w:tblGrid>
        <w:gridCol w:w="3261"/>
        <w:gridCol w:w="709"/>
        <w:gridCol w:w="425"/>
        <w:gridCol w:w="567"/>
        <w:gridCol w:w="850"/>
        <w:gridCol w:w="567"/>
        <w:gridCol w:w="851"/>
        <w:gridCol w:w="567"/>
        <w:gridCol w:w="709"/>
        <w:gridCol w:w="567"/>
        <w:gridCol w:w="426"/>
        <w:gridCol w:w="708"/>
      </w:tblGrid>
      <w:tr w:rsidR="00AF7AE3" w:rsidRPr="00141A10" w:rsidTr="00141A10">
        <w:trPr>
          <w:trHeight w:hRule="exact" w:val="409"/>
        </w:trPr>
        <w:tc>
          <w:tcPr>
            <w:tcW w:w="32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F7AE3" w:rsidRPr="00141A10" w:rsidRDefault="00AF7AE3" w:rsidP="001A17D6">
            <w:pPr>
              <w:pStyle w:val="TableParagraph"/>
              <w:suppressAutoHyphens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</w:rPr>
              <w:t>Раздел</w:t>
            </w:r>
          </w:p>
        </w:tc>
        <w:tc>
          <w:tcPr>
            <w:tcW w:w="7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F7AE3" w:rsidRPr="00141A10" w:rsidRDefault="00AF7AE3" w:rsidP="001A17D6">
            <w:pPr>
              <w:pStyle w:val="TableParagraph"/>
              <w:suppressAutoHyphens/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141A10">
              <w:rPr>
                <w:rFonts w:ascii="Times New Roman" w:hAnsi="Times New Roman" w:cs="Times New Roman"/>
                <w:w w:val="95"/>
                <w:sz w:val="21"/>
                <w:szCs w:val="21"/>
              </w:rPr>
              <w:t>Всего</w:t>
            </w:r>
            <w:r w:rsidRPr="00141A10">
              <w:rPr>
                <w:rFonts w:ascii="Times New Roman" w:hAnsi="Times New Roman" w:cs="Times New Roman"/>
                <w:sz w:val="21"/>
                <w:szCs w:val="21"/>
              </w:rPr>
              <w:t>часов</w:t>
            </w:r>
          </w:p>
        </w:tc>
        <w:tc>
          <w:tcPr>
            <w:tcW w:w="5529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F7AE3" w:rsidRPr="00141A10" w:rsidRDefault="00AF7AE3" w:rsidP="001A17D6">
            <w:pPr>
              <w:pStyle w:val="TableParagraph"/>
              <w:suppressAutoHyphens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</w:rPr>
              <w:t>Контактная</w:t>
            </w:r>
            <w:r w:rsidRPr="00141A10">
              <w:rPr>
                <w:rFonts w:ascii="Times New Roman" w:hAnsi="Times New Roman" w:cs="Times New Roman"/>
                <w:sz w:val="21"/>
                <w:szCs w:val="21"/>
              </w:rPr>
              <w:t>работа,вчасах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F7AE3" w:rsidRPr="00141A10" w:rsidRDefault="00AF7AE3" w:rsidP="001A17D6">
            <w:pPr>
              <w:pStyle w:val="TableParagraph"/>
              <w:suppressAutoHyphens/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3466A" w:rsidRPr="00141A10" w:rsidTr="00141A10">
        <w:trPr>
          <w:trHeight w:hRule="exact" w:val="2459"/>
        </w:trPr>
        <w:tc>
          <w:tcPr>
            <w:tcW w:w="3261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F1FA9" w:rsidRPr="00141A10" w:rsidRDefault="00AF1FA9" w:rsidP="001A17D6">
            <w:pPr>
              <w:suppressAutoHyphens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FA9" w:rsidRPr="00141A10" w:rsidRDefault="00AF1FA9" w:rsidP="001A17D6">
            <w:pPr>
              <w:suppressAutoHyphens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a4"/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bCs/>
                <w:sz w:val="21"/>
                <w:szCs w:val="21"/>
                <w:lang w:val="ru-RU"/>
              </w:rPr>
              <w:t xml:space="preserve">Лекции 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изнихс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применением</w:t>
            </w: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ЭОи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ДОТ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bCs/>
                <w:sz w:val="21"/>
                <w:szCs w:val="21"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изнихс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применением</w:t>
            </w: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ЭОи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ДОТ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a4"/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bCs/>
                <w:sz w:val="21"/>
                <w:szCs w:val="21"/>
                <w:lang w:val="ru-RU"/>
              </w:rPr>
              <w:t>Лабораторные работы (в форме практической подготовки)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изнихс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применением</w:t>
            </w: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ЭОи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Практикумы</w:t>
            </w:r>
            <w:r w:rsidRPr="00141A10">
              <w:rPr>
                <w:rFonts w:ascii="Times New Roman" w:hAnsi="Times New Roman" w:cs="Times New Roman"/>
                <w:bCs/>
                <w:sz w:val="21"/>
                <w:szCs w:val="21"/>
                <w:lang w:val="ru-RU"/>
              </w:rPr>
              <w:t>(в форме практической подготовки)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изнихс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применением</w:t>
            </w: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ЭОи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1FA9" w:rsidRPr="00141A10" w:rsidRDefault="00AF1FA9" w:rsidP="001A17D6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141A10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КСР</w:t>
            </w:r>
            <w:r w:rsidRPr="00141A10">
              <w:rPr>
                <w:rFonts w:ascii="Times New Roman" w:hAnsi="Times New Roman" w:cs="Times New Roman"/>
                <w:spacing w:val="-1"/>
                <w:sz w:val="21"/>
                <w:szCs w:val="21"/>
              </w:rPr>
              <w:t>(консультации)</w:t>
            </w:r>
          </w:p>
        </w:tc>
        <w:tc>
          <w:tcPr>
            <w:tcW w:w="708" w:type="dxa"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F1FA9" w:rsidRPr="00141A10" w:rsidRDefault="0023466A" w:rsidP="001A17D6">
            <w:pPr>
              <w:suppressAutoHyphens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41A10">
              <w:rPr>
                <w:rFonts w:ascii="Times New Roman" w:hAnsi="Times New Roman" w:cs="Times New Roman"/>
                <w:w w:val="95"/>
                <w:sz w:val="21"/>
                <w:szCs w:val="21"/>
              </w:rPr>
              <w:t>Часы</w:t>
            </w:r>
            <w:r w:rsidRPr="00141A10">
              <w:rPr>
                <w:rFonts w:ascii="Times New Roman" w:hAnsi="Times New Roman" w:cs="Times New Roman"/>
                <w:sz w:val="21"/>
                <w:szCs w:val="21"/>
              </w:rPr>
              <w:t>СРС</w:t>
            </w:r>
          </w:p>
        </w:tc>
      </w:tr>
      <w:tr w:rsidR="001A17D6" w:rsidRPr="00141A10" w:rsidTr="00141A10">
        <w:trPr>
          <w:trHeight w:hRule="exact" w:val="1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D6" w:rsidRPr="00141A10" w:rsidRDefault="001A17D6" w:rsidP="001A17D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1</w:t>
            </w:r>
            <w:r w:rsidRPr="00141A10">
              <w:rPr>
                <w:rFonts w:ascii="Times New Roman" w:hAnsi="Times New Roman" w:cs="Times New Roman"/>
                <w:b/>
                <w:sz w:val="21"/>
                <w:szCs w:val="21"/>
                <w:lang w:val="ru-RU"/>
              </w:rPr>
              <w:t>.Введение. Цели, задачи и структура курса.</w:t>
            </w: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 Сущность горно-геометрического моделирования. Виды горно-геометрических моделей размещения показателей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  <w:r w:rsidR="00141A10">
              <w:rPr>
                <w:sz w:val="21"/>
                <w:szCs w:val="21"/>
              </w:rPr>
              <w:t>(1)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10(ТР,ПР)</w:t>
            </w:r>
          </w:p>
        </w:tc>
      </w:tr>
      <w:tr w:rsidR="00141A10" w:rsidRPr="00141A10" w:rsidTr="00141A10">
        <w:trPr>
          <w:trHeight w:hRule="exact" w:val="126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10" w:rsidRPr="00141A10" w:rsidRDefault="00141A10" w:rsidP="00141A1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2.</w:t>
            </w:r>
            <w:r w:rsidRPr="00141A10">
              <w:rPr>
                <w:rFonts w:ascii="Times New Roman" w:hAnsi="Times New Roman" w:cs="Times New Roman"/>
                <w:b/>
                <w:sz w:val="21"/>
                <w:szCs w:val="21"/>
                <w:lang w:val="ru-RU"/>
              </w:rPr>
              <w:t>Построение поверхностей топографического порядка</w:t>
            </w: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 в условиях правомерности интерполяции между значениями признаков в точках измерений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(2)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10" w:rsidRDefault="00141A10" w:rsidP="00141A10">
            <w:r w:rsidRPr="00AC7B26">
              <w:rPr>
                <w:rFonts w:ascii="Times New Roman" w:hAnsi="Times New Roman" w:cs="Times New Roman"/>
                <w:sz w:val="21"/>
                <w:szCs w:val="21"/>
              </w:rPr>
              <w:t>10(ТР,ПР)</w:t>
            </w:r>
          </w:p>
        </w:tc>
      </w:tr>
      <w:tr w:rsidR="00141A10" w:rsidRPr="00141A10" w:rsidTr="00141A10">
        <w:trPr>
          <w:trHeight w:hRule="exact" w:val="5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10" w:rsidRPr="00141A10" w:rsidRDefault="00141A10" w:rsidP="00141A1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 w:rsidRPr="00141A10">
              <w:rPr>
                <w:rFonts w:ascii="Times New Roman" w:hAnsi="Times New Roman" w:cs="Times New Roman"/>
                <w:b/>
                <w:sz w:val="21"/>
                <w:szCs w:val="21"/>
              </w:rPr>
              <w:t>Действия с топографическими поверхностями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(2)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41A10" w:rsidRDefault="00141A10" w:rsidP="00141A10">
            <w:r w:rsidRPr="00AC7B26">
              <w:rPr>
                <w:rFonts w:ascii="Times New Roman" w:hAnsi="Times New Roman" w:cs="Times New Roman"/>
                <w:sz w:val="21"/>
                <w:szCs w:val="21"/>
              </w:rPr>
              <w:t>10(ТР,ПР)</w:t>
            </w:r>
          </w:p>
        </w:tc>
      </w:tr>
      <w:tr w:rsidR="00141A10" w:rsidRPr="00141A10" w:rsidTr="00141A10">
        <w:trPr>
          <w:trHeight w:hRule="exact" w:val="142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10" w:rsidRPr="00141A10" w:rsidRDefault="00141A10" w:rsidP="00141A10">
            <w:pPr>
              <w:pStyle w:val="ad"/>
              <w:suppressAutoHyphens/>
              <w:rPr>
                <w:rFonts w:eastAsiaTheme="minorHAnsi"/>
                <w:sz w:val="21"/>
                <w:szCs w:val="21"/>
                <w:lang w:eastAsia="en-US"/>
              </w:rPr>
            </w:pPr>
            <w:r w:rsidRPr="00141A10">
              <w:rPr>
                <w:rFonts w:eastAsiaTheme="minorHAnsi"/>
                <w:sz w:val="21"/>
                <w:szCs w:val="21"/>
                <w:lang w:eastAsia="en-US"/>
              </w:rPr>
              <w:t>4.</w:t>
            </w:r>
            <w:r w:rsidRPr="00141A10">
              <w:rPr>
                <w:rFonts w:eastAsiaTheme="minorHAnsi"/>
                <w:b/>
                <w:sz w:val="21"/>
                <w:szCs w:val="21"/>
                <w:lang w:eastAsia="en-US"/>
              </w:rPr>
              <w:t>Оценка сложности (изменчивости) геохимического поля.</w:t>
            </w:r>
            <w:r w:rsidRPr="00141A10">
              <w:rPr>
                <w:rFonts w:eastAsiaTheme="minorHAnsi"/>
                <w:sz w:val="21"/>
                <w:szCs w:val="21"/>
                <w:lang w:eastAsia="en-US"/>
              </w:rPr>
              <w:t xml:space="preserve"> Геометризация дизъюнктивных нарушений. Прогноз тектонической нарушенности угольных пластов.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(2)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41A10" w:rsidRDefault="00141A10" w:rsidP="00141A10">
            <w:r w:rsidRPr="00AC7B26">
              <w:rPr>
                <w:rFonts w:ascii="Times New Roman" w:hAnsi="Times New Roman" w:cs="Times New Roman"/>
                <w:sz w:val="21"/>
                <w:szCs w:val="21"/>
              </w:rPr>
              <w:t>10(ТР,ПР)</w:t>
            </w:r>
          </w:p>
        </w:tc>
      </w:tr>
      <w:tr w:rsidR="00141A10" w:rsidRPr="00141A10" w:rsidTr="00141A10">
        <w:trPr>
          <w:trHeight w:hRule="exact" w:val="127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10" w:rsidRPr="00141A10" w:rsidRDefault="00141A10" w:rsidP="00141A10">
            <w:pPr>
              <w:pStyle w:val="ad"/>
              <w:suppressAutoHyphens/>
              <w:rPr>
                <w:sz w:val="21"/>
                <w:szCs w:val="21"/>
              </w:rPr>
            </w:pPr>
            <w:r w:rsidRPr="00141A10">
              <w:rPr>
                <w:rFonts w:eastAsiaTheme="minorHAnsi"/>
                <w:sz w:val="21"/>
                <w:szCs w:val="21"/>
                <w:lang w:eastAsia="en-US"/>
              </w:rPr>
              <w:t>5.</w:t>
            </w:r>
            <w:r w:rsidRPr="00141A10">
              <w:rPr>
                <w:rFonts w:eastAsiaTheme="minorHAnsi"/>
                <w:b/>
                <w:sz w:val="21"/>
                <w:szCs w:val="21"/>
                <w:lang w:eastAsia="en-US"/>
              </w:rPr>
              <w:t>Геометризация трещиноватости горного массива</w:t>
            </w:r>
            <w:r w:rsidRPr="00141A10">
              <w:rPr>
                <w:rFonts w:eastAsiaTheme="minorHAnsi"/>
                <w:sz w:val="21"/>
                <w:szCs w:val="21"/>
                <w:lang w:eastAsia="en-US"/>
              </w:rPr>
              <w:t>. Геометризация пликативных нарушений. Геометризация качественных свойств полезного ископаемого.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(2)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41A10" w:rsidRDefault="00141A10" w:rsidP="00141A10">
            <w:r w:rsidRPr="00AC7B26">
              <w:rPr>
                <w:rFonts w:ascii="Times New Roman" w:hAnsi="Times New Roman" w:cs="Times New Roman"/>
                <w:sz w:val="21"/>
                <w:szCs w:val="21"/>
              </w:rPr>
              <w:t>10(ТР,ПР)</w:t>
            </w:r>
          </w:p>
        </w:tc>
      </w:tr>
      <w:tr w:rsidR="00141A10" w:rsidRPr="00141A10" w:rsidTr="00141A10">
        <w:trPr>
          <w:trHeight w:hRule="exact" w:val="12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10" w:rsidRPr="00141A10" w:rsidRDefault="00141A10" w:rsidP="00141A1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6. </w:t>
            </w:r>
            <w:r w:rsidRPr="00141A10">
              <w:rPr>
                <w:rFonts w:ascii="Times New Roman" w:hAnsi="Times New Roman" w:cs="Times New Roman"/>
                <w:b/>
                <w:sz w:val="21"/>
                <w:szCs w:val="21"/>
                <w:lang w:val="ru-RU"/>
              </w:rPr>
              <w:t>Построение поверхностей топографического порядка</w:t>
            </w: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 в условиях неправомерности интерполяции между значениями признаков в точках измерений.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20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(2)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41A10" w:rsidRDefault="00141A10" w:rsidP="00141A10">
            <w:r w:rsidRPr="00AC7B26">
              <w:rPr>
                <w:rFonts w:ascii="Times New Roman" w:hAnsi="Times New Roman" w:cs="Times New Roman"/>
                <w:sz w:val="21"/>
                <w:szCs w:val="21"/>
              </w:rPr>
              <w:t>10(ТР,ПР)</w:t>
            </w:r>
          </w:p>
        </w:tc>
      </w:tr>
      <w:tr w:rsidR="00141A10" w:rsidRPr="00141A10" w:rsidTr="00141A10">
        <w:trPr>
          <w:trHeight w:hRule="exact" w:val="854"/>
        </w:trPr>
        <w:tc>
          <w:tcPr>
            <w:tcW w:w="326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41A10" w:rsidRPr="00141A10" w:rsidRDefault="00141A10" w:rsidP="00141A10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7. </w:t>
            </w:r>
            <w:r w:rsidRPr="00141A10">
              <w:rPr>
                <w:rFonts w:ascii="Times New Roman" w:hAnsi="Times New Roman" w:cs="Times New Roman"/>
                <w:b/>
                <w:sz w:val="21"/>
                <w:szCs w:val="21"/>
                <w:lang w:val="ru-RU"/>
              </w:rPr>
              <w:t>Управление качеством продукции</w:t>
            </w:r>
            <w:r w:rsidRPr="00141A1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. Оценка качества горно-геометрических моделей.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20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(2)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1A10" w:rsidRPr="00141A10" w:rsidRDefault="00141A10" w:rsidP="00141A10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41A10" w:rsidRDefault="00141A10" w:rsidP="00141A10">
            <w:r w:rsidRPr="00AC7B26">
              <w:rPr>
                <w:rFonts w:ascii="Times New Roman" w:hAnsi="Times New Roman" w:cs="Times New Roman"/>
                <w:sz w:val="21"/>
                <w:szCs w:val="21"/>
              </w:rPr>
              <w:t>10(ТР,ПР)</w:t>
            </w:r>
          </w:p>
        </w:tc>
      </w:tr>
      <w:tr w:rsidR="001A17D6" w:rsidRPr="00141A10" w:rsidTr="00141A10">
        <w:trPr>
          <w:trHeight w:hRule="exact" w:val="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D6" w:rsidRPr="00141A10" w:rsidRDefault="001A17D6" w:rsidP="001A17D6">
            <w:pPr>
              <w:pStyle w:val="ad"/>
              <w:suppressAutoHyphens/>
              <w:rPr>
                <w:rFonts w:eastAsiaTheme="minorHAnsi"/>
                <w:sz w:val="21"/>
                <w:szCs w:val="21"/>
                <w:lang w:eastAsia="en-US"/>
              </w:rPr>
            </w:pPr>
            <w:r w:rsidRPr="00141A10">
              <w:rPr>
                <w:rFonts w:eastAsiaTheme="minorHAnsi"/>
                <w:sz w:val="21"/>
                <w:szCs w:val="21"/>
                <w:lang w:eastAsia="en-US"/>
              </w:rPr>
              <w:t xml:space="preserve">8. </w:t>
            </w:r>
            <w:r w:rsidRPr="00141A10">
              <w:rPr>
                <w:rFonts w:eastAsiaTheme="minorHAnsi"/>
                <w:b/>
                <w:sz w:val="21"/>
                <w:szCs w:val="21"/>
                <w:lang w:eastAsia="en-US"/>
              </w:rPr>
              <w:t>Запасы полезного ископаемого и их подсчет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22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6</w:t>
            </w:r>
            <w:r w:rsidR="00141A10">
              <w:rPr>
                <w:sz w:val="21"/>
                <w:szCs w:val="21"/>
              </w:rPr>
              <w:t>(2)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41A10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10(ТР,ПР)</w:t>
            </w:r>
          </w:p>
        </w:tc>
      </w:tr>
      <w:tr w:rsidR="001A17D6" w:rsidRPr="00141A10" w:rsidTr="00141A10">
        <w:trPr>
          <w:trHeight w:hRule="exact" w:val="5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D6" w:rsidRPr="00141A10" w:rsidRDefault="001A17D6" w:rsidP="001A17D6">
            <w:pPr>
              <w:pStyle w:val="ad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9. РГР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14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</w:t>
            </w:r>
            <w:r w:rsidR="00141A10">
              <w:rPr>
                <w:sz w:val="21"/>
                <w:szCs w:val="21"/>
              </w:rPr>
              <w:t>0 (РГ</w:t>
            </w:r>
            <w:r w:rsidRPr="00141A10">
              <w:rPr>
                <w:sz w:val="21"/>
                <w:szCs w:val="21"/>
              </w:rPr>
              <w:t>Р)</w:t>
            </w:r>
          </w:p>
        </w:tc>
      </w:tr>
      <w:tr w:rsidR="001A17D6" w:rsidRPr="00141A10" w:rsidTr="00141A10">
        <w:trPr>
          <w:trHeight w:hRule="exact" w:val="41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D6" w:rsidRPr="00141A10" w:rsidRDefault="001A17D6" w:rsidP="001A17D6">
            <w:pPr>
              <w:pStyle w:val="ad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10. Контрольная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23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sz w:val="21"/>
                <w:szCs w:val="21"/>
              </w:rPr>
            </w:pPr>
            <w:r w:rsidRPr="00141A10">
              <w:rPr>
                <w:sz w:val="21"/>
                <w:szCs w:val="21"/>
              </w:rPr>
              <w:t>21</w:t>
            </w:r>
            <w:r w:rsidR="00141A10">
              <w:rPr>
                <w:sz w:val="21"/>
                <w:szCs w:val="21"/>
              </w:rPr>
              <w:t xml:space="preserve"> (К</w:t>
            </w:r>
            <w:r w:rsidRPr="00141A10">
              <w:rPr>
                <w:sz w:val="21"/>
                <w:szCs w:val="21"/>
              </w:rPr>
              <w:t>Р)</w:t>
            </w:r>
          </w:p>
        </w:tc>
      </w:tr>
      <w:tr w:rsidR="001A17D6" w:rsidRPr="00141A10" w:rsidTr="00141A10">
        <w:trPr>
          <w:trHeight w:hRule="exact" w:val="439"/>
        </w:trPr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rPr>
                <w:b/>
                <w:sz w:val="21"/>
                <w:szCs w:val="21"/>
              </w:rPr>
            </w:pPr>
            <w:r w:rsidRPr="00141A10">
              <w:rPr>
                <w:b/>
                <w:sz w:val="21"/>
                <w:szCs w:val="21"/>
              </w:rPr>
              <w:t xml:space="preserve">Итого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41A10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189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  <w:r w:rsidRPr="00141A10">
              <w:rPr>
                <w:b/>
                <w:sz w:val="21"/>
                <w:szCs w:val="21"/>
              </w:rPr>
              <w:t>36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  <w:r w:rsidRPr="00141A10">
              <w:rPr>
                <w:b/>
                <w:sz w:val="21"/>
                <w:szCs w:val="21"/>
              </w:rPr>
              <w:t>36</w:t>
            </w:r>
            <w:r w:rsidR="00141A10">
              <w:rPr>
                <w:b/>
                <w:sz w:val="21"/>
                <w:szCs w:val="21"/>
              </w:rPr>
              <w:t>(15)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A17D6">
            <w:pPr>
              <w:pStyle w:val="ad"/>
              <w:jc w:val="center"/>
              <w:rPr>
                <w:b/>
                <w:sz w:val="21"/>
                <w:szCs w:val="21"/>
              </w:rPr>
            </w:pPr>
            <w:r w:rsidRPr="00141A10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17D6" w:rsidRPr="00141A10" w:rsidRDefault="001A17D6" w:rsidP="00141A10">
            <w:pPr>
              <w:pStyle w:val="ad"/>
              <w:jc w:val="center"/>
              <w:rPr>
                <w:b/>
                <w:sz w:val="21"/>
                <w:szCs w:val="21"/>
              </w:rPr>
            </w:pPr>
            <w:r w:rsidRPr="00141A10">
              <w:rPr>
                <w:b/>
                <w:sz w:val="21"/>
                <w:szCs w:val="21"/>
              </w:rPr>
              <w:t>111</w:t>
            </w:r>
          </w:p>
        </w:tc>
      </w:tr>
    </w:tbl>
    <w:p w:rsidR="00E52940" w:rsidRPr="000F0DE1" w:rsidRDefault="00E52940" w:rsidP="00A800C4">
      <w:pPr>
        <w:spacing w:before="6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E52940" w:rsidRPr="000F0DE1" w:rsidRDefault="00844530" w:rsidP="00A800C4">
      <w:pPr>
        <w:spacing w:before="80"/>
        <w:ind w:left="220"/>
        <w:rPr>
          <w:rFonts w:ascii="Times New Roman" w:eastAsia="Times New Roman" w:hAnsi="Times New Roman" w:cs="Times New Roman"/>
          <w:sz w:val="20"/>
          <w:szCs w:val="16"/>
          <w:lang w:val="ru-RU"/>
        </w:rPr>
      </w:pPr>
      <w:r w:rsidRPr="000F0DE1">
        <w:rPr>
          <w:rFonts w:ascii="Times New Roman" w:eastAsia="Times New Roman" w:hAnsi="Times New Roman" w:cs="Times New Roman"/>
          <w:spacing w:val="-1"/>
          <w:sz w:val="20"/>
          <w:szCs w:val="16"/>
          <w:lang w:val="ru-RU"/>
        </w:rPr>
        <w:t>Примечание:</w:t>
      </w:r>
      <w:r w:rsidR="00141A10">
        <w:rPr>
          <w:rFonts w:ascii="Times New Roman" w:eastAsia="Times New Roman" w:hAnsi="Times New Roman" w:cs="Times New Roman"/>
          <w:spacing w:val="-1"/>
          <w:sz w:val="20"/>
          <w:szCs w:val="16"/>
          <w:lang w:val="ru-RU"/>
        </w:rPr>
        <w:t>П</w:t>
      </w:r>
      <w:r w:rsidR="000F0DE1" w:rsidRPr="000F0DE1">
        <w:rPr>
          <w:rFonts w:ascii="Times New Roman" w:eastAsia="Times New Roman" w:hAnsi="Times New Roman" w:cs="Times New Roman"/>
          <w:spacing w:val="-1"/>
          <w:sz w:val="20"/>
          <w:szCs w:val="16"/>
          <w:lang w:val="ru-RU"/>
        </w:rPr>
        <w:t xml:space="preserve">Р- оформление и подготовка к защите </w:t>
      </w:r>
      <w:r w:rsidR="00141A10">
        <w:rPr>
          <w:rFonts w:ascii="Times New Roman" w:eastAsia="Times New Roman" w:hAnsi="Times New Roman" w:cs="Times New Roman"/>
          <w:spacing w:val="-1"/>
          <w:sz w:val="20"/>
          <w:szCs w:val="16"/>
          <w:lang w:val="ru-RU"/>
        </w:rPr>
        <w:t>практически</w:t>
      </w:r>
      <w:r w:rsidR="000F0DE1" w:rsidRPr="000F0DE1">
        <w:rPr>
          <w:rFonts w:ascii="Times New Roman" w:eastAsia="Times New Roman" w:hAnsi="Times New Roman" w:cs="Times New Roman"/>
          <w:spacing w:val="-1"/>
          <w:sz w:val="20"/>
          <w:szCs w:val="16"/>
          <w:lang w:val="ru-RU"/>
        </w:rPr>
        <w:t>х работ; РГР – расчетно-графическая работа</w:t>
      </w:r>
      <w:r w:rsidR="00141A10">
        <w:rPr>
          <w:rFonts w:ascii="Times New Roman" w:eastAsia="Times New Roman" w:hAnsi="Times New Roman" w:cs="Times New Roman"/>
          <w:spacing w:val="-1"/>
          <w:sz w:val="20"/>
          <w:szCs w:val="16"/>
          <w:lang w:val="ru-RU"/>
        </w:rPr>
        <w:t>, КР – контрольная работа</w:t>
      </w:r>
    </w:p>
    <w:p w:rsidR="00E52940" w:rsidRPr="000F0DE1" w:rsidRDefault="00E52940" w:rsidP="00A800C4">
      <w:pPr>
        <w:rPr>
          <w:rFonts w:ascii="Times New Roman" w:eastAsia="Times New Roman" w:hAnsi="Times New Roman" w:cs="Times New Roman"/>
          <w:sz w:val="20"/>
          <w:szCs w:val="16"/>
          <w:lang w:val="ru-RU"/>
        </w:rPr>
        <w:sectPr w:rsidR="00E52940" w:rsidRPr="000F0DE1" w:rsidSect="00252A04">
          <w:pgSz w:w="11910" w:h="16840"/>
          <w:pgMar w:top="709" w:right="380" w:bottom="280" w:left="1400" w:header="720" w:footer="720" w:gutter="0"/>
          <w:cols w:space="720"/>
        </w:sectPr>
      </w:pPr>
    </w:p>
    <w:p w:rsidR="00E52940" w:rsidRPr="00252A04" w:rsidRDefault="00844530" w:rsidP="00A800C4">
      <w:pPr>
        <w:numPr>
          <w:ilvl w:val="1"/>
          <w:numId w:val="16"/>
        </w:numPr>
        <w:tabs>
          <w:tab w:val="left" w:pos="3190"/>
        </w:tabs>
        <w:spacing w:before="53" w:line="250" w:lineRule="exact"/>
        <w:ind w:left="3189" w:hanging="386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52A04">
        <w:rPr>
          <w:rFonts w:ascii="Times New Roman" w:hAnsi="Times New Roman"/>
          <w:b/>
          <w:spacing w:val="-1"/>
          <w:sz w:val="24"/>
          <w:szCs w:val="24"/>
        </w:rPr>
        <w:lastRenderedPageBreak/>
        <w:t>Содержаниетемпрограммыдисциплины</w:t>
      </w:r>
    </w:p>
    <w:p w:rsidR="000F0DE1" w:rsidRPr="00A800C4" w:rsidRDefault="000F0DE1" w:rsidP="000F0DE1">
      <w:pPr>
        <w:tabs>
          <w:tab w:val="left" w:pos="3190"/>
        </w:tabs>
        <w:spacing w:before="53" w:line="250" w:lineRule="exact"/>
        <w:ind w:left="3189"/>
        <w:rPr>
          <w:rFonts w:ascii="Times New Roman" w:eastAsia="Times New Roman" w:hAnsi="Times New Roman" w:cs="Times New Roman"/>
        </w:rPr>
      </w:pP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Раздел 1. Введение. Цели, задачи и структура курса. Сущность горно-геометрического моделирования. 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Значение качественной горно-геометрической информации для современного горного производства. Виды проекций Основные этапы развития геометрии недр. Теория геохимического поля П.К.Соболевского. Виды горно-геометрических моделей размещения показателей (по направлению, площади и объему).</w:t>
      </w:r>
      <w:r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Графические модели. Цифро</w:t>
      </w: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вые модели. Аналитические </w:t>
      </w:r>
      <w:r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</w:t>
      </w: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одели. Стандартный пакет производственной горно-геометрической документации. Основные методы получения информации. Буровой журнал. 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Раздел 2.Построение поверхностей топографического порядка в условиях правомерности интерполяции между значениями признаков в точках измерений. Общая методика построения. 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Таблицы теханализов. Содержание и информация, помещаемая на геологическихразрезах, структурных, подсчетных планах, проекциях пластов на вертикальную плоскость, планах горизонтов. Инклинометрическая съемка скважин</w:t>
      </w:r>
      <w:r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. </w:t>
      </w: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Выбор сечения изолиний. Построение модели методом ступенчатых точек. Учет дизъюнктивных нарушений при постр</w:t>
      </w:r>
      <w:r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оениях гипсометрических планов.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Раздел 3. Действия с топографическими поверхностями.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Построение модели методом многогранников. Выделение участков неопределенности в поведении изолиний и их разрешение.Действия с топографическими поверхностями. Определение элементов залегания поверхности.Построение разрезов по произвольным сечениям. Арифметические действия с топоповерхностями.  Дифференцирование и интегрирование поверхностей. Оценка сложности (изменчивости) геохимического поля. Вариационные методы. Разностные методы. Геометрические методы.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Раздел 4. Оценка сложности (изменчивости) геохимического поля.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Вариационные методы.Разностные методы.Геометрические методы. Геометризация дизъюнктивных нарушений.Геометрические элементы дизъюнктива. Классификация дизъюнктивных нарушений.Геометрическая модель дизъюнктива (эпюра нарушения).Прогнозтектоническойнарушенности угольных пластов.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Раздел 5</w:t>
      </w:r>
      <w:r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.</w:t>
      </w:r>
      <w:r w:rsidRPr="00141A10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 Геометризация трещиноватости горного массива.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Классификация трещин. Наблюдение за трещиноватостью. Обработка наблюдений за трещиноватостью.Влияниетрещиноватости массива на эффективность ибезопасность ведения горных работ. Геометризация пликативных нарушений. Геометрические элементы складок. Классификация пликативных нарушений. Геометризация замковых частей цилиндрических и конических складок. Обработка результатов опробования.Выделение и ограничение ураганных проб. Построение горно-геометрических моделей качественных свойств, линейных запасов и содержаний компонентов в условиях правомерности интерполяции.</w:t>
      </w:r>
    </w:p>
    <w:p w:rsidR="00993BC4" w:rsidRPr="00993BC4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  <w:r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Раздел 6</w:t>
      </w:r>
      <w:r w:rsidR="00993BC4"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. </w:t>
      </w:r>
      <w:r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Построение поверхностей топографического порядка в условиях неправомерности интерполяции между значениями признаков в точках измерений.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Понятие сглаживания. Подходы к выбору размеров окна сглаживания. Сглаживание по направлению.Сглаживание по площади и объему. Горно-геологические показатели, размещение которых моделируется данными методами (гипсометрические планы,планыизомощностей и т. д.). </w:t>
      </w:r>
    </w:p>
    <w:p w:rsidR="00993BC4" w:rsidRPr="00993BC4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  <w:r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Раздел 7</w:t>
      </w:r>
      <w:r w:rsidR="00993BC4"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. </w:t>
      </w:r>
      <w:r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Управление качеством продукции. </w:t>
      </w:r>
    </w:p>
    <w:p w:rsidR="00141A1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Особенности геометризации рудных, угольных и россыпных месторождений. Оценка качества горно-геометрических моделей.</w:t>
      </w:r>
    </w:p>
    <w:p w:rsidR="00993BC4" w:rsidRPr="00993BC4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</w:pPr>
      <w:r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Раздел 8</w:t>
      </w:r>
      <w:r w:rsidR="00993BC4"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. </w:t>
      </w:r>
      <w:r w:rsidRPr="00993BC4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Запасы полезного ископаемого и их подсчет.</w:t>
      </w:r>
    </w:p>
    <w:p w:rsidR="00E52940" w:rsidRPr="00141A10" w:rsidRDefault="00141A10" w:rsidP="00141A10">
      <w:pPr>
        <w:suppressAutoHyphens/>
        <w:spacing w:before="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Понятие балансовых, забалансовых и технологичныхзапасов, кондиции. Классификация запасов по степени разведанности</w:t>
      </w:r>
      <w:r w:rsidR="00993BC4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. </w:t>
      </w:r>
      <w:r w:rsidRPr="00141A1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Исходные материалы к подсчету запасов Подсчет запасов методом геологических блоков. Таблицы подсчета запасов Подсчет запасов методом вертикальных сечений.Подсчет запасов методом объемной палетки, методоммногоугольников.</w:t>
      </w:r>
    </w:p>
    <w:p w:rsidR="00252A04" w:rsidRDefault="00252A04">
      <w:pPr>
        <w:rPr>
          <w:rFonts w:ascii="Times New Roman" w:hAnsi="Times New Roman"/>
          <w:b/>
          <w:spacing w:val="-1"/>
          <w:lang w:val="ru-RU"/>
        </w:rPr>
      </w:pPr>
      <w:r>
        <w:rPr>
          <w:rFonts w:ascii="Times New Roman" w:hAnsi="Times New Roman"/>
          <w:b/>
          <w:spacing w:val="-1"/>
          <w:lang w:val="ru-RU"/>
        </w:rPr>
        <w:br w:type="page"/>
      </w:r>
    </w:p>
    <w:p w:rsidR="00E52940" w:rsidRPr="00D02BA5" w:rsidRDefault="00844530" w:rsidP="00D02BA5">
      <w:pPr>
        <w:numPr>
          <w:ilvl w:val="1"/>
          <w:numId w:val="16"/>
        </w:numPr>
        <w:spacing w:line="250" w:lineRule="exact"/>
        <w:ind w:left="0" w:hanging="142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02BA5">
        <w:rPr>
          <w:rFonts w:ascii="Times New Roman" w:hAnsi="Times New Roman"/>
          <w:b/>
          <w:spacing w:val="-1"/>
          <w:sz w:val="24"/>
          <w:lang w:val="ru-RU"/>
        </w:rPr>
        <w:lastRenderedPageBreak/>
        <w:t>Формы</w:t>
      </w:r>
      <w:r w:rsidRPr="00D02BA5">
        <w:rPr>
          <w:rFonts w:ascii="Times New Roman" w:hAnsi="Times New Roman"/>
          <w:b/>
          <w:sz w:val="24"/>
          <w:lang w:val="ru-RU"/>
        </w:rPr>
        <w:t xml:space="preserve"> и</w:t>
      </w:r>
      <w:r w:rsidRPr="00D02BA5">
        <w:rPr>
          <w:rFonts w:ascii="Times New Roman" w:hAnsi="Times New Roman"/>
          <w:b/>
          <w:spacing w:val="-1"/>
          <w:sz w:val="24"/>
          <w:lang w:val="ru-RU"/>
        </w:rPr>
        <w:t>методыпроведениязанятий,применяемыеучебныетехнологии</w:t>
      </w:r>
    </w:p>
    <w:p w:rsidR="00252A04" w:rsidRDefault="00252A04" w:rsidP="00A800C4">
      <w:pPr>
        <w:spacing w:line="251" w:lineRule="exact"/>
        <w:ind w:left="844" w:right="25"/>
        <w:jc w:val="center"/>
        <w:rPr>
          <w:rFonts w:ascii="Times New Roman" w:hAnsi="Times New Roman"/>
          <w:i/>
          <w:spacing w:val="-1"/>
          <w:lang w:val="ru-RU"/>
        </w:rPr>
      </w:pPr>
    </w:p>
    <w:p w:rsidR="00E52940" w:rsidRPr="00D02BA5" w:rsidRDefault="00844530" w:rsidP="00A800C4">
      <w:pPr>
        <w:spacing w:line="251" w:lineRule="exact"/>
        <w:ind w:left="844" w:right="2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BA5">
        <w:rPr>
          <w:rFonts w:ascii="Times New Roman" w:hAnsi="Times New Roman"/>
          <w:i/>
          <w:spacing w:val="-1"/>
          <w:sz w:val="24"/>
          <w:szCs w:val="24"/>
          <w:lang w:val="ru-RU"/>
        </w:rPr>
        <w:t>Учебныетехнологии,используемые</w:t>
      </w:r>
      <w:r w:rsidRPr="00D02BA5">
        <w:rPr>
          <w:rFonts w:ascii="Times New Roman" w:hAnsi="Times New Roman"/>
          <w:i/>
          <w:sz w:val="24"/>
          <w:szCs w:val="24"/>
          <w:lang w:val="ru-RU"/>
        </w:rPr>
        <w:t xml:space="preserve"> в</w:t>
      </w:r>
      <w:r w:rsidRPr="00D02BA5">
        <w:rPr>
          <w:rFonts w:ascii="Times New Roman" w:hAnsi="Times New Roman"/>
          <w:i/>
          <w:spacing w:val="-1"/>
          <w:sz w:val="24"/>
          <w:szCs w:val="24"/>
          <w:lang w:val="ru-RU"/>
        </w:rPr>
        <w:t>образовательномпроцессе</w:t>
      </w:r>
    </w:p>
    <w:p w:rsidR="00E52940" w:rsidRDefault="00252A04" w:rsidP="00D02BA5">
      <w:pPr>
        <w:spacing w:before="1"/>
        <w:ind w:firstLine="709"/>
        <w:rPr>
          <w:rFonts w:ascii="Times New Roman" w:hAnsi="Times New Roman"/>
          <w:sz w:val="24"/>
          <w:szCs w:val="24"/>
          <w:lang w:val="ru-RU"/>
        </w:rPr>
      </w:pPr>
      <w:r w:rsidRPr="00D02BA5">
        <w:rPr>
          <w:rFonts w:ascii="Times New Roman" w:hAnsi="Times New Roman"/>
          <w:sz w:val="24"/>
          <w:szCs w:val="24"/>
          <w:lang w:val="ru-RU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65885" w:rsidRPr="00D02BA5" w:rsidRDefault="00365885" w:rsidP="00D02BA5">
      <w:pPr>
        <w:spacing w:before="1"/>
        <w:ind w:firstLine="709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69"/>
        <w:gridCol w:w="1134"/>
        <w:gridCol w:w="3119"/>
        <w:gridCol w:w="1507"/>
      </w:tblGrid>
      <w:tr w:rsidR="00252A04" w:rsidRPr="00365885" w:rsidTr="00993BC4">
        <w:trPr>
          <w:trHeight w:hRule="exact" w:val="562"/>
        </w:trPr>
        <w:tc>
          <w:tcPr>
            <w:tcW w:w="3569" w:type="dxa"/>
            <w:vAlign w:val="center"/>
          </w:tcPr>
          <w:p w:rsidR="00252A04" w:rsidRPr="00365885" w:rsidRDefault="00252A04" w:rsidP="00993BC4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365885">
              <w:rPr>
                <w:b/>
              </w:rPr>
              <w:t>Раздел</w:t>
            </w:r>
          </w:p>
        </w:tc>
        <w:tc>
          <w:tcPr>
            <w:tcW w:w="1134" w:type="dxa"/>
            <w:vAlign w:val="center"/>
          </w:tcPr>
          <w:p w:rsidR="00252A04" w:rsidRPr="00365885" w:rsidRDefault="00252A04" w:rsidP="00993BC4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365885">
              <w:rPr>
                <w:b/>
              </w:rPr>
              <w:t>Семестр</w:t>
            </w:r>
          </w:p>
        </w:tc>
        <w:tc>
          <w:tcPr>
            <w:tcW w:w="3119" w:type="dxa"/>
            <w:vAlign w:val="center"/>
          </w:tcPr>
          <w:p w:rsidR="00252A04" w:rsidRPr="00365885" w:rsidRDefault="00D02BA5" w:rsidP="00993BC4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365885">
              <w:rPr>
                <w:b/>
              </w:rPr>
              <w:t>Используемые а</w:t>
            </w:r>
            <w:r w:rsidR="00252A04" w:rsidRPr="00365885">
              <w:rPr>
                <w:b/>
              </w:rPr>
              <w:t>ктивны</w:t>
            </w:r>
            <w:r w:rsidR="00993BC4" w:rsidRPr="00365885">
              <w:rPr>
                <w:b/>
              </w:rPr>
              <w:t>е</w:t>
            </w:r>
            <w:r w:rsidR="00252A04" w:rsidRPr="00365885">
              <w:rPr>
                <w:b/>
              </w:rPr>
              <w:t>/интерактивные</w:t>
            </w:r>
          </w:p>
          <w:p w:rsidR="00252A04" w:rsidRPr="00365885" w:rsidRDefault="00252A04" w:rsidP="00993BC4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365885">
              <w:rPr>
                <w:b/>
              </w:rPr>
              <w:t>образовательные технологии</w:t>
            </w:r>
          </w:p>
        </w:tc>
        <w:tc>
          <w:tcPr>
            <w:tcW w:w="1507" w:type="dxa"/>
            <w:vAlign w:val="center"/>
          </w:tcPr>
          <w:p w:rsidR="00252A04" w:rsidRPr="00365885" w:rsidRDefault="00252A04" w:rsidP="00993BC4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365885">
              <w:rPr>
                <w:b/>
              </w:rPr>
              <w:t>Количество часов</w:t>
            </w:r>
          </w:p>
        </w:tc>
      </w:tr>
      <w:tr w:rsidR="00365885" w:rsidRPr="00365885" w:rsidTr="00993BC4">
        <w:trPr>
          <w:trHeight w:hRule="exact" w:val="842"/>
        </w:trPr>
        <w:tc>
          <w:tcPr>
            <w:tcW w:w="3569" w:type="dxa"/>
            <w:shd w:val="clear" w:color="auto" w:fill="FFFFFF"/>
            <w:vAlign w:val="center"/>
          </w:tcPr>
          <w:p w:rsidR="00365885" w:rsidRPr="00365885" w:rsidRDefault="00365885" w:rsidP="00993BC4">
            <w:pPr>
              <w:pStyle w:val="ad"/>
              <w:suppressAutoHyphens/>
              <w:jc w:val="center"/>
              <w:rPr>
                <w:rFonts w:eastAsiaTheme="minorHAnsi"/>
                <w:lang w:eastAsia="en-US"/>
              </w:rPr>
            </w:pPr>
            <w:r w:rsidRPr="00365885">
              <w:rPr>
                <w:rFonts w:eastAsiaTheme="minorHAnsi"/>
                <w:lang w:eastAsia="en-US"/>
              </w:rPr>
              <w:t>Геометризация дизъюнктивных нарушений.</w:t>
            </w:r>
          </w:p>
        </w:tc>
        <w:tc>
          <w:tcPr>
            <w:tcW w:w="1134" w:type="dxa"/>
            <w:vMerge w:val="restart"/>
            <w:vAlign w:val="center"/>
          </w:tcPr>
          <w:p w:rsidR="00365885" w:rsidRPr="00365885" w:rsidRDefault="00365885" w:rsidP="00993BC4">
            <w:pPr>
              <w:pStyle w:val="af0"/>
              <w:suppressAutoHyphens/>
              <w:spacing w:after="0"/>
              <w:ind w:left="0"/>
              <w:contextualSpacing/>
              <w:jc w:val="center"/>
            </w:pPr>
            <w:r w:rsidRPr="00365885">
              <w:t>5</w:t>
            </w:r>
          </w:p>
        </w:tc>
        <w:tc>
          <w:tcPr>
            <w:tcW w:w="3119" w:type="dxa"/>
            <w:vAlign w:val="center"/>
          </w:tcPr>
          <w:p w:rsidR="00365885" w:rsidRPr="00365885" w:rsidRDefault="00365885" w:rsidP="00993BC4">
            <w:pPr>
              <w:pStyle w:val="Default"/>
              <w:suppressAutoHyphens/>
              <w:jc w:val="center"/>
            </w:pPr>
            <w:r w:rsidRPr="00365885">
              <w:t>Лекции-презентации с обсуждением</w:t>
            </w:r>
          </w:p>
        </w:tc>
        <w:tc>
          <w:tcPr>
            <w:tcW w:w="1507" w:type="dxa"/>
            <w:vAlign w:val="center"/>
          </w:tcPr>
          <w:p w:rsidR="00365885" w:rsidRPr="00365885" w:rsidRDefault="00365885" w:rsidP="00993B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>8л</w:t>
            </w:r>
          </w:p>
        </w:tc>
      </w:tr>
      <w:tr w:rsidR="00365885" w:rsidRPr="00365885" w:rsidTr="00993BC4">
        <w:trPr>
          <w:trHeight w:hRule="exact" w:val="416"/>
        </w:trPr>
        <w:tc>
          <w:tcPr>
            <w:tcW w:w="3569" w:type="dxa"/>
            <w:vMerge w:val="restart"/>
            <w:shd w:val="clear" w:color="auto" w:fill="FFFFFF"/>
            <w:vAlign w:val="center"/>
          </w:tcPr>
          <w:p w:rsidR="00365885" w:rsidRPr="00365885" w:rsidRDefault="00365885" w:rsidP="00993BC4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Прогноз тектонической нарушенности угольных пластов.</w:t>
            </w:r>
          </w:p>
        </w:tc>
        <w:tc>
          <w:tcPr>
            <w:tcW w:w="1134" w:type="dxa"/>
            <w:vMerge/>
            <w:vAlign w:val="center"/>
          </w:tcPr>
          <w:p w:rsidR="00365885" w:rsidRPr="00365885" w:rsidRDefault="00365885" w:rsidP="00993BC4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3119" w:type="dxa"/>
            <w:vAlign w:val="center"/>
          </w:tcPr>
          <w:p w:rsidR="00365885" w:rsidRPr="00365885" w:rsidRDefault="00365885" w:rsidP="00993BC4">
            <w:pPr>
              <w:pStyle w:val="Default"/>
              <w:suppressAutoHyphens/>
              <w:jc w:val="center"/>
            </w:pPr>
            <w:r w:rsidRPr="00365885">
              <w:t>Дисскуссия</w:t>
            </w:r>
          </w:p>
        </w:tc>
        <w:tc>
          <w:tcPr>
            <w:tcW w:w="1507" w:type="dxa"/>
            <w:vAlign w:val="center"/>
          </w:tcPr>
          <w:p w:rsidR="00365885" w:rsidRPr="00365885" w:rsidRDefault="00365885" w:rsidP="00993B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>2пр</w:t>
            </w:r>
          </w:p>
        </w:tc>
      </w:tr>
      <w:tr w:rsidR="00365885" w:rsidRPr="00365885" w:rsidTr="00993BC4">
        <w:trPr>
          <w:trHeight w:hRule="exact" w:val="282"/>
        </w:trPr>
        <w:tc>
          <w:tcPr>
            <w:tcW w:w="3569" w:type="dxa"/>
            <w:vMerge/>
            <w:shd w:val="clear" w:color="auto" w:fill="FFFFFF"/>
            <w:vAlign w:val="center"/>
          </w:tcPr>
          <w:p w:rsidR="00365885" w:rsidRPr="00365885" w:rsidRDefault="00365885" w:rsidP="00993BC4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  <w:vAlign w:val="center"/>
          </w:tcPr>
          <w:p w:rsidR="00365885" w:rsidRPr="00365885" w:rsidRDefault="00365885" w:rsidP="00993BC4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3119" w:type="dxa"/>
            <w:vAlign w:val="center"/>
          </w:tcPr>
          <w:p w:rsidR="00365885" w:rsidRPr="00365885" w:rsidRDefault="00365885" w:rsidP="00993BC4">
            <w:pPr>
              <w:pStyle w:val="Default"/>
              <w:suppressAutoHyphens/>
              <w:jc w:val="center"/>
            </w:pPr>
            <w:r w:rsidRPr="00365885">
              <w:t>Виртуальный прогноз</w:t>
            </w:r>
          </w:p>
        </w:tc>
        <w:tc>
          <w:tcPr>
            <w:tcW w:w="1507" w:type="dxa"/>
            <w:vAlign w:val="center"/>
          </w:tcPr>
          <w:p w:rsidR="00365885" w:rsidRPr="00365885" w:rsidRDefault="00365885" w:rsidP="00993B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>2пр</w:t>
            </w:r>
          </w:p>
        </w:tc>
      </w:tr>
      <w:tr w:rsidR="00365885" w:rsidRPr="00365885" w:rsidTr="00993BC4">
        <w:trPr>
          <w:trHeight w:hRule="exact" w:val="557"/>
        </w:trPr>
        <w:tc>
          <w:tcPr>
            <w:tcW w:w="3569" w:type="dxa"/>
            <w:shd w:val="clear" w:color="auto" w:fill="FFFFFF"/>
            <w:vAlign w:val="center"/>
          </w:tcPr>
          <w:p w:rsidR="00365885" w:rsidRPr="00365885" w:rsidRDefault="00365885" w:rsidP="00993BC4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Запасы полезного ископаемого и их подсчет</w:t>
            </w:r>
          </w:p>
        </w:tc>
        <w:tc>
          <w:tcPr>
            <w:tcW w:w="1134" w:type="dxa"/>
            <w:vMerge/>
            <w:vAlign w:val="center"/>
          </w:tcPr>
          <w:p w:rsidR="00365885" w:rsidRPr="00365885" w:rsidRDefault="00365885" w:rsidP="00993BC4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3119" w:type="dxa"/>
            <w:vAlign w:val="center"/>
          </w:tcPr>
          <w:p w:rsidR="00365885" w:rsidRPr="00365885" w:rsidRDefault="00365885" w:rsidP="00993BC4">
            <w:pPr>
              <w:pStyle w:val="Default"/>
              <w:jc w:val="center"/>
            </w:pPr>
            <w:r w:rsidRPr="00365885">
              <w:t>Виртуальный учет объемов вскрыши</w:t>
            </w:r>
          </w:p>
        </w:tc>
        <w:tc>
          <w:tcPr>
            <w:tcW w:w="1507" w:type="dxa"/>
            <w:vAlign w:val="center"/>
          </w:tcPr>
          <w:p w:rsidR="00365885" w:rsidRPr="00365885" w:rsidRDefault="00365885" w:rsidP="0099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>4пр</w:t>
            </w:r>
          </w:p>
        </w:tc>
      </w:tr>
      <w:tr w:rsidR="00252A04" w:rsidRPr="00365885" w:rsidTr="00993BC4">
        <w:trPr>
          <w:trHeight w:hRule="exact" w:val="282"/>
        </w:trPr>
        <w:tc>
          <w:tcPr>
            <w:tcW w:w="3569" w:type="dxa"/>
            <w:vAlign w:val="center"/>
          </w:tcPr>
          <w:p w:rsidR="00252A04" w:rsidRPr="00365885" w:rsidRDefault="00252A04" w:rsidP="00993BC4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1134" w:type="dxa"/>
            <w:vAlign w:val="center"/>
          </w:tcPr>
          <w:p w:rsidR="00252A04" w:rsidRPr="00365885" w:rsidRDefault="00252A04" w:rsidP="00993BC4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3119" w:type="dxa"/>
            <w:vAlign w:val="center"/>
          </w:tcPr>
          <w:p w:rsidR="00252A04" w:rsidRPr="00365885" w:rsidRDefault="00252A04" w:rsidP="00993BC4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  <w:bCs w:val="0"/>
              </w:rPr>
            </w:pPr>
            <w:r w:rsidRPr="00365885">
              <w:rPr>
                <w:b/>
              </w:rPr>
              <w:t>Итого:</w:t>
            </w:r>
          </w:p>
        </w:tc>
        <w:tc>
          <w:tcPr>
            <w:tcW w:w="1507" w:type="dxa"/>
            <w:vAlign w:val="center"/>
          </w:tcPr>
          <w:p w:rsidR="00252A04" w:rsidRPr="00365885" w:rsidRDefault="00993BC4" w:rsidP="00993BC4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365885">
              <w:rPr>
                <w:b/>
              </w:rPr>
              <w:t>8</w:t>
            </w:r>
            <w:r w:rsidR="00252A04" w:rsidRPr="00365885">
              <w:rPr>
                <w:b/>
              </w:rPr>
              <w:t>л</w:t>
            </w:r>
            <w:r w:rsidRPr="00365885">
              <w:rPr>
                <w:b/>
              </w:rPr>
              <w:t>8пр</w:t>
            </w:r>
          </w:p>
        </w:tc>
      </w:tr>
    </w:tbl>
    <w:p w:rsidR="00E52940" w:rsidRDefault="00E52940" w:rsidP="00A800C4">
      <w:pPr>
        <w:spacing w:before="10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E52940" w:rsidRDefault="00E52940" w:rsidP="00A800C4">
      <w:pPr>
        <w:spacing w:before="2"/>
        <w:rPr>
          <w:rFonts w:ascii="Times New Roman" w:eastAsia="Times New Roman" w:hAnsi="Times New Roman" w:cs="Times New Roman"/>
          <w:lang w:val="ru-RU"/>
        </w:rPr>
      </w:pPr>
    </w:p>
    <w:p w:rsidR="00D02BA5" w:rsidRPr="00D02BA5" w:rsidRDefault="00D02BA5" w:rsidP="00D02BA5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1C635E" w:rsidRDefault="00844530" w:rsidP="00365885">
      <w:pPr>
        <w:numPr>
          <w:ilvl w:val="0"/>
          <w:numId w:val="15"/>
        </w:numPr>
        <w:tabs>
          <w:tab w:val="left" w:pos="583"/>
        </w:tabs>
        <w:suppressAutoHyphens/>
        <w:ind w:left="-284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t>Перечень учебно-методическогообеспечениядлясамостоятельнойработы</w:t>
      </w:r>
      <w:r w:rsidRPr="001C635E">
        <w:rPr>
          <w:rFonts w:ascii="Times New Roman" w:hAnsi="Times New Roman"/>
          <w:b/>
          <w:spacing w:val="-1"/>
          <w:position w:val="10"/>
          <w:sz w:val="24"/>
          <w:szCs w:val="24"/>
          <w:lang w:val="ru-RU"/>
        </w:rPr>
        <w:t>2</w:t>
      </w: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t>обучающихся</w:t>
      </w:r>
      <w:r w:rsidRPr="001C635E">
        <w:rPr>
          <w:rFonts w:ascii="Times New Roman" w:hAnsi="Times New Roman"/>
          <w:b/>
          <w:sz w:val="24"/>
          <w:szCs w:val="24"/>
          <w:lang w:val="ru-RU"/>
        </w:rPr>
        <w:t xml:space="preserve"> по</w:t>
      </w: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t>дисциплине</w:t>
      </w:r>
    </w:p>
    <w:p w:rsidR="00E52940" w:rsidRPr="001C635E" w:rsidRDefault="00E52940" w:rsidP="00A800C4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52940" w:rsidRPr="001C635E" w:rsidRDefault="001C635E" w:rsidP="00A800C4">
      <w:pPr>
        <w:ind w:left="844" w:right="23"/>
        <w:jc w:val="center"/>
        <w:rPr>
          <w:rFonts w:ascii="Times New Roman" w:hAnsi="Times New Roman"/>
          <w:b/>
          <w:spacing w:val="-1"/>
          <w:sz w:val="24"/>
          <w:lang w:val="ru-RU"/>
        </w:rPr>
      </w:pPr>
      <w:r w:rsidRPr="001C635E">
        <w:rPr>
          <w:rFonts w:ascii="Times New Roman" w:hAnsi="Times New Roman"/>
          <w:b/>
          <w:sz w:val="24"/>
          <w:lang w:val="ru-RU"/>
        </w:rPr>
        <w:t>Содержание СРС</w:t>
      </w:r>
    </w:p>
    <w:p w:rsidR="001C635E" w:rsidRPr="001C635E" w:rsidRDefault="001C635E" w:rsidP="00A800C4">
      <w:pPr>
        <w:ind w:left="844" w:right="23"/>
        <w:jc w:val="center"/>
        <w:rPr>
          <w:rFonts w:ascii="Times New Roman" w:hAnsi="Times New Roman"/>
          <w:b/>
          <w:i/>
          <w:spacing w:val="-1"/>
          <w:sz w:val="24"/>
        </w:rPr>
      </w:pPr>
    </w:p>
    <w:tbl>
      <w:tblPr>
        <w:tblStyle w:val="af2"/>
        <w:tblW w:w="9886" w:type="dxa"/>
        <w:tblLayout w:type="fixed"/>
        <w:tblLook w:val="04A0"/>
      </w:tblPr>
      <w:tblGrid>
        <w:gridCol w:w="498"/>
        <w:gridCol w:w="2899"/>
        <w:gridCol w:w="3163"/>
        <w:gridCol w:w="1214"/>
        <w:gridCol w:w="2112"/>
      </w:tblGrid>
      <w:tr w:rsidR="00365885" w:rsidRPr="00365885" w:rsidTr="00365885"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3163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Вид СРС</w:t>
            </w: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Трудо-емкость (в часах)</w:t>
            </w:r>
          </w:p>
        </w:tc>
        <w:tc>
          <w:tcPr>
            <w:tcW w:w="2112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365885" w:rsidRPr="00365885" w:rsidTr="00365885"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b/>
                <w:sz w:val="22"/>
                <w:szCs w:val="22"/>
              </w:rPr>
            </w:pPr>
            <w:r w:rsidRPr="00365885">
              <w:rPr>
                <w:b/>
                <w:sz w:val="22"/>
                <w:szCs w:val="22"/>
              </w:rPr>
              <w:t>5 семестр</w:t>
            </w:r>
          </w:p>
        </w:tc>
        <w:tc>
          <w:tcPr>
            <w:tcW w:w="3163" w:type="dxa"/>
            <w:vAlign w:val="center"/>
          </w:tcPr>
          <w:p w:rsidR="00365885" w:rsidRPr="00365885" w:rsidRDefault="00365885" w:rsidP="003658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112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365885" w:rsidRPr="0044627B" w:rsidTr="00365885"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65885">
              <w:rPr>
                <w:rFonts w:ascii="Times New Roman" w:hAnsi="Times New Roman" w:cs="Times New Roman"/>
                <w:bCs/>
                <w:color w:val="000000" w:themeColor="text1"/>
              </w:rPr>
              <w:t>1.</w:t>
            </w:r>
            <w:r w:rsidRPr="00365885">
              <w:rPr>
                <w:rFonts w:ascii="Times New Roman" w:hAnsi="Times New Roman" w:cs="Times New Roman"/>
              </w:rPr>
              <w:t>Введение. Цели, задачи и структура курса.</w:t>
            </w:r>
          </w:p>
        </w:tc>
        <w:tc>
          <w:tcPr>
            <w:tcW w:w="3163" w:type="dxa"/>
            <w:vMerge w:val="restart"/>
            <w:vAlign w:val="center"/>
          </w:tcPr>
          <w:p w:rsidR="00365885" w:rsidRPr="00365885" w:rsidRDefault="00365885" w:rsidP="003658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365885">
              <w:rPr>
                <w:rFonts w:ascii="Times New Roman" w:hAnsi="Times New Roman" w:cs="Times New Roman"/>
              </w:rPr>
              <w:t>Подготовка, оформлениеи подготовка к защите практических работ</w:t>
            </w:r>
          </w:p>
          <w:p w:rsidR="00365885" w:rsidRPr="00365885" w:rsidRDefault="00365885" w:rsidP="003658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 w:val="restart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sz w:val="22"/>
                <w:szCs w:val="22"/>
              </w:rPr>
            </w:pPr>
            <w:r w:rsidRPr="00365885">
              <w:rPr>
                <w:sz w:val="22"/>
                <w:szCs w:val="22"/>
              </w:rPr>
              <w:t>Анализ теоретического материала(внеаудит.СРС)</w:t>
            </w:r>
          </w:p>
          <w:p w:rsidR="00365885" w:rsidRPr="00365885" w:rsidRDefault="00365885" w:rsidP="00365885">
            <w:pPr>
              <w:pStyle w:val="ad"/>
              <w:suppressAutoHyphens/>
              <w:jc w:val="center"/>
              <w:rPr>
                <w:sz w:val="22"/>
                <w:szCs w:val="22"/>
              </w:rPr>
            </w:pPr>
            <w:r w:rsidRPr="00365885">
              <w:rPr>
                <w:sz w:val="22"/>
                <w:szCs w:val="22"/>
              </w:rPr>
              <w:t>Оформление практических заданий и подготовка к защите, (аудиторная,внеауд.СРС)</w:t>
            </w:r>
          </w:p>
          <w:p w:rsidR="00365885" w:rsidRPr="00365885" w:rsidRDefault="00365885" w:rsidP="00365885">
            <w:pPr>
              <w:pStyle w:val="af3"/>
              <w:suppressAutoHyphens/>
              <w:jc w:val="center"/>
              <w:rPr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Анализ практических работ(внеаудитор.СРС)</w:t>
            </w:r>
          </w:p>
        </w:tc>
      </w:tr>
      <w:tr w:rsidR="00365885" w:rsidRPr="00365885" w:rsidTr="00365885"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65885">
              <w:rPr>
                <w:rFonts w:ascii="Times New Roman" w:hAnsi="Times New Roman" w:cs="Times New Roman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365885">
              <w:rPr>
                <w:rFonts w:ascii="Times New Roman" w:hAnsi="Times New Roman" w:cs="Times New Roman"/>
              </w:rPr>
              <w:t>Построение поверхностей топографического порядка</w:t>
            </w:r>
          </w:p>
        </w:tc>
        <w:tc>
          <w:tcPr>
            <w:tcW w:w="3163" w:type="dxa"/>
            <w:vMerge/>
            <w:vAlign w:val="center"/>
          </w:tcPr>
          <w:p w:rsidR="00365885" w:rsidRPr="00365885" w:rsidRDefault="00365885" w:rsidP="003658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365885" w:rsidRPr="00365885" w:rsidTr="00365885"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65885">
              <w:rPr>
                <w:rFonts w:ascii="Times New Roman" w:hAnsi="Times New Roman" w:cs="Times New Roman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365885">
              <w:rPr>
                <w:rFonts w:ascii="Times New Roman" w:hAnsi="Times New Roman" w:cs="Times New Roman"/>
              </w:rPr>
              <w:t>Действия с топографическими поверхностями</w:t>
            </w:r>
          </w:p>
        </w:tc>
        <w:tc>
          <w:tcPr>
            <w:tcW w:w="3163" w:type="dxa"/>
            <w:vMerge/>
            <w:vAlign w:val="center"/>
          </w:tcPr>
          <w:p w:rsidR="00365885" w:rsidRPr="00365885" w:rsidRDefault="00365885" w:rsidP="003658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365885" w:rsidRPr="00365885" w:rsidTr="00365885"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4. </w:t>
            </w:r>
            <w:r w:rsidRPr="00365885">
              <w:rPr>
                <w:rFonts w:ascii="Times New Roman" w:hAnsi="Times New Roman" w:cs="Times New Roman"/>
              </w:rPr>
              <w:t>Оценка сложности (изменчивости) геохимического поля</w:t>
            </w:r>
          </w:p>
        </w:tc>
        <w:tc>
          <w:tcPr>
            <w:tcW w:w="3163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</w:tr>
      <w:tr w:rsidR="00365885" w:rsidRPr="00365885" w:rsidTr="00365885"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sz w:val="22"/>
                <w:szCs w:val="22"/>
              </w:rPr>
            </w:pPr>
            <w:r w:rsidRPr="00365885">
              <w:rPr>
                <w:color w:val="000000" w:themeColor="text1"/>
                <w:sz w:val="22"/>
                <w:szCs w:val="22"/>
              </w:rPr>
              <w:t>5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  <w:r w:rsidRPr="00365885">
              <w:rPr>
                <w:rFonts w:eastAsiaTheme="minorHAnsi"/>
                <w:sz w:val="22"/>
                <w:szCs w:val="22"/>
                <w:lang w:eastAsia="en-US"/>
              </w:rPr>
              <w:t>Геометризация трещиноватости горного массива.</w:t>
            </w:r>
          </w:p>
        </w:tc>
        <w:tc>
          <w:tcPr>
            <w:tcW w:w="3163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365885" w:rsidRPr="00365885" w:rsidTr="00365885">
        <w:trPr>
          <w:trHeight w:val="308"/>
        </w:trPr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365885">
              <w:rPr>
                <w:color w:val="000000" w:themeColor="text1"/>
                <w:sz w:val="22"/>
                <w:szCs w:val="22"/>
              </w:rPr>
              <w:t>6</w:t>
            </w:r>
            <w:r>
              <w:rPr>
                <w:color w:val="000000" w:themeColor="text1"/>
                <w:sz w:val="22"/>
                <w:szCs w:val="22"/>
              </w:rPr>
              <w:t xml:space="preserve">. </w:t>
            </w:r>
            <w:r w:rsidRPr="00365885">
              <w:rPr>
                <w:rFonts w:eastAsiaTheme="minorHAnsi"/>
                <w:sz w:val="22"/>
                <w:szCs w:val="22"/>
                <w:lang w:eastAsia="en-US"/>
              </w:rPr>
              <w:t>Построение поверхностей топографического порядка</w:t>
            </w:r>
          </w:p>
        </w:tc>
        <w:tc>
          <w:tcPr>
            <w:tcW w:w="3163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</w:tr>
      <w:tr w:rsidR="00365885" w:rsidRPr="00365885" w:rsidTr="00365885">
        <w:trPr>
          <w:trHeight w:val="308"/>
        </w:trPr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365885">
              <w:rPr>
                <w:color w:val="000000" w:themeColor="text1"/>
                <w:sz w:val="22"/>
                <w:szCs w:val="22"/>
              </w:rPr>
              <w:t>7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  <w:r w:rsidRPr="00365885">
              <w:rPr>
                <w:rFonts w:eastAsiaTheme="minorHAnsi"/>
                <w:sz w:val="22"/>
                <w:szCs w:val="22"/>
                <w:lang w:eastAsia="en-US"/>
              </w:rPr>
              <w:t>Управление качеством продукции</w:t>
            </w:r>
          </w:p>
        </w:tc>
        <w:tc>
          <w:tcPr>
            <w:tcW w:w="3163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</w:tr>
      <w:tr w:rsidR="00365885" w:rsidRPr="00365885" w:rsidTr="00365885">
        <w:trPr>
          <w:trHeight w:val="308"/>
        </w:trPr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365885">
              <w:rPr>
                <w:color w:val="000000" w:themeColor="text1"/>
                <w:sz w:val="22"/>
                <w:szCs w:val="22"/>
              </w:rPr>
              <w:t>8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  <w:r w:rsidRPr="00365885">
              <w:rPr>
                <w:rFonts w:eastAsiaTheme="minorHAnsi"/>
                <w:sz w:val="22"/>
                <w:szCs w:val="22"/>
                <w:lang w:eastAsia="en-US"/>
              </w:rPr>
              <w:t>Запасы полезного ископаемого и их подсчет</w:t>
            </w:r>
          </w:p>
        </w:tc>
        <w:tc>
          <w:tcPr>
            <w:tcW w:w="3163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</w:tr>
      <w:tr w:rsidR="00365885" w:rsidRPr="00365885" w:rsidTr="00365885">
        <w:trPr>
          <w:trHeight w:val="525"/>
        </w:trPr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365885">
              <w:rPr>
                <w:color w:val="000000" w:themeColor="text1"/>
                <w:sz w:val="22"/>
                <w:szCs w:val="22"/>
              </w:rPr>
              <w:t>РГР</w:t>
            </w:r>
          </w:p>
        </w:tc>
        <w:tc>
          <w:tcPr>
            <w:tcW w:w="3163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sz w:val="22"/>
                <w:szCs w:val="22"/>
              </w:rPr>
              <w:t>Выполнение РГР</w:t>
            </w: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112" w:type="dxa"/>
            <w:vMerge w:val="restart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Аудиторная и внеаудитор.СРС</w:t>
            </w:r>
          </w:p>
        </w:tc>
      </w:tr>
      <w:tr w:rsidR="00365885" w:rsidRPr="00365885" w:rsidTr="00365885">
        <w:trPr>
          <w:trHeight w:val="382"/>
        </w:trPr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365885">
              <w:rPr>
                <w:color w:val="000000" w:themeColor="text1"/>
                <w:sz w:val="22"/>
                <w:szCs w:val="22"/>
              </w:rPr>
              <w:t>Контрольная работа</w:t>
            </w:r>
          </w:p>
        </w:tc>
        <w:tc>
          <w:tcPr>
            <w:tcW w:w="3163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Выполнение к.р.</w:t>
            </w: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  <w:highlight w:val="red"/>
              </w:rPr>
            </w:pPr>
            <w:r w:rsidRPr="00365885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2112" w:type="dxa"/>
            <w:vMerge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</w:tr>
      <w:tr w:rsidR="00365885" w:rsidRPr="00365885" w:rsidTr="00365885">
        <w:trPr>
          <w:trHeight w:val="382"/>
        </w:trPr>
        <w:tc>
          <w:tcPr>
            <w:tcW w:w="498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  <w:r w:rsidRPr="00365885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2899" w:type="dxa"/>
            <w:vAlign w:val="center"/>
          </w:tcPr>
          <w:p w:rsidR="00365885" w:rsidRPr="00365885" w:rsidRDefault="00365885" w:rsidP="00365885">
            <w:pPr>
              <w:pStyle w:val="ad"/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365885">
              <w:rPr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3163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365885">
              <w:rPr>
                <w:b/>
                <w:bCs/>
                <w:sz w:val="22"/>
                <w:szCs w:val="22"/>
              </w:rPr>
              <w:t>111</w:t>
            </w:r>
          </w:p>
        </w:tc>
        <w:tc>
          <w:tcPr>
            <w:tcW w:w="2112" w:type="dxa"/>
            <w:vAlign w:val="center"/>
          </w:tcPr>
          <w:p w:rsidR="00365885" w:rsidRPr="00365885" w:rsidRDefault="00365885" w:rsidP="00365885">
            <w:pPr>
              <w:pStyle w:val="af3"/>
              <w:suppressAutoHyphens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1C635E" w:rsidRPr="00A800C4" w:rsidRDefault="001C635E" w:rsidP="00A800C4">
      <w:pPr>
        <w:ind w:left="844" w:right="2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2940" w:rsidRPr="00A800C4" w:rsidRDefault="00844530" w:rsidP="00A800C4">
      <w:pPr>
        <w:spacing w:before="70" w:line="241" w:lineRule="auto"/>
        <w:ind w:left="220" w:right="105" w:firstLine="40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800C4">
        <w:rPr>
          <w:rFonts w:ascii="Times New Roman" w:eastAsia="Times New Roman" w:hAnsi="Times New Roman" w:cs="Times New Roman"/>
          <w:spacing w:val="-1"/>
          <w:position w:val="9"/>
          <w:sz w:val="13"/>
          <w:szCs w:val="13"/>
          <w:lang w:val="ru-RU"/>
        </w:rPr>
        <w:t>2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Самостоятельная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работа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студентаможетбытьвнеаудиторной(выполняетсястудентомсамостоятельнобезучастияпреподавателя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напр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мер,подготовкаконспектов,выполнениеписьменных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работидр.)и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аудиторной(выполняетсястудентом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ваудитории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самостоятельно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под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руководствомпреподавателя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например,лабораторнаяилипрактическая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работа).</w:t>
      </w:r>
    </w:p>
    <w:p w:rsidR="001136CA" w:rsidRDefault="001136CA" w:rsidP="00A800C4">
      <w:pPr>
        <w:spacing w:line="241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1136CA" w:rsidRPr="00A800C4" w:rsidRDefault="001136CA" w:rsidP="00A800C4">
      <w:pPr>
        <w:spacing w:line="241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1136CA" w:rsidRPr="00A800C4" w:rsidSect="00365885">
          <w:pgSz w:w="11910" w:h="16840"/>
          <w:pgMar w:top="709" w:right="460" w:bottom="280" w:left="1400" w:header="720" w:footer="720" w:gutter="0"/>
          <w:cols w:space="720"/>
        </w:sectPr>
      </w:pPr>
    </w:p>
    <w:p w:rsidR="00365885" w:rsidRPr="00365885" w:rsidRDefault="00365885" w:rsidP="00365885">
      <w:pPr>
        <w:jc w:val="center"/>
        <w:rPr>
          <w:rFonts w:ascii="Times New Roman" w:hAnsi="Times New Roman" w:cs="Times New Roman"/>
          <w:b/>
        </w:rPr>
      </w:pPr>
      <w:r w:rsidRPr="00365885">
        <w:rPr>
          <w:rFonts w:ascii="Times New Roman" w:hAnsi="Times New Roman" w:cs="Times New Roman"/>
          <w:b/>
        </w:rPr>
        <w:lastRenderedPageBreak/>
        <w:t>Практические работы(по вариантам)</w:t>
      </w:r>
    </w:p>
    <w:p w:rsidR="00365885" w:rsidRPr="00365885" w:rsidRDefault="00365885" w:rsidP="00365885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f2"/>
        <w:tblW w:w="8188" w:type="dxa"/>
        <w:jc w:val="center"/>
        <w:tblLook w:val="04A0"/>
      </w:tblPr>
      <w:tblGrid>
        <w:gridCol w:w="769"/>
        <w:gridCol w:w="7419"/>
      </w:tblGrid>
      <w:tr w:rsidR="00365885" w:rsidRPr="00365885" w:rsidTr="00365885">
        <w:trPr>
          <w:jc w:val="center"/>
        </w:trPr>
        <w:tc>
          <w:tcPr>
            <w:tcW w:w="769" w:type="dxa"/>
          </w:tcPr>
          <w:p w:rsidR="00365885" w:rsidRPr="00365885" w:rsidRDefault="00365885" w:rsidP="00CC7A80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i/>
                <w:sz w:val="24"/>
                <w:szCs w:val="24"/>
              </w:rPr>
              <w:t>№п/п</w:t>
            </w:r>
          </w:p>
        </w:tc>
        <w:tc>
          <w:tcPr>
            <w:tcW w:w="7419" w:type="dxa"/>
          </w:tcPr>
          <w:p w:rsidR="00365885" w:rsidRPr="00365885" w:rsidRDefault="00365885" w:rsidP="00CC7A80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365885">
              <w:rPr>
                <w:rFonts w:ascii="Times New Roman" w:hAnsi="Times New Roman" w:cs="Times New Roman"/>
                <w:i/>
              </w:rPr>
              <w:t>Наименование работы</w:t>
            </w:r>
          </w:p>
        </w:tc>
      </w:tr>
      <w:tr w:rsidR="00365885" w:rsidRPr="00365885" w:rsidTr="00365885">
        <w:trPr>
          <w:jc w:val="center"/>
        </w:trPr>
        <w:tc>
          <w:tcPr>
            <w:tcW w:w="769" w:type="dxa"/>
          </w:tcPr>
          <w:p w:rsidR="00365885" w:rsidRPr="00365885" w:rsidRDefault="00365885" w:rsidP="00CC7A80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419" w:type="dxa"/>
          </w:tcPr>
          <w:p w:rsidR="00365885" w:rsidRPr="00365885" w:rsidRDefault="00365885" w:rsidP="00CC7A8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65885">
              <w:rPr>
                <w:rFonts w:ascii="Times New Roman" w:hAnsi="Times New Roman" w:cs="Times New Roman"/>
                <w:b/>
              </w:rPr>
              <w:t>5 семестр</w:t>
            </w:r>
          </w:p>
        </w:tc>
      </w:tr>
      <w:tr w:rsidR="00365885" w:rsidRPr="0044627B" w:rsidTr="00365885">
        <w:trPr>
          <w:trHeight w:val="501"/>
          <w:jc w:val="center"/>
        </w:trPr>
        <w:tc>
          <w:tcPr>
            <w:tcW w:w="769" w:type="dxa"/>
            <w:vAlign w:val="center"/>
          </w:tcPr>
          <w:p w:rsidR="00365885" w:rsidRPr="00365885" w:rsidRDefault="00365885" w:rsidP="00CC7A8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658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19" w:type="dxa"/>
            <w:vAlign w:val="center"/>
          </w:tcPr>
          <w:p w:rsidR="00365885" w:rsidRPr="00365885" w:rsidRDefault="00365885" w:rsidP="00CC7A80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>Решение задач в проекции с числовыми отметками</w:t>
            </w:r>
          </w:p>
        </w:tc>
      </w:tr>
      <w:tr w:rsidR="00365885" w:rsidRPr="00365885" w:rsidTr="00365885">
        <w:trPr>
          <w:jc w:val="center"/>
        </w:trPr>
        <w:tc>
          <w:tcPr>
            <w:tcW w:w="769" w:type="dxa"/>
            <w:vAlign w:val="center"/>
          </w:tcPr>
          <w:p w:rsidR="00365885" w:rsidRPr="00365885" w:rsidRDefault="00365885" w:rsidP="00CC7A8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658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19" w:type="dxa"/>
          </w:tcPr>
          <w:p w:rsidR="00365885" w:rsidRPr="00365885" w:rsidRDefault="00365885" w:rsidP="00CC7A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 xml:space="preserve">Геометризация </w:t>
            </w:r>
          </w:p>
          <w:p w:rsidR="00365885" w:rsidRPr="00365885" w:rsidRDefault="00365885" w:rsidP="00CC7A80">
            <w:pPr>
              <w:pStyle w:val="Style23"/>
              <w:spacing w:line="240" w:lineRule="auto"/>
              <w:ind w:right="-108"/>
              <w:rPr>
                <w:bCs/>
                <w:iCs/>
                <w:color w:val="000000"/>
              </w:rPr>
            </w:pPr>
            <w:r w:rsidRPr="00365885">
              <w:rPr>
                <w:rFonts w:eastAsiaTheme="minorHAnsi"/>
                <w:lang w:eastAsia="en-US"/>
              </w:rPr>
              <w:t>полиметаллических месторождений</w:t>
            </w:r>
          </w:p>
        </w:tc>
      </w:tr>
      <w:tr w:rsidR="00365885" w:rsidRPr="0044627B" w:rsidTr="00365885">
        <w:trPr>
          <w:jc w:val="center"/>
        </w:trPr>
        <w:tc>
          <w:tcPr>
            <w:tcW w:w="769" w:type="dxa"/>
            <w:vAlign w:val="center"/>
          </w:tcPr>
          <w:p w:rsidR="00365885" w:rsidRPr="00365885" w:rsidRDefault="00365885" w:rsidP="00CC7A8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658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19" w:type="dxa"/>
          </w:tcPr>
          <w:p w:rsidR="00365885" w:rsidRPr="00365885" w:rsidRDefault="00365885" w:rsidP="00CC7A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>Математические действия с топографическими поверхностями</w:t>
            </w:r>
          </w:p>
        </w:tc>
      </w:tr>
      <w:tr w:rsidR="00365885" w:rsidRPr="00365885" w:rsidTr="00365885">
        <w:trPr>
          <w:jc w:val="center"/>
        </w:trPr>
        <w:tc>
          <w:tcPr>
            <w:tcW w:w="769" w:type="dxa"/>
            <w:vAlign w:val="center"/>
          </w:tcPr>
          <w:p w:rsidR="00365885" w:rsidRPr="00365885" w:rsidRDefault="00365885" w:rsidP="00CC7A8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658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19" w:type="dxa"/>
          </w:tcPr>
          <w:p w:rsidR="00365885" w:rsidRPr="00365885" w:rsidRDefault="00365885" w:rsidP="00CC7A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>Классификация разрывных нарушений</w:t>
            </w:r>
          </w:p>
        </w:tc>
      </w:tr>
      <w:tr w:rsidR="00365885" w:rsidRPr="0044627B" w:rsidTr="00365885">
        <w:trPr>
          <w:trHeight w:val="369"/>
          <w:jc w:val="center"/>
        </w:trPr>
        <w:tc>
          <w:tcPr>
            <w:tcW w:w="769" w:type="dxa"/>
            <w:vAlign w:val="center"/>
          </w:tcPr>
          <w:p w:rsidR="00365885" w:rsidRPr="00365885" w:rsidRDefault="00365885" w:rsidP="00CC7A80">
            <w:pPr>
              <w:rPr>
                <w:rFonts w:ascii="Times New Roman" w:hAnsi="Times New Roman" w:cs="Times New Roman"/>
                <w:bCs/>
              </w:rPr>
            </w:pPr>
            <w:r w:rsidRPr="00365885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7419" w:type="dxa"/>
          </w:tcPr>
          <w:p w:rsidR="00365885" w:rsidRPr="00365885" w:rsidRDefault="00365885" w:rsidP="00CC7A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885">
              <w:rPr>
                <w:rFonts w:ascii="Times New Roman" w:hAnsi="Times New Roman" w:cs="Times New Roman"/>
                <w:sz w:val="24"/>
                <w:szCs w:val="24"/>
              </w:rPr>
              <w:t>Построение комплекта структурных графиков при геометризации угольных месторождений</w:t>
            </w:r>
          </w:p>
        </w:tc>
      </w:tr>
    </w:tbl>
    <w:p w:rsidR="001136CA" w:rsidRPr="00DE0385" w:rsidRDefault="001136CA" w:rsidP="00DE0385">
      <w:pPr>
        <w:spacing w:before="72" w:line="253" w:lineRule="exact"/>
        <w:ind w:firstLine="993"/>
        <w:rPr>
          <w:rFonts w:ascii="Times New Roman" w:hAnsi="Times New Roman"/>
          <w:spacing w:val="-1"/>
          <w:lang w:val="ru-RU"/>
        </w:rPr>
      </w:pPr>
    </w:p>
    <w:p w:rsidR="00DE0385" w:rsidRPr="00DE0385" w:rsidRDefault="00DE0385" w:rsidP="00DE0385">
      <w:pPr>
        <w:widowControl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Критерии оцен</w:t>
      </w:r>
      <w:r w:rsidR="001136C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ивания </w:t>
      </w:r>
      <w:r w:rsidR="003658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практических</w:t>
      </w:r>
      <w:r w:rsidRPr="00DE03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работ</w:t>
      </w:r>
    </w:p>
    <w:tbl>
      <w:tblPr>
        <w:tblW w:w="1018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3"/>
        <w:gridCol w:w="7212"/>
        <w:gridCol w:w="1398"/>
      </w:tblGrid>
      <w:tr w:rsidR="00DE0385" w:rsidRPr="00365885" w:rsidTr="00DF243C">
        <w:tc>
          <w:tcPr>
            <w:tcW w:w="988" w:type="dxa"/>
            <w:vAlign w:val="center"/>
          </w:tcPr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365885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Компетенции</w:t>
            </w:r>
          </w:p>
        </w:tc>
        <w:tc>
          <w:tcPr>
            <w:tcW w:w="7796" w:type="dxa"/>
            <w:vAlign w:val="center"/>
          </w:tcPr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365885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Характеристика ответа на теоретический вопрос / выполнения пра</w:t>
            </w:r>
            <w:r w:rsidRPr="00365885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к</w:t>
            </w:r>
            <w:r w:rsidRPr="00365885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тического задания</w:t>
            </w:r>
          </w:p>
        </w:tc>
        <w:tc>
          <w:tcPr>
            <w:tcW w:w="1399" w:type="dxa"/>
            <w:vAlign w:val="center"/>
          </w:tcPr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365885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Количество набранных баллов</w:t>
            </w:r>
          </w:p>
        </w:tc>
      </w:tr>
      <w:tr w:rsidR="00DE0385" w:rsidRPr="00365885" w:rsidTr="00DF243C">
        <w:trPr>
          <w:trHeight w:val="800"/>
        </w:trPr>
        <w:tc>
          <w:tcPr>
            <w:tcW w:w="988" w:type="dxa"/>
            <w:vMerge w:val="restart"/>
            <w:tcBorders>
              <w:bottom w:val="single" w:sz="4" w:space="0" w:color="auto"/>
            </w:tcBorders>
            <w:vAlign w:val="center"/>
          </w:tcPr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3658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ПК-1, ПК-4</w:t>
            </w: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  <w:vAlign w:val="center"/>
          </w:tcPr>
          <w:p w:rsidR="00DE0385" w:rsidRPr="003658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рий, явлений. Графическая часть соответствует требованиям ГОСТа. М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гут быть допущены недочеты в определении терминов и понятий, и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с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правленные студентом самостоятельно в процессе ответа.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DE0385" w:rsidRPr="00365885" w:rsidRDefault="00DE03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DE0385" w:rsidRPr="00365885" w:rsidRDefault="003658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5</w:t>
            </w:r>
            <w:r w:rsidR="00DE0385"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б.</w:t>
            </w:r>
          </w:p>
        </w:tc>
      </w:tr>
      <w:tr w:rsidR="00DE0385" w:rsidRPr="00365885" w:rsidTr="00DF243C">
        <w:tc>
          <w:tcPr>
            <w:tcW w:w="988" w:type="dxa"/>
            <w:vMerge/>
          </w:tcPr>
          <w:p w:rsidR="00DE0385" w:rsidRPr="00365885" w:rsidRDefault="00DE0385" w:rsidP="00DE038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</w:tc>
        <w:tc>
          <w:tcPr>
            <w:tcW w:w="7796" w:type="dxa"/>
            <w:vAlign w:val="center"/>
          </w:tcPr>
          <w:p w:rsidR="00DE0385" w:rsidRPr="003658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я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зи. Графическая часть соответствует требованиям ГОСТа.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399" w:type="dxa"/>
            <w:vAlign w:val="center"/>
          </w:tcPr>
          <w:p w:rsidR="00DE0385" w:rsidRPr="00365885" w:rsidRDefault="003658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3</w:t>
            </w:r>
            <w:r w:rsidR="00DE0385"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б.</w:t>
            </w:r>
          </w:p>
        </w:tc>
      </w:tr>
      <w:tr w:rsidR="00DE0385" w:rsidRPr="00365885" w:rsidTr="00DF243C">
        <w:tc>
          <w:tcPr>
            <w:tcW w:w="988" w:type="dxa"/>
            <w:vMerge/>
          </w:tcPr>
          <w:p w:rsidR="00DE0385" w:rsidRPr="00365885" w:rsidRDefault="00DE0385" w:rsidP="00DE038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</w:tc>
        <w:tc>
          <w:tcPr>
            <w:tcW w:w="7796" w:type="dxa"/>
            <w:vAlign w:val="center"/>
          </w:tcPr>
          <w:p w:rsidR="00DE0385" w:rsidRPr="003658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В работе сделаны незначительные ошибки в расчетах. Логика и послед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вательность изложения имеют нарушения. Допущены ошибки в раскр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ы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тии понятий, употреблении терминов. Студент не способен самосто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я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ступления от ГОСТов.</w:t>
            </w:r>
          </w:p>
        </w:tc>
        <w:tc>
          <w:tcPr>
            <w:tcW w:w="1399" w:type="dxa"/>
            <w:vAlign w:val="center"/>
          </w:tcPr>
          <w:p w:rsidR="00DE0385" w:rsidRPr="00365885" w:rsidRDefault="00365885" w:rsidP="00DE038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2</w:t>
            </w:r>
            <w:r w:rsidR="00DE0385"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б.</w:t>
            </w:r>
          </w:p>
        </w:tc>
      </w:tr>
      <w:tr w:rsidR="00DE0385" w:rsidRPr="00365885" w:rsidTr="00DF243C">
        <w:trPr>
          <w:trHeight w:val="987"/>
        </w:trPr>
        <w:tc>
          <w:tcPr>
            <w:tcW w:w="988" w:type="dxa"/>
            <w:vMerge/>
          </w:tcPr>
          <w:p w:rsidR="00DE0385" w:rsidRPr="00365885" w:rsidRDefault="00DE0385" w:rsidP="00DE038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</w:tc>
        <w:tc>
          <w:tcPr>
            <w:tcW w:w="7796" w:type="dxa"/>
            <w:vAlign w:val="center"/>
          </w:tcPr>
          <w:p w:rsidR="00DE0385" w:rsidRPr="00365885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у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дент не осознает связь обсуждаемого вопроса с другими объектами ди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с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циплины. Графическая часть не соответствует ГОСТу.</w:t>
            </w:r>
          </w:p>
        </w:tc>
        <w:tc>
          <w:tcPr>
            <w:tcW w:w="1399" w:type="dxa"/>
            <w:vAlign w:val="center"/>
          </w:tcPr>
          <w:p w:rsidR="00DE0385" w:rsidRPr="00365885" w:rsidRDefault="00DE0385" w:rsidP="00DF243C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Не оценив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а</w:t>
            </w:r>
            <w:r w:rsidRPr="00365885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ется</w:t>
            </w:r>
          </w:p>
        </w:tc>
      </w:tr>
    </w:tbl>
    <w:p w:rsidR="00DE0385" w:rsidRPr="00DE0385" w:rsidRDefault="00DE0385" w:rsidP="00DE0385">
      <w:pPr>
        <w:widowControl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F37AD4" w:rsidRDefault="00F37AD4" w:rsidP="001136CA">
      <w:pPr>
        <w:widowControl/>
        <w:tabs>
          <w:tab w:val="left" w:pos="104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65885" w:rsidRPr="00365885" w:rsidRDefault="00365885" w:rsidP="00365885">
      <w:pPr>
        <w:widowControl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Расчетно-графическая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365885" w:rsidRDefault="00365885" w:rsidP="00365885">
      <w:pPr>
        <w:widowControl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Построение комплекта качественных графиков при геометризации полиметаллических мест</w:t>
      </w: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рождений (по геологическим картам).</w:t>
      </w:r>
    </w:p>
    <w:p w:rsidR="00365885" w:rsidRDefault="00365885" w:rsidP="00365885">
      <w:pPr>
        <w:widowControl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796"/>
        <w:gridCol w:w="1418"/>
      </w:tblGrid>
      <w:tr w:rsidR="00365885" w:rsidRPr="00DF243C" w:rsidTr="00DF243C">
        <w:tc>
          <w:tcPr>
            <w:tcW w:w="993" w:type="dxa"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Компе-тенции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Характеристика ответа на теоретический вопрос / выполнения практич</w:t>
            </w: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Количество набранных баллов</w:t>
            </w:r>
          </w:p>
        </w:tc>
      </w:tr>
      <w:tr w:rsidR="00365885" w:rsidRPr="00DF243C" w:rsidTr="00DF243C">
        <w:tc>
          <w:tcPr>
            <w:tcW w:w="993" w:type="dxa"/>
            <w:vMerge w:val="restart"/>
            <w:shd w:val="clear" w:color="auto" w:fill="auto"/>
            <w:vAlign w:val="center"/>
          </w:tcPr>
          <w:p w:rsidR="00DF243C" w:rsidRPr="00DF243C" w:rsidRDefault="00DF243C" w:rsidP="00DF243C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ПК-1, ПК-4</w:t>
            </w:r>
          </w:p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Работа выполнена в соответствии с заданием, показана совокупность осозна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ных знаний по дисциплине, доказательно раскрыты основные положения в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просов; в ответе прослеживается четкая структура, логическая последовател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ь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ность, отражающая сущность раскрываемых понятий, теорий, явлений. Граф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и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ческая часть соответствует требованиям ГОСТа. Могут быть допущены недоч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ты в определении терминов и понятий, исправленные студентом самостоятел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ь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но в процессе ответа.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5885" w:rsidRPr="00DF243C" w:rsidRDefault="00DF243C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15</w:t>
            </w:r>
            <w:r w:rsidR="00365885"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балл.</w:t>
            </w:r>
          </w:p>
        </w:tc>
      </w:tr>
      <w:tr w:rsidR="00365885" w:rsidRPr="00DF243C" w:rsidTr="00DF243C">
        <w:tc>
          <w:tcPr>
            <w:tcW w:w="993" w:type="dxa"/>
            <w:vMerge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Работа выполнена в соответствии с заданием, показано умение выделить сущ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ственные и несущественные признаки, причинно-следственные связи. Графич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ская часть соответствует требованиям ГОСТа.  Могут быть допущены 2-3 н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точности или незначительные ошибки, исправленные студентом с помощью преподавателя.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5885" w:rsidRPr="00DF243C" w:rsidRDefault="00DF243C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10</w:t>
            </w:r>
            <w:r w:rsidR="00365885"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балл.</w:t>
            </w:r>
          </w:p>
        </w:tc>
      </w:tr>
      <w:tr w:rsidR="00365885" w:rsidRPr="00DF243C" w:rsidTr="00DF243C">
        <w:tc>
          <w:tcPr>
            <w:tcW w:w="993" w:type="dxa"/>
            <w:vMerge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В работе сделаны незначительные ошибки в расчетах. Логика и последовател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ь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ность изложения имеют нарушения. Допущены ошибки в раскрытии понятий, употреблении терминов. Студент не способен самостоятельно выделить сущ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ственные и несущественные признаки и причинно-следственные связи. В отв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те отсутствуют выводы. Умение раскрыть значение обобщенных знаний не п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казано.Графическая часть имеет отступления от ГОСТов.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5885" w:rsidRPr="00DF243C" w:rsidRDefault="00DF243C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5</w:t>
            </w:r>
            <w:r w:rsidR="00365885"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балл.</w:t>
            </w:r>
          </w:p>
        </w:tc>
      </w:tr>
      <w:tr w:rsidR="00365885" w:rsidRPr="00DF243C" w:rsidTr="00DF243C">
        <w:tc>
          <w:tcPr>
            <w:tcW w:w="993" w:type="dxa"/>
            <w:vMerge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Не оценив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а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ется</w:t>
            </w:r>
          </w:p>
          <w:p w:rsidR="00365885" w:rsidRPr="00DF243C" w:rsidRDefault="00365885" w:rsidP="00CC7A80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</w:tc>
      </w:tr>
    </w:tbl>
    <w:p w:rsidR="00365885" w:rsidRPr="00365885" w:rsidRDefault="00365885" w:rsidP="00365885">
      <w:pPr>
        <w:widowControl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65885" w:rsidRPr="00DF243C" w:rsidRDefault="00365885" w:rsidP="00365885">
      <w:pPr>
        <w:widowControl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F24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Контрольная работа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 «Геометризация формы, свой</w:t>
      </w:r>
      <w:r w:rsidR="00DF24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ств и условий залегания залежи».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Проект состоит из пояснительной записки и листа графической части формата А1. На листе графической части изображается построенная горно-геометрическая модель и основные полученные результаты.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Разделы: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Краткая горно-геологическая и горнотехническая характеристика участка месторо</w:t>
      </w: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</w:t>
      </w: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дения с указанием показателей, влияющих на эффективность ведения горных работ.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Выбор и анализ геометризируемых показателей, характеризующих форму и условия залегания залежи.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Выбор вида (аналитическая, цифровая, графическая) и формы модели.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Построение моделей. Для графических моделей в изолиниях: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выбор плоскости проекции;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построение графической основы;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выбор параметров модели (величины сечения изолиний, «имен» изолиний, размера блока и т. д.);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выбор метода построения изолиний;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собственно построение моделей с разрешением возникающих неопределенностей и описанием порядка их разрешения.</w:t>
      </w:r>
    </w:p>
    <w:p w:rsidR="00365885" w:rsidRPr="003658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Анализ моделей (характер изменчивости, интенсивность изменения по различным направлениям и т. д.).</w:t>
      </w:r>
    </w:p>
    <w:p w:rsidR="00DE0385" w:rsidRDefault="00365885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588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Рекомендации по учету выявленных геометрических закономерностей при ведении горных работ.</w:t>
      </w:r>
    </w:p>
    <w:p w:rsidR="00DF243C" w:rsidRPr="00DE0385" w:rsidRDefault="00DF243C" w:rsidP="00DF243C">
      <w:pPr>
        <w:widowControl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DE0385" w:rsidRDefault="00DE0385" w:rsidP="00DE0385">
      <w:pPr>
        <w:widowControl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E03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Критерии оцен</w:t>
      </w:r>
      <w:r w:rsidR="00F37AD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ивания </w:t>
      </w:r>
      <w:r w:rsidR="00DF243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контрольной</w:t>
      </w:r>
      <w:r w:rsidRPr="00DE03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работ</w:t>
      </w:r>
      <w:r w:rsidR="00F37AD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ы</w:t>
      </w:r>
    </w:p>
    <w:tbl>
      <w:tblPr>
        <w:tblW w:w="104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717"/>
        <w:gridCol w:w="1588"/>
      </w:tblGrid>
      <w:tr w:rsidR="00DE0385" w:rsidRPr="00DF243C" w:rsidTr="00DF243C">
        <w:tc>
          <w:tcPr>
            <w:tcW w:w="1101" w:type="dxa"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Компе-тенции</w:t>
            </w:r>
          </w:p>
        </w:tc>
        <w:tc>
          <w:tcPr>
            <w:tcW w:w="7717" w:type="dxa"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Характеристика ответа на теоретический вопрос / выполнения практич</w:t>
            </w: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Количество набранных баллов</w:t>
            </w:r>
          </w:p>
        </w:tc>
      </w:tr>
      <w:tr w:rsidR="00DF243C" w:rsidRPr="00DF243C" w:rsidTr="00DF243C">
        <w:tc>
          <w:tcPr>
            <w:tcW w:w="1101" w:type="dxa"/>
            <w:vMerge w:val="restart"/>
            <w:shd w:val="clear" w:color="auto" w:fill="auto"/>
            <w:vAlign w:val="center"/>
          </w:tcPr>
          <w:p w:rsidR="00DF243C" w:rsidRPr="00DF243C" w:rsidRDefault="00DF243C" w:rsidP="00DF243C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ПК-1, ПК-4</w:t>
            </w:r>
          </w:p>
          <w:p w:rsidR="00DF243C" w:rsidRPr="00DF243C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7717" w:type="dxa"/>
            <w:shd w:val="clear" w:color="auto" w:fill="auto"/>
            <w:vAlign w:val="center"/>
          </w:tcPr>
          <w:p w:rsidR="00DF243C" w:rsidRPr="00DF243C" w:rsidRDefault="00DF243C" w:rsidP="00DF243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Работа выполнена в соответствии с заданием, показана совокупность осозна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ных знаний по дисциплине, доказательно раскрыты основные положения в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просов; в ответе прослеживается четкая структура, логическая последовател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ь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ность, отражающая сущность раскрываемых понятий, теорий, явлений. Граф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и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ческая часть соответствует требованиям ГОСТа. Могут быть допущены нед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четы в определении терминов и понятий, исправленные студентом самосто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я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тельно в процессе ответа.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F243C" w:rsidRPr="00DF243C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30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балл.</w:t>
            </w:r>
          </w:p>
        </w:tc>
      </w:tr>
      <w:tr w:rsidR="00DE0385" w:rsidRPr="00DF243C" w:rsidTr="00DF243C">
        <w:tc>
          <w:tcPr>
            <w:tcW w:w="1101" w:type="dxa"/>
            <w:vMerge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7717" w:type="dxa"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Работа выполнена в соответствии с заданием, показано умение выделить сущ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ственные и несущественные признаки, причинно-следственные связи. Граф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и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E0385" w:rsidRPr="00DF243C" w:rsidRDefault="00DF243C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24</w:t>
            </w:r>
            <w:r w:rsidR="00DE0385"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балл.</w:t>
            </w:r>
          </w:p>
        </w:tc>
      </w:tr>
      <w:tr w:rsidR="00DE0385" w:rsidRPr="00DF243C" w:rsidTr="00DF243C">
        <w:tc>
          <w:tcPr>
            <w:tcW w:w="1101" w:type="dxa"/>
            <w:vMerge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7717" w:type="dxa"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В работе сделаны незначительные ошибки в расчетах. Логика и последов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а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тельность изложения имеют нарушения. Допущены ошибки в раскрытии пон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я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не показано.Графическая часть имеет отступления от ГОСТов.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E0385" w:rsidRPr="00DF243C" w:rsidRDefault="00DF243C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18</w:t>
            </w:r>
            <w:r w:rsidR="00DE0385"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балл.</w:t>
            </w:r>
          </w:p>
        </w:tc>
      </w:tr>
      <w:tr w:rsidR="00DE0385" w:rsidRPr="00DF243C" w:rsidTr="00DF243C">
        <w:tc>
          <w:tcPr>
            <w:tcW w:w="1101" w:type="dxa"/>
            <w:vMerge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</w:p>
        </w:tc>
        <w:tc>
          <w:tcPr>
            <w:tcW w:w="7717" w:type="dxa"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а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ет связь обсуждаемого вопроса с другими объектами дисциплины. Графич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ская часть не соответствует ГОСТу.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E0385" w:rsidRPr="00DF243C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Не оценивае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ся</w:t>
            </w:r>
          </w:p>
          <w:p w:rsidR="00DE0385" w:rsidRPr="00DF243C" w:rsidRDefault="00DE0385" w:rsidP="00DE038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</w:tc>
      </w:tr>
    </w:tbl>
    <w:p w:rsidR="00DE0385" w:rsidRPr="00DE0385" w:rsidRDefault="00DE0385" w:rsidP="00DE0385">
      <w:pPr>
        <w:spacing w:before="72" w:line="253" w:lineRule="exact"/>
        <w:ind w:firstLine="993"/>
        <w:rPr>
          <w:rFonts w:ascii="Times New Roman" w:hAnsi="Times New Roman"/>
          <w:spacing w:val="-1"/>
          <w:lang w:val="ru-RU"/>
        </w:rPr>
      </w:pPr>
    </w:p>
    <w:p w:rsidR="00C561DD" w:rsidRPr="00A800C4" w:rsidRDefault="00C561DD" w:rsidP="00A800C4">
      <w:pPr>
        <w:spacing w:before="6"/>
        <w:ind w:left="1938" w:hanging="161"/>
        <w:rPr>
          <w:rFonts w:ascii="Times New Roman" w:hAnsi="Times New Roman"/>
          <w:b/>
          <w:lang w:val="ru-RU"/>
        </w:rPr>
      </w:pPr>
    </w:p>
    <w:p w:rsidR="00E52940" w:rsidRPr="00F37AD4" w:rsidRDefault="00844530" w:rsidP="00F37AD4">
      <w:pPr>
        <w:ind w:left="993" w:hanging="161"/>
        <w:rPr>
          <w:rFonts w:ascii="Times New Roman" w:eastAsia="Times New Roman" w:hAnsi="Times New Roman" w:cs="Times New Roman"/>
          <w:sz w:val="24"/>
          <w:lang w:val="ru-RU"/>
        </w:rPr>
      </w:pPr>
      <w:r w:rsidRPr="00F37AD4">
        <w:rPr>
          <w:rFonts w:ascii="Times New Roman" w:hAnsi="Times New Roman"/>
          <w:b/>
          <w:sz w:val="24"/>
          <w:lang w:val="ru-RU"/>
        </w:rPr>
        <w:t xml:space="preserve">5.  </w:t>
      </w:r>
      <w:r w:rsidRPr="00F37AD4">
        <w:rPr>
          <w:rFonts w:ascii="Times New Roman" w:hAnsi="Times New Roman"/>
          <w:b/>
          <w:spacing w:val="-1"/>
          <w:sz w:val="24"/>
          <w:lang w:val="ru-RU"/>
        </w:rPr>
        <w:t>Методическиеуказаниядляобучающихся</w:t>
      </w:r>
      <w:r w:rsidRPr="00F37AD4">
        <w:rPr>
          <w:rFonts w:ascii="Times New Roman" w:hAnsi="Times New Roman"/>
          <w:b/>
          <w:sz w:val="24"/>
          <w:lang w:val="ru-RU"/>
        </w:rPr>
        <w:t xml:space="preserve"> по </w:t>
      </w:r>
      <w:r w:rsidRPr="00F37AD4">
        <w:rPr>
          <w:rFonts w:ascii="Times New Roman" w:hAnsi="Times New Roman"/>
          <w:b/>
          <w:spacing w:val="-1"/>
          <w:sz w:val="24"/>
          <w:lang w:val="ru-RU"/>
        </w:rPr>
        <w:t>освоениюдисциплины</w:t>
      </w:r>
    </w:p>
    <w:p w:rsidR="00E52940" w:rsidRPr="00A800C4" w:rsidRDefault="00E52940" w:rsidP="00F37AD4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F37AD4" w:rsidRPr="00F37AD4" w:rsidRDefault="00F37AD4" w:rsidP="00F37AD4">
      <w:pPr>
        <w:widowControl/>
        <w:tabs>
          <w:tab w:val="num" w:pos="64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37A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F37AD4" w:rsidRPr="00F37AD4" w:rsidRDefault="00F37AD4" w:rsidP="00F37AD4">
      <w:pPr>
        <w:widowControl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37A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Методические указания по выполнению лабораторных работ (раздел «Методический блок).</w:t>
      </w:r>
    </w:p>
    <w:p w:rsidR="00F37AD4" w:rsidRPr="00F37AD4" w:rsidRDefault="00F37AD4" w:rsidP="00F37AD4">
      <w:pPr>
        <w:widowControl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37A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Методические указания и варианты контрольных работ(раздел «Методический блок»)</w:t>
      </w:r>
    </w:p>
    <w:p w:rsidR="00F37AD4" w:rsidRPr="00F37AD4" w:rsidRDefault="00F37AD4" w:rsidP="00F37AD4">
      <w:pPr>
        <w:widowControl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F37AD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Методические указания размещены в СДО </w:t>
      </w:r>
      <w:r w:rsidRPr="00F37AD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Moodle</w:t>
      </w:r>
      <w:r w:rsidRPr="00F37AD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: </w:t>
      </w:r>
    </w:p>
    <w:p w:rsidR="00F37AD4" w:rsidRPr="009362DA" w:rsidRDefault="00133342" w:rsidP="00F37AD4">
      <w:pPr>
        <w:widowControl/>
        <w:autoSpaceDE w:val="0"/>
        <w:autoSpaceDN w:val="0"/>
        <w:adjustRightInd w:val="0"/>
        <w:ind w:firstLine="54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hyperlink r:id="rId9" w:history="1">
        <w:r w:rsidR="00DF243C" w:rsidRPr="007D671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eastAsia="ru-RU"/>
          </w:rPr>
          <w:t>http</w:t>
        </w:r>
        <w:r w:rsidR="00DF243C" w:rsidRPr="009362D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val="ru-RU" w:eastAsia="ru-RU"/>
          </w:rPr>
          <w:t>://</w:t>
        </w:r>
        <w:r w:rsidR="00DF243C" w:rsidRPr="007D671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eastAsia="ru-RU"/>
          </w:rPr>
          <w:t>moodle</w:t>
        </w:r>
        <w:r w:rsidR="00DF243C" w:rsidRPr="009362D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val="ru-RU" w:eastAsia="ru-RU"/>
          </w:rPr>
          <w:t>.</w:t>
        </w:r>
        <w:r w:rsidR="00DF243C" w:rsidRPr="007D671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eastAsia="ru-RU"/>
          </w:rPr>
          <w:t>nfygu</w:t>
        </w:r>
        <w:r w:rsidR="00DF243C" w:rsidRPr="009362D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val="ru-RU" w:eastAsia="ru-RU"/>
          </w:rPr>
          <w:t>.</w:t>
        </w:r>
        <w:r w:rsidR="00DF243C" w:rsidRPr="007D671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eastAsia="ru-RU"/>
          </w:rPr>
          <w:t>ru</w:t>
        </w:r>
        <w:r w:rsidR="00DF243C" w:rsidRPr="009362D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val="ru-RU" w:eastAsia="ru-RU"/>
          </w:rPr>
          <w:t>/</w:t>
        </w:r>
        <w:r w:rsidR="00DF243C" w:rsidRPr="007D671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eastAsia="ru-RU"/>
          </w:rPr>
          <w:t>course</w:t>
        </w:r>
        <w:r w:rsidR="00DF243C" w:rsidRPr="009362D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val="ru-RU" w:eastAsia="ru-RU"/>
          </w:rPr>
          <w:t>/</w:t>
        </w:r>
        <w:r w:rsidR="00DF243C" w:rsidRPr="007D671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eastAsia="ru-RU"/>
          </w:rPr>
          <w:t>view</w:t>
        </w:r>
        <w:r w:rsidR="00DF243C" w:rsidRPr="009362D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val="ru-RU" w:eastAsia="ru-RU"/>
          </w:rPr>
          <w:t>.</w:t>
        </w:r>
        <w:r w:rsidR="00DF243C" w:rsidRPr="007D671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eastAsia="ru-RU"/>
          </w:rPr>
          <w:t>php</w:t>
        </w:r>
        <w:r w:rsidR="00DF243C" w:rsidRPr="009362D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val="ru-RU" w:eastAsia="ru-RU"/>
          </w:rPr>
          <w:t>?</w:t>
        </w:r>
        <w:r w:rsidR="00DF243C" w:rsidRPr="007D671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eastAsia="ru-RU"/>
          </w:rPr>
          <w:t>id</w:t>
        </w:r>
        <w:r w:rsidR="00DF243C" w:rsidRPr="009362DA">
          <w:rPr>
            <w:rStyle w:val="a8"/>
            <w:rFonts w:ascii="Times New Roman" w:eastAsia="Times New Roman" w:hAnsi="Times New Roman" w:cs="Times New Roman"/>
            <w:b/>
            <w:iCs/>
            <w:sz w:val="24"/>
            <w:szCs w:val="24"/>
            <w:lang w:val="ru-RU" w:eastAsia="ru-RU"/>
          </w:rPr>
          <w:t>=13616</w:t>
        </w:r>
      </w:hyperlink>
    </w:p>
    <w:p w:rsidR="00DF243C" w:rsidRPr="009362DA" w:rsidRDefault="00DF243C" w:rsidP="00F37AD4">
      <w:pPr>
        <w:widowControl/>
        <w:autoSpaceDE w:val="0"/>
        <w:autoSpaceDN w:val="0"/>
        <w:adjustRightInd w:val="0"/>
        <w:ind w:firstLine="54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F37AD4" w:rsidRPr="00F37AD4" w:rsidRDefault="00F37AD4" w:rsidP="00F37AD4">
      <w:pPr>
        <w:widowControl/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37AD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Рейтинговый регламент по дисциплине:</w:t>
      </w:r>
    </w:p>
    <w:tbl>
      <w:tblPr>
        <w:tblW w:w="99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740"/>
        <w:gridCol w:w="2423"/>
        <w:gridCol w:w="1417"/>
        <w:gridCol w:w="1701"/>
        <w:gridCol w:w="1134"/>
      </w:tblGrid>
      <w:tr w:rsidR="00F37AD4" w:rsidRPr="00F37AD4" w:rsidTr="00DF243C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 xml:space="preserve">Вид выполняемой учебной работы </w:t>
            </w:r>
          </w:p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Количество баллов (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min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Количество баллов (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max</w:t>
            </w: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Прим</w:t>
            </w: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е</w:t>
            </w: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ча-ние</w:t>
            </w:r>
          </w:p>
        </w:tc>
      </w:tr>
      <w:tr w:rsidR="00F37AD4" w:rsidRPr="00F37AD4" w:rsidTr="00DF243C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 xml:space="preserve">Испытания / </w:t>
            </w:r>
          </w:p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Формы СРС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</w:tr>
      <w:tr w:rsidR="00F37AD4" w:rsidRPr="00F37AD4" w:rsidTr="00DF243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9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DF243C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5</w:t>
            </w:r>
            <w:r w:rsidR="00F37AD4"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 xml:space="preserve"> семестр</w:t>
            </w:r>
          </w:p>
        </w:tc>
      </w:tr>
      <w:tr w:rsidR="00DF243C" w:rsidRPr="0044627B" w:rsidTr="00DF243C">
        <w:trPr>
          <w:trHeight w:val="36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3C" w:rsidRPr="00F37AD4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Практические работы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 xml:space="preserve">10ч.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*</w:t>
            </w:r>
            <w:r w:rsidRPr="00DF243C">
              <w:rPr>
                <w:rFonts w:ascii="Times New Roman" w:hAnsi="Times New Roman" w:cs="Times New Roman"/>
                <w:sz w:val="24"/>
              </w:rPr>
              <w:t>5 =50час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15б.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5б.х5= 25б.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243C" w:rsidRPr="00DF243C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Оформл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е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ние в с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ответс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т</w:t>
            </w:r>
            <w:r w:rsidRPr="00DF24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вии с МУ</w:t>
            </w:r>
          </w:p>
        </w:tc>
      </w:tr>
      <w:tr w:rsidR="00DF243C" w:rsidRPr="0043327B" w:rsidTr="00CC7A80">
        <w:trPr>
          <w:trHeight w:val="36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3C" w:rsidRPr="00DF243C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43C">
              <w:rPr>
                <w:rFonts w:ascii="Times New Roman" w:hAnsi="Times New Roman" w:cs="Times New Roman"/>
                <w:sz w:val="24"/>
                <w:szCs w:val="24"/>
              </w:rPr>
              <w:t>Анализ теоретического материала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243C" w:rsidRPr="00DF243C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</w:tr>
      <w:tr w:rsidR="00DF243C" w:rsidRPr="00F37AD4" w:rsidTr="00DF243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3C" w:rsidRPr="00F37AD4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РГР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10час.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DF243C">
              <w:rPr>
                <w:rFonts w:ascii="Times New Roman" w:hAnsi="Times New Roman" w:cs="Times New Roman"/>
                <w:bCs/>
                <w:sz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15б.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243C" w:rsidRPr="00DF243C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</w:tr>
      <w:tr w:rsidR="00DF243C" w:rsidRPr="00F37AD4" w:rsidTr="00DF243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3C" w:rsidRPr="00F37AD4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21час.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DF243C"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3C" w:rsidRPr="00DF243C" w:rsidRDefault="00DF243C" w:rsidP="00DF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243C">
              <w:rPr>
                <w:rFonts w:ascii="Times New Roman" w:hAnsi="Times New Roman" w:cs="Times New Roman"/>
                <w:sz w:val="24"/>
              </w:rPr>
              <w:t>30б.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243C" w:rsidRPr="00DF243C" w:rsidRDefault="00DF243C" w:rsidP="00DF243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</w:tr>
      <w:tr w:rsidR="00F37AD4" w:rsidRPr="00F37AD4" w:rsidTr="00DF243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F37AD4" w:rsidP="00F37AD4">
            <w:pPr>
              <w:widowControl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F37A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DF243C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DF243C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F37AD4" w:rsidRDefault="00DF243C" w:rsidP="00F37A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4" w:rsidRPr="00DF243C" w:rsidRDefault="00DF243C" w:rsidP="00BE628D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DF24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Минимум 45б</w:t>
            </w:r>
          </w:p>
        </w:tc>
      </w:tr>
    </w:tbl>
    <w:p w:rsidR="00F37AD4" w:rsidRPr="00F37AD4" w:rsidRDefault="00F37AD4" w:rsidP="00F37AD4">
      <w:pPr>
        <w:widowControl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E52940" w:rsidRPr="00A800C4" w:rsidRDefault="00E52940" w:rsidP="00BE628D">
      <w:pPr>
        <w:tabs>
          <w:tab w:val="left" w:pos="709"/>
        </w:tabs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52940" w:rsidRPr="00BE628D" w:rsidRDefault="00844530" w:rsidP="00BE628D">
      <w:pPr>
        <w:pStyle w:val="1"/>
        <w:numPr>
          <w:ilvl w:val="0"/>
          <w:numId w:val="4"/>
        </w:numPr>
        <w:tabs>
          <w:tab w:val="left" w:pos="709"/>
          <w:tab w:val="left" w:pos="1615"/>
        </w:tabs>
        <w:spacing w:before="69"/>
        <w:ind w:left="0" w:right="883" w:firstLine="0"/>
        <w:jc w:val="center"/>
        <w:rPr>
          <w:b w:val="0"/>
          <w:bCs w:val="0"/>
          <w:lang w:val="ru-RU"/>
        </w:rPr>
      </w:pPr>
      <w:r w:rsidRPr="00A800C4">
        <w:rPr>
          <w:lang w:val="ru-RU"/>
        </w:rPr>
        <w:t xml:space="preserve">Фонд </w:t>
      </w:r>
      <w:r w:rsidRPr="00A800C4">
        <w:rPr>
          <w:spacing w:val="-1"/>
          <w:lang w:val="ru-RU"/>
        </w:rPr>
        <w:t>оценочныхсредств</w:t>
      </w:r>
      <w:r w:rsidRPr="00A800C4">
        <w:rPr>
          <w:lang w:val="ru-RU"/>
        </w:rPr>
        <w:t xml:space="preserve"> для </w:t>
      </w:r>
      <w:r w:rsidRPr="00A800C4">
        <w:rPr>
          <w:spacing w:val="-1"/>
          <w:lang w:val="ru-RU"/>
        </w:rPr>
        <w:t>проведенияпромежуточнойаттестацииобучающихся</w:t>
      </w:r>
      <w:r w:rsidRPr="00A800C4">
        <w:rPr>
          <w:lang w:val="ru-RU"/>
        </w:rPr>
        <w:t xml:space="preserve"> по </w:t>
      </w:r>
      <w:r w:rsidRPr="00A800C4">
        <w:rPr>
          <w:spacing w:val="-1"/>
          <w:lang w:val="ru-RU"/>
        </w:rPr>
        <w:t>дисциплине</w:t>
      </w:r>
    </w:p>
    <w:p w:rsidR="00BE628D" w:rsidRPr="00A800C4" w:rsidRDefault="00BE628D" w:rsidP="00BE628D">
      <w:pPr>
        <w:pStyle w:val="1"/>
        <w:tabs>
          <w:tab w:val="left" w:pos="709"/>
          <w:tab w:val="left" w:pos="1615"/>
        </w:tabs>
        <w:spacing w:before="69"/>
        <w:ind w:left="0" w:right="883"/>
        <w:jc w:val="center"/>
        <w:rPr>
          <w:b w:val="0"/>
          <w:bCs w:val="0"/>
          <w:lang w:val="ru-RU"/>
        </w:rPr>
      </w:pPr>
    </w:p>
    <w:p w:rsidR="00E52940" w:rsidRPr="00DF243C" w:rsidRDefault="00844530" w:rsidP="00BE628D">
      <w:pPr>
        <w:pStyle w:val="a3"/>
        <w:numPr>
          <w:ilvl w:val="1"/>
          <w:numId w:val="4"/>
        </w:numPr>
        <w:tabs>
          <w:tab w:val="left" w:pos="709"/>
          <w:tab w:val="left" w:pos="3296"/>
        </w:tabs>
        <w:spacing w:line="271" w:lineRule="exact"/>
        <w:ind w:left="0" w:firstLine="0"/>
        <w:jc w:val="center"/>
        <w:rPr>
          <w:b/>
          <w:lang w:val="ru-RU"/>
        </w:rPr>
      </w:pPr>
      <w:r w:rsidRPr="00BE628D">
        <w:rPr>
          <w:b/>
          <w:lang w:val="ru-RU"/>
        </w:rPr>
        <w:t xml:space="preserve">Показатели, </w:t>
      </w:r>
      <w:r w:rsidRPr="00BE628D">
        <w:rPr>
          <w:b/>
          <w:spacing w:val="-1"/>
          <w:lang w:val="ru-RU"/>
        </w:rPr>
        <w:t>критерии</w:t>
      </w:r>
      <w:r w:rsidRPr="00BE628D">
        <w:rPr>
          <w:b/>
          <w:lang w:val="ru-RU"/>
        </w:rPr>
        <w:t xml:space="preserve"> и </w:t>
      </w:r>
      <w:r w:rsidRPr="00BE628D">
        <w:rPr>
          <w:b/>
          <w:spacing w:val="-1"/>
          <w:lang w:val="ru-RU"/>
        </w:rPr>
        <w:t>шкала оценивания</w:t>
      </w:r>
    </w:p>
    <w:tbl>
      <w:tblPr>
        <w:tblStyle w:val="af2"/>
        <w:tblW w:w="9902" w:type="dxa"/>
        <w:jc w:val="center"/>
        <w:tblLayout w:type="fixed"/>
        <w:tblLook w:val="04A0"/>
      </w:tblPr>
      <w:tblGrid>
        <w:gridCol w:w="846"/>
        <w:gridCol w:w="1843"/>
        <w:gridCol w:w="2410"/>
        <w:gridCol w:w="1096"/>
        <w:gridCol w:w="2731"/>
        <w:gridCol w:w="976"/>
      </w:tblGrid>
      <w:tr w:rsidR="00DF243C" w:rsidRPr="0044627B" w:rsidTr="00052C24">
        <w:trPr>
          <w:jc w:val="center"/>
        </w:trPr>
        <w:tc>
          <w:tcPr>
            <w:tcW w:w="846" w:type="dxa"/>
            <w:vMerge w:val="restart"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Коды оцениваемых компетенций</w:t>
            </w:r>
          </w:p>
        </w:tc>
        <w:tc>
          <w:tcPr>
            <w:tcW w:w="1843" w:type="dxa"/>
            <w:vMerge w:val="restart"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bCs/>
                <w:sz w:val="21"/>
                <w:szCs w:val="21"/>
              </w:rPr>
              <w:t>Индикаторы достижения компетенций</w:t>
            </w:r>
          </w:p>
        </w:tc>
        <w:tc>
          <w:tcPr>
            <w:tcW w:w="2410" w:type="dxa"/>
            <w:vMerge w:val="restart"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Показатель оценивания</w:t>
            </w:r>
          </w:p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(по п.1.2.РПД)</w:t>
            </w:r>
          </w:p>
        </w:tc>
        <w:tc>
          <w:tcPr>
            <w:tcW w:w="4803" w:type="dxa"/>
            <w:gridSpan w:val="3"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bCs/>
                <w:sz w:val="21"/>
                <w:szCs w:val="21"/>
              </w:rPr>
              <w:t>Шкалы оценивания уровня сформированности компетенций/элементов компетенций</w:t>
            </w:r>
          </w:p>
        </w:tc>
      </w:tr>
      <w:tr w:rsidR="00DF243C" w:rsidRPr="00DF243C" w:rsidTr="00052C24">
        <w:trPr>
          <w:jc w:val="center"/>
        </w:trPr>
        <w:tc>
          <w:tcPr>
            <w:tcW w:w="846" w:type="dxa"/>
            <w:vMerge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096" w:type="dxa"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Уровни освоения</w:t>
            </w:r>
          </w:p>
        </w:tc>
        <w:tc>
          <w:tcPr>
            <w:tcW w:w="2731" w:type="dxa"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Критерии оценивания (дескрипторы)</w:t>
            </w:r>
          </w:p>
        </w:tc>
        <w:tc>
          <w:tcPr>
            <w:tcW w:w="976" w:type="dxa"/>
            <w:vAlign w:val="center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Оценка</w:t>
            </w:r>
          </w:p>
        </w:tc>
      </w:tr>
      <w:tr w:rsidR="00DF243C" w:rsidRPr="00DF243C" w:rsidTr="00052C24">
        <w:trPr>
          <w:jc w:val="center"/>
        </w:trPr>
        <w:tc>
          <w:tcPr>
            <w:tcW w:w="846" w:type="dxa"/>
            <w:vMerge w:val="restart"/>
          </w:tcPr>
          <w:p w:rsidR="00DF243C" w:rsidRPr="00DF243C" w:rsidRDefault="00DF243C" w:rsidP="00DF24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ПК-1</w:t>
            </w:r>
          </w:p>
          <w:p w:rsidR="00DF243C" w:rsidRPr="00DF243C" w:rsidRDefault="00DF243C" w:rsidP="00DF24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ПК-4</w:t>
            </w:r>
          </w:p>
          <w:p w:rsidR="00DF243C" w:rsidRPr="00DF243C" w:rsidRDefault="00DF243C" w:rsidP="00DF24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 w:val="restart"/>
          </w:tcPr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ПК-1.1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-использует м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тоды практич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ского применения геометризации при технически и экономически обоснованных решениях прои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водственных 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дач на основе выявленных и геометрически выраженных 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 xml:space="preserve">кономерностях 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размещения ге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логических пок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зателей с шир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ким использов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нием компьюте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ной технологии;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ПК-1.2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-производит ко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кретную геоме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ризацию мест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рождений поле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ных ископаемых различных типов и на разных ст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диях их освоения;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ПК-1.3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-определяет к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ординаты и выс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ты объектов по топографическим планам, вычисл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я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ет координаты объектов по 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зультатам изм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рений и выполн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я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ет исполнител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ь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ную съемку;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ПК-1.4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-составляет пр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екты ответстве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ных маркшейде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ских работ, в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полняет исполн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тельную съемку;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ПК-1.5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-осуществляет выбор совреме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ных маркшейде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ских и геодезич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ских приборов в соответствии с планируемыми видами работ;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ПК-1.6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-использует зн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ния принцип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ального устро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й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ства маркше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й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дерских и геод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зических приб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ров, знает их 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новные технич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ские характер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стики, умеет пр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вильно прим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нять их, юстир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вать и проверять, устранять мелкие неисправности, производить те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х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ническое обсл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живание, обесп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чивать метрол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гическую пр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верку приборов.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ПК-4.1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-обосновывает методику геоме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ризации для ра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личных горно-геологических условий разраб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тываемых мест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рождений поле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ных ископаемых;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ПК-4.2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-осуществляет управление дв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жением запасов, ведет учет доб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чи, потерь и 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зубоживания п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лезных ископа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мых;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ПК-4.3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-осуществляет прогнозирование и размещение изучаемых пок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зателей на учас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ки будущей ра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работки;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ПК-4.4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-обосновывает проекты раци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нального разв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тия горных работ и охраны недр и природы.</w:t>
            </w:r>
          </w:p>
        </w:tc>
        <w:tc>
          <w:tcPr>
            <w:tcW w:w="2410" w:type="dxa"/>
            <w:vMerge w:val="restart"/>
          </w:tcPr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Знать: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-виды моделей, прим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няемых при геометр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зации недр;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-основы теории геох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мического поля П. К. Соболевского;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методы и технологии горно-геометрического моделирования мест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рождений твердых п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лезных ископаемых и горных отводов;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r w:rsidRPr="00DF243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виды проекций, пр</w:t>
            </w:r>
            <w:r w:rsidRPr="00DF243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меняемых при геоме</w:t>
            </w:r>
            <w:r w:rsidRPr="00DF243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т</w:t>
            </w:r>
            <w:r w:rsidRPr="00DF243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lastRenderedPageBreak/>
              <w:t>ризации недр;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-методы подсчета зап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сов и принципы их ра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деления по промы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ш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ленной значимости;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-основные государс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венные и корпорати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в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ные требования к с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ставу и к содержанию горно-геометрических моделей;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-методы анализа и кла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сификации факторов, определяющих горно-геологические условия ведения горных работ;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-методы практического применения геометр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зации при технически и экономически обосн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ванных решениях пр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изводственных задач на основе выявленных и геометрически выр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женных закономерн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стях размещения геол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гических показателей с широким использов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нием компьютерной технологии.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b/>
                <w:sz w:val="21"/>
                <w:szCs w:val="21"/>
              </w:rPr>
              <w:t>Уметь: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обосновывать методику геометризации для ра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личных горно-геологических условий разрабатываемых м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сторождений полезных ископаемых;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-классифицировать факторы, определя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ю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щие горно-геологические условия ведения горных работ;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-разделять запасы по степени их промы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ш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ленной значимости;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-формировать требов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ния к составу и к с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держанию горно-геометрических мод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лей в условиях ко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кретного горного пре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приятия;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-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самостоятельно выб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рать комплекс методов геометризации и пр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гнозирования размещ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ния показателей мест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рождения в пространс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ве недр, обеспечива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ю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щих решение конкре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ных задач горного дела;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b/>
                <w:sz w:val="21"/>
                <w:szCs w:val="21"/>
              </w:rPr>
              <w:t>Владеть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DF243C" w:rsidRPr="00DF243C" w:rsidRDefault="00DF243C" w:rsidP="00DF24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- навыками построения горно-геометрических моделей;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-навыками использов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ния горно-геометрического мод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лирования для оценки значений и классиф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кации факторов, опр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деляющих горно-геологические условия;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 навыками построения изолиний признаков – параметров кондиций разделяющими тела полезных ископаемых на группы запасов по степени их промы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ш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ленной значимости и навыками подсчета их количества;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 навыками подготовки документации по по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счету запасов и горно-геометрическому мод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лированию, отвеча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ю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щим требованиям ста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дартов и нормативных документов.</w:t>
            </w:r>
          </w:p>
          <w:p w:rsidR="00DF243C" w:rsidRPr="00DF243C" w:rsidRDefault="00DF243C" w:rsidP="00DF2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- навыками горно-геометрического мод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лирования и прогноз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рования горно-геологических условий для обеспечения реш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ния типовых задач го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ного дела.</w:t>
            </w:r>
          </w:p>
        </w:tc>
        <w:tc>
          <w:tcPr>
            <w:tcW w:w="1096" w:type="dxa"/>
          </w:tcPr>
          <w:p w:rsidR="00DF243C" w:rsidRPr="00DF243C" w:rsidRDefault="00DF243C" w:rsidP="00DF243C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Высокий</w:t>
            </w:r>
          </w:p>
        </w:tc>
        <w:tc>
          <w:tcPr>
            <w:tcW w:w="2731" w:type="dxa"/>
          </w:tcPr>
          <w:p w:rsidR="00DF243C" w:rsidRPr="00DF243C" w:rsidRDefault="00DF243C" w:rsidP="00DF243C">
            <w:pPr>
              <w:pStyle w:val="af3"/>
              <w:ind w:left="-85"/>
              <w:contextualSpacing/>
              <w:jc w:val="both"/>
              <w:outlineLvl w:val="0"/>
              <w:rPr>
                <w:sz w:val="21"/>
                <w:szCs w:val="21"/>
              </w:rPr>
            </w:pPr>
            <w:r w:rsidRPr="00DF243C">
              <w:rPr>
                <w:sz w:val="21"/>
                <w:szCs w:val="21"/>
              </w:rPr>
              <w:t>Теоретическая подготовка</w:t>
            </w:r>
          </w:p>
          <w:p w:rsidR="00DF243C" w:rsidRPr="00DF243C" w:rsidRDefault="00DF243C" w:rsidP="00DF243C">
            <w:pPr>
              <w:pStyle w:val="af3"/>
              <w:ind w:left="-85"/>
              <w:contextualSpacing/>
              <w:outlineLvl w:val="0"/>
              <w:rPr>
                <w:sz w:val="21"/>
                <w:szCs w:val="21"/>
              </w:rPr>
            </w:pPr>
            <w:r w:rsidRPr="00DF243C">
              <w:rPr>
                <w:sz w:val="21"/>
                <w:szCs w:val="21"/>
              </w:rPr>
              <w:t>Даны полные, развернутые ответы на поставленные вопросы, показана совоку</w:t>
            </w:r>
            <w:r w:rsidRPr="00DF243C">
              <w:rPr>
                <w:sz w:val="21"/>
                <w:szCs w:val="21"/>
              </w:rPr>
              <w:t>п</w:t>
            </w:r>
            <w:r w:rsidRPr="00DF243C">
              <w:rPr>
                <w:sz w:val="21"/>
                <w:szCs w:val="21"/>
              </w:rPr>
              <w:t>ность осознанных знаний по дисциплине, показательно раскрыты основные пол</w:t>
            </w:r>
            <w:r w:rsidRPr="00DF243C">
              <w:rPr>
                <w:sz w:val="21"/>
                <w:szCs w:val="21"/>
              </w:rPr>
              <w:t>о</w:t>
            </w:r>
            <w:r w:rsidRPr="00DF243C">
              <w:rPr>
                <w:sz w:val="21"/>
                <w:szCs w:val="21"/>
              </w:rPr>
              <w:t xml:space="preserve">жения вопросов; </w:t>
            </w:r>
          </w:p>
          <w:p w:rsidR="00DF243C" w:rsidRPr="00DF243C" w:rsidRDefault="00DF243C" w:rsidP="00DF243C">
            <w:pPr>
              <w:pStyle w:val="af3"/>
              <w:ind w:left="-85"/>
              <w:contextualSpacing/>
              <w:outlineLvl w:val="0"/>
              <w:rPr>
                <w:sz w:val="21"/>
                <w:szCs w:val="21"/>
              </w:rPr>
            </w:pPr>
            <w:r w:rsidRPr="00DF243C">
              <w:rPr>
                <w:sz w:val="21"/>
                <w:szCs w:val="21"/>
              </w:rPr>
              <w:t>в ответе прослеживается четкая структура, логич</w:t>
            </w:r>
            <w:r w:rsidRPr="00DF243C">
              <w:rPr>
                <w:sz w:val="21"/>
                <w:szCs w:val="21"/>
              </w:rPr>
              <w:t>е</w:t>
            </w:r>
            <w:r w:rsidRPr="00DF243C">
              <w:rPr>
                <w:sz w:val="21"/>
                <w:szCs w:val="21"/>
              </w:rPr>
              <w:t>ская последовательность, отражающая сущность ра</w:t>
            </w:r>
            <w:r w:rsidRPr="00DF243C">
              <w:rPr>
                <w:sz w:val="21"/>
                <w:szCs w:val="21"/>
              </w:rPr>
              <w:t>с</w:t>
            </w:r>
            <w:r w:rsidRPr="00DF243C">
              <w:rPr>
                <w:sz w:val="21"/>
                <w:szCs w:val="21"/>
              </w:rPr>
              <w:t>крываемых понятий.</w:t>
            </w:r>
          </w:p>
          <w:p w:rsidR="00DF243C" w:rsidRPr="00DF243C" w:rsidRDefault="00DF243C" w:rsidP="00DF243C">
            <w:pPr>
              <w:pStyle w:val="af3"/>
              <w:ind w:left="-85"/>
              <w:contextualSpacing/>
              <w:outlineLvl w:val="0"/>
              <w:rPr>
                <w:sz w:val="21"/>
                <w:szCs w:val="21"/>
              </w:rPr>
            </w:pPr>
            <w:r w:rsidRPr="00DF243C">
              <w:rPr>
                <w:sz w:val="21"/>
                <w:szCs w:val="21"/>
              </w:rPr>
              <w:t xml:space="preserve"> Знание по предмету демо</w:t>
            </w:r>
            <w:r w:rsidRPr="00DF243C">
              <w:rPr>
                <w:sz w:val="21"/>
                <w:szCs w:val="21"/>
              </w:rPr>
              <w:t>н</w:t>
            </w:r>
            <w:r w:rsidRPr="00DF243C">
              <w:rPr>
                <w:sz w:val="21"/>
                <w:szCs w:val="21"/>
              </w:rPr>
              <w:t>стрируется на фоне поним</w:t>
            </w:r>
            <w:r w:rsidRPr="00DF243C">
              <w:rPr>
                <w:sz w:val="21"/>
                <w:szCs w:val="21"/>
              </w:rPr>
              <w:t>а</w:t>
            </w:r>
            <w:r w:rsidRPr="00DF243C">
              <w:rPr>
                <w:sz w:val="21"/>
                <w:szCs w:val="21"/>
              </w:rPr>
              <w:lastRenderedPageBreak/>
              <w:t>ния его в системе данной науки и междисциплина</w:t>
            </w:r>
            <w:r w:rsidRPr="00DF243C">
              <w:rPr>
                <w:sz w:val="21"/>
                <w:szCs w:val="21"/>
              </w:rPr>
              <w:t>р</w:t>
            </w:r>
            <w:r w:rsidRPr="00DF243C">
              <w:rPr>
                <w:sz w:val="21"/>
                <w:szCs w:val="21"/>
              </w:rPr>
              <w:t xml:space="preserve">ных связей. </w:t>
            </w:r>
          </w:p>
          <w:p w:rsidR="00DF243C" w:rsidRPr="00DF243C" w:rsidRDefault="00DF243C" w:rsidP="00DF243C">
            <w:pPr>
              <w:pStyle w:val="af3"/>
              <w:ind w:left="-85"/>
              <w:contextualSpacing/>
              <w:outlineLvl w:val="0"/>
              <w:rPr>
                <w:sz w:val="21"/>
                <w:szCs w:val="21"/>
              </w:rPr>
            </w:pPr>
            <w:r w:rsidRPr="00DF243C">
              <w:rPr>
                <w:sz w:val="21"/>
                <w:szCs w:val="21"/>
              </w:rPr>
              <w:t>Ответ изложен литерату</w:t>
            </w:r>
            <w:r w:rsidRPr="00DF243C">
              <w:rPr>
                <w:sz w:val="21"/>
                <w:szCs w:val="21"/>
              </w:rPr>
              <w:t>р</w:t>
            </w:r>
            <w:r w:rsidRPr="00DF243C">
              <w:rPr>
                <w:sz w:val="21"/>
                <w:szCs w:val="21"/>
              </w:rPr>
              <w:t>ным языком с использов</w:t>
            </w:r>
            <w:r w:rsidRPr="00DF243C">
              <w:rPr>
                <w:sz w:val="21"/>
                <w:szCs w:val="21"/>
              </w:rPr>
              <w:t>а</w:t>
            </w:r>
            <w:r w:rsidRPr="00DF243C">
              <w:rPr>
                <w:sz w:val="21"/>
                <w:szCs w:val="21"/>
              </w:rPr>
              <w:t>нием профессиональной терминологии по предмету.</w:t>
            </w:r>
          </w:p>
          <w:p w:rsidR="00DF243C" w:rsidRPr="00DF243C" w:rsidRDefault="00DF243C" w:rsidP="00DF243C">
            <w:pPr>
              <w:pStyle w:val="af3"/>
              <w:ind w:left="-85"/>
              <w:contextualSpacing/>
              <w:outlineLvl w:val="0"/>
              <w:rPr>
                <w:rFonts w:eastAsia="Calibri"/>
                <w:sz w:val="21"/>
                <w:szCs w:val="21"/>
              </w:rPr>
            </w:pPr>
            <w:r w:rsidRPr="00DF243C">
              <w:rPr>
                <w:sz w:val="21"/>
                <w:szCs w:val="21"/>
              </w:rPr>
              <w:t>Практические работы в</w:t>
            </w:r>
            <w:r w:rsidRPr="00DF243C">
              <w:rPr>
                <w:sz w:val="21"/>
                <w:szCs w:val="21"/>
              </w:rPr>
              <w:t>ы</w:t>
            </w:r>
            <w:r w:rsidRPr="00DF243C">
              <w:rPr>
                <w:sz w:val="21"/>
                <w:szCs w:val="21"/>
              </w:rPr>
              <w:t>полнены согласно алгори</w:t>
            </w:r>
            <w:r w:rsidRPr="00DF243C">
              <w:rPr>
                <w:sz w:val="21"/>
                <w:szCs w:val="21"/>
              </w:rPr>
              <w:t>т</w:t>
            </w:r>
            <w:r w:rsidRPr="00DF243C">
              <w:rPr>
                <w:sz w:val="21"/>
                <w:szCs w:val="21"/>
              </w:rPr>
              <w:t>му решения, отсутствуют ошибки различных типов, оформление измерений и вычислений в соответствии с техническими требов</w:t>
            </w:r>
            <w:r w:rsidRPr="00DF243C">
              <w:rPr>
                <w:sz w:val="21"/>
                <w:szCs w:val="21"/>
              </w:rPr>
              <w:t>а</w:t>
            </w:r>
            <w:r w:rsidRPr="00DF243C">
              <w:rPr>
                <w:sz w:val="21"/>
                <w:szCs w:val="21"/>
              </w:rPr>
              <w:t>ниями. Могут быть допущ</w:t>
            </w:r>
            <w:r w:rsidRPr="00DF243C">
              <w:rPr>
                <w:sz w:val="21"/>
                <w:szCs w:val="21"/>
              </w:rPr>
              <w:t>е</w:t>
            </w:r>
            <w:r w:rsidRPr="00DF243C">
              <w:rPr>
                <w:sz w:val="21"/>
                <w:szCs w:val="21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976" w:type="dxa"/>
            <w:vAlign w:val="center"/>
          </w:tcPr>
          <w:p w:rsidR="00DF243C" w:rsidRPr="00DF243C" w:rsidRDefault="00DF243C" w:rsidP="00DF243C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Отлично</w:t>
            </w:r>
          </w:p>
        </w:tc>
      </w:tr>
      <w:tr w:rsidR="00DF243C" w:rsidRPr="00DF243C" w:rsidTr="00052C24">
        <w:trPr>
          <w:jc w:val="center"/>
        </w:trPr>
        <w:tc>
          <w:tcPr>
            <w:tcW w:w="846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Базовый</w:t>
            </w:r>
          </w:p>
        </w:tc>
        <w:tc>
          <w:tcPr>
            <w:tcW w:w="2731" w:type="dxa"/>
          </w:tcPr>
          <w:p w:rsidR="00DF243C" w:rsidRPr="00DF243C" w:rsidRDefault="00DF243C" w:rsidP="00CC7A80">
            <w:pPr>
              <w:suppressAutoHyphens/>
              <w:autoSpaceDE w:val="0"/>
              <w:autoSpaceDN w:val="0"/>
              <w:adjustRightInd w:val="0"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DF243C" w:rsidRPr="00DF243C" w:rsidRDefault="00DF243C" w:rsidP="00CC7A80">
            <w:pPr>
              <w:suppressAutoHyphens/>
              <w:autoSpaceDE w:val="0"/>
              <w:autoSpaceDN w:val="0"/>
              <w:adjustRightInd w:val="0"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Практические работы выполнены согласно алгоритму, отсутствуют незначительные ошибки различных типов, не меняющие суть решений, оформление измерений и вычислений в соответствии с техническими требованиями. </w:t>
            </w:r>
          </w:p>
          <w:p w:rsidR="00DF243C" w:rsidRPr="00DF243C" w:rsidRDefault="00DF243C" w:rsidP="00CC7A80">
            <w:pPr>
              <w:suppressAutoHyphens/>
              <w:autoSpaceDE w:val="0"/>
              <w:autoSpaceDN w:val="0"/>
              <w:adjustRightInd w:val="0"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eastAsia="Calibri" w:hAnsi="Times New Roman" w:cs="Times New Roman"/>
                <w:sz w:val="21"/>
                <w:szCs w:val="21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976" w:type="dxa"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eastAsia="Times New Roman" w:hAnsi="Times New Roman" w:cs="Times New Roman"/>
                <w:sz w:val="21"/>
                <w:szCs w:val="21"/>
              </w:rPr>
              <w:t>Хорошо</w:t>
            </w:r>
          </w:p>
        </w:tc>
      </w:tr>
      <w:tr w:rsidR="00DF243C" w:rsidRPr="00DF243C" w:rsidTr="00052C24">
        <w:trPr>
          <w:jc w:val="center"/>
        </w:trPr>
        <w:tc>
          <w:tcPr>
            <w:tcW w:w="846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Мини-мальный</w:t>
            </w:r>
          </w:p>
        </w:tc>
        <w:tc>
          <w:tcPr>
            <w:tcW w:w="2731" w:type="dxa"/>
          </w:tcPr>
          <w:p w:rsidR="00DF243C" w:rsidRPr="00DF243C" w:rsidRDefault="00DF243C" w:rsidP="00CC7A80">
            <w:pPr>
              <w:pStyle w:val="af3"/>
              <w:suppressAutoHyphens/>
              <w:ind w:left="-80"/>
              <w:contextualSpacing/>
              <w:jc w:val="both"/>
              <w:outlineLvl w:val="0"/>
              <w:rPr>
                <w:sz w:val="21"/>
                <w:szCs w:val="21"/>
              </w:rPr>
            </w:pPr>
            <w:r w:rsidRPr="00DF243C">
              <w:rPr>
                <w:sz w:val="21"/>
                <w:szCs w:val="21"/>
              </w:rPr>
              <w:t>Даны недостаточно полные и недостаточно развернутые ответы.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DF243C" w:rsidRPr="00DF243C" w:rsidRDefault="00DF243C" w:rsidP="00CC7A80">
            <w:pPr>
              <w:suppressAutoHyphens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Практические работы выполнены согласно алгоритму, отсутствуют незначительные ошибки различных типов, исправленные в процессе ответа, оформление измерений и вычислений также имеют отклонения от технических требований. Допущены 4-5 ошибок различных типов, в целом соответствует нормативным требованиям.</w:t>
            </w:r>
          </w:p>
        </w:tc>
        <w:tc>
          <w:tcPr>
            <w:tcW w:w="976" w:type="dxa"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Удовлетворительно</w:t>
            </w:r>
          </w:p>
        </w:tc>
      </w:tr>
      <w:tr w:rsidR="00DF243C" w:rsidRPr="00DF243C" w:rsidTr="00052C24">
        <w:trPr>
          <w:jc w:val="center"/>
        </w:trPr>
        <w:tc>
          <w:tcPr>
            <w:tcW w:w="846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DF243C" w:rsidRPr="00DF243C" w:rsidRDefault="00DF243C" w:rsidP="00CC7A8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hAnsi="Times New Roman" w:cs="Times New Roman"/>
                <w:sz w:val="21"/>
                <w:szCs w:val="21"/>
              </w:rPr>
              <w:t>Не освоены</w:t>
            </w:r>
          </w:p>
        </w:tc>
        <w:tc>
          <w:tcPr>
            <w:tcW w:w="2731" w:type="dxa"/>
          </w:tcPr>
          <w:p w:rsidR="00DF243C" w:rsidRPr="00DF243C" w:rsidRDefault="00DF243C" w:rsidP="00CC7A80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 Дополнительные и уточняющие вопросы преподавателя не приводят к коррекции ответа студента. </w:t>
            </w:r>
          </w:p>
          <w:p w:rsidR="00DF243C" w:rsidRPr="00DF243C" w:rsidRDefault="00DF243C" w:rsidP="00CC7A80">
            <w:pPr>
              <w:suppressAutoHyphens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DF243C">
              <w:rPr>
                <w:rFonts w:ascii="Times New Roman" w:eastAsia="Calibri" w:hAnsi="Times New Roman" w:cs="Times New Roman"/>
                <w:sz w:val="21"/>
                <w:szCs w:val="21"/>
              </w:rPr>
              <w:t>Или Отказ от ответа.</w:t>
            </w:r>
          </w:p>
        </w:tc>
        <w:tc>
          <w:tcPr>
            <w:tcW w:w="976" w:type="dxa"/>
            <w:vAlign w:val="center"/>
          </w:tcPr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F243C">
              <w:rPr>
                <w:rFonts w:ascii="Times New Roman" w:eastAsia="Times New Roman" w:hAnsi="Times New Roman" w:cs="Times New Roman"/>
                <w:sz w:val="21"/>
                <w:szCs w:val="21"/>
              </w:rPr>
              <w:t>Неудовлетворительно</w:t>
            </w:r>
          </w:p>
          <w:p w:rsidR="00DF243C" w:rsidRPr="00DF243C" w:rsidRDefault="00DF243C" w:rsidP="00CC7A80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DF243C" w:rsidRDefault="00DF243C" w:rsidP="00DF243C">
      <w:pPr>
        <w:pStyle w:val="a3"/>
        <w:tabs>
          <w:tab w:val="left" w:pos="709"/>
          <w:tab w:val="left" w:pos="3296"/>
        </w:tabs>
        <w:spacing w:line="271" w:lineRule="exact"/>
        <w:jc w:val="center"/>
        <w:rPr>
          <w:b/>
          <w:spacing w:val="-1"/>
          <w:lang w:val="ru-RU"/>
        </w:rPr>
      </w:pPr>
    </w:p>
    <w:p w:rsidR="00DF243C" w:rsidRDefault="00DF243C" w:rsidP="00DF243C">
      <w:pPr>
        <w:pStyle w:val="a3"/>
        <w:tabs>
          <w:tab w:val="left" w:pos="709"/>
          <w:tab w:val="left" w:pos="3296"/>
        </w:tabs>
        <w:spacing w:line="271" w:lineRule="exact"/>
        <w:jc w:val="center"/>
        <w:rPr>
          <w:b/>
          <w:lang w:val="ru-RU"/>
        </w:rPr>
      </w:pPr>
    </w:p>
    <w:p w:rsidR="00E52940" w:rsidRPr="00A800C4" w:rsidRDefault="00844530" w:rsidP="006834E6">
      <w:pPr>
        <w:pStyle w:val="a3"/>
        <w:numPr>
          <w:ilvl w:val="1"/>
          <w:numId w:val="4"/>
        </w:numPr>
        <w:spacing w:before="69"/>
        <w:ind w:left="426" w:hanging="283"/>
        <w:jc w:val="center"/>
        <w:rPr>
          <w:b/>
          <w:lang w:val="ru-RU"/>
        </w:rPr>
      </w:pPr>
      <w:r w:rsidRPr="00A800C4">
        <w:rPr>
          <w:b/>
          <w:spacing w:val="-1"/>
          <w:lang w:val="ru-RU"/>
        </w:rPr>
        <w:t>Типовые контрольныезадания(вопросы)</w:t>
      </w:r>
      <w:r w:rsidRPr="00A800C4">
        <w:rPr>
          <w:b/>
          <w:lang w:val="ru-RU"/>
        </w:rPr>
        <w:t xml:space="preserve">для </w:t>
      </w:r>
      <w:r w:rsidRPr="00A800C4">
        <w:rPr>
          <w:b/>
          <w:spacing w:val="-1"/>
          <w:lang w:val="ru-RU"/>
        </w:rPr>
        <w:t>промежуточнойаттестации</w:t>
      </w:r>
    </w:p>
    <w:p w:rsidR="00E52940" w:rsidRPr="00F33B7C" w:rsidRDefault="00E52940" w:rsidP="006834E6">
      <w:pPr>
        <w:ind w:left="426" w:hanging="283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052C24" w:rsidRPr="00052C24" w:rsidRDefault="00052C24" w:rsidP="00052C24">
      <w:pPr>
        <w:tabs>
          <w:tab w:val="num" w:pos="720"/>
          <w:tab w:val="left" w:pos="9637"/>
        </w:tabs>
        <w:suppressAutoHyphens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b/>
          <w:sz w:val="24"/>
          <w:szCs w:val="24"/>
          <w:lang w:val="ru-RU"/>
        </w:rPr>
        <w:t>Экзамен</w:t>
      </w: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по дисциплине проводится в форме собеседования по экзаменационным билетам. </w:t>
      </w:r>
    </w:p>
    <w:p w:rsidR="00052C24" w:rsidRPr="00052C24" w:rsidRDefault="00052C24" w:rsidP="00052C24">
      <w:pPr>
        <w:suppressAutoHyphens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Экзаменационный билет включает два теоретических вопроса и практическое задание, направленное на выявление уровня сформированности компетенций ПК-1, ПК-4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2C24" w:rsidRPr="00052C24" w:rsidRDefault="00052C24" w:rsidP="00052C24">
      <w:pPr>
        <w:suppressAutoHyphens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2C24">
        <w:rPr>
          <w:rFonts w:ascii="Times New Roman" w:hAnsi="Times New Roman" w:cs="Times New Roman"/>
          <w:i/>
          <w:sz w:val="24"/>
          <w:szCs w:val="24"/>
        </w:rPr>
        <w:t>Теоретические вопросы: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Сущность</w:t>
      </w:r>
      <w:r w:rsidRPr="00052C24">
        <w:rPr>
          <w:rFonts w:ascii="Times New Roman" w:hAnsi="Times New Roman" w:cs="Times New Roman"/>
          <w:sz w:val="24"/>
          <w:szCs w:val="24"/>
        </w:rPr>
        <w:t> </w:t>
      </w:r>
      <w:r w:rsidRPr="00052C24">
        <w:rPr>
          <w:rFonts w:ascii="Times New Roman" w:hAnsi="Times New Roman" w:cs="Times New Roman"/>
          <w:sz w:val="24"/>
          <w:szCs w:val="24"/>
          <w:lang w:val="ru-RU"/>
        </w:rPr>
        <w:t>геометрии и геометризации недр.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052C24">
        <w:rPr>
          <w:rFonts w:ascii="Times New Roman" w:hAnsi="Times New Roman" w:cs="Times New Roman"/>
          <w:sz w:val="24"/>
          <w:szCs w:val="24"/>
        </w:rPr>
        <w:t> </w:t>
      </w:r>
      <w:r w:rsidRPr="00052C24">
        <w:rPr>
          <w:rFonts w:ascii="Times New Roman" w:hAnsi="Times New Roman" w:cs="Times New Roman"/>
          <w:sz w:val="24"/>
          <w:szCs w:val="24"/>
          <w:lang w:val="ru-RU"/>
        </w:rPr>
        <w:t>Состояние и перспективы развития геометризации месторождений минерального сырья в России и за рубежом с применением компьютерной технологии.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Геологическое поле как совокупность размещения геологических, физических, физико – химических и других свойств горного массива в виде геофизического, геохимического, геотектонического и др. полей.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Слоисто</w:t>
      </w:r>
      <w:r>
        <w:rPr>
          <w:rFonts w:ascii="Times New Roman" w:hAnsi="Times New Roman" w:cs="Times New Roman"/>
          <w:sz w:val="24"/>
          <w:szCs w:val="24"/>
          <w:lang w:val="ru-RU"/>
        </w:rPr>
        <w:t>–с</w:t>
      </w: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труйчатое строение однородного поля.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Типизация полей: общие и частные, скалярные и векторные, стационарные и динамические, их определение и характеристика.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Вероятностно – статистические и другие математические методы обработки и оценки исходных данных о массиве горных пород и залежах полезного ископаемого.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Вычисления статистических характеристик по небольшому и большому числу наблюдений.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Определение наличия и тесноты между показателями месторождения.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Графическое выражение размещения показателей месторождения по выработке, разведочной линии, по площади залежи.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Методы и виды геометризации недр на различных стадиях разведки и разработки месторождений полезных ископаемых.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Проекции, применяемые при геометризации недр.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Требования к графическим изображениям: точность, удобоизмеримость, наглядность, динамичность, простота построения, удобство для составления модели месторождения на компьютере.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Сущность метода и его значение. Изображение точки, прямой и плоскости.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Способы градуированияпрямой. Взаимное положение в пространстве и в проекциях между точками, прямыми, и плоскостями.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Сущность метода совмещения и перемены плоскости проекции. Использование этих методов при определении истинных значений угловых и линейных величин между точками, прямыми и плоскостями.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Геометрически правильные и неправильные поверхности и их изображение.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Поверхность топографического вида и ее изображение в проекциях с числовыми отметками.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Свойство топографической поверхности и ее изолиний. </w:t>
      </w:r>
      <w:r w:rsidRPr="00052C24">
        <w:rPr>
          <w:rFonts w:ascii="Times New Roman" w:hAnsi="Times New Roman" w:cs="Times New Roman"/>
          <w:sz w:val="24"/>
          <w:szCs w:val="24"/>
        </w:rPr>
        <w:t xml:space="preserve">Способы построения изолиний топоповерхности.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Зависимость между сечением, заложением и углом наклона топоповерхности.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Обоснование величины сечения при построении изолиний топоповерхности.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Взаимное положение точки, прямой, плоскости и поверхности с топографической поверхностью.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сведения об аксонометрических проекциях. Коэффициенты искажения по осям. Виды аксонометрических проекций: косоугольные и прямоугольные.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Изометрическая, диметрическая и триметрическая проекции, их достоинства и недостатки. </w:t>
      </w:r>
      <w:r w:rsidRPr="00052C24">
        <w:rPr>
          <w:rFonts w:ascii="Times New Roman" w:hAnsi="Times New Roman" w:cs="Times New Roman"/>
          <w:sz w:val="24"/>
          <w:szCs w:val="24"/>
        </w:rPr>
        <w:t xml:space="preserve">Изображение объекта в аксонометрической проекции.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Определение угловых и линейных величин и площади фигур по аксонометрическим изображениям.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Сущность аффинных проекций. Аффинные координаты, ось родства и направление аффинного проектирования.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Построение геологических тел и горных выработок в аффинных проекциях. </w:t>
      </w:r>
      <w:r w:rsidRPr="00052C24">
        <w:rPr>
          <w:rFonts w:ascii="Times New Roman" w:hAnsi="Times New Roman" w:cs="Times New Roman"/>
          <w:sz w:val="24"/>
          <w:szCs w:val="24"/>
        </w:rPr>
        <w:t>Решение метрических задач по изображениям в аффинных проекциях. Аффиннографы.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Сущность метода. Выбор направления и величины вектора проектирования. Изображение точки прямой, плоскости, поверхности, а также горных выработок и геологических тел в векторных проекциях.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Сущность и основные свойства стереографических проекций. Полярная и меридиональная стереографические сетки, их построение и графическое значение.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с помощью стереографических сеток углов между прямыми прямой и плоскостью, между плоскостями, углов видимого падения плоскостей в любом вертикальном сечении. Переход от стереографической проекции плоскостей к плану в проекциях с числовыми отметками.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Основные понятия о голографии. Понятия о применении лазеров для получения объемных изображений.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Функции топографического вида и математические действия с их графическими выражениями. Топофункция как математическое (геометрическое) выражение случайной реализации поля пространственного размещения показателя.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Зависимость между плотностью разведочной сети (опробования) и точностью реализации. Реальные, производные и условные топоповерхности размещения показателей, их особенности и методы построения.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Аналитическое описание и цифровые матрицы топоповерхностей, их составление для моделирования на компьютере.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Математические действия с топоповерхностями: вычитание, сложение, умножение, деление, логарифмирование, потенцирование, возведение в степень и извлечение корня, дифференцирование и интегрирование.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lastRenderedPageBreak/>
        <w:t>Теоретическое и практическое значение математических действий с поверхностями топографического вида.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Определение числовых характеристик топоповерхности в заданных границах.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Современное понятие о структуре месторождения минерального сырья и ее геометрических элементах. Исходные материалы, необходимые для геометризации месторождений, требования к ним предъявляемые в зависимости от типа месторождения, технологии, направления использования добываемого ископаемого.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Документация и способы обработки информации, получаемой в результате замеров в разведочных и горных выработках. Графическая документация, отображающая условия залегания и положение залежи в недрах.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Элементы залегания залежи, непосредственный и косвенный способы их определения.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понятия и параметры, характеризующие положение буровой скважины в пространстве недр: устье, трасса, забой, точка входа и выхода, азимут, зенитный угол наклона, кривизна оси и глубина скважины.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Понятие об искривлении скважин. Факторы, влияющие на искривление и закономерности искривления скважин. </w:t>
      </w:r>
      <w:r w:rsidRPr="00052C24">
        <w:rPr>
          <w:rFonts w:ascii="Times New Roman" w:hAnsi="Times New Roman" w:cs="Times New Roman"/>
          <w:sz w:val="24"/>
          <w:szCs w:val="24"/>
        </w:rPr>
        <w:t>Инклинометрическая съемка скважин.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Методы и приборы для инклинометрической съемки скважин. </w:t>
      </w:r>
      <w:r w:rsidRPr="00052C24">
        <w:rPr>
          <w:rFonts w:ascii="Times New Roman" w:hAnsi="Times New Roman" w:cs="Times New Roman"/>
          <w:sz w:val="24"/>
          <w:szCs w:val="24"/>
        </w:rPr>
        <w:t>Документация буровых разведочных скважин.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координат точек оси скважины и забоя. Погрешность их определения. Построение профиля и плана (инклинограммы) оси скважины.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Проектирование направленных скважин. Методы поиска скважин из горных выработок.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Определение геометрических параметров залежи по данным разведочного бурения и каротажа.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Геометризация</w:t>
      </w:r>
      <w:r w:rsidRPr="00052C24">
        <w:rPr>
          <w:rFonts w:ascii="Times New Roman" w:hAnsi="Times New Roman" w:cs="Times New Roman"/>
          <w:sz w:val="24"/>
          <w:szCs w:val="24"/>
        </w:rPr>
        <w:t> </w:t>
      </w:r>
      <w:r w:rsidRPr="00052C24">
        <w:rPr>
          <w:rFonts w:ascii="Times New Roman" w:hAnsi="Times New Roman" w:cs="Times New Roman"/>
          <w:sz w:val="24"/>
          <w:szCs w:val="24"/>
          <w:lang w:val="ru-RU"/>
        </w:rPr>
        <w:t>формы, условий залегания и положения залежи в недрах. Сущность, задачи и общая схема геометризации формы залежи. Выбор плоскости проекции, масштаба и высоты сечения поверхностей.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Геологические разрезы, профили и гипсометрические планы поверхностей висячего и лежачего бока залежи.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Методы построения геологических разрезов, гипсометрических планов и других графиков, изображающих поверхность почвы и кровли залежи. </w:t>
      </w:r>
      <w:r w:rsidRPr="00052C24">
        <w:rPr>
          <w:rFonts w:ascii="Times New Roman" w:hAnsi="Times New Roman" w:cs="Times New Roman"/>
          <w:sz w:val="24"/>
          <w:szCs w:val="24"/>
        </w:rPr>
        <w:t>Практическое значение геологических разрезов и гипсометрических планов.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Поверхности контактов различных пород и их геометризация.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Мощность залежи. Мощность свиты (толщи) вмещающих пород.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Разделение залежей по величине мощности. Определение мощности залежи в обнажениях и в горных выработках.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Понятие о нормальной видимой, горизонтальной и вертикальной мощностях, взаимосвязь между ними. </w:t>
      </w:r>
      <w:r w:rsidRPr="00052C24">
        <w:rPr>
          <w:rFonts w:ascii="Times New Roman" w:hAnsi="Times New Roman" w:cs="Times New Roman"/>
          <w:sz w:val="24"/>
          <w:szCs w:val="24"/>
        </w:rPr>
        <w:t xml:space="preserve">Переход от нормальной мощности к мощности по заданному направлению.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Построение нормальной стратиграфической колонки и разрезов по заданным направлениям.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Изомощности залежи, определение, непосредственные и косвенные способы их построения. </w:t>
      </w:r>
      <w:r w:rsidRPr="00052C24">
        <w:rPr>
          <w:rFonts w:ascii="Times New Roman" w:hAnsi="Times New Roman" w:cs="Times New Roman"/>
          <w:sz w:val="24"/>
          <w:szCs w:val="24"/>
        </w:rPr>
        <w:t>Практическое значение графиков изолиний мощности.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Глубиназалегания залежи полезного ископаемого и методы ее определения. Изоглубины залегания, методы их построения и практическое значение. Построение линии выхода залежи полезного ископаемого на земную поверхность, под наносы, на рабочие и проектируемые горизонты.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</w:rPr>
        <w:t> </w:t>
      </w:r>
      <w:r w:rsidRPr="00052C24">
        <w:rPr>
          <w:rFonts w:ascii="Times New Roman" w:hAnsi="Times New Roman" w:cs="Times New Roman"/>
          <w:sz w:val="24"/>
          <w:szCs w:val="24"/>
          <w:lang w:val="ru-RU"/>
        </w:rPr>
        <w:t>Тектонические поля напряжений и масштабы их проявления. Общие сведения. Геометрические элементы, параметры, формы складок и их классификация. Определение геометрических параметров складок, методы изображения складок: разрезов, изолиний, блок – диаграмм и др.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Составление геологических разрезов складок по разведочным выработкам, геологическим картам и планам горных работ. </w:t>
      </w:r>
      <w:r w:rsidRPr="00052C24">
        <w:rPr>
          <w:rFonts w:ascii="Times New Roman" w:hAnsi="Times New Roman" w:cs="Times New Roman"/>
          <w:sz w:val="24"/>
          <w:szCs w:val="24"/>
        </w:rPr>
        <w:t>Построения, связанные с изучением и изображениями складок сложного строения.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Геометризация разрывных нарушений (смещения, дизъюнктивы). Признаки и методы выявления разрывных нарушений.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Геометрические элементы тектонического разрыва: сместитель, крылья, линия пересечения (обреза) залежи, угол смещения, амплитуда смещения крыльев и направление перемещения.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угловых и линейных величин, характеризующих элементы и положение разрыва. </w:t>
      </w:r>
      <w:r w:rsidRPr="00052C24">
        <w:rPr>
          <w:rFonts w:ascii="Times New Roman" w:hAnsi="Times New Roman" w:cs="Times New Roman"/>
          <w:sz w:val="24"/>
          <w:szCs w:val="24"/>
        </w:rPr>
        <w:t>Сложные смещения. Классификация разрывных нарушений.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Геологическая и маркшейдерская документация разрывных нарушений. </w:t>
      </w:r>
      <w:r w:rsidRPr="00052C24">
        <w:rPr>
          <w:rFonts w:ascii="Times New Roman" w:hAnsi="Times New Roman" w:cs="Times New Roman"/>
          <w:sz w:val="24"/>
          <w:szCs w:val="24"/>
        </w:rPr>
        <w:t xml:space="preserve">Тектоническаянарушенность залежи, методы моделирования и геометризации разрывных нарушений.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Прогнозирование разрывов, поиски и разведка смещенной части залежи. Влияние тектонической нарушенности залежи на эффективность использования (применения) комплексной механизации.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Геометризация трещиноватости массива горных пород и ее значение при подземном строительстве и разработке месторождений полезных ископаемых. </w:t>
      </w:r>
      <w:r w:rsidRPr="00052C24">
        <w:rPr>
          <w:rFonts w:ascii="Times New Roman" w:hAnsi="Times New Roman" w:cs="Times New Roman"/>
          <w:sz w:val="24"/>
          <w:szCs w:val="24"/>
        </w:rPr>
        <w:t xml:space="preserve">Классификация трещин. Геометрические показатели трещиноватости.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Методы и приборы для определения параметров трещиноватости горного массива.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Способы обработки наблюдений. Построение структурных диаграмм. Учет трещиноватости массива горных пород при решении горно – технических задач на различных этапах освоения месторождения.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Характер пространственного размещения различных свойств полезного ископаемого и вмещающих пород и их геометрическое выражение по линии и в плоском сечении (слое).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 Исходные материалы непосредственные и косвенные методы количественного определения качества и свойств месторождения. </w:t>
      </w:r>
      <w:r w:rsidRPr="00052C24">
        <w:rPr>
          <w:rFonts w:ascii="Times New Roman" w:hAnsi="Times New Roman" w:cs="Times New Roman"/>
          <w:sz w:val="24"/>
          <w:szCs w:val="24"/>
        </w:rPr>
        <w:t>Первичная геолого-маркшейдерская документация и планы опробования.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Методы построения кривых изменения значений изучаемого показатели на линии.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Способы нахождения вероятной (средней) кривой размещения изучаемого показателя. </w:t>
      </w:r>
      <w:r w:rsidRPr="00052C24">
        <w:rPr>
          <w:rFonts w:ascii="Times New Roman" w:hAnsi="Times New Roman" w:cs="Times New Roman"/>
          <w:sz w:val="24"/>
          <w:szCs w:val="24"/>
        </w:rPr>
        <w:t xml:space="preserve">Методы сглаживания представительных реализаций.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среднего значения показателя по кривой его размещения.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Построение изолиний средних значений показателя на принятую плоскость проекции, на всю мощность залежи или на отдельные ее слои, по отдельным пробам и по усредненным значениям проб.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Сглаживание по площади и объемное сглаживание случайных реализаций. </w:t>
      </w:r>
      <w:r w:rsidRPr="00052C24">
        <w:rPr>
          <w:rFonts w:ascii="Times New Roman" w:hAnsi="Times New Roman" w:cs="Times New Roman"/>
          <w:sz w:val="24"/>
          <w:szCs w:val="24"/>
        </w:rPr>
        <w:t xml:space="preserve">Выбор размера окна сглаживания.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Понятие об изменчивости размещения показателей и геологической сложности месторождения или его участка. </w:t>
      </w:r>
      <w:r w:rsidRPr="00052C24">
        <w:rPr>
          <w:rFonts w:ascii="Times New Roman" w:hAnsi="Times New Roman" w:cs="Times New Roman"/>
          <w:sz w:val="24"/>
          <w:szCs w:val="24"/>
        </w:rPr>
        <w:t xml:space="preserve">Плотность разведочной сети (опробования) и точность функции размещения показателя.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Общие сведения и терминология. Классификация запасов по степени разведанности и подготовленности к добыче. </w:t>
      </w:r>
      <w:r w:rsidRPr="00052C24">
        <w:rPr>
          <w:rFonts w:ascii="Times New Roman" w:hAnsi="Times New Roman" w:cs="Times New Roman"/>
          <w:sz w:val="24"/>
          <w:szCs w:val="24"/>
        </w:rPr>
        <w:t>Материалы, необходимые для подсчета запасов и методы их определения.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Оконтуривание месторождений полезных ископаемых по степени разведанности и пригодности их к промышленному освоению.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средней мощности тела неправильной формы. Среднее арифметическое и среднее взвешенное значение мощности залежи.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Способы определения объемной массы полезного ископаемого в массиве: пробной вырубкой, лабораторный, аналитический, геофизический.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Способы подсчета средних значений содержания полезных компонентов залежи. </w:t>
      </w:r>
      <w:r w:rsidRPr="00052C24">
        <w:rPr>
          <w:rFonts w:ascii="Times New Roman" w:hAnsi="Times New Roman" w:cs="Times New Roman"/>
          <w:sz w:val="24"/>
          <w:szCs w:val="24"/>
        </w:rPr>
        <w:t xml:space="preserve">Среднее арифметическое и среднее взвешенное.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Определение среднего содержания полезных компонентов в единице объема или массы руды.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Определение объемов тел геометрически правильных фигур. Формула призматоида. Определение объемов тел, ограниченных сверху топографической поверхностью, а снизу плоскостью проекции</w:t>
      </w:r>
      <w:r w:rsidRPr="00052C24">
        <w:rPr>
          <w:rFonts w:ascii="Times New Roman" w:hAnsi="Times New Roman" w:cs="Times New Roman"/>
          <w:sz w:val="24"/>
          <w:szCs w:val="24"/>
        </w:rPr>
        <w:t> 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Подсчет запасов пластовых месторождений по изогипсам поверхности почвы пласта. </w:t>
      </w:r>
      <w:r w:rsidRPr="00052C24">
        <w:rPr>
          <w:rFonts w:ascii="Times New Roman" w:hAnsi="Times New Roman" w:cs="Times New Roman"/>
          <w:sz w:val="24"/>
          <w:szCs w:val="24"/>
        </w:rPr>
        <w:t>Подсчет запасов месторождений строительных материалов.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Оценка точности подсчета запасов. Погрешности, влияющие на точность подсчета запасов: погрешность оконтуривания, определения мощности и содержания компонента в полезном ископаемом, определения объемной массы полезного ископаемого.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lastRenderedPageBreak/>
        <w:t>Факторы, влияющие на точность определения запасов в недрах: реальная геологическая ситуация, система разведки, плотность разведочной сети, точность и представительность определения значений параметров подсчета запасов, способы интерпретации геологоразведочных данных, способы подсчета запасов и способы оценки точности определения запасов в недрах.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Маркшейдерский учет добычи полезных ископаемых. </w:t>
      </w:r>
      <w:r w:rsidRPr="00052C24">
        <w:rPr>
          <w:rFonts w:ascii="Times New Roman" w:hAnsi="Times New Roman" w:cs="Times New Roman"/>
          <w:sz w:val="24"/>
          <w:szCs w:val="24"/>
        </w:rPr>
        <w:t xml:space="preserve">Задачи маркшейдерских замеров. </w:t>
      </w:r>
    </w:p>
    <w:p w:rsidR="00052C24" w:rsidRPr="00052C24" w:rsidRDefault="00052C24" w:rsidP="00052C24">
      <w:pPr>
        <w:pStyle w:val="a4"/>
        <w:widowControl/>
        <w:numPr>
          <w:ilvl w:val="0"/>
          <w:numId w:val="24"/>
        </w:numPr>
        <w:tabs>
          <w:tab w:val="left" w:pos="851"/>
          <w:tab w:val="left" w:pos="1134"/>
        </w:tabs>
        <w:suppressAutoHyphens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 xml:space="preserve">Производство и документация замеров при открытом и подземном способах разработки. </w:t>
      </w:r>
      <w:r w:rsidRPr="00052C24">
        <w:rPr>
          <w:rFonts w:ascii="Times New Roman" w:hAnsi="Times New Roman" w:cs="Times New Roman"/>
          <w:sz w:val="24"/>
          <w:szCs w:val="24"/>
        </w:rPr>
        <w:t xml:space="preserve">Замерные планы. Оперативный (статистический) учет добычи. </w:t>
      </w:r>
    </w:p>
    <w:p w:rsidR="00052C24" w:rsidRPr="00052C24" w:rsidRDefault="00052C24" w:rsidP="00052C24">
      <w:pPr>
        <w:pStyle w:val="ad"/>
        <w:tabs>
          <w:tab w:val="left" w:pos="851"/>
          <w:tab w:val="left" w:pos="1134"/>
        </w:tabs>
        <w:suppressAutoHyphens/>
        <w:ind w:firstLine="426"/>
        <w:jc w:val="both"/>
      </w:pPr>
      <w:r w:rsidRPr="00052C24">
        <w:t>86.  Маркшейдерский контроль оперативного учета добычи путем замеров горных выработок и остатков добытого сырья на складах, бункерах. Методы съемки и подсчет кубатуры штабелей, в бункерах. Инструментальные и рулеточные замеры.</w:t>
      </w:r>
    </w:p>
    <w:p w:rsidR="00052C24" w:rsidRPr="00052C24" w:rsidRDefault="00052C24" w:rsidP="00052C24">
      <w:pPr>
        <w:pStyle w:val="ad"/>
        <w:tabs>
          <w:tab w:val="left" w:pos="851"/>
          <w:tab w:val="left" w:pos="1134"/>
        </w:tabs>
        <w:suppressAutoHyphens/>
        <w:ind w:firstLine="426"/>
        <w:jc w:val="both"/>
      </w:pPr>
      <w:r w:rsidRPr="00052C24">
        <w:t>87.Определение объёмной плотности полезного ископаемого в штабеле. Учет влияния гранулометрического состава, изменение полезных и балластных примесей и продолжительности хранения в штабелях. Документация замеров. Точность подсчета добычи и замеров полезного ископаемого на складе, в штабелях и бункере.</w:t>
      </w:r>
    </w:p>
    <w:p w:rsidR="00052C24" w:rsidRPr="00052C24" w:rsidRDefault="00052C24" w:rsidP="00052C24">
      <w:pPr>
        <w:pStyle w:val="ad"/>
        <w:tabs>
          <w:tab w:val="left" w:pos="851"/>
          <w:tab w:val="left" w:pos="1134"/>
        </w:tabs>
        <w:suppressAutoHyphens/>
        <w:ind w:firstLine="426"/>
        <w:jc w:val="both"/>
      </w:pPr>
      <w:r w:rsidRPr="00052C24">
        <w:t>88. Учет движения запасов, потерь и разубоживания полезных ископаемых при разработке месторождений. Задачи учета движения запасов. Проектные потери и способы их определения. Схема учета движения запасов. Исходные данные.</w:t>
      </w:r>
    </w:p>
    <w:p w:rsidR="00052C24" w:rsidRPr="00052C24" w:rsidRDefault="00052C24" w:rsidP="00052C24">
      <w:pPr>
        <w:pStyle w:val="ad"/>
        <w:tabs>
          <w:tab w:val="left" w:pos="851"/>
          <w:tab w:val="left" w:pos="1134"/>
        </w:tabs>
        <w:suppressAutoHyphens/>
        <w:ind w:firstLine="426"/>
        <w:jc w:val="both"/>
      </w:pPr>
      <w:r w:rsidRPr="00052C24">
        <w:t>89. Подсчет запасов по маркшейдерским планам. Формы первичного учета и отчетности.</w:t>
      </w:r>
    </w:p>
    <w:p w:rsidR="00052C24" w:rsidRPr="00052C24" w:rsidRDefault="00052C24" w:rsidP="00052C24">
      <w:pPr>
        <w:pStyle w:val="ad"/>
        <w:tabs>
          <w:tab w:val="left" w:pos="851"/>
          <w:tab w:val="left" w:pos="1134"/>
        </w:tabs>
        <w:suppressAutoHyphens/>
        <w:ind w:firstLine="426"/>
        <w:jc w:val="both"/>
      </w:pPr>
      <w:r w:rsidRPr="00052C24">
        <w:t>90. Нормирование вскрытых, подготовленных и готовых к выемке запасов. Показатели извлечения полезного ископаемого из недр.</w:t>
      </w:r>
    </w:p>
    <w:p w:rsidR="00052C24" w:rsidRPr="00052C24" w:rsidRDefault="00052C24" w:rsidP="00052C24">
      <w:pPr>
        <w:pStyle w:val="ad"/>
        <w:tabs>
          <w:tab w:val="left" w:pos="851"/>
          <w:tab w:val="left" w:pos="1134"/>
        </w:tabs>
        <w:suppressAutoHyphens/>
        <w:ind w:firstLine="426"/>
        <w:jc w:val="both"/>
      </w:pPr>
      <w:r w:rsidRPr="00052C24">
        <w:t>91. Потери и разубоживание полезного ископаемого при разработке месторождений. Уровень потерь и разубоживания в зависимости от системы разработки и геологических условий. Учет потерь и разубоживания. Учет извлечения и разубоживания полезных ископаемых. Технико-экономическая оценка потерь и разубоживания полезного ископаемого.</w:t>
      </w:r>
    </w:p>
    <w:p w:rsidR="00052C24" w:rsidRPr="00052C24" w:rsidRDefault="00052C24" w:rsidP="00052C24">
      <w:pPr>
        <w:pStyle w:val="ad"/>
        <w:tabs>
          <w:tab w:val="left" w:pos="851"/>
          <w:tab w:val="left" w:pos="1134"/>
        </w:tabs>
        <w:suppressAutoHyphens/>
        <w:ind w:firstLine="426"/>
        <w:jc w:val="both"/>
      </w:pPr>
      <w:r w:rsidRPr="00052C24">
        <w:t> 92.Понятие о геометрическом методе выбора места заложения шахтного ствола. Анализ работы откатки по штрекам и квершлагам в зависимости от места заложения шахтного ствола. Совместный учет по штрекам и квершлагам.</w:t>
      </w:r>
    </w:p>
    <w:p w:rsidR="00052C24" w:rsidRPr="00052C24" w:rsidRDefault="00052C24" w:rsidP="00052C24">
      <w:pPr>
        <w:suppressAutoHyphens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i/>
          <w:sz w:val="24"/>
          <w:szCs w:val="24"/>
          <w:lang w:val="ru-RU"/>
        </w:rPr>
        <w:t>Практические вопросы:</w:t>
      </w:r>
    </w:p>
    <w:p w:rsidR="00052C24" w:rsidRPr="00052C24" w:rsidRDefault="00052C24" w:rsidP="00052C24">
      <w:pPr>
        <w:suppressAutoHyphens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sz w:val="24"/>
          <w:szCs w:val="24"/>
          <w:lang w:val="ru-RU"/>
        </w:rPr>
        <w:t>Контрольные вопросы к ПР№1-ПР№5</w:t>
      </w:r>
    </w:p>
    <w:p w:rsidR="00052C24" w:rsidRPr="00052C24" w:rsidRDefault="00052C24" w:rsidP="00052C24">
      <w:pPr>
        <w:suppressAutoHyphens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2C24" w:rsidRPr="00052C24" w:rsidRDefault="00052C24" w:rsidP="00052C24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C24">
        <w:rPr>
          <w:rFonts w:ascii="Times New Roman" w:hAnsi="Times New Roman" w:cs="Times New Roman"/>
          <w:b/>
          <w:sz w:val="24"/>
          <w:szCs w:val="24"/>
        </w:rPr>
        <w:t>Критерии оценки экзамена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9"/>
        <w:gridCol w:w="7660"/>
        <w:gridCol w:w="1418"/>
      </w:tblGrid>
      <w:tr w:rsidR="00052C24" w:rsidRPr="00052C24" w:rsidTr="00052C24">
        <w:tc>
          <w:tcPr>
            <w:tcW w:w="1129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052C24">
              <w:rPr>
                <w:rFonts w:ascii="Times New Roman" w:hAnsi="Times New Roman" w:cs="Times New Roman"/>
                <w:b/>
              </w:rPr>
              <w:t>Компетен-ции</w:t>
            </w:r>
          </w:p>
        </w:tc>
        <w:tc>
          <w:tcPr>
            <w:tcW w:w="7660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lang w:val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052C24">
              <w:rPr>
                <w:rFonts w:ascii="Times New Roman" w:hAnsi="Times New Roman" w:cs="Times New Roman"/>
                <w:b/>
              </w:rPr>
              <w:t>Количество набранных баллов</w:t>
            </w:r>
          </w:p>
        </w:tc>
      </w:tr>
      <w:tr w:rsidR="00052C24" w:rsidRPr="00052C24" w:rsidTr="00052C24">
        <w:tc>
          <w:tcPr>
            <w:tcW w:w="1129" w:type="dxa"/>
            <w:vMerge w:val="restart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spacing w:line="200" w:lineRule="exact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>ПК-1</w:t>
            </w:r>
          </w:p>
          <w:p w:rsidR="00052C24" w:rsidRPr="00052C24" w:rsidRDefault="00052C24" w:rsidP="00052C24">
            <w:pPr>
              <w:suppressAutoHyphens/>
              <w:spacing w:line="200" w:lineRule="exact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>ПК-4</w:t>
            </w: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0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Теоретические вопросы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052C24">
              <w:rPr>
                <w:rFonts w:ascii="Times New Roman" w:hAnsi="Times New Roman" w:cs="Times New Roman"/>
                <w:lang w:val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i/>
                <w:lang w:val="ru-RU"/>
              </w:rPr>
              <w:t>Практический вопрос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052C24">
              <w:rPr>
                <w:rFonts w:ascii="Times New Roman" w:hAnsi="Times New Roman" w:cs="Times New Roman"/>
                <w:lang w:val="ru-RU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>30 б.</w:t>
            </w:r>
          </w:p>
        </w:tc>
      </w:tr>
      <w:tr w:rsidR="00052C24" w:rsidRPr="00052C24" w:rsidTr="00052C24">
        <w:tc>
          <w:tcPr>
            <w:tcW w:w="1129" w:type="dxa"/>
            <w:vMerge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0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i/>
                <w:lang w:val="ru-RU"/>
              </w:rPr>
              <w:t>Теоретические вопросы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052C24">
              <w:rPr>
                <w:rFonts w:ascii="Times New Roman" w:hAnsi="Times New Roman" w:cs="Times New Roman"/>
                <w:lang w:val="ru-RU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i/>
                <w:lang w:val="ru-RU"/>
              </w:rPr>
              <w:t>Практический вопрос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052C24">
              <w:rPr>
                <w:rFonts w:ascii="Times New Roman" w:hAnsi="Times New Roman" w:cs="Times New Roman"/>
                <w:lang w:val="ru-RU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052C24">
              <w:rPr>
                <w:rFonts w:ascii="Times New Roman" w:hAnsi="Times New Roman" w:cs="Times New Roman"/>
              </w:rPr>
              <w:t>24балла</w:t>
            </w:r>
          </w:p>
        </w:tc>
      </w:tr>
      <w:tr w:rsidR="00052C24" w:rsidRPr="00052C24" w:rsidTr="00052C24">
        <w:tc>
          <w:tcPr>
            <w:tcW w:w="1129" w:type="dxa"/>
            <w:vMerge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0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i/>
                <w:lang w:val="ru-RU"/>
              </w:rPr>
              <w:t>Теоретические вопросы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052C24">
              <w:rPr>
                <w:rFonts w:ascii="Times New Roman" w:hAnsi="Times New Roman" w:cs="Times New Roman"/>
                <w:lang w:val="ru-RU"/>
              </w:rPr>
              <w:lastRenderedPageBreak/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i/>
                <w:lang w:val="ru-RU"/>
              </w:rPr>
              <w:t>Практический вопрос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052C24">
              <w:rPr>
                <w:rFonts w:ascii="Times New Roman" w:hAnsi="Times New Roman" w:cs="Times New Roman"/>
                <w:lang w:val="ru-RU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052C24">
              <w:rPr>
                <w:rFonts w:ascii="Times New Roman" w:hAnsi="Times New Roman" w:cs="Times New Roman"/>
              </w:rPr>
              <w:lastRenderedPageBreak/>
              <w:t>18 баллов</w:t>
            </w:r>
          </w:p>
        </w:tc>
      </w:tr>
      <w:tr w:rsidR="00052C24" w:rsidRPr="00052C24" w:rsidTr="00052C24">
        <w:tc>
          <w:tcPr>
            <w:tcW w:w="1129" w:type="dxa"/>
            <w:vMerge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60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i/>
                <w:lang w:val="ru-RU"/>
              </w:rPr>
              <w:t>Теоретические вопросы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052C24">
              <w:rPr>
                <w:rFonts w:ascii="Times New Roman" w:hAnsi="Times New Roman" w:cs="Times New Roman"/>
                <w:lang w:val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</w:t>
            </w:r>
            <w:r w:rsidRPr="00052C24">
              <w:rPr>
                <w:rFonts w:ascii="Times New Roman" w:hAnsi="Times New Roman" w:cs="Times New Roman"/>
              </w:rPr>
              <w:t> </w:t>
            </w:r>
            <w:r w:rsidRPr="00052C24">
              <w:rPr>
                <w:rFonts w:ascii="Times New Roman" w:hAnsi="Times New Roman" w:cs="Times New Roman"/>
                <w:lang w:val="ru-RU"/>
              </w:rPr>
              <w:t xml:space="preserve">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i/>
                <w:lang w:val="ru-RU"/>
              </w:rPr>
              <w:t>Практический вопрос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052C24">
              <w:rPr>
                <w:rFonts w:ascii="Times New Roman" w:hAnsi="Times New Roman" w:cs="Times New Roman"/>
                <w:lang w:val="ru-RU"/>
              </w:rPr>
              <w:t>Отсутствует решение задачи.</w:t>
            </w:r>
          </w:p>
          <w:p w:rsidR="00052C24" w:rsidRPr="00052C24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052C24">
              <w:rPr>
                <w:rFonts w:ascii="Times New Roman" w:hAnsi="Times New Roman" w:cs="Times New Roman"/>
                <w:i/>
                <w:lang w:val="ru-RU"/>
              </w:rPr>
              <w:t>Или</w:t>
            </w:r>
            <w:r w:rsidRPr="00052C24">
              <w:rPr>
                <w:rFonts w:ascii="Times New Roman" w:hAnsi="Times New Roman" w:cs="Times New Roman"/>
                <w:lang w:val="ru-RU"/>
              </w:rPr>
              <w:t>Ответ на вопрос полностью отсутствует</w:t>
            </w:r>
          </w:p>
          <w:p w:rsidR="00052C24" w:rsidRPr="009362DA" w:rsidRDefault="00052C24" w:rsidP="00052C24">
            <w:pPr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9362DA">
              <w:rPr>
                <w:rFonts w:ascii="Times New Roman" w:hAnsi="Times New Roman" w:cs="Times New Roman"/>
                <w:i/>
                <w:lang w:val="ru-RU"/>
              </w:rPr>
              <w:t>Или</w:t>
            </w:r>
            <w:r w:rsidRPr="009362DA">
              <w:rPr>
                <w:rFonts w:ascii="Times New Roman" w:hAnsi="Times New Roman" w:cs="Times New Roman"/>
                <w:lang w:val="ru-RU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2C24" w:rsidRPr="00052C24" w:rsidRDefault="00052C24" w:rsidP="00052C24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>пересдача экзамена</w:t>
            </w:r>
          </w:p>
        </w:tc>
      </w:tr>
    </w:tbl>
    <w:p w:rsidR="006834E6" w:rsidRPr="006834E6" w:rsidRDefault="006834E6" w:rsidP="006834E6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</w:p>
    <w:p w:rsidR="00E52940" w:rsidRPr="006834E6" w:rsidRDefault="00E52940" w:rsidP="006834E6">
      <w:pPr>
        <w:spacing w:before="11"/>
        <w:ind w:left="426" w:hanging="283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E52940" w:rsidRPr="00F33B7C" w:rsidRDefault="00844530" w:rsidP="006834E6">
      <w:pPr>
        <w:ind w:left="426" w:hanging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33B7C">
        <w:rPr>
          <w:rFonts w:ascii="Times New Roman" w:hAnsi="Times New Roman"/>
          <w:b/>
          <w:sz w:val="24"/>
          <w:szCs w:val="24"/>
          <w:lang w:val="ru-RU"/>
        </w:rPr>
        <w:t xml:space="preserve">6.3. </w:t>
      </w:r>
      <w:r w:rsidRPr="00F33B7C">
        <w:rPr>
          <w:rFonts w:ascii="Times New Roman" w:hAnsi="Times New Roman"/>
          <w:b/>
          <w:spacing w:val="-1"/>
          <w:sz w:val="24"/>
          <w:szCs w:val="24"/>
          <w:lang w:val="ru-RU"/>
        </w:rPr>
        <w:t>Методическиематериалы,определяющиепроцедурыоценивания</w:t>
      </w:r>
    </w:p>
    <w:p w:rsidR="00E52940" w:rsidRPr="00F33B7C" w:rsidRDefault="00E52940" w:rsidP="006834E6">
      <w:pPr>
        <w:spacing w:before="9"/>
        <w:ind w:left="426" w:hanging="283"/>
        <w:jc w:val="center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5982"/>
      </w:tblGrid>
      <w:tr w:rsidR="00052C24" w:rsidRPr="00052C24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2C24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24" w:rsidRPr="00052C24" w:rsidRDefault="00052C24" w:rsidP="00CC7A80">
            <w:pPr>
              <w:pStyle w:val="a9"/>
              <w:rPr>
                <w:b/>
                <w:bCs/>
                <w:color w:val="000000"/>
                <w:sz w:val="24"/>
                <w:szCs w:val="24"/>
              </w:rPr>
            </w:pPr>
            <w:r w:rsidRPr="00052C24">
              <w:rPr>
                <w:b/>
                <w:bCs/>
                <w:color w:val="000000"/>
                <w:sz w:val="24"/>
                <w:szCs w:val="24"/>
              </w:rPr>
              <w:t>Б1.В.06Геометрия недр</w:t>
            </w:r>
          </w:p>
        </w:tc>
      </w:tr>
      <w:tr w:rsidR="00052C24" w:rsidRPr="00052C24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052C24" w:rsidRPr="0044627B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44627B" w:rsidRDefault="00052C24" w:rsidP="00CC7A80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>выявить степень сформированности компетенций</w:t>
            </w:r>
          </w:p>
          <w:p w:rsidR="00052C24" w:rsidRPr="0044627B" w:rsidRDefault="00052C24" w:rsidP="00CC7A80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>ПК-1, ПК-4</w:t>
            </w:r>
          </w:p>
        </w:tc>
      </w:tr>
      <w:tr w:rsidR="00052C24" w:rsidRPr="0044627B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44627B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>Локальные акты вуза, регламентирующие проведение процедуры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Положение</w:t>
            </w:r>
            <w:r w:rsidRPr="00052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52C2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052C2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текущего</w:t>
            </w:r>
            <w:r w:rsidRPr="00052C2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052C2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успеваемости</w:t>
            </w:r>
            <w:r w:rsidRPr="00052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52C2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промежуточной</w:t>
            </w:r>
            <w:r w:rsidRPr="00052C2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аттестации</w:t>
            </w:r>
            <w:r w:rsidRPr="00052C2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обучающихся</w:t>
            </w:r>
            <w:r w:rsidRPr="00052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СВФУ, </w:t>
            </w:r>
            <w:r w:rsidRPr="00052C2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ве</w:t>
            </w:r>
            <w:r w:rsidRPr="00052C2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052C2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сия</w:t>
            </w:r>
            <w:r w:rsidRPr="00052C2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3.0,утверждено</w:t>
            </w:r>
            <w:r w:rsidRPr="00052C2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ректоромСВФУ</w:t>
            </w:r>
            <w:r w:rsidRPr="00052C2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19.02.2019</w:t>
            </w:r>
            <w:r w:rsidRPr="00052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  <w:p w:rsidR="00052C24" w:rsidRPr="00052C24" w:rsidRDefault="00133342" w:rsidP="00CC7A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0" w:history="1">
              <w:r w:rsidR="00052C24" w:rsidRPr="00052C24">
                <w:rPr>
                  <w:rStyle w:val="FontStyle37"/>
                  <w:sz w:val="24"/>
                  <w:szCs w:val="24"/>
                  <w:lang w:val="ru-RU"/>
                </w:rPr>
                <w:t>Положение о ба</w:t>
              </w:r>
              <w:r w:rsidR="007D671A">
                <w:rPr>
                  <w:rStyle w:val="FontStyle37"/>
                  <w:sz w:val="24"/>
                  <w:szCs w:val="24"/>
                  <w:lang w:val="ru-RU"/>
                </w:rPr>
                <w:t>лльно-рейтинговой системе в СВФУ</w:t>
              </w:r>
              <w:r w:rsidR="00052C24" w:rsidRPr="00052C24">
                <w:rPr>
                  <w:rStyle w:val="FontStyle37"/>
                  <w:sz w:val="24"/>
                  <w:szCs w:val="24"/>
                  <w:lang w:val="ru-RU"/>
                </w:rPr>
                <w:t>,версия 4.0,утверждено 21.02.2018 г.</w:t>
              </w:r>
            </w:hyperlink>
          </w:p>
        </w:tc>
      </w:tr>
      <w:tr w:rsidR="00052C24" w:rsidRPr="00052C24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44627B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>Субъекты, на которых направлена процедура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>студенты 3 курса специалитета</w:t>
            </w:r>
          </w:p>
        </w:tc>
      </w:tr>
      <w:tr w:rsidR="00052C24" w:rsidRPr="00052C24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>Зимняя экзаменационная сессия</w:t>
            </w:r>
          </w:p>
        </w:tc>
      </w:tr>
      <w:tr w:rsidR="00052C24" w:rsidRPr="0044627B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44627B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44627B" w:rsidRDefault="00052C24" w:rsidP="00052C24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>Кабинет информационных технологий в горном деле (А409)</w:t>
            </w:r>
            <w:r w:rsidRPr="00052C24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Pr="0044627B">
              <w:rPr>
                <w:color w:val="000000"/>
                <w:sz w:val="24"/>
                <w:szCs w:val="24"/>
                <w:lang w:val="ru-RU"/>
              </w:rPr>
              <w:t>СРС (А511)</w:t>
            </w:r>
          </w:p>
        </w:tc>
      </w:tr>
      <w:tr w:rsidR="00052C24" w:rsidRPr="00052C24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44627B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>Требования к банку оценочных средств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>-</w:t>
            </w:r>
          </w:p>
        </w:tc>
      </w:tr>
      <w:tr w:rsidR="00052C24" w:rsidRPr="00052C24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Экзамен принимается в устной форме по билетам или в форме тестирования. Экзаменационный билет по ди</w:t>
            </w:r>
            <w:r w:rsidRPr="00052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Pr="00052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циплине включает два теоретических вопроса и пра</w:t>
            </w:r>
            <w:r w:rsidRPr="00052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Pr="00052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тическое задание. </w:t>
            </w:r>
            <w:r w:rsidRPr="00052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Время на подготовку – 1 астрономический час.</w:t>
            </w:r>
          </w:p>
        </w:tc>
      </w:tr>
      <w:tr w:rsidR="00052C24" w:rsidRPr="00052C24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 xml:space="preserve">Шкала оценивания результатов приведена в п.6.2. </w:t>
            </w:r>
            <w:r w:rsidRPr="00052C24">
              <w:rPr>
                <w:color w:val="000000"/>
                <w:sz w:val="24"/>
                <w:szCs w:val="24"/>
              </w:rPr>
              <w:t>РПД.</w:t>
            </w:r>
          </w:p>
        </w:tc>
      </w:tr>
      <w:tr w:rsidR="00052C24" w:rsidRPr="0044627B" w:rsidTr="00052C2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052C24" w:rsidRDefault="00052C24" w:rsidP="00CC7A80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052C24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C24" w:rsidRPr="0044627B" w:rsidRDefault="00052C24" w:rsidP="00CC7A80">
            <w:pPr>
              <w:pStyle w:val="a9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  <w:lang w:val="ru-RU"/>
              </w:rPr>
            </w:pPr>
            <w:r w:rsidRPr="0044627B">
              <w:rPr>
                <w:color w:val="000000"/>
                <w:sz w:val="24"/>
                <w:szCs w:val="24"/>
                <w:lang w:val="ru-RU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E52940" w:rsidRPr="00F33B7C" w:rsidRDefault="00E52940" w:rsidP="00A800C4">
      <w:pPr>
        <w:pStyle w:val="a3"/>
        <w:ind w:left="928"/>
        <w:rPr>
          <w:lang w:val="ru-RU"/>
        </w:rPr>
      </w:pPr>
    </w:p>
    <w:p w:rsidR="00E52940" w:rsidRDefault="00E52940" w:rsidP="00A800C4">
      <w:pPr>
        <w:spacing w:line="239" w:lineRule="auto"/>
        <w:rPr>
          <w:rFonts w:ascii="Times New Roman" w:eastAsia="Times New Roman" w:hAnsi="Times New Roman" w:cs="Times New Roman"/>
          <w:lang w:val="ru-RU"/>
        </w:rPr>
      </w:pPr>
    </w:p>
    <w:p w:rsidR="00052C24" w:rsidRPr="00A800C4" w:rsidRDefault="00052C24" w:rsidP="00A800C4">
      <w:pPr>
        <w:spacing w:line="239" w:lineRule="auto"/>
        <w:rPr>
          <w:rFonts w:ascii="Times New Roman" w:eastAsia="Times New Roman" w:hAnsi="Times New Roman" w:cs="Times New Roman"/>
          <w:lang w:val="ru-RU"/>
        </w:rPr>
        <w:sectPr w:rsidR="00052C24" w:rsidRPr="00A800C4" w:rsidSect="00052C24">
          <w:pgSz w:w="11910" w:h="16840"/>
          <w:pgMar w:top="1040" w:right="711" w:bottom="280" w:left="1400" w:header="720" w:footer="720" w:gutter="0"/>
          <w:cols w:space="720"/>
        </w:sectPr>
      </w:pPr>
    </w:p>
    <w:p w:rsidR="00052C24" w:rsidRPr="00052C24" w:rsidRDefault="00052C24" w:rsidP="00052C2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C2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7. Учебно-методическое и информационное обеспечение дисциплины (модуля)</w:t>
      </w:r>
    </w:p>
    <w:p w:rsidR="00052C24" w:rsidRPr="00052C24" w:rsidRDefault="00052C24" w:rsidP="00052C2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4454"/>
        <w:gridCol w:w="1259"/>
        <w:gridCol w:w="1860"/>
        <w:gridCol w:w="1293"/>
        <w:gridCol w:w="1116"/>
      </w:tblGrid>
      <w:tr w:rsidR="00052C24" w:rsidRPr="00052C24" w:rsidTr="00052C24">
        <w:tc>
          <w:tcPr>
            <w:tcW w:w="650" w:type="dxa"/>
          </w:tcPr>
          <w:p w:rsidR="00052C24" w:rsidRPr="00052C24" w:rsidRDefault="00052C24" w:rsidP="00052C24">
            <w:pPr>
              <w:spacing w:line="322" w:lineRule="exact"/>
              <w:rPr>
                <w:rFonts w:ascii="Times New Roman" w:hAnsi="Times New Roman" w:cs="Times New Roman"/>
                <w:szCs w:val="24"/>
              </w:rPr>
            </w:pPr>
            <w:r w:rsidRPr="00052C24">
              <w:rPr>
                <w:rFonts w:ascii="Times New Roman" w:hAnsi="Times New Roman" w:cs="Times New Roman"/>
                <w:szCs w:val="24"/>
              </w:rPr>
              <w:t>№</w:t>
            </w:r>
          </w:p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2C24">
              <w:rPr>
                <w:rFonts w:ascii="Times New Roman" w:hAnsi="Times New Roman" w:cs="Times New Roman"/>
                <w:szCs w:val="24"/>
              </w:rPr>
              <w:t>п/п</w:t>
            </w:r>
          </w:p>
        </w:tc>
        <w:tc>
          <w:tcPr>
            <w:tcW w:w="4454" w:type="dxa"/>
            <w:vAlign w:val="center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Cs w:val="24"/>
                <w:lang w:val="ru-RU"/>
              </w:rPr>
              <w:t>Автор, название, место издания, издательс</w:t>
            </w:r>
            <w:r w:rsidRPr="00052C24">
              <w:rPr>
                <w:rFonts w:ascii="Times New Roman" w:hAnsi="Times New Roman" w:cs="Times New Roman"/>
                <w:szCs w:val="24"/>
                <w:lang w:val="ru-RU"/>
              </w:rPr>
              <w:t>т</w:t>
            </w:r>
            <w:r w:rsidRPr="00052C24">
              <w:rPr>
                <w:rFonts w:ascii="Times New Roman" w:hAnsi="Times New Roman" w:cs="Times New Roman"/>
                <w:szCs w:val="24"/>
                <w:lang w:val="ru-RU"/>
              </w:rPr>
              <w:t>во, год издания, вид и характеристика иных информационных ресурсов</w:t>
            </w:r>
          </w:p>
        </w:tc>
        <w:tc>
          <w:tcPr>
            <w:tcW w:w="1259" w:type="dxa"/>
            <w:vAlign w:val="center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2C24">
              <w:rPr>
                <w:rFonts w:ascii="Times New Roman" w:hAnsi="Times New Roman" w:cs="Times New Roman"/>
                <w:szCs w:val="24"/>
              </w:rPr>
              <w:t>Наличие</w:t>
            </w:r>
          </w:p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2C24">
              <w:rPr>
                <w:rFonts w:ascii="Times New Roman" w:hAnsi="Times New Roman" w:cs="Times New Roman"/>
                <w:szCs w:val="24"/>
              </w:rPr>
              <w:t>грифа,</w:t>
            </w:r>
          </w:p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2C24">
              <w:rPr>
                <w:rFonts w:ascii="Times New Roman" w:hAnsi="Times New Roman" w:cs="Times New Roman"/>
                <w:szCs w:val="24"/>
              </w:rPr>
              <w:t>вид грифа</w:t>
            </w:r>
          </w:p>
        </w:tc>
        <w:tc>
          <w:tcPr>
            <w:tcW w:w="1860" w:type="dxa"/>
            <w:vAlign w:val="center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2C24">
              <w:rPr>
                <w:rFonts w:ascii="Times New Roman" w:hAnsi="Times New Roman" w:cs="Times New Roman"/>
                <w:szCs w:val="24"/>
              </w:rPr>
              <w:t>ЭБС</w:t>
            </w:r>
          </w:p>
        </w:tc>
        <w:tc>
          <w:tcPr>
            <w:tcW w:w="1293" w:type="dxa"/>
            <w:vAlign w:val="center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Cs w:val="24"/>
                <w:lang w:val="ru-RU"/>
              </w:rPr>
              <w:t>Кол-во экз.</w:t>
            </w:r>
          </w:p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Cs w:val="24"/>
                <w:lang w:val="ru-RU"/>
              </w:rPr>
              <w:t>библиот</w:t>
            </w:r>
            <w:r w:rsidRPr="00052C24">
              <w:rPr>
                <w:rFonts w:ascii="Times New Roman" w:hAnsi="Times New Roman" w:cs="Times New Roman"/>
                <w:szCs w:val="24"/>
                <w:lang w:val="ru-RU"/>
              </w:rPr>
              <w:t>е</w:t>
            </w:r>
            <w:r w:rsidRPr="00052C24">
              <w:rPr>
                <w:rFonts w:ascii="Times New Roman" w:hAnsi="Times New Roman" w:cs="Times New Roman"/>
                <w:szCs w:val="24"/>
                <w:lang w:val="ru-RU"/>
              </w:rPr>
              <w:t>ке ТИ(ф) СВФУ</w:t>
            </w:r>
          </w:p>
        </w:tc>
        <w:tc>
          <w:tcPr>
            <w:tcW w:w="1116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 w:rsidRPr="00052C24">
              <w:rPr>
                <w:rFonts w:ascii="Times New Roman" w:hAnsi="Times New Roman" w:cs="Times New Roman"/>
                <w:szCs w:val="24"/>
              </w:rPr>
              <w:t>Кол-во студ.</w:t>
            </w:r>
          </w:p>
        </w:tc>
      </w:tr>
      <w:tr w:rsidR="00052C24" w:rsidRPr="00052C24" w:rsidTr="00052C24">
        <w:tc>
          <w:tcPr>
            <w:tcW w:w="650" w:type="dxa"/>
            <w:vAlign w:val="center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54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259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52C24" w:rsidRPr="0044627B" w:rsidTr="00052C24">
        <w:trPr>
          <w:trHeight w:val="1534"/>
        </w:trPr>
        <w:tc>
          <w:tcPr>
            <w:tcW w:w="650" w:type="dxa"/>
          </w:tcPr>
          <w:p w:rsidR="00052C24" w:rsidRPr="00052C24" w:rsidRDefault="00052C24" w:rsidP="00052C24">
            <w:pPr>
              <w:spacing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</w:tcPr>
          <w:p w:rsidR="00052C24" w:rsidRDefault="00052C24" w:rsidP="00052C24">
            <w:pPr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1.Абрамян, Г. О. Геометрия недр : ге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метизация формы и условий залегания залежи / Г. О. Абрамян, Д. И. Боровский, Е. Н. Толчкова - Москва : МИСиС, 2018. - 18 с. </w:t>
            </w:r>
          </w:p>
          <w:p w:rsidR="00052C24" w:rsidRPr="00052C24" w:rsidRDefault="00052C24" w:rsidP="00052C24">
            <w:pPr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C24" w:rsidRDefault="00052C24" w:rsidP="00052C24">
            <w:pPr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2.Геометрия недр : общая методика ге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метризации недр / Г. О. Абрамян, Д. И. Боровский, Е. Н. Толчкова - Москва : МИСиС, 2018. – 42с. :</w:t>
            </w:r>
          </w:p>
          <w:p w:rsidR="00052C24" w:rsidRPr="00052C24" w:rsidRDefault="00052C24" w:rsidP="00052C24">
            <w:pPr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C24" w:rsidRPr="00052C24" w:rsidRDefault="00052C24" w:rsidP="00052C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3.Абрамян, Г. О. Геометрия недр : по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счет и учет движения запасов полезных ископаемых / Г. О. Абрамян, Д. И. Б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ровский, Е. Н. Толчкова - Москва : М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52C24"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СиС, 2018. - 24 с.: </w:t>
            </w:r>
          </w:p>
        </w:tc>
        <w:tc>
          <w:tcPr>
            <w:tcW w:w="1259" w:type="dxa"/>
          </w:tcPr>
          <w:p w:rsidR="00052C24" w:rsidRPr="00052C24" w:rsidRDefault="00052C24" w:rsidP="00052C24">
            <w:pPr>
              <w:spacing w:line="322" w:lineRule="exact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0" w:type="dxa"/>
          </w:tcPr>
          <w:p w:rsidR="00052C24" w:rsidRPr="00052C24" w:rsidRDefault="00133342" w:rsidP="00052C24">
            <w:pPr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" w:history="1"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studentl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brary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misis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_0002.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  <w:p w:rsidR="00052C24" w:rsidRPr="00052C24" w:rsidRDefault="00052C24" w:rsidP="00052C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C24" w:rsidRPr="00052C24" w:rsidRDefault="00133342" w:rsidP="00052C24">
            <w:pPr>
              <w:rPr>
                <w:rStyle w:val="value"/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studentl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brary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misis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_0001.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  <w:p w:rsidR="00052C24" w:rsidRPr="00052C24" w:rsidRDefault="00052C24" w:rsidP="00052C24">
            <w:pPr>
              <w:spacing w:line="32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C24" w:rsidRPr="00052C24" w:rsidRDefault="00133342" w:rsidP="00052C24">
            <w:pPr>
              <w:spacing w:line="32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studentl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brary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misis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_0003.</w:t>
              </w:r>
              <w:r w:rsidR="00052C24" w:rsidRPr="00052C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  <w:tc>
          <w:tcPr>
            <w:tcW w:w="1293" w:type="dxa"/>
          </w:tcPr>
          <w:p w:rsidR="00052C24" w:rsidRPr="00052C24" w:rsidRDefault="00052C24" w:rsidP="00052C24">
            <w:pPr>
              <w:spacing w:line="32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</w:tcPr>
          <w:p w:rsidR="00052C24" w:rsidRPr="00052C24" w:rsidRDefault="00052C24" w:rsidP="00052C24">
            <w:pPr>
              <w:spacing w:line="32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2C24" w:rsidRPr="00052C24" w:rsidTr="00052C24">
        <w:tc>
          <w:tcPr>
            <w:tcW w:w="650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54" w:type="dxa"/>
          </w:tcPr>
          <w:p w:rsidR="00052C24" w:rsidRPr="00052C24" w:rsidRDefault="00052C24" w:rsidP="00052C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1.В.А.Букринский</w:t>
            </w:r>
          </w:p>
          <w:p w:rsidR="00052C24" w:rsidRPr="00052C24" w:rsidRDefault="00052C24" w:rsidP="00052C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Геометрия недр.Учебник.Практический курс.Изд.:МГГУ.-2004.-336с.</w:t>
            </w:r>
          </w:p>
          <w:p w:rsidR="00052C24" w:rsidRPr="00052C24" w:rsidRDefault="00052C24" w:rsidP="00052C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2.А.П.Рылов,Тимофеенко Е.П.</w:t>
            </w:r>
          </w:p>
          <w:p w:rsidR="00052C24" w:rsidRPr="00052C24" w:rsidRDefault="00052C24" w:rsidP="00052C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Горная геометрия.М:Недра.1973.-226с.</w:t>
            </w:r>
          </w:p>
        </w:tc>
        <w:tc>
          <w:tcPr>
            <w:tcW w:w="1259" w:type="dxa"/>
          </w:tcPr>
          <w:p w:rsidR="00052C24" w:rsidRPr="00052C24" w:rsidRDefault="00052C24" w:rsidP="00052C24">
            <w:pPr>
              <w:spacing w:line="32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</w:rPr>
              <w:t>УМО</w:t>
            </w:r>
          </w:p>
          <w:p w:rsidR="00052C24" w:rsidRPr="00052C24" w:rsidRDefault="00052C24" w:rsidP="00052C24">
            <w:pPr>
              <w:spacing w:line="32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</w:rPr>
              <w:t xml:space="preserve">горняков </w:t>
            </w:r>
          </w:p>
          <w:p w:rsidR="00052C24" w:rsidRPr="00052C24" w:rsidRDefault="00052C24" w:rsidP="00052C24">
            <w:pPr>
              <w:spacing w:line="32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860" w:type="dxa"/>
          </w:tcPr>
          <w:p w:rsidR="00052C24" w:rsidRPr="00052C24" w:rsidRDefault="00052C24" w:rsidP="00052C24">
            <w:pPr>
              <w:spacing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</w:rPr>
              <w:t>basemine.ru</w:t>
            </w:r>
          </w:p>
        </w:tc>
        <w:tc>
          <w:tcPr>
            <w:tcW w:w="1293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052C24" w:rsidRPr="00052C24" w:rsidRDefault="00052C24" w:rsidP="00052C24">
            <w:pPr>
              <w:spacing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C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052C24" w:rsidRDefault="00052C24" w:rsidP="00052C24"/>
    <w:p w:rsidR="00052C24" w:rsidRDefault="00052C24" w:rsidP="00052C24"/>
    <w:p w:rsidR="00052C24" w:rsidRPr="00052C24" w:rsidRDefault="00052C24" w:rsidP="00052C2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</w:t>
      </w:r>
      <w:r w:rsidRPr="00052C24">
        <w:rPr>
          <w:rFonts w:ascii="Times New Roman" w:hAnsi="Times New Roman" w:cs="Times New Roman"/>
          <w:b/>
          <w:sz w:val="24"/>
          <w:szCs w:val="24"/>
          <w:lang w:val="ru-RU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52C24" w:rsidRPr="00052C24" w:rsidRDefault="00052C24" w:rsidP="00052C24">
      <w:pPr>
        <w:rPr>
          <w:sz w:val="24"/>
          <w:szCs w:val="24"/>
          <w:lang w:val="ru-RU"/>
        </w:rPr>
      </w:pP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модульная объектно-ориентированная динамическая учебная среда «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Moodle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».</w:t>
      </w: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ЭБС «Лань»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www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lanbook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com</w:t>
      </w: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Горное дело. Информационно-справочный сайт о горной промышленности </w:t>
      </w: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14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www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mwork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su</w:t>
        </w:r>
      </w:hyperlink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Сайт Министерства промышленности и энергетики РФ Новости и нормативная база пр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мышленности и энергетики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15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www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minenergo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gov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ru</w:t>
        </w:r>
      </w:hyperlink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Сайт Ростехнадзора РФ Материалы по безопасности в горной промышленности </w:t>
      </w: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16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www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gosnadzor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ru</w:t>
        </w:r>
      </w:hyperlink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Казахстанский горно-промышленный портал. Ссылки на Интернет-ресурсы по горной т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матике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17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www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mining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kz</w:t>
        </w:r>
      </w:hyperlink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Угольный портал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18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rosugol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ru</w:t>
        </w:r>
      </w:hyperlink>
    </w:p>
    <w:p w:rsid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19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www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fgosvo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ru</w:t>
        </w:r>
      </w:hyperlink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052C24" w:rsidRPr="00A800C4" w:rsidRDefault="00133342" w:rsidP="00052C24">
      <w:pPr>
        <w:spacing w:line="20" w:lineRule="atLeast"/>
        <w:ind w:left="3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</w:r>
      <w:r w:rsidRPr="00133342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pict>
          <v:group id="Group 5" o:spid="_x0000_s1029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">
            <v:group id="Group 6" o:spid="_x0000_s1030" style="position:absolute;left:8;top:8;width:2881;height:2" coordorigin="8,8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7" o:spid="_x0000_s1031" style="position:absolute;left:8;top:8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JwsUA&#10;AADaAAAADwAAAGRycy9kb3ducmV2LnhtbESPzWsCMRTE7wX/h/AKXkSzLqKyNYr4AQUvfl28PTav&#10;m6Wbl3UTdetf3xSEHoeZ+Q0zW7S2EndqfOlYwXCQgCDOnS65UHA+bftTED4ga6wck4If8rCYd95m&#10;mGn34APdj6EQEcI+QwUmhDqT0ueGLPqBq4mj9+UaiyHKppC6wUeE20qmSTKWFkuOCwZrWhnKv483&#10;q+B53W/yfW9ldml63o1H63p9KS5Kdd/b5QeIQG34D7/an1rBBP6uxBs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gnCxQAAANoAAAAPAAAAAAAAAAAAAAAAAJgCAABkcnMv&#10;ZG93bnJldi54bWxQSwUGAAAAAAQABAD1AAAAigMAAAAA&#10;" path="m,l2881,e" filled="f" strokeweight=".82pt">
                <v:path arrowok="t" o:connecttype="custom" o:connectlocs="0,0;2881,0" o:connectangles="0,0"/>
              </v:shape>
            </v:group>
            <w10:wrap type="none"/>
            <w10:anchorlock/>
          </v:group>
        </w:pict>
      </w:r>
    </w:p>
    <w:p w:rsidR="00052C24" w:rsidRDefault="00052C24" w:rsidP="00052C24">
      <w:pPr>
        <w:spacing w:before="58"/>
        <w:ind w:left="320" w:right="104" w:firstLine="40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800C4">
        <w:rPr>
          <w:rFonts w:ascii="Times New Roman" w:hAnsi="Times New Roman"/>
          <w:position w:val="9"/>
          <w:sz w:val="13"/>
          <w:lang w:val="ru-RU"/>
        </w:rPr>
        <w:t>3</w:t>
      </w:r>
      <w:r w:rsidRPr="00A800C4">
        <w:rPr>
          <w:rFonts w:ascii="Times New Roman" w:hAnsi="Times New Roman"/>
          <w:spacing w:val="-1"/>
          <w:sz w:val="20"/>
          <w:lang w:val="ru-RU"/>
        </w:rPr>
        <w:t>Дляудобства</w:t>
      </w:r>
      <w:r w:rsidRPr="00A800C4">
        <w:rPr>
          <w:rFonts w:ascii="Times New Roman" w:hAnsi="Times New Roman"/>
          <w:sz w:val="20"/>
          <w:lang w:val="ru-RU"/>
        </w:rPr>
        <w:t>проведенияежегодногообновления</w:t>
      </w:r>
      <w:r w:rsidRPr="00A800C4">
        <w:rPr>
          <w:rFonts w:ascii="Times New Roman" w:hAnsi="Times New Roman"/>
          <w:spacing w:val="-1"/>
          <w:sz w:val="20"/>
          <w:lang w:val="ru-RU"/>
        </w:rPr>
        <w:t>перечня</w:t>
      </w:r>
      <w:r w:rsidRPr="00A800C4">
        <w:rPr>
          <w:rFonts w:ascii="Times New Roman" w:hAnsi="Times New Roman"/>
          <w:sz w:val="20"/>
          <w:lang w:val="ru-RU"/>
        </w:rPr>
        <w:t>основнойидополнительной</w:t>
      </w:r>
      <w:r w:rsidRPr="00A800C4">
        <w:rPr>
          <w:rFonts w:ascii="Times New Roman" w:hAnsi="Times New Roman"/>
          <w:spacing w:val="-1"/>
          <w:sz w:val="20"/>
          <w:lang w:val="ru-RU"/>
        </w:rPr>
        <w:t>учебнойлитературы</w:t>
      </w:r>
      <w:r w:rsidRPr="00A800C4">
        <w:rPr>
          <w:rFonts w:ascii="Times New Roman" w:hAnsi="Times New Roman"/>
          <w:sz w:val="20"/>
          <w:lang w:val="ru-RU"/>
        </w:rPr>
        <w:t>рекомендуетсяразмещатьраздел7</w:t>
      </w:r>
      <w:r w:rsidRPr="00A800C4">
        <w:rPr>
          <w:rFonts w:ascii="Times New Roman" w:hAnsi="Times New Roman"/>
          <w:spacing w:val="-1"/>
          <w:sz w:val="20"/>
          <w:lang w:val="ru-RU"/>
        </w:rPr>
        <w:t>на</w:t>
      </w:r>
      <w:r w:rsidRPr="00A800C4">
        <w:rPr>
          <w:rFonts w:ascii="Times New Roman" w:hAnsi="Times New Roman"/>
          <w:sz w:val="20"/>
          <w:lang w:val="ru-RU"/>
        </w:rPr>
        <w:t>отдельномлисте,собязательнойотметкойвУчебной</w:t>
      </w:r>
      <w:r w:rsidRPr="00A800C4">
        <w:rPr>
          <w:rFonts w:ascii="Times New Roman" w:hAnsi="Times New Roman"/>
          <w:spacing w:val="-1"/>
          <w:sz w:val="20"/>
          <w:lang w:val="ru-RU"/>
        </w:rPr>
        <w:t>библиотеке.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 w:type="page"/>
      </w: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Сайты журналов по горной тематике:</w:t>
      </w: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Уголь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http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://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www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rosugol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ru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/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jur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_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/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ugol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html</w:t>
      </w: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Горный журнал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http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://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www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rudmet</w:t>
      </w:r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Горная промышленность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20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www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mining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-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media</w:t>
        </w:r>
      </w:hyperlink>
    </w:p>
    <w:p w:rsidR="00052C24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Горное оборудование и электромеханика 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21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novtex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ru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gormash</w:t>
        </w:r>
      </w:hyperlink>
    </w:p>
    <w:p w:rsidR="00E52940" w:rsidRPr="00052C24" w:rsidRDefault="00052C24" w:rsidP="00052C24">
      <w:pPr>
        <w:spacing w:before="1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5. Глюкауф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</w:rPr>
        <w:t>URL</w:t>
      </w:r>
      <w:r w:rsidRPr="00052C2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22" w:history="1"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://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karta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-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smi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  <w:lang w:val="ru-RU"/>
          </w:rPr>
          <w:t>.</w:t>
        </w:r>
        <w:r w:rsidRPr="00052C24">
          <w:rPr>
            <w:rStyle w:val="a8"/>
            <w:rFonts w:ascii="Times New Roman" w:eastAsia="Times New Roman" w:hAnsi="Times New Roman" w:cs="Times New Roman"/>
            <w:bCs/>
            <w:sz w:val="24"/>
            <w:szCs w:val="24"/>
          </w:rPr>
          <w:t>ru</w:t>
        </w:r>
      </w:hyperlink>
    </w:p>
    <w:p w:rsidR="00052C24" w:rsidRPr="00052C24" w:rsidRDefault="00052C24" w:rsidP="00A800C4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52C24" w:rsidRPr="00052C24" w:rsidRDefault="00052C24" w:rsidP="00A800C4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55619C" w:rsidRPr="0055619C" w:rsidRDefault="0055619C" w:rsidP="0055619C">
      <w:pPr>
        <w:widowControl/>
        <w:suppressAutoHyphens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291"/>
        <w:gridCol w:w="1800"/>
        <w:gridCol w:w="2027"/>
        <w:gridCol w:w="2891"/>
      </w:tblGrid>
      <w:tr w:rsidR="00052C24" w:rsidRPr="009362DA" w:rsidTr="00052C2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Виды учебной работы (ле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к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ция, практич. занятия, с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е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минары, л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а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борат.раб.)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Наименование специализир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о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ванных аудит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о</w:t>
            </w: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рий, кабинетов, лабораторий и пр.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Перечень основного оборудования</w:t>
            </w:r>
            <w:r w:rsidRPr="00052C24">
              <w:rPr>
                <w:rFonts w:ascii="Times New Roman" w:hAnsi="Times New Roman" w:cs="Times New Roman"/>
                <w:sz w:val="24"/>
                <w:lang w:val="ru-RU"/>
              </w:rPr>
              <w:t>(в т.ч. а</w:t>
            </w:r>
            <w:r w:rsidRPr="00052C24">
              <w:rPr>
                <w:rFonts w:ascii="Times New Roman" w:hAnsi="Times New Roman" w:cs="Times New Roman"/>
                <w:sz w:val="24"/>
                <w:lang w:val="ru-RU"/>
              </w:rPr>
              <w:t>у</w:t>
            </w:r>
            <w:r w:rsidRPr="00052C24">
              <w:rPr>
                <w:rFonts w:ascii="Times New Roman" w:hAnsi="Times New Roman" w:cs="Times New Roman"/>
                <w:sz w:val="24"/>
                <w:lang w:val="ru-RU"/>
              </w:rPr>
              <w:t>дио-, видео-, графическое сопровождение)</w:t>
            </w:r>
          </w:p>
        </w:tc>
      </w:tr>
      <w:tr w:rsidR="00052C24" w:rsidRPr="00052C24" w:rsidTr="00052C24">
        <w:tc>
          <w:tcPr>
            <w:tcW w:w="565" w:type="dxa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2C24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291" w:type="dxa"/>
            <w:vMerge w:val="restart"/>
            <w:vAlign w:val="center"/>
          </w:tcPr>
          <w:p w:rsidR="00052C24" w:rsidRPr="00052C24" w:rsidRDefault="00052C24" w:rsidP="00052C2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2C24">
              <w:rPr>
                <w:rFonts w:ascii="Times New Roman" w:hAnsi="Times New Roman" w:cs="Times New Roman"/>
                <w:bCs/>
                <w:sz w:val="24"/>
              </w:rPr>
              <w:t>Разделы 1-8</w:t>
            </w:r>
          </w:p>
        </w:tc>
        <w:tc>
          <w:tcPr>
            <w:tcW w:w="1800" w:type="dxa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2C24">
              <w:rPr>
                <w:rFonts w:ascii="Times New Roman" w:hAnsi="Times New Roman" w:cs="Times New Roman"/>
                <w:sz w:val="24"/>
              </w:rPr>
              <w:t>Лекции</w:t>
            </w:r>
          </w:p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2C24">
              <w:rPr>
                <w:rFonts w:ascii="Times New Roman" w:hAnsi="Times New Roman" w:cs="Times New Roman"/>
                <w:sz w:val="24"/>
              </w:rPr>
              <w:t>Практические работы</w:t>
            </w:r>
          </w:p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7" w:type="dxa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Кабинет</w:t>
            </w:r>
          </w:p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  <w:lang w:val="ru-RU"/>
              </w:rPr>
              <w:t>№А403</w:t>
            </w:r>
          </w:p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2891" w:type="dxa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lang w:val="ru-RU"/>
              </w:rPr>
              <w:t>Ноутбуки</w:t>
            </w:r>
          </w:p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lang w:val="ru-RU"/>
              </w:rPr>
              <w:t>Проектор</w:t>
            </w:r>
          </w:p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lang w:val="ru-RU"/>
              </w:rPr>
              <w:t>Экран</w:t>
            </w:r>
          </w:p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lang w:val="ru-RU"/>
              </w:rPr>
              <w:t>Программы по геометрии недр</w:t>
            </w:r>
          </w:p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2C24">
              <w:rPr>
                <w:rFonts w:ascii="Times New Roman" w:hAnsi="Times New Roman" w:cs="Times New Roman"/>
                <w:sz w:val="24"/>
              </w:rPr>
              <w:t>Геологические и топографические карты</w:t>
            </w:r>
          </w:p>
        </w:tc>
      </w:tr>
      <w:tr w:rsidR="00052C24" w:rsidRPr="009362DA" w:rsidTr="00052C24">
        <w:tc>
          <w:tcPr>
            <w:tcW w:w="565" w:type="dxa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2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91" w:type="dxa"/>
            <w:vMerge/>
            <w:vAlign w:val="center"/>
          </w:tcPr>
          <w:p w:rsidR="00052C24" w:rsidRPr="00052C24" w:rsidRDefault="00052C24" w:rsidP="00052C2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00" w:type="dxa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2C24">
              <w:rPr>
                <w:rFonts w:ascii="Times New Roman" w:hAnsi="Times New Roman" w:cs="Times New Roman"/>
                <w:sz w:val="24"/>
              </w:rPr>
              <w:t>СРС</w:t>
            </w:r>
          </w:p>
        </w:tc>
        <w:tc>
          <w:tcPr>
            <w:tcW w:w="2027" w:type="dxa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2C24">
              <w:rPr>
                <w:rFonts w:ascii="Times New Roman" w:hAnsi="Times New Roman" w:cs="Times New Roman"/>
                <w:b/>
                <w:sz w:val="24"/>
              </w:rPr>
              <w:t>А511</w:t>
            </w:r>
          </w:p>
        </w:tc>
        <w:tc>
          <w:tcPr>
            <w:tcW w:w="2891" w:type="dxa"/>
            <w:vAlign w:val="center"/>
          </w:tcPr>
          <w:p w:rsidR="00052C24" w:rsidRPr="00052C24" w:rsidRDefault="00052C24" w:rsidP="00052C24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52C24">
              <w:rPr>
                <w:rFonts w:ascii="Times New Roman" w:hAnsi="Times New Roman" w:cs="Times New Roman"/>
                <w:sz w:val="24"/>
                <w:lang w:val="ru-RU"/>
              </w:rPr>
              <w:t>Компьютеры с выходом в интернет</w:t>
            </w:r>
          </w:p>
        </w:tc>
      </w:tr>
    </w:tbl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4D2149" w:rsidRDefault="004D2149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55619C" w:rsidRPr="0055619C" w:rsidRDefault="0055619C" w:rsidP="0055619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5619C" w:rsidRPr="0055619C" w:rsidRDefault="0055619C" w:rsidP="0055619C">
      <w:pPr>
        <w:widowControl/>
        <w:numPr>
          <w:ilvl w:val="0"/>
          <w:numId w:val="20"/>
        </w:numPr>
        <w:suppressAutoHyphens/>
        <w:ind w:left="720" w:hanging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55619C" w:rsidRPr="0055619C" w:rsidRDefault="0055619C" w:rsidP="0055619C">
      <w:pPr>
        <w:widowControl/>
        <w:numPr>
          <w:ilvl w:val="0"/>
          <w:numId w:val="20"/>
        </w:numPr>
        <w:suppressAutoHyphens/>
        <w:ind w:left="720" w:hanging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организация взаимодействия с обучающимися посредством электронной почты и СДО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Moodle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.</w:t>
      </w:r>
    </w:p>
    <w:p w:rsidR="0055619C" w:rsidRPr="0055619C" w:rsidRDefault="0055619C" w:rsidP="0055619C">
      <w:pPr>
        <w:widowControl/>
        <w:suppressAutoHyphens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10.2. Перечень программного обеспечения</w:t>
      </w:r>
    </w:p>
    <w:p w:rsidR="0055619C" w:rsidRPr="0055619C" w:rsidRDefault="0055619C" w:rsidP="0055619C">
      <w:pPr>
        <w:widowControl/>
        <w:suppressAutoHyphens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MSWORD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,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MSPowerPoint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, </w:t>
      </w:r>
      <w:r w:rsidR="004D21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Nano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Cad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, </w:t>
      </w: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MSExcel</w:t>
      </w:r>
    </w:p>
    <w:p w:rsidR="0055619C" w:rsidRPr="0055619C" w:rsidRDefault="0055619C" w:rsidP="0055619C">
      <w:pPr>
        <w:widowControl/>
        <w:suppressAutoHyphens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5619C" w:rsidRPr="0055619C" w:rsidRDefault="0055619C" w:rsidP="0055619C">
      <w:pPr>
        <w:widowControl/>
        <w:suppressAutoHyphens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10.3. Перечень информационных справочных систем</w:t>
      </w:r>
    </w:p>
    <w:p w:rsidR="0055619C" w:rsidRPr="0055619C" w:rsidRDefault="0055619C" w:rsidP="0055619C">
      <w:pPr>
        <w:widowControl/>
        <w:suppressAutoHyphens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19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Горная энциклопедия </w:t>
      </w:r>
      <w:hyperlink r:id="rId23" w:history="1">
        <w:r w:rsidRPr="0055619C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http://www.mining-enc.ru/</w:t>
        </w:r>
      </w:hyperlink>
    </w:p>
    <w:p w:rsidR="0055619C" w:rsidRPr="0055619C" w:rsidRDefault="0055619C" w:rsidP="0055619C">
      <w:pPr>
        <w:widowControl/>
        <w:suppressAutoHyphens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E52940" w:rsidRPr="0055619C" w:rsidRDefault="00E52940" w:rsidP="0055619C">
      <w:pPr>
        <w:suppressAutoHyphens/>
        <w:spacing w:before="65" w:line="258" w:lineRule="auto"/>
        <w:ind w:right="24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52940" w:rsidRPr="0055619C" w:rsidRDefault="00E52940" w:rsidP="0055619C">
      <w:pPr>
        <w:suppressAutoHyphens/>
        <w:spacing w:line="258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E52940" w:rsidRPr="0055619C">
          <w:pgSz w:w="11910" w:h="16840"/>
          <w:pgMar w:top="1060" w:right="460" w:bottom="280" w:left="1400" w:header="720" w:footer="720" w:gutter="0"/>
          <w:cols w:space="720"/>
        </w:sectPr>
      </w:pPr>
    </w:p>
    <w:p w:rsidR="00E52940" w:rsidRPr="0055619C" w:rsidRDefault="00844530" w:rsidP="00A800C4">
      <w:pPr>
        <w:spacing w:before="53"/>
        <w:ind w:left="844" w:right="32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619C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lastRenderedPageBreak/>
        <w:t xml:space="preserve">ЛИСТ </w:t>
      </w:r>
      <w:r w:rsidRPr="0055619C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АКТУАЛИЗАЦИИ </w:t>
      </w:r>
      <w:r w:rsidRPr="0055619C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РАБОЧЕЙПРОГРАММЫ </w:t>
      </w:r>
      <w:r w:rsidRPr="0055619C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ДИСЦИПЛИНЫ</w:t>
      </w:r>
    </w:p>
    <w:p w:rsidR="00E52940" w:rsidRPr="0055619C" w:rsidRDefault="00E52940" w:rsidP="00A800C4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4D2149" w:rsidRPr="00A800C4" w:rsidRDefault="0043327B" w:rsidP="004D2149">
      <w:pPr>
        <w:ind w:left="679" w:right="56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pacing w:val="-1"/>
          <w:sz w:val="24"/>
          <w:lang w:val="ru-RU"/>
        </w:rPr>
        <w:t>Б1.В.06Геометрия недр</w:t>
      </w:r>
    </w:p>
    <w:p w:rsidR="00E52940" w:rsidRPr="00F33B7C" w:rsidRDefault="00E52940" w:rsidP="00A800C4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085"/>
        <w:gridCol w:w="4064"/>
        <w:gridCol w:w="1800"/>
        <w:gridCol w:w="2521"/>
      </w:tblGrid>
      <w:tr w:rsidR="00E52940" w:rsidRPr="009362DA">
        <w:trPr>
          <w:trHeight w:hRule="exact" w:val="127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A800C4">
            <w:pPr>
              <w:pStyle w:val="TableParagraph"/>
              <w:spacing w:line="239" w:lineRule="auto"/>
              <w:ind w:left="104" w:right="102" w:firstLine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Уче</w:t>
            </w:r>
            <w:r w:rsidRPr="0055619C">
              <w:rPr>
                <w:rFonts w:ascii="Times New Roman" w:hAnsi="Times New Roman" w:cs="Times New Roman"/>
                <w:sz w:val="24"/>
                <w:szCs w:val="24"/>
              </w:rPr>
              <w:t xml:space="preserve">бный 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</w:t>
            </w: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A800C4">
            <w:pPr>
              <w:pStyle w:val="TableParagraph"/>
              <w:spacing w:line="246" w:lineRule="exact"/>
              <w:ind w:left="1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Внесенныеизменения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A800C4">
            <w:pPr>
              <w:pStyle w:val="TableParagraph"/>
              <w:spacing w:line="239" w:lineRule="auto"/>
              <w:ind w:left="392" w:right="138" w:firstLine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Преподават</w:t>
            </w:r>
            <w:r w:rsidRPr="0055619C">
              <w:rPr>
                <w:rFonts w:ascii="Times New Roman" w:hAnsi="Times New Roman" w:cs="Times New Roman"/>
                <w:sz w:val="24"/>
                <w:szCs w:val="24"/>
              </w:rPr>
              <w:t xml:space="preserve">ель </w:t>
            </w:r>
            <w:r w:rsidRPr="005561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A800C4">
            <w:pPr>
              <w:pStyle w:val="TableParagraph"/>
              <w:spacing w:line="239" w:lineRule="auto"/>
              <w:ind w:left="586" w:right="105" w:hanging="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Протоколзасед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ниявыпускающей</w:t>
            </w:r>
          </w:p>
          <w:p w:rsidR="00E52940" w:rsidRPr="0055619C" w:rsidRDefault="00844530" w:rsidP="00A800C4">
            <w:pPr>
              <w:pStyle w:val="TableParagraph"/>
              <w:spacing w:before="1"/>
              <w:ind w:left="226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кафе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ры(дата,номер),ФИО зав.кафедрой,подпись</w:t>
            </w: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5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9362DA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A800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52940" w:rsidRPr="0055619C" w:rsidRDefault="00E52940" w:rsidP="00A800C4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52940" w:rsidRPr="009362DA" w:rsidRDefault="00844530" w:rsidP="00A800C4">
      <w:pPr>
        <w:spacing w:before="72"/>
        <w:ind w:left="220" w:right="103" w:firstLine="4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таблицеуказываетсятолькохарактеризменений(например,изменениетемы,спискаисточников</w:t>
      </w: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по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темеилит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мам,средствпромежуточногоконтроля)</w:t>
      </w: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указаниемпунктоврабочейпрограммы.</w:t>
      </w:r>
      <w:r w:rsidRPr="009362DA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Самосодержаниеизмененийоформляетсяприложением</w:t>
      </w:r>
      <w:r w:rsidRPr="00936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</w:t>
      </w:r>
      <w:r w:rsidRPr="009362DA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сквознойнумерации.</w:t>
      </w:r>
    </w:p>
    <w:sectPr w:rsidR="00E52940" w:rsidRPr="009362DA" w:rsidSect="00C22CE7">
      <w:pgSz w:w="11910" w:h="16840"/>
      <w:pgMar w:top="1060" w:right="460" w:bottom="280" w:left="14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C79" w:rsidRDefault="004B6C79" w:rsidP="00AF7AE3">
      <w:r>
        <w:separator/>
      </w:r>
    </w:p>
  </w:endnote>
  <w:endnote w:type="continuationSeparator" w:id="1">
    <w:p w:rsidR="004B6C79" w:rsidRDefault="004B6C79" w:rsidP="00AF7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C79" w:rsidRDefault="004B6C79" w:rsidP="00AF7AE3">
      <w:r>
        <w:separator/>
      </w:r>
    </w:p>
  </w:footnote>
  <w:footnote w:type="continuationSeparator" w:id="1">
    <w:p w:rsidR="004B6C79" w:rsidRDefault="004B6C79" w:rsidP="00AF7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7279A"/>
    <w:multiLevelType w:val="multilevel"/>
    <w:tmpl w:val="39CA5EF0"/>
    <w:lvl w:ilvl="0">
      <w:start w:val="3"/>
      <w:numFmt w:val="decimal"/>
      <w:lvlText w:val="%1."/>
      <w:lvlJc w:val="left"/>
      <w:pPr>
        <w:ind w:left="2935" w:hanging="20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2289" w:hanging="384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3734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3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2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1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0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9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8" w:hanging="384"/>
      </w:pPr>
      <w:rPr>
        <w:rFonts w:hint="default"/>
      </w:rPr>
    </w:lvl>
  </w:abstractNum>
  <w:abstractNum w:abstractNumId="1">
    <w:nsid w:val="0E7132B6"/>
    <w:multiLevelType w:val="hybridMultilevel"/>
    <w:tmpl w:val="456486BE"/>
    <w:lvl w:ilvl="0" w:tplc="ADF65578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4C688972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617A14D8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2446D460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EDDA4790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CEA67144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BF2A457E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87006CE0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6A0238F6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2">
    <w:nsid w:val="11AF165B"/>
    <w:multiLevelType w:val="multilevel"/>
    <w:tmpl w:val="7A28BDE4"/>
    <w:lvl w:ilvl="0">
      <w:start w:val="6"/>
      <w:numFmt w:val="decimal"/>
      <w:lvlText w:val="%1."/>
      <w:lvlJc w:val="left"/>
      <w:pPr>
        <w:ind w:left="3494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3295"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22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7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0" w:hanging="420"/>
      </w:pPr>
      <w:rPr>
        <w:rFonts w:hint="default"/>
      </w:rPr>
    </w:lvl>
  </w:abstractNum>
  <w:abstractNum w:abstractNumId="3">
    <w:nsid w:val="14C16B99"/>
    <w:multiLevelType w:val="hybridMultilevel"/>
    <w:tmpl w:val="2E00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707A9"/>
    <w:multiLevelType w:val="hybridMultilevel"/>
    <w:tmpl w:val="18D61354"/>
    <w:lvl w:ilvl="0" w:tplc="D18CA898">
      <w:start w:val="1"/>
      <w:numFmt w:val="decimal"/>
      <w:lvlText w:val="%1)"/>
      <w:lvlJc w:val="left"/>
      <w:pPr>
        <w:ind w:left="100" w:hanging="259"/>
      </w:pPr>
      <w:rPr>
        <w:rFonts w:ascii="Times New Roman" w:eastAsia="Times New Roman" w:hAnsi="Times New Roman" w:hint="default"/>
        <w:sz w:val="22"/>
        <w:szCs w:val="22"/>
      </w:rPr>
    </w:lvl>
    <w:lvl w:ilvl="1" w:tplc="6B701988">
      <w:start w:val="1"/>
      <w:numFmt w:val="bullet"/>
      <w:lvlText w:val=""/>
      <w:lvlJc w:val="left"/>
      <w:pPr>
        <w:ind w:left="820" w:hanging="696"/>
      </w:pPr>
      <w:rPr>
        <w:rFonts w:ascii="Symbol" w:eastAsia="Symbol" w:hAnsi="Symbol" w:hint="default"/>
        <w:w w:val="99"/>
        <w:sz w:val="20"/>
        <w:szCs w:val="20"/>
      </w:rPr>
    </w:lvl>
    <w:lvl w:ilvl="2" w:tplc="DF102830">
      <w:start w:val="1"/>
      <w:numFmt w:val="bullet"/>
      <w:lvlText w:val="•"/>
      <w:lvlJc w:val="left"/>
      <w:pPr>
        <w:ind w:left="1834" w:hanging="696"/>
      </w:pPr>
      <w:rPr>
        <w:rFonts w:hint="default"/>
      </w:rPr>
    </w:lvl>
    <w:lvl w:ilvl="3" w:tplc="0180E79A">
      <w:start w:val="1"/>
      <w:numFmt w:val="bullet"/>
      <w:lvlText w:val="•"/>
      <w:lvlJc w:val="left"/>
      <w:pPr>
        <w:ind w:left="2848" w:hanging="696"/>
      </w:pPr>
      <w:rPr>
        <w:rFonts w:hint="default"/>
      </w:rPr>
    </w:lvl>
    <w:lvl w:ilvl="4" w:tplc="7D86E30C">
      <w:start w:val="1"/>
      <w:numFmt w:val="bullet"/>
      <w:lvlText w:val="•"/>
      <w:lvlJc w:val="left"/>
      <w:pPr>
        <w:ind w:left="3862" w:hanging="696"/>
      </w:pPr>
      <w:rPr>
        <w:rFonts w:hint="default"/>
      </w:rPr>
    </w:lvl>
    <w:lvl w:ilvl="5" w:tplc="EF529AFC">
      <w:start w:val="1"/>
      <w:numFmt w:val="bullet"/>
      <w:lvlText w:val="•"/>
      <w:lvlJc w:val="left"/>
      <w:pPr>
        <w:ind w:left="4876" w:hanging="696"/>
      </w:pPr>
      <w:rPr>
        <w:rFonts w:hint="default"/>
      </w:rPr>
    </w:lvl>
    <w:lvl w:ilvl="6" w:tplc="5EC63158">
      <w:start w:val="1"/>
      <w:numFmt w:val="bullet"/>
      <w:lvlText w:val="•"/>
      <w:lvlJc w:val="left"/>
      <w:pPr>
        <w:ind w:left="5890" w:hanging="696"/>
      </w:pPr>
      <w:rPr>
        <w:rFonts w:hint="default"/>
      </w:rPr>
    </w:lvl>
    <w:lvl w:ilvl="7" w:tplc="7960E1D2">
      <w:start w:val="1"/>
      <w:numFmt w:val="bullet"/>
      <w:lvlText w:val="•"/>
      <w:lvlJc w:val="left"/>
      <w:pPr>
        <w:ind w:left="6904" w:hanging="696"/>
      </w:pPr>
      <w:rPr>
        <w:rFonts w:hint="default"/>
      </w:rPr>
    </w:lvl>
    <w:lvl w:ilvl="8" w:tplc="F13E61A0">
      <w:start w:val="1"/>
      <w:numFmt w:val="bullet"/>
      <w:lvlText w:val="•"/>
      <w:lvlJc w:val="left"/>
      <w:pPr>
        <w:ind w:left="7918" w:hanging="696"/>
      </w:pPr>
      <w:rPr>
        <w:rFonts w:hint="default"/>
      </w:rPr>
    </w:lvl>
  </w:abstractNum>
  <w:abstractNum w:abstractNumId="5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D4F11"/>
    <w:multiLevelType w:val="hybridMultilevel"/>
    <w:tmpl w:val="F71E060E"/>
    <w:lvl w:ilvl="0" w:tplc="8280D27A">
      <w:start w:val="7"/>
      <w:numFmt w:val="decimal"/>
      <w:lvlText w:val="%1."/>
      <w:lvlJc w:val="left"/>
      <w:pPr>
        <w:ind w:left="2495" w:hanging="221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29C615F4">
      <w:start w:val="1"/>
      <w:numFmt w:val="decimal"/>
      <w:lvlText w:val="%2."/>
      <w:lvlJc w:val="left"/>
      <w:pPr>
        <w:ind w:left="940" w:hanging="838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2" w:tplc="BAF6DDEE">
      <w:start w:val="9"/>
      <w:numFmt w:val="decimal"/>
      <w:lvlText w:val="%3."/>
      <w:lvlJc w:val="left"/>
      <w:pPr>
        <w:ind w:left="2954" w:hanging="22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 w:tplc="A956B59A">
      <w:start w:val="1"/>
      <w:numFmt w:val="bullet"/>
      <w:lvlText w:val="•"/>
      <w:lvlJc w:val="left"/>
      <w:pPr>
        <w:ind w:left="3841" w:hanging="221"/>
      </w:pPr>
      <w:rPr>
        <w:rFonts w:hint="default"/>
      </w:rPr>
    </w:lvl>
    <w:lvl w:ilvl="4" w:tplc="5EC41C52">
      <w:start w:val="1"/>
      <w:numFmt w:val="bullet"/>
      <w:lvlText w:val="•"/>
      <w:lvlJc w:val="left"/>
      <w:pPr>
        <w:ind w:left="4727" w:hanging="221"/>
      </w:pPr>
      <w:rPr>
        <w:rFonts w:hint="default"/>
      </w:rPr>
    </w:lvl>
    <w:lvl w:ilvl="5" w:tplc="E876809E">
      <w:start w:val="1"/>
      <w:numFmt w:val="bullet"/>
      <w:lvlText w:val="•"/>
      <w:lvlJc w:val="left"/>
      <w:pPr>
        <w:ind w:left="5614" w:hanging="221"/>
      </w:pPr>
      <w:rPr>
        <w:rFonts w:hint="default"/>
      </w:rPr>
    </w:lvl>
    <w:lvl w:ilvl="6" w:tplc="AD7CDB24">
      <w:start w:val="1"/>
      <w:numFmt w:val="bullet"/>
      <w:lvlText w:val="•"/>
      <w:lvlJc w:val="left"/>
      <w:pPr>
        <w:ind w:left="6500" w:hanging="221"/>
      </w:pPr>
      <w:rPr>
        <w:rFonts w:hint="default"/>
      </w:rPr>
    </w:lvl>
    <w:lvl w:ilvl="7" w:tplc="AC98EE28">
      <w:start w:val="1"/>
      <w:numFmt w:val="bullet"/>
      <w:lvlText w:val="•"/>
      <w:lvlJc w:val="left"/>
      <w:pPr>
        <w:ind w:left="7386" w:hanging="221"/>
      </w:pPr>
      <w:rPr>
        <w:rFonts w:hint="default"/>
      </w:rPr>
    </w:lvl>
    <w:lvl w:ilvl="8" w:tplc="06506444">
      <w:start w:val="1"/>
      <w:numFmt w:val="bullet"/>
      <w:lvlText w:val="•"/>
      <w:lvlJc w:val="left"/>
      <w:pPr>
        <w:ind w:left="8273" w:hanging="221"/>
      </w:pPr>
      <w:rPr>
        <w:rFonts w:hint="default"/>
      </w:rPr>
    </w:lvl>
  </w:abstractNum>
  <w:abstractNum w:abstractNumId="7">
    <w:nsid w:val="218B7D4C"/>
    <w:multiLevelType w:val="hybridMultilevel"/>
    <w:tmpl w:val="4B322D70"/>
    <w:lvl w:ilvl="0" w:tplc="81D443FA">
      <w:start w:val="1"/>
      <w:numFmt w:val="decimal"/>
      <w:lvlText w:val="%1."/>
      <w:lvlJc w:val="left"/>
      <w:pPr>
        <w:ind w:left="100" w:hanging="69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3BFA4316">
      <w:start w:val="1"/>
      <w:numFmt w:val="upperLetter"/>
      <w:lvlText w:val="(%2)"/>
      <w:lvlJc w:val="left"/>
      <w:pPr>
        <w:ind w:left="100" w:hanging="452"/>
      </w:pPr>
      <w:rPr>
        <w:rFonts w:ascii="Times New Roman" w:eastAsia="Times New Roman" w:hAnsi="Times New Roman" w:hint="default"/>
        <w:sz w:val="24"/>
        <w:szCs w:val="24"/>
      </w:rPr>
    </w:lvl>
    <w:lvl w:ilvl="2" w:tplc="06646E30">
      <w:start w:val="1"/>
      <w:numFmt w:val="bullet"/>
      <w:lvlText w:val="•"/>
      <w:lvlJc w:val="left"/>
      <w:pPr>
        <w:ind w:left="2065" w:hanging="452"/>
      </w:pPr>
      <w:rPr>
        <w:rFonts w:hint="default"/>
      </w:rPr>
    </w:lvl>
    <w:lvl w:ilvl="3" w:tplc="8C24B75E">
      <w:start w:val="1"/>
      <w:numFmt w:val="bullet"/>
      <w:lvlText w:val="•"/>
      <w:lvlJc w:val="left"/>
      <w:pPr>
        <w:ind w:left="3048" w:hanging="452"/>
      </w:pPr>
      <w:rPr>
        <w:rFonts w:hint="default"/>
      </w:rPr>
    </w:lvl>
    <w:lvl w:ilvl="4" w:tplc="19784F30">
      <w:start w:val="1"/>
      <w:numFmt w:val="bullet"/>
      <w:lvlText w:val="•"/>
      <w:lvlJc w:val="left"/>
      <w:pPr>
        <w:ind w:left="4030" w:hanging="452"/>
      </w:pPr>
      <w:rPr>
        <w:rFonts w:hint="default"/>
      </w:rPr>
    </w:lvl>
    <w:lvl w:ilvl="5" w:tplc="7E0ACF8C">
      <w:start w:val="1"/>
      <w:numFmt w:val="bullet"/>
      <w:lvlText w:val="•"/>
      <w:lvlJc w:val="left"/>
      <w:pPr>
        <w:ind w:left="5013" w:hanging="452"/>
      </w:pPr>
      <w:rPr>
        <w:rFonts w:hint="default"/>
      </w:rPr>
    </w:lvl>
    <w:lvl w:ilvl="6" w:tplc="D346BAE2">
      <w:start w:val="1"/>
      <w:numFmt w:val="bullet"/>
      <w:lvlText w:val="•"/>
      <w:lvlJc w:val="left"/>
      <w:pPr>
        <w:ind w:left="5996" w:hanging="452"/>
      </w:pPr>
      <w:rPr>
        <w:rFonts w:hint="default"/>
      </w:rPr>
    </w:lvl>
    <w:lvl w:ilvl="7" w:tplc="03588BD2">
      <w:start w:val="1"/>
      <w:numFmt w:val="bullet"/>
      <w:lvlText w:val="•"/>
      <w:lvlJc w:val="left"/>
      <w:pPr>
        <w:ind w:left="6978" w:hanging="452"/>
      </w:pPr>
      <w:rPr>
        <w:rFonts w:hint="default"/>
      </w:rPr>
    </w:lvl>
    <w:lvl w:ilvl="8" w:tplc="9DC2C704">
      <w:start w:val="1"/>
      <w:numFmt w:val="bullet"/>
      <w:lvlText w:val="•"/>
      <w:lvlJc w:val="left"/>
      <w:pPr>
        <w:ind w:left="7961" w:hanging="452"/>
      </w:pPr>
      <w:rPr>
        <w:rFonts w:hint="default"/>
      </w:r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D825C6D"/>
    <w:multiLevelType w:val="hybridMultilevel"/>
    <w:tmpl w:val="FC748238"/>
    <w:lvl w:ilvl="0" w:tplc="1EB6712A">
      <w:start w:val="4"/>
      <w:numFmt w:val="decimal"/>
      <w:lvlText w:val="%1)"/>
      <w:lvlJc w:val="left"/>
      <w:pPr>
        <w:ind w:left="2344" w:hanging="411"/>
      </w:pPr>
      <w:rPr>
        <w:rFonts w:ascii="Times New Roman" w:eastAsia="Times New Roman" w:hAnsi="Times New Roman" w:hint="default"/>
        <w:sz w:val="22"/>
        <w:szCs w:val="22"/>
      </w:rPr>
    </w:lvl>
    <w:lvl w:ilvl="1" w:tplc="C5387262">
      <w:start w:val="1"/>
      <w:numFmt w:val="bullet"/>
      <w:lvlText w:val="•"/>
      <w:lvlJc w:val="left"/>
      <w:pPr>
        <w:ind w:left="3114" w:hanging="411"/>
      </w:pPr>
      <w:rPr>
        <w:rFonts w:hint="default"/>
      </w:rPr>
    </w:lvl>
    <w:lvl w:ilvl="2" w:tplc="7C0AF7A8">
      <w:start w:val="1"/>
      <w:numFmt w:val="bullet"/>
      <w:lvlText w:val="•"/>
      <w:lvlJc w:val="left"/>
      <w:pPr>
        <w:ind w:left="3884" w:hanging="411"/>
      </w:pPr>
      <w:rPr>
        <w:rFonts w:hint="default"/>
      </w:rPr>
    </w:lvl>
    <w:lvl w:ilvl="3" w:tplc="9AE6E1BE">
      <w:start w:val="1"/>
      <w:numFmt w:val="bullet"/>
      <w:lvlText w:val="•"/>
      <w:lvlJc w:val="left"/>
      <w:pPr>
        <w:ind w:left="4655" w:hanging="411"/>
      </w:pPr>
      <w:rPr>
        <w:rFonts w:hint="default"/>
      </w:rPr>
    </w:lvl>
    <w:lvl w:ilvl="4" w:tplc="B7665824">
      <w:start w:val="1"/>
      <w:numFmt w:val="bullet"/>
      <w:lvlText w:val="•"/>
      <w:lvlJc w:val="left"/>
      <w:pPr>
        <w:ind w:left="5425" w:hanging="411"/>
      </w:pPr>
      <w:rPr>
        <w:rFonts w:hint="default"/>
      </w:rPr>
    </w:lvl>
    <w:lvl w:ilvl="5" w:tplc="C5C01338">
      <w:start w:val="1"/>
      <w:numFmt w:val="bullet"/>
      <w:lvlText w:val="•"/>
      <w:lvlJc w:val="left"/>
      <w:pPr>
        <w:ind w:left="6195" w:hanging="411"/>
      </w:pPr>
      <w:rPr>
        <w:rFonts w:hint="default"/>
      </w:rPr>
    </w:lvl>
    <w:lvl w:ilvl="6" w:tplc="C27485D8">
      <w:start w:val="1"/>
      <w:numFmt w:val="bullet"/>
      <w:lvlText w:val="•"/>
      <w:lvlJc w:val="left"/>
      <w:pPr>
        <w:ind w:left="6965" w:hanging="411"/>
      </w:pPr>
      <w:rPr>
        <w:rFonts w:hint="default"/>
      </w:rPr>
    </w:lvl>
    <w:lvl w:ilvl="7" w:tplc="4F74A5A0">
      <w:start w:val="1"/>
      <w:numFmt w:val="bullet"/>
      <w:lvlText w:val="•"/>
      <w:lvlJc w:val="left"/>
      <w:pPr>
        <w:ind w:left="7735" w:hanging="411"/>
      </w:pPr>
      <w:rPr>
        <w:rFonts w:hint="default"/>
      </w:rPr>
    </w:lvl>
    <w:lvl w:ilvl="8" w:tplc="8432D608">
      <w:start w:val="1"/>
      <w:numFmt w:val="bullet"/>
      <w:lvlText w:val="•"/>
      <w:lvlJc w:val="left"/>
      <w:pPr>
        <w:ind w:left="8506" w:hanging="411"/>
      </w:pPr>
      <w:rPr>
        <w:rFonts w:hint="default"/>
      </w:rPr>
    </w:lvl>
  </w:abstractNum>
  <w:abstractNum w:abstractNumId="10">
    <w:nsid w:val="3FEB4F3B"/>
    <w:multiLevelType w:val="multilevel"/>
    <w:tmpl w:val="335EE3F4"/>
    <w:lvl w:ilvl="0">
      <w:start w:val="10"/>
      <w:numFmt w:val="decimal"/>
      <w:lvlText w:val="%1"/>
      <w:lvlJc w:val="left"/>
      <w:pPr>
        <w:ind w:left="1118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1" w:hanging="497"/>
      </w:pPr>
      <w:rPr>
        <w:rFonts w:ascii="Times New Roman" w:eastAsia="Times New Roman" w:hAnsi="Times New Roman" w:hint="default"/>
        <w:b/>
        <w:sz w:val="22"/>
        <w:szCs w:val="22"/>
      </w:rPr>
    </w:lvl>
    <w:lvl w:ilvl="2">
      <w:start w:val="1"/>
      <w:numFmt w:val="bullet"/>
      <w:lvlText w:val=""/>
      <w:lvlJc w:val="left"/>
      <w:pPr>
        <w:ind w:left="220" w:hanging="708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23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0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8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4" w:hanging="708"/>
      </w:pPr>
      <w:rPr>
        <w:rFonts w:hint="default"/>
      </w:rPr>
    </w:lvl>
  </w:abstractNum>
  <w:abstractNum w:abstractNumId="11">
    <w:nsid w:val="447B5A47"/>
    <w:multiLevelType w:val="multilevel"/>
    <w:tmpl w:val="A0F46324"/>
    <w:lvl w:ilvl="0">
      <w:start w:val="1"/>
      <w:numFmt w:val="decimal"/>
      <w:lvlText w:val="%1"/>
      <w:lvlJc w:val="left"/>
      <w:pPr>
        <w:ind w:left="2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18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8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1" w:hanging="420"/>
      </w:pPr>
      <w:rPr>
        <w:rFonts w:hint="default"/>
      </w:rPr>
    </w:lvl>
  </w:abstractNum>
  <w:abstractNum w:abstractNumId="12">
    <w:nsid w:val="49516059"/>
    <w:multiLevelType w:val="hybridMultilevel"/>
    <w:tmpl w:val="0FCE8DF6"/>
    <w:lvl w:ilvl="0" w:tplc="A39653D0">
      <w:start w:val="1"/>
      <w:numFmt w:val="decimal"/>
      <w:lvlText w:val="%1"/>
      <w:lvlJc w:val="left"/>
      <w:pPr>
        <w:ind w:left="100" w:hanging="18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0A2929C">
      <w:start w:val="1"/>
      <w:numFmt w:val="bullet"/>
      <w:lvlText w:val="•"/>
      <w:lvlJc w:val="left"/>
      <w:pPr>
        <w:ind w:left="1083" w:hanging="180"/>
      </w:pPr>
      <w:rPr>
        <w:rFonts w:hint="default"/>
      </w:rPr>
    </w:lvl>
    <w:lvl w:ilvl="2" w:tplc="163071BA">
      <w:start w:val="1"/>
      <w:numFmt w:val="bullet"/>
      <w:lvlText w:val="•"/>
      <w:lvlJc w:val="left"/>
      <w:pPr>
        <w:ind w:left="2065" w:hanging="180"/>
      </w:pPr>
      <w:rPr>
        <w:rFonts w:hint="default"/>
      </w:rPr>
    </w:lvl>
    <w:lvl w:ilvl="3" w:tplc="6DDAD020">
      <w:start w:val="1"/>
      <w:numFmt w:val="bullet"/>
      <w:lvlText w:val="•"/>
      <w:lvlJc w:val="left"/>
      <w:pPr>
        <w:ind w:left="3048" w:hanging="180"/>
      </w:pPr>
      <w:rPr>
        <w:rFonts w:hint="default"/>
      </w:rPr>
    </w:lvl>
    <w:lvl w:ilvl="4" w:tplc="1C228AEE">
      <w:start w:val="1"/>
      <w:numFmt w:val="bullet"/>
      <w:lvlText w:val="•"/>
      <w:lvlJc w:val="left"/>
      <w:pPr>
        <w:ind w:left="4030" w:hanging="180"/>
      </w:pPr>
      <w:rPr>
        <w:rFonts w:hint="default"/>
      </w:rPr>
    </w:lvl>
    <w:lvl w:ilvl="5" w:tplc="3336062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442A9166">
      <w:start w:val="1"/>
      <w:numFmt w:val="bullet"/>
      <w:lvlText w:val="•"/>
      <w:lvlJc w:val="left"/>
      <w:pPr>
        <w:ind w:left="5996" w:hanging="180"/>
      </w:pPr>
      <w:rPr>
        <w:rFonts w:hint="default"/>
      </w:rPr>
    </w:lvl>
    <w:lvl w:ilvl="7" w:tplc="A2FE5FF0">
      <w:start w:val="1"/>
      <w:numFmt w:val="bullet"/>
      <w:lvlText w:val="•"/>
      <w:lvlJc w:val="left"/>
      <w:pPr>
        <w:ind w:left="6978" w:hanging="180"/>
      </w:pPr>
      <w:rPr>
        <w:rFonts w:hint="default"/>
      </w:rPr>
    </w:lvl>
    <w:lvl w:ilvl="8" w:tplc="023C2356">
      <w:start w:val="1"/>
      <w:numFmt w:val="bullet"/>
      <w:lvlText w:val="•"/>
      <w:lvlJc w:val="left"/>
      <w:pPr>
        <w:ind w:left="7961" w:hanging="180"/>
      </w:pPr>
      <w:rPr>
        <w:rFonts w:hint="default"/>
      </w:rPr>
    </w:lvl>
  </w:abstractNum>
  <w:abstractNum w:abstractNumId="13">
    <w:nsid w:val="4E013CCE"/>
    <w:multiLevelType w:val="hybridMultilevel"/>
    <w:tmpl w:val="BBA64372"/>
    <w:lvl w:ilvl="0" w:tplc="C47E9642">
      <w:start w:val="1"/>
      <w:numFmt w:val="decimal"/>
      <w:lvlText w:val="%1)"/>
      <w:lvlJc w:val="left"/>
      <w:pPr>
        <w:ind w:left="100" w:hanging="243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08261436">
      <w:start w:val="1"/>
      <w:numFmt w:val="bullet"/>
      <w:lvlText w:val="•"/>
      <w:lvlJc w:val="left"/>
      <w:pPr>
        <w:ind w:left="1083" w:hanging="243"/>
      </w:pPr>
      <w:rPr>
        <w:rFonts w:hint="default"/>
      </w:rPr>
    </w:lvl>
    <w:lvl w:ilvl="2" w:tplc="A89C0F9C">
      <w:start w:val="1"/>
      <w:numFmt w:val="bullet"/>
      <w:lvlText w:val="•"/>
      <w:lvlJc w:val="left"/>
      <w:pPr>
        <w:ind w:left="2065" w:hanging="243"/>
      </w:pPr>
      <w:rPr>
        <w:rFonts w:hint="default"/>
      </w:rPr>
    </w:lvl>
    <w:lvl w:ilvl="3" w:tplc="1F80F9F6">
      <w:start w:val="1"/>
      <w:numFmt w:val="bullet"/>
      <w:lvlText w:val="•"/>
      <w:lvlJc w:val="left"/>
      <w:pPr>
        <w:ind w:left="3048" w:hanging="243"/>
      </w:pPr>
      <w:rPr>
        <w:rFonts w:hint="default"/>
      </w:rPr>
    </w:lvl>
    <w:lvl w:ilvl="4" w:tplc="19A0511A">
      <w:start w:val="1"/>
      <w:numFmt w:val="bullet"/>
      <w:lvlText w:val="•"/>
      <w:lvlJc w:val="left"/>
      <w:pPr>
        <w:ind w:left="4030" w:hanging="243"/>
      </w:pPr>
      <w:rPr>
        <w:rFonts w:hint="default"/>
      </w:rPr>
    </w:lvl>
    <w:lvl w:ilvl="5" w:tplc="E6BAEEF2">
      <w:start w:val="1"/>
      <w:numFmt w:val="bullet"/>
      <w:lvlText w:val="•"/>
      <w:lvlJc w:val="left"/>
      <w:pPr>
        <w:ind w:left="5013" w:hanging="243"/>
      </w:pPr>
      <w:rPr>
        <w:rFonts w:hint="default"/>
      </w:rPr>
    </w:lvl>
    <w:lvl w:ilvl="6" w:tplc="7034D876">
      <w:start w:val="1"/>
      <w:numFmt w:val="bullet"/>
      <w:lvlText w:val="•"/>
      <w:lvlJc w:val="left"/>
      <w:pPr>
        <w:ind w:left="5996" w:hanging="243"/>
      </w:pPr>
      <w:rPr>
        <w:rFonts w:hint="default"/>
      </w:rPr>
    </w:lvl>
    <w:lvl w:ilvl="7" w:tplc="EA6E2378">
      <w:start w:val="1"/>
      <w:numFmt w:val="bullet"/>
      <w:lvlText w:val="•"/>
      <w:lvlJc w:val="left"/>
      <w:pPr>
        <w:ind w:left="6978" w:hanging="243"/>
      </w:pPr>
      <w:rPr>
        <w:rFonts w:hint="default"/>
      </w:rPr>
    </w:lvl>
    <w:lvl w:ilvl="8" w:tplc="2C8C7182">
      <w:start w:val="1"/>
      <w:numFmt w:val="bullet"/>
      <w:lvlText w:val="•"/>
      <w:lvlJc w:val="left"/>
      <w:pPr>
        <w:ind w:left="7961" w:hanging="243"/>
      </w:pPr>
      <w:rPr>
        <w:rFonts w:hint="default"/>
      </w:rPr>
    </w:lvl>
  </w:abstractNum>
  <w:abstractNum w:abstractNumId="14">
    <w:nsid w:val="4EF13730"/>
    <w:multiLevelType w:val="hybridMultilevel"/>
    <w:tmpl w:val="C23270F4"/>
    <w:lvl w:ilvl="0" w:tplc="A5B8F068">
      <w:start w:val="1"/>
      <w:numFmt w:val="bullet"/>
      <w:lvlText w:val="-"/>
      <w:lvlJc w:val="left"/>
      <w:pPr>
        <w:ind w:left="808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8A0464CA">
      <w:start w:val="1"/>
      <w:numFmt w:val="bullet"/>
      <w:lvlText w:val="-"/>
      <w:lvlJc w:val="left"/>
      <w:pPr>
        <w:ind w:left="1053" w:hanging="125"/>
      </w:pPr>
      <w:rPr>
        <w:rFonts w:ascii="Times New Roman" w:eastAsia="Times New Roman" w:hAnsi="Times New Roman" w:hint="default"/>
        <w:sz w:val="22"/>
        <w:szCs w:val="22"/>
      </w:rPr>
    </w:lvl>
    <w:lvl w:ilvl="2" w:tplc="FE885A0E">
      <w:start w:val="1"/>
      <w:numFmt w:val="bullet"/>
      <w:lvlText w:val="•"/>
      <w:lvlJc w:val="left"/>
      <w:pPr>
        <w:ind w:left="2039" w:hanging="125"/>
      </w:pPr>
      <w:rPr>
        <w:rFonts w:hint="default"/>
      </w:rPr>
    </w:lvl>
    <w:lvl w:ilvl="3" w:tplc="4D5045BC">
      <w:start w:val="1"/>
      <w:numFmt w:val="bullet"/>
      <w:lvlText w:val="•"/>
      <w:lvlJc w:val="left"/>
      <w:pPr>
        <w:ind w:left="3025" w:hanging="125"/>
      </w:pPr>
      <w:rPr>
        <w:rFonts w:hint="default"/>
      </w:rPr>
    </w:lvl>
    <w:lvl w:ilvl="4" w:tplc="A844EAC2">
      <w:start w:val="1"/>
      <w:numFmt w:val="bullet"/>
      <w:lvlText w:val="•"/>
      <w:lvlJc w:val="left"/>
      <w:pPr>
        <w:ind w:left="4010" w:hanging="125"/>
      </w:pPr>
      <w:rPr>
        <w:rFonts w:hint="default"/>
      </w:rPr>
    </w:lvl>
    <w:lvl w:ilvl="5" w:tplc="BEBA8D76">
      <w:start w:val="1"/>
      <w:numFmt w:val="bullet"/>
      <w:lvlText w:val="•"/>
      <w:lvlJc w:val="left"/>
      <w:pPr>
        <w:ind w:left="4996" w:hanging="125"/>
      </w:pPr>
      <w:rPr>
        <w:rFonts w:hint="default"/>
      </w:rPr>
    </w:lvl>
    <w:lvl w:ilvl="6" w:tplc="65641418">
      <w:start w:val="1"/>
      <w:numFmt w:val="bullet"/>
      <w:lvlText w:val="•"/>
      <w:lvlJc w:val="left"/>
      <w:pPr>
        <w:ind w:left="5982" w:hanging="125"/>
      </w:pPr>
      <w:rPr>
        <w:rFonts w:hint="default"/>
      </w:rPr>
    </w:lvl>
    <w:lvl w:ilvl="7" w:tplc="53901286">
      <w:start w:val="1"/>
      <w:numFmt w:val="bullet"/>
      <w:lvlText w:val="•"/>
      <w:lvlJc w:val="left"/>
      <w:pPr>
        <w:ind w:left="6968" w:hanging="125"/>
      </w:pPr>
      <w:rPr>
        <w:rFonts w:hint="default"/>
      </w:rPr>
    </w:lvl>
    <w:lvl w:ilvl="8" w:tplc="082AB160">
      <w:start w:val="1"/>
      <w:numFmt w:val="bullet"/>
      <w:lvlText w:val="•"/>
      <w:lvlJc w:val="left"/>
      <w:pPr>
        <w:ind w:left="7954" w:hanging="125"/>
      </w:pPr>
      <w:rPr>
        <w:rFonts w:hint="default"/>
      </w:rPr>
    </w:lvl>
  </w:abstractNum>
  <w:abstractNum w:abstractNumId="15">
    <w:nsid w:val="51A43528"/>
    <w:multiLevelType w:val="hybridMultilevel"/>
    <w:tmpl w:val="FE546FA2"/>
    <w:lvl w:ilvl="0" w:tplc="358A7220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CCD814DA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5F887E62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E8D61536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1130CDCA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797AA578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7884D5D2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654C82D4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8624A672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16">
    <w:nsid w:val="66657477"/>
    <w:multiLevelType w:val="hybridMultilevel"/>
    <w:tmpl w:val="946A4124"/>
    <w:lvl w:ilvl="0" w:tplc="70AA8506">
      <w:start w:val="10"/>
      <w:numFmt w:val="decimal"/>
      <w:lvlText w:val="%1"/>
      <w:lvlJc w:val="left"/>
      <w:pPr>
        <w:ind w:left="100" w:hanging="413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36A8FB0">
      <w:start w:val="1"/>
      <w:numFmt w:val="bullet"/>
      <w:lvlText w:val="•"/>
      <w:lvlJc w:val="left"/>
      <w:pPr>
        <w:ind w:left="1083" w:hanging="413"/>
      </w:pPr>
      <w:rPr>
        <w:rFonts w:hint="default"/>
      </w:rPr>
    </w:lvl>
    <w:lvl w:ilvl="2" w:tplc="F280B838">
      <w:start w:val="1"/>
      <w:numFmt w:val="bullet"/>
      <w:lvlText w:val="•"/>
      <w:lvlJc w:val="left"/>
      <w:pPr>
        <w:ind w:left="2065" w:hanging="413"/>
      </w:pPr>
      <w:rPr>
        <w:rFonts w:hint="default"/>
      </w:rPr>
    </w:lvl>
    <w:lvl w:ilvl="3" w:tplc="DDEE738E">
      <w:start w:val="1"/>
      <w:numFmt w:val="bullet"/>
      <w:lvlText w:val="•"/>
      <w:lvlJc w:val="left"/>
      <w:pPr>
        <w:ind w:left="3048" w:hanging="413"/>
      </w:pPr>
      <w:rPr>
        <w:rFonts w:hint="default"/>
      </w:rPr>
    </w:lvl>
    <w:lvl w:ilvl="4" w:tplc="7AC0A3D0">
      <w:start w:val="1"/>
      <w:numFmt w:val="bullet"/>
      <w:lvlText w:val="•"/>
      <w:lvlJc w:val="left"/>
      <w:pPr>
        <w:ind w:left="4030" w:hanging="413"/>
      </w:pPr>
      <w:rPr>
        <w:rFonts w:hint="default"/>
      </w:rPr>
    </w:lvl>
    <w:lvl w:ilvl="5" w:tplc="FBBCFB78">
      <w:start w:val="1"/>
      <w:numFmt w:val="bullet"/>
      <w:lvlText w:val="•"/>
      <w:lvlJc w:val="left"/>
      <w:pPr>
        <w:ind w:left="5013" w:hanging="413"/>
      </w:pPr>
      <w:rPr>
        <w:rFonts w:hint="default"/>
      </w:rPr>
    </w:lvl>
    <w:lvl w:ilvl="6" w:tplc="B762E310">
      <w:start w:val="1"/>
      <w:numFmt w:val="bullet"/>
      <w:lvlText w:val="•"/>
      <w:lvlJc w:val="left"/>
      <w:pPr>
        <w:ind w:left="5996" w:hanging="413"/>
      </w:pPr>
      <w:rPr>
        <w:rFonts w:hint="default"/>
      </w:rPr>
    </w:lvl>
    <w:lvl w:ilvl="7" w:tplc="626EB4DE">
      <w:start w:val="1"/>
      <w:numFmt w:val="bullet"/>
      <w:lvlText w:val="•"/>
      <w:lvlJc w:val="left"/>
      <w:pPr>
        <w:ind w:left="6978" w:hanging="413"/>
      </w:pPr>
      <w:rPr>
        <w:rFonts w:hint="default"/>
      </w:rPr>
    </w:lvl>
    <w:lvl w:ilvl="8" w:tplc="3AD8BEA6">
      <w:start w:val="1"/>
      <w:numFmt w:val="bullet"/>
      <w:lvlText w:val="•"/>
      <w:lvlJc w:val="left"/>
      <w:pPr>
        <w:ind w:left="7961" w:hanging="413"/>
      </w:pPr>
      <w:rPr>
        <w:rFonts w:hint="default"/>
      </w:rPr>
    </w:lvl>
  </w:abstractNum>
  <w:abstractNum w:abstractNumId="17">
    <w:nsid w:val="6C2C2BEB"/>
    <w:multiLevelType w:val="singleLevel"/>
    <w:tmpl w:val="18AA747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AE47EB"/>
    <w:multiLevelType w:val="hybridMultilevel"/>
    <w:tmpl w:val="6A165EF4"/>
    <w:lvl w:ilvl="0" w:tplc="4ABC6E6E">
      <w:start w:val="4"/>
      <w:numFmt w:val="decimal"/>
      <w:lvlText w:val="%1."/>
      <w:lvlJc w:val="left"/>
      <w:pPr>
        <w:ind w:left="4485" w:hanging="22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DF1CE970">
      <w:start w:val="1"/>
      <w:numFmt w:val="decimal"/>
      <w:lvlText w:val="%2)"/>
      <w:lvlJc w:val="left"/>
      <w:pPr>
        <w:ind w:left="2344" w:hanging="411"/>
      </w:pPr>
      <w:rPr>
        <w:rFonts w:ascii="Times New Roman" w:eastAsia="Times New Roman" w:hAnsi="Times New Roman" w:hint="default"/>
        <w:sz w:val="24"/>
        <w:szCs w:val="24"/>
      </w:rPr>
    </w:lvl>
    <w:lvl w:ilvl="2" w:tplc="234445D6">
      <w:start w:val="1"/>
      <w:numFmt w:val="bullet"/>
      <w:lvlText w:val="•"/>
      <w:lvlJc w:val="left"/>
      <w:pPr>
        <w:ind w:left="5099" w:hanging="411"/>
      </w:pPr>
      <w:rPr>
        <w:rFonts w:hint="default"/>
      </w:rPr>
    </w:lvl>
    <w:lvl w:ilvl="3" w:tplc="8A7AECD8">
      <w:start w:val="1"/>
      <w:numFmt w:val="bullet"/>
      <w:lvlText w:val="•"/>
      <w:lvlJc w:val="left"/>
      <w:pPr>
        <w:ind w:left="5712" w:hanging="411"/>
      </w:pPr>
      <w:rPr>
        <w:rFonts w:hint="default"/>
      </w:rPr>
    </w:lvl>
    <w:lvl w:ilvl="4" w:tplc="D862B3BC">
      <w:start w:val="1"/>
      <w:numFmt w:val="bullet"/>
      <w:lvlText w:val="•"/>
      <w:lvlJc w:val="left"/>
      <w:pPr>
        <w:ind w:left="6326" w:hanging="411"/>
      </w:pPr>
      <w:rPr>
        <w:rFonts w:hint="default"/>
      </w:rPr>
    </w:lvl>
    <w:lvl w:ilvl="5" w:tplc="AA983152">
      <w:start w:val="1"/>
      <w:numFmt w:val="bullet"/>
      <w:lvlText w:val="•"/>
      <w:lvlJc w:val="left"/>
      <w:pPr>
        <w:ind w:left="6939" w:hanging="411"/>
      </w:pPr>
      <w:rPr>
        <w:rFonts w:hint="default"/>
      </w:rPr>
    </w:lvl>
    <w:lvl w:ilvl="6" w:tplc="A29CC412">
      <w:start w:val="1"/>
      <w:numFmt w:val="bullet"/>
      <w:lvlText w:val="•"/>
      <w:lvlJc w:val="left"/>
      <w:pPr>
        <w:ind w:left="7552" w:hanging="411"/>
      </w:pPr>
      <w:rPr>
        <w:rFonts w:hint="default"/>
      </w:rPr>
    </w:lvl>
    <w:lvl w:ilvl="7" w:tplc="859E5FCA">
      <w:start w:val="1"/>
      <w:numFmt w:val="bullet"/>
      <w:lvlText w:val="•"/>
      <w:lvlJc w:val="left"/>
      <w:pPr>
        <w:ind w:left="8166" w:hanging="411"/>
      </w:pPr>
      <w:rPr>
        <w:rFonts w:hint="default"/>
      </w:rPr>
    </w:lvl>
    <w:lvl w:ilvl="8" w:tplc="203C0C8E">
      <w:start w:val="1"/>
      <w:numFmt w:val="bullet"/>
      <w:lvlText w:val="•"/>
      <w:lvlJc w:val="left"/>
      <w:pPr>
        <w:ind w:left="8779" w:hanging="411"/>
      </w:pPr>
      <w:rPr>
        <w:rFonts w:hint="default"/>
      </w:rPr>
    </w:lvl>
  </w:abstractNum>
  <w:abstractNum w:abstractNumId="20">
    <w:nsid w:val="76A7449A"/>
    <w:multiLevelType w:val="hybridMultilevel"/>
    <w:tmpl w:val="065A1790"/>
    <w:lvl w:ilvl="0" w:tplc="6908C6BE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E4FE9D76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3E303710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DEF05B82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015C884A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23B41DD6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EC3A0698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5C3E12B2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726C1652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21">
    <w:nsid w:val="799F1C1E"/>
    <w:multiLevelType w:val="hybridMultilevel"/>
    <w:tmpl w:val="FE186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E76D9B"/>
    <w:multiLevelType w:val="hybridMultilevel"/>
    <w:tmpl w:val="31503112"/>
    <w:lvl w:ilvl="0" w:tplc="FD6A62D8">
      <w:start w:val="1"/>
      <w:numFmt w:val="decimal"/>
      <w:lvlText w:val="%1."/>
      <w:lvlJc w:val="left"/>
      <w:pPr>
        <w:ind w:left="100" w:hanging="221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94B6A612">
      <w:start w:val="2"/>
      <w:numFmt w:val="decimal"/>
      <w:lvlText w:val="%2."/>
      <w:lvlJc w:val="left"/>
      <w:pPr>
        <w:ind w:left="220" w:hanging="240"/>
      </w:pPr>
      <w:rPr>
        <w:rFonts w:ascii="Times New Roman" w:eastAsia="Times New Roman" w:hAnsi="Times New Roman" w:hint="default"/>
        <w:sz w:val="24"/>
        <w:szCs w:val="24"/>
      </w:rPr>
    </w:lvl>
    <w:lvl w:ilvl="2" w:tplc="7C5C6154">
      <w:start w:val="1"/>
      <w:numFmt w:val="bullet"/>
      <w:lvlText w:val="•"/>
      <w:lvlJc w:val="left"/>
      <w:pPr>
        <w:ind w:left="2138" w:hanging="240"/>
      </w:pPr>
      <w:rPr>
        <w:rFonts w:hint="default"/>
      </w:rPr>
    </w:lvl>
    <w:lvl w:ilvl="3" w:tplc="4EB03EB2">
      <w:start w:val="1"/>
      <w:numFmt w:val="bullet"/>
      <w:lvlText w:val="•"/>
      <w:lvlJc w:val="left"/>
      <w:pPr>
        <w:ind w:left="3111" w:hanging="240"/>
      </w:pPr>
      <w:rPr>
        <w:rFonts w:hint="default"/>
      </w:rPr>
    </w:lvl>
    <w:lvl w:ilvl="4" w:tplc="B3DA4998">
      <w:start w:val="1"/>
      <w:numFmt w:val="bullet"/>
      <w:lvlText w:val="•"/>
      <w:lvlJc w:val="left"/>
      <w:pPr>
        <w:ind w:left="4085" w:hanging="240"/>
      </w:pPr>
      <w:rPr>
        <w:rFonts w:hint="default"/>
      </w:rPr>
    </w:lvl>
    <w:lvl w:ilvl="5" w:tplc="9FB467F4">
      <w:start w:val="1"/>
      <w:numFmt w:val="bullet"/>
      <w:lvlText w:val="•"/>
      <w:lvlJc w:val="left"/>
      <w:pPr>
        <w:ind w:left="5058" w:hanging="240"/>
      </w:pPr>
      <w:rPr>
        <w:rFonts w:hint="default"/>
      </w:rPr>
    </w:lvl>
    <w:lvl w:ilvl="6" w:tplc="6B701F06">
      <w:start w:val="1"/>
      <w:numFmt w:val="bullet"/>
      <w:lvlText w:val="•"/>
      <w:lvlJc w:val="left"/>
      <w:pPr>
        <w:ind w:left="6032" w:hanging="240"/>
      </w:pPr>
      <w:rPr>
        <w:rFonts w:hint="default"/>
      </w:rPr>
    </w:lvl>
    <w:lvl w:ilvl="7" w:tplc="92AC54E6">
      <w:start w:val="1"/>
      <w:numFmt w:val="bullet"/>
      <w:lvlText w:val="•"/>
      <w:lvlJc w:val="left"/>
      <w:pPr>
        <w:ind w:left="7005" w:hanging="240"/>
      </w:pPr>
      <w:rPr>
        <w:rFonts w:hint="default"/>
      </w:rPr>
    </w:lvl>
    <w:lvl w:ilvl="8" w:tplc="7EAC05F6">
      <w:start w:val="1"/>
      <w:numFmt w:val="bullet"/>
      <w:lvlText w:val="•"/>
      <w:lvlJc w:val="left"/>
      <w:pPr>
        <w:ind w:left="7979" w:hanging="24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2"/>
  </w:num>
  <w:num w:numId="5">
    <w:abstractNumId w:val="9"/>
  </w:num>
  <w:num w:numId="6">
    <w:abstractNumId w:val="14"/>
  </w:num>
  <w:num w:numId="7">
    <w:abstractNumId w:val="4"/>
  </w:num>
  <w:num w:numId="8">
    <w:abstractNumId w:val="16"/>
  </w:num>
  <w:num w:numId="9">
    <w:abstractNumId w:val="13"/>
  </w:num>
  <w:num w:numId="10">
    <w:abstractNumId w:val="23"/>
  </w:num>
  <w:num w:numId="11">
    <w:abstractNumId w:val="1"/>
  </w:num>
  <w:num w:numId="12">
    <w:abstractNumId w:val="15"/>
  </w:num>
  <w:num w:numId="13">
    <w:abstractNumId w:val="20"/>
  </w:num>
  <w:num w:numId="14">
    <w:abstractNumId w:val="12"/>
  </w:num>
  <w:num w:numId="15">
    <w:abstractNumId w:val="19"/>
  </w:num>
  <w:num w:numId="16">
    <w:abstractNumId w:val="0"/>
  </w:num>
  <w:num w:numId="17">
    <w:abstractNumId w:val="11"/>
  </w:num>
  <w:num w:numId="18">
    <w:abstractNumId w:val="17"/>
  </w:num>
  <w:num w:numId="19">
    <w:abstractNumId w:val="5"/>
  </w:num>
  <w:num w:numId="20">
    <w:abstractNumId w:val="8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E52940"/>
    <w:rsid w:val="00012D8D"/>
    <w:rsid w:val="00052C24"/>
    <w:rsid w:val="0006799E"/>
    <w:rsid w:val="00096870"/>
    <w:rsid w:val="000F0DE1"/>
    <w:rsid w:val="00100CEC"/>
    <w:rsid w:val="001136CA"/>
    <w:rsid w:val="00133342"/>
    <w:rsid w:val="00141A10"/>
    <w:rsid w:val="00163485"/>
    <w:rsid w:val="001A17D6"/>
    <w:rsid w:val="001C49DF"/>
    <w:rsid w:val="001C635E"/>
    <w:rsid w:val="001D4927"/>
    <w:rsid w:val="002012EE"/>
    <w:rsid w:val="0023466A"/>
    <w:rsid w:val="00252A04"/>
    <w:rsid w:val="002D7E9F"/>
    <w:rsid w:val="00331F3E"/>
    <w:rsid w:val="003336A6"/>
    <w:rsid w:val="00365885"/>
    <w:rsid w:val="003A315C"/>
    <w:rsid w:val="003A3A2F"/>
    <w:rsid w:val="003C2BD4"/>
    <w:rsid w:val="003E578D"/>
    <w:rsid w:val="004058E2"/>
    <w:rsid w:val="0043327B"/>
    <w:rsid w:val="00440D9B"/>
    <w:rsid w:val="0044627B"/>
    <w:rsid w:val="004850F3"/>
    <w:rsid w:val="004B6C79"/>
    <w:rsid w:val="004B6D73"/>
    <w:rsid w:val="004D2149"/>
    <w:rsid w:val="005415E0"/>
    <w:rsid w:val="0055619C"/>
    <w:rsid w:val="005F37A0"/>
    <w:rsid w:val="00622EE3"/>
    <w:rsid w:val="00636D5F"/>
    <w:rsid w:val="00654835"/>
    <w:rsid w:val="006723BD"/>
    <w:rsid w:val="006834E6"/>
    <w:rsid w:val="006C61A7"/>
    <w:rsid w:val="00707E31"/>
    <w:rsid w:val="00761C87"/>
    <w:rsid w:val="007D671A"/>
    <w:rsid w:val="007F56AC"/>
    <w:rsid w:val="00844530"/>
    <w:rsid w:val="008622F4"/>
    <w:rsid w:val="008864D4"/>
    <w:rsid w:val="008B5785"/>
    <w:rsid w:val="008E53E7"/>
    <w:rsid w:val="009362DA"/>
    <w:rsid w:val="00961977"/>
    <w:rsid w:val="00977CBC"/>
    <w:rsid w:val="00993BC4"/>
    <w:rsid w:val="00A800C4"/>
    <w:rsid w:val="00AA51D2"/>
    <w:rsid w:val="00AF1FA9"/>
    <w:rsid w:val="00AF7AE3"/>
    <w:rsid w:val="00B31B09"/>
    <w:rsid w:val="00B90F09"/>
    <w:rsid w:val="00B91DBC"/>
    <w:rsid w:val="00B971ED"/>
    <w:rsid w:val="00BE628D"/>
    <w:rsid w:val="00BF017F"/>
    <w:rsid w:val="00BF1620"/>
    <w:rsid w:val="00C1645A"/>
    <w:rsid w:val="00C22CE7"/>
    <w:rsid w:val="00C561DD"/>
    <w:rsid w:val="00C90AAE"/>
    <w:rsid w:val="00CA3C6C"/>
    <w:rsid w:val="00CC7A80"/>
    <w:rsid w:val="00D020A5"/>
    <w:rsid w:val="00D02BA5"/>
    <w:rsid w:val="00D17D98"/>
    <w:rsid w:val="00DE0385"/>
    <w:rsid w:val="00DF243C"/>
    <w:rsid w:val="00E52940"/>
    <w:rsid w:val="00F02E31"/>
    <w:rsid w:val="00F21413"/>
    <w:rsid w:val="00F33B7C"/>
    <w:rsid w:val="00F37AD4"/>
    <w:rsid w:val="00F476F6"/>
    <w:rsid w:val="00F77A2D"/>
    <w:rsid w:val="00FB6902"/>
    <w:rsid w:val="00FC5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2CE7"/>
  </w:style>
  <w:style w:type="paragraph" w:styleId="1">
    <w:name w:val="heading 1"/>
    <w:basedOn w:val="a"/>
    <w:uiPriority w:val="1"/>
    <w:qFormat/>
    <w:rsid w:val="00C22CE7"/>
    <w:pPr>
      <w:ind w:left="8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2C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22CE7"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C22CE7"/>
  </w:style>
  <w:style w:type="paragraph" w:customStyle="1" w:styleId="TableParagraph">
    <w:name w:val="Table Paragraph"/>
    <w:basedOn w:val="a"/>
    <w:uiPriority w:val="1"/>
    <w:qFormat/>
    <w:rsid w:val="00C22CE7"/>
  </w:style>
  <w:style w:type="paragraph" w:styleId="a6">
    <w:name w:val="Balloon Text"/>
    <w:basedOn w:val="a"/>
    <w:link w:val="a7"/>
    <w:uiPriority w:val="99"/>
    <w:semiHidden/>
    <w:unhideWhenUsed/>
    <w:rsid w:val="008445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453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44530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rsid w:val="00AF7AE3"/>
    <w:pPr>
      <w:widowControl/>
      <w:suppressAutoHyphens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a">
    <w:name w:val="Текст сноски Знак"/>
    <w:basedOn w:val="a0"/>
    <w:link w:val="a9"/>
    <w:uiPriority w:val="99"/>
    <w:rsid w:val="00AF7AE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b">
    <w:name w:val="footnote reference"/>
    <w:uiPriority w:val="99"/>
    <w:semiHidden/>
    <w:rsid w:val="00AF7AE3"/>
    <w:rPr>
      <w:vertAlign w:val="superscript"/>
    </w:rPr>
  </w:style>
  <w:style w:type="character" w:customStyle="1" w:styleId="a5">
    <w:name w:val="Абзац списка Знак"/>
    <w:link w:val="a4"/>
    <w:uiPriority w:val="34"/>
    <w:locked/>
    <w:rsid w:val="00AF1FA9"/>
  </w:style>
  <w:style w:type="character" w:styleId="ac">
    <w:name w:val="FollowedHyperlink"/>
    <w:basedOn w:val="a0"/>
    <w:uiPriority w:val="99"/>
    <w:semiHidden/>
    <w:unhideWhenUsed/>
    <w:rsid w:val="00761C87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23466A"/>
    <w:pPr>
      <w:widowControl/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FontStyle48">
    <w:name w:val="Font Style48"/>
    <w:basedOn w:val="a0"/>
    <w:uiPriority w:val="99"/>
    <w:rsid w:val="0023466A"/>
    <w:rPr>
      <w:rFonts w:ascii="Times New Roman" w:hAnsi="Times New Roman" w:cs="Times New Roman"/>
      <w:color w:val="000000"/>
      <w:sz w:val="26"/>
      <w:szCs w:val="26"/>
    </w:rPr>
  </w:style>
  <w:style w:type="paragraph" w:styleId="ae">
    <w:name w:val="header"/>
    <w:basedOn w:val="a"/>
    <w:link w:val="af"/>
    <w:rsid w:val="001C49DF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">
    <w:name w:val="Верхний колонтитул Знак"/>
    <w:basedOn w:val="a0"/>
    <w:link w:val="ae"/>
    <w:rsid w:val="001C49DF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1C49DF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uiPriority w:val="99"/>
    <w:unhideWhenUsed/>
    <w:rsid w:val="00252A04"/>
    <w:pPr>
      <w:widowControl/>
      <w:spacing w:after="120"/>
      <w:ind w:left="283"/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252A04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table" w:styleId="af2">
    <w:name w:val="Table Grid"/>
    <w:basedOn w:val="a1"/>
    <w:uiPriority w:val="99"/>
    <w:rsid w:val="001C635E"/>
    <w:pPr>
      <w:widowControl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rsid w:val="001C635E"/>
    <w:pPr>
      <w:widowControl/>
      <w:tabs>
        <w:tab w:val="num" w:pos="643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DE0385"/>
    <w:pPr>
      <w:autoSpaceDE w:val="0"/>
      <w:autoSpaceDN w:val="0"/>
      <w:adjustRightInd w:val="0"/>
      <w:spacing w:line="432" w:lineRule="exact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47">
    <w:name w:val="Font Style47"/>
    <w:uiPriority w:val="99"/>
    <w:rsid w:val="00BE628D"/>
    <w:rPr>
      <w:rFonts w:ascii="Times New Roman" w:hAnsi="Times New Roman" w:cs="Times New Roman"/>
      <w:color w:val="000000"/>
      <w:sz w:val="22"/>
      <w:szCs w:val="22"/>
    </w:rPr>
  </w:style>
  <w:style w:type="paragraph" w:styleId="af4">
    <w:name w:val="footer"/>
    <w:basedOn w:val="a"/>
    <w:link w:val="af5"/>
    <w:uiPriority w:val="99"/>
    <w:rsid w:val="00BE628D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BE628D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paragraph" w:customStyle="1" w:styleId="ConsPlusNormal">
    <w:name w:val="ConsPlusNormal"/>
    <w:rsid w:val="00BE628D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ontStyle37">
    <w:name w:val="Font Style37"/>
    <w:rsid w:val="006834E6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993BC4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value">
    <w:name w:val="value"/>
    <w:basedOn w:val="a0"/>
    <w:rsid w:val="00052C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tudentlibrary.ru/book/misis_0003.html" TargetMode="External"/><Relationship Id="rId18" Type="http://schemas.openxmlformats.org/officeDocument/2006/relationships/hyperlink" Target="http://rosugo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tudentlibrary.ru/book/misis_0001.html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mining-med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entlibrary.ru/book/misis_0002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www.mining-enc.ru/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616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AE15C-15E9-425E-A435-6B969E345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22</Pages>
  <Words>7833</Words>
  <Characters>44649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1</cp:lastModifiedBy>
  <cp:revision>19</cp:revision>
  <cp:lastPrinted>2023-04-29T02:14:00Z</cp:lastPrinted>
  <dcterms:created xsi:type="dcterms:W3CDTF">2023-04-25T07:28:00Z</dcterms:created>
  <dcterms:modified xsi:type="dcterms:W3CDTF">2023-08-28T01:52:00Z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