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E18" w:rsidRPr="005B15D0" w:rsidRDefault="00493279" w:rsidP="00953E18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940425" cy="90944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E18" w:rsidRPr="005B15D0">
        <w:rPr>
          <w:b/>
        </w:rPr>
        <w:lastRenderedPageBreak/>
        <w:t>АННОТАЦИЯ</w:t>
      </w:r>
    </w:p>
    <w:p w:rsidR="00953E18" w:rsidRPr="00C80EC6" w:rsidRDefault="00953E18" w:rsidP="00953E18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953E18" w:rsidRPr="007B6E61" w:rsidRDefault="00953E18" w:rsidP="00953E18">
      <w:pPr>
        <w:jc w:val="center"/>
        <w:rPr>
          <w:b/>
        </w:rPr>
      </w:pPr>
      <w:r>
        <w:rPr>
          <w:b/>
        </w:rPr>
        <w:t>Б1.В.08 Компьютерные технологии в решении маркшейдерских задач</w:t>
      </w:r>
    </w:p>
    <w:p w:rsidR="00953E18" w:rsidRDefault="00953E18" w:rsidP="00953E18">
      <w:pPr>
        <w:jc w:val="center"/>
      </w:pPr>
      <w:r>
        <w:t>Трудоемкость 7</w:t>
      </w:r>
      <w:r w:rsidRPr="00C87F6A">
        <w:t>з.е.</w:t>
      </w:r>
    </w:p>
    <w:p w:rsidR="00953E18" w:rsidRPr="003C5267" w:rsidRDefault="00953E18" w:rsidP="00953E18">
      <w:r>
        <w:rPr>
          <w:b/>
          <w:bCs w:val="0"/>
        </w:rPr>
        <w:t>1.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953E18" w:rsidRPr="002E6C62" w:rsidRDefault="00953E18" w:rsidP="00953E18">
      <w:pPr>
        <w:pStyle w:val="a8"/>
        <w:jc w:val="both"/>
        <w:rPr>
          <w:i/>
        </w:rPr>
      </w:pPr>
      <w:r w:rsidRPr="00A92BC1">
        <w:rPr>
          <w:i/>
        </w:rPr>
        <w:t>Цели</w:t>
      </w:r>
      <w:r>
        <w:rPr>
          <w:i/>
        </w:rPr>
        <w:t xml:space="preserve">: </w:t>
      </w:r>
      <w:r>
        <w:t>формирование</w:t>
      </w:r>
      <w:r w:rsidRPr="0056172A">
        <w:t xml:space="preserve"> у студентов знаний и умений по основам автоматизации, управления и информационным технологиям технологическими объектами отрасли при решении задач повышения эффективности производства.</w:t>
      </w:r>
      <w:r w:rsidRPr="002E6C62">
        <w:t>Получение студентами теоретических знаний и практических навыков для реализации компьютерных и информационных технологий на горных предприятиях.</w:t>
      </w:r>
    </w:p>
    <w:p w:rsidR="00953E18" w:rsidRDefault="00953E18" w:rsidP="00953E18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953E18" w:rsidRPr="006C65DC" w:rsidRDefault="00953E18" w:rsidP="00953E18">
      <w:pPr>
        <w:tabs>
          <w:tab w:val="left" w:pos="953"/>
        </w:tabs>
        <w:jc w:val="both"/>
      </w:pPr>
      <w:r w:rsidRPr="00A32F59">
        <w:t>Методы и функции управления технологическими процессами. Понятия управления. Технологический процесс как объектуправления. Способы управления технологическим процессом.Структура и функции СУТП. Категории систем автоматизации.</w:t>
      </w:r>
      <w:r>
        <w:t xml:space="preserve"> Текстовые редакторы</w:t>
      </w:r>
      <w:r w:rsidRPr="007348D8">
        <w:t xml:space="preserve">: </w:t>
      </w:r>
      <w:r w:rsidRPr="008D4578">
        <w:rPr>
          <w:lang w:val="en-US"/>
        </w:rPr>
        <w:t>MSWord</w:t>
      </w:r>
      <w:r w:rsidRPr="007348D8">
        <w:t xml:space="preserve">, </w:t>
      </w:r>
      <w:r w:rsidRPr="008D4578">
        <w:rPr>
          <w:lang w:val="en-US"/>
        </w:rPr>
        <w:t>OpenOffice</w:t>
      </w:r>
      <w:r w:rsidRPr="007348D8">
        <w:t xml:space="preserve">, </w:t>
      </w:r>
      <w:r>
        <w:rPr>
          <w:lang w:val="en-US"/>
        </w:rPr>
        <w:t>Notepad</w:t>
      </w:r>
      <w:r w:rsidRPr="007348D8">
        <w:t xml:space="preserve">. </w:t>
      </w:r>
      <w:r>
        <w:t xml:space="preserve">Обзор интерфейса (меню, панели инструментов, диалоговые окна). Основные команды. Основные правила оформления научно-образовательных текстов. Стандарт ТПУ, ГОСТ по оформлению отчетов, ГОСТ по оформлению библиографии. </w:t>
      </w:r>
      <w:r w:rsidRPr="001C157E">
        <w:t>Графическийредактор</w:t>
      </w:r>
      <w:r>
        <w:rPr>
          <w:lang w:val="en-US"/>
        </w:rPr>
        <w:t>MicrografxPicturePublisher</w:t>
      </w:r>
      <w:r w:rsidRPr="007348D8">
        <w:t xml:space="preserve">. </w:t>
      </w:r>
      <w:r>
        <w:t xml:space="preserve">Обзор интерфейса (меню, панели инструментов, диалоговые окна). Основные команды. Обзор полнотекстовых и библиографических баз данных. Примеры использования при поиске информации в области природоохранной деятельности. </w:t>
      </w:r>
      <w:r w:rsidRPr="00A32F59">
        <w:t>Статически</w:t>
      </w:r>
      <w:r>
        <w:t xml:space="preserve">е и динамические характеристики </w:t>
      </w:r>
      <w:r w:rsidRPr="00A32F59">
        <w:t>систем автоматического регулирования. Устойчивость САР. Критерий Михайлова. Критерий Гурвица.Назначение и цели создания АСУ ТП. Функциональные структур виды обеспечения, перспективы развития</w:t>
      </w:r>
      <w:r>
        <w:t xml:space="preserve"> .Современные статистические и математические комплексы: </w:t>
      </w:r>
      <w:r>
        <w:rPr>
          <w:lang w:val="en-US"/>
        </w:rPr>
        <w:t>Mathematica</w:t>
      </w:r>
      <w:r>
        <w:t xml:space="preserve">,  </w:t>
      </w:r>
      <w:r>
        <w:rPr>
          <w:lang w:val="en-US"/>
        </w:rPr>
        <w:t>MathLAB</w:t>
      </w:r>
      <w:r>
        <w:t xml:space="preserve">, </w:t>
      </w:r>
      <w:r>
        <w:rPr>
          <w:lang w:val="en-US"/>
        </w:rPr>
        <w:t>Maple</w:t>
      </w:r>
      <w:r>
        <w:t xml:space="preserve">, </w:t>
      </w:r>
      <w:r>
        <w:rPr>
          <w:lang w:val="en-US"/>
        </w:rPr>
        <w:t>MathCAD</w:t>
      </w:r>
      <w:r>
        <w:t xml:space="preserve">, </w:t>
      </w:r>
      <w:r>
        <w:rPr>
          <w:lang w:val="en-US"/>
        </w:rPr>
        <w:t>Statistica</w:t>
      </w:r>
      <w:r>
        <w:t xml:space="preserve">, </w:t>
      </w:r>
      <w:r>
        <w:rPr>
          <w:lang w:val="en-US"/>
        </w:rPr>
        <w:t>SPSS</w:t>
      </w:r>
      <w:r>
        <w:t xml:space="preserve">, </w:t>
      </w:r>
      <w:r>
        <w:rPr>
          <w:lang w:val="en-US"/>
        </w:rPr>
        <w:t>SAS</w:t>
      </w:r>
      <w:r>
        <w:t xml:space="preserve">, </w:t>
      </w:r>
      <w:r>
        <w:rPr>
          <w:lang w:val="en-US"/>
        </w:rPr>
        <w:t>StatGraphics</w:t>
      </w:r>
      <w:r>
        <w:t xml:space="preserve">, </w:t>
      </w:r>
      <w:r>
        <w:rPr>
          <w:lang w:val="en-US"/>
        </w:rPr>
        <w:t>Origin</w:t>
      </w:r>
      <w:r>
        <w:t>. Классы статистических задач, решаемые комплексами. Сравнительная характеристика.</w:t>
      </w:r>
    </w:p>
    <w:p w:rsidR="00953E18" w:rsidRPr="0027372C" w:rsidRDefault="00953E18" w:rsidP="00953E18">
      <w:pPr>
        <w:jc w:val="both"/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314" w:type="dxa"/>
        <w:tblInd w:w="-743" w:type="dxa"/>
        <w:tblLook w:val="04A0"/>
      </w:tblPr>
      <w:tblGrid>
        <w:gridCol w:w="3112"/>
        <w:gridCol w:w="3389"/>
        <w:gridCol w:w="3813"/>
      </w:tblGrid>
      <w:tr w:rsidR="00953E18" w:rsidTr="006A4D88">
        <w:tc>
          <w:tcPr>
            <w:tcW w:w="3112" w:type="dxa"/>
            <w:vAlign w:val="center"/>
          </w:tcPr>
          <w:p w:rsidR="00953E18" w:rsidRPr="00E27BE1" w:rsidRDefault="00953E18" w:rsidP="006A4D88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89" w:type="dxa"/>
            <w:vAlign w:val="center"/>
          </w:tcPr>
          <w:p w:rsidR="00953E18" w:rsidRPr="00426F93" w:rsidRDefault="00953E18" w:rsidP="006A4D88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953E18" w:rsidRPr="00E27BE1" w:rsidRDefault="00953E18" w:rsidP="006A4D88">
            <w:pPr>
              <w:jc w:val="center"/>
              <w:rPr>
                <w:color w:val="000000"/>
              </w:rPr>
            </w:pPr>
          </w:p>
        </w:tc>
        <w:tc>
          <w:tcPr>
            <w:tcW w:w="3813" w:type="dxa"/>
            <w:vAlign w:val="center"/>
          </w:tcPr>
          <w:p w:rsidR="00953E18" w:rsidRPr="00E27BE1" w:rsidRDefault="00953E18" w:rsidP="006A4D88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953E18" w:rsidTr="006A4D88">
        <w:tc>
          <w:tcPr>
            <w:tcW w:w="3112" w:type="dxa"/>
          </w:tcPr>
          <w:p w:rsidR="00953E18" w:rsidRPr="00234F31" w:rsidRDefault="00953E18" w:rsidP="006A4D88">
            <w:pPr>
              <w:shd w:val="clear" w:color="auto" w:fill="FFFFFF"/>
            </w:pPr>
            <w:r w:rsidRPr="00234F31">
              <w:t>ПК-2</w:t>
            </w:r>
          </w:p>
          <w:p w:rsidR="00953E18" w:rsidRPr="00905C9F" w:rsidRDefault="00953E18" w:rsidP="006A4D88">
            <w:pPr>
              <w:shd w:val="clear" w:color="auto" w:fill="FFFFFF"/>
            </w:pPr>
            <w:r w:rsidRPr="00234F31">
              <w:t>Способность составлять проекты маркшейдерских и геодезических работ с использованием информационных технологий</w:t>
            </w:r>
          </w:p>
        </w:tc>
        <w:tc>
          <w:tcPr>
            <w:tcW w:w="3389" w:type="dxa"/>
          </w:tcPr>
          <w:p w:rsidR="00953E18" w:rsidRPr="00234F31" w:rsidRDefault="00953E18" w:rsidP="006A4D88">
            <w:pPr>
              <w:pStyle w:val="210"/>
              <w:rPr>
                <w:i/>
                <w:sz w:val="22"/>
                <w:szCs w:val="22"/>
              </w:rPr>
            </w:pPr>
            <w:r w:rsidRPr="00234F31">
              <w:rPr>
                <w:i/>
                <w:sz w:val="22"/>
                <w:szCs w:val="22"/>
              </w:rPr>
              <w:t>ПК-2.2</w:t>
            </w:r>
          </w:p>
          <w:p w:rsidR="00953E18" w:rsidRPr="00234F31" w:rsidRDefault="00953E18" w:rsidP="006A4D88">
            <w:pPr>
              <w:pStyle w:val="210"/>
              <w:rPr>
                <w:i/>
                <w:sz w:val="22"/>
                <w:szCs w:val="22"/>
              </w:rPr>
            </w:pPr>
            <w:r w:rsidRPr="00234F31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д</w:t>
            </w:r>
            <w:r w:rsidRPr="00234F31">
              <w:rPr>
                <w:i/>
                <w:sz w:val="22"/>
                <w:szCs w:val="22"/>
              </w:rPr>
              <w:t>емонстрирует навыки раз</w:t>
            </w:r>
            <w:r>
              <w:rPr>
                <w:i/>
                <w:sz w:val="22"/>
                <w:szCs w:val="22"/>
              </w:rPr>
              <w:t>-</w:t>
            </w:r>
            <w:r w:rsidRPr="00234F31">
              <w:rPr>
                <w:i/>
                <w:sz w:val="22"/>
                <w:szCs w:val="22"/>
              </w:rPr>
              <w:t>работки проектов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953E18" w:rsidRPr="00234F31" w:rsidRDefault="00953E18" w:rsidP="006A4D88">
            <w:pPr>
              <w:pStyle w:val="210"/>
              <w:rPr>
                <w:i/>
                <w:sz w:val="22"/>
                <w:szCs w:val="22"/>
              </w:rPr>
            </w:pPr>
            <w:r w:rsidRPr="00234F31">
              <w:rPr>
                <w:i/>
                <w:sz w:val="22"/>
                <w:szCs w:val="22"/>
              </w:rPr>
              <w:t>ПК-2.4</w:t>
            </w:r>
          </w:p>
          <w:p w:rsidR="00953E18" w:rsidRPr="00E10DD8" w:rsidRDefault="00953E18" w:rsidP="006A4D88">
            <w:pPr>
              <w:pStyle w:val="210"/>
              <w:rPr>
                <w:i/>
                <w:sz w:val="24"/>
                <w:szCs w:val="24"/>
              </w:rPr>
            </w:pPr>
            <w:r w:rsidRPr="00234F31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д</w:t>
            </w:r>
            <w:r w:rsidRPr="00234F31">
              <w:rPr>
                <w:i/>
                <w:sz w:val="22"/>
                <w:szCs w:val="22"/>
              </w:rPr>
              <w:t>емонстрирует возможности использования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</w:t>
            </w:r>
            <w:r>
              <w:rPr>
                <w:i/>
                <w:sz w:val="22"/>
                <w:szCs w:val="22"/>
              </w:rPr>
              <w:t>-</w:t>
            </w:r>
            <w:r w:rsidRPr="00234F31">
              <w:rPr>
                <w:i/>
                <w:sz w:val="22"/>
                <w:szCs w:val="22"/>
              </w:rPr>
              <w:lastRenderedPageBreak/>
              <w:t>ранения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13" w:type="dxa"/>
          </w:tcPr>
          <w:p w:rsidR="00953E18" w:rsidRDefault="00953E18" w:rsidP="006A4D88">
            <w:pPr>
              <w:pStyle w:val="210"/>
              <w:rPr>
                <w:i/>
                <w:sz w:val="24"/>
                <w:szCs w:val="24"/>
              </w:rPr>
            </w:pPr>
            <w:r w:rsidRPr="00E10DD8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953E18" w:rsidRDefault="00953E18" w:rsidP="006A4D88">
            <w:pPr>
              <w:pStyle w:val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10DD8">
              <w:rPr>
                <w:sz w:val="24"/>
                <w:szCs w:val="24"/>
              </w:rPr>
              <w:t>основные понятия и определения информатизации и теории автоматического управления;</w:t>
            </w:r>
          </w:p>
          <w:p w:rsidR="00953E18" w:rsidRDefault="00953E18" w:rsidP="006A4D88">
            <w:pPr>
              <w:pStyle w:val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10DD8">
              <w:rPr>
                <w:sz w:val="24"/>
                <w:szCs w:val="24"/>
              </w:rPr>
              <w:t>методы измерения параметров технологических процессов;</w:t>
            </w:r>
          </w:p>
          <w:p w:rsidR="00953E18" w:rsidRDefault="00953E18" w:rsidP="006A4D88">
            <w:pPr>
              <w:pStyle w:val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10DD8">
              <w:rPr>
                <w:sz w:val="24"/>
                <w:szCs w:val="24"/>
              </w:rPr>
              <w:t>современное состояние уровня и направлений развития вычислительной техники и программных средств</w:t>
            </w:r>
            <w:r>
              <w:rPr>
                <w:sz w:val="24"/>
                <w:szCs w:val="24"/>
              </w:rPr>
              <w:t>;</w:t>
            </w:r>
          </w:p>
          <w:p w:rsidR="00953E18" w:rsidRPr="00234F31" w:rsidRDefault="00953E18" w:rsidP="006A4D88">
            <w:pPr>
              <w:pStyle w:val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-методы</w:t>
            </w:r>
            <w:r w:rsidR="00A17809">
              <w:rPr>
                <w:sz w:val="24"/>
                <w:szCs w:val="24"/>
              </w:rPr>
              <w:t xml:space="preserve"> </w:t>
            </w:r>
            <w:r w:rsidRPr="00234F31">
              <w:rPr>
                <w:sz w:val="24"/>
                <w:szCs w:val="24"/>
              </w:rPr>
              <w:t>разработки проектов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</w:t>
            </w:r>
          </w:p>
          <w:p w:rsidR="00953E18" w:rsidRDefault="00953E18" w:rsidP="006A4D88">
            <w:pPr>
              <w:pStyle w:val="210"/>
              <w:rPr>
                <w:sz w:val="24"/>
                <w:szCs w:val="24"/>
              </w:rPr>
            </w:pPr>
            <w:r w:rsidRPr="00E10DD8">
              <w:rPr>
                <w:i/>
                <w:sz w:val="24"/>
                <w:szCs w:val="24"/>
              </w:rPr>
              <w:lastRenderedPageBreak/>
              <w:t>Уметь</w:t>
            </w:r>
            <w:r w:rsidRPr="00E10DD8">
              <w:rPr>
                <w:sz w:val="24"/>
                <w:szCs w:val="24"/>
              </w:rPr>
              <w:t>:</w:t>
            </w:r>
          </w:p>
          <w:p w:rsidR="00953E18" w:rsidRDefault="00953E18" w:rsidP="006A4D88">
            <w:pPr>
              <w:pStyle w:val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10DD8">
              <w:rPr>
                <w:sz w:val="24"/>
                <w:szCs w:val="24"/>
              </w:rPr>
              <w:t>анализировать технологические процессы как объекты информационного управления и</w:t>
            </w:r>
            <w:r>
              <w:rPr>
                <w:sz w:val="24"/>
                <w:szCs w:val="24"/>
              </w:rPr>
              <w:t xml:space="preserve"> формулировать требования к ним;</w:t>
            </w:r>
          </w:p>
          <w:p w:rsidR="00953E18" w:rsidRPr="00234F31" w:rsidRDefault="00953E18" w:rsidP="006A4D88">
            <w:pPr>
              <w:pStyle w:val="210"/>
              <w:rPr>
                <w:sz w:val="24"/>
                <w:szCs w:val="24"/>
              </w:rPr>
            </w:pPr>
            <w:r w:rsidRPr="00234F31">
              <w:rPr>
                <w:i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использовать</w:t>
            </w:r>
            <w:r w:rsidRPr="00234F31">
              <w:rPr>
                <w:sz w:val="24"/>
                <w:szCs w:val="24"/>
              </w:rPr>
              <w:t xml:space="preserve"> ГИС для цифрового моделирования геосистем и процессов, протекающих в них, для обработки пространственной информации, ее анализа, предс</w:t>
            </w:r>
            <w:r>
              <w:rPr>
                <w:sz w:val="24"/>
                <w:szCs w:val="24"/>
              </w:rPr>
              <w:t>-</w:t>
            </w:r>
            <w:r w:rsidRPr="00234F31">
              <w:rPr>
                <w:sz w:val="24"/>
                <w:szCs w:val="24"/>
              </w:rPr>
              <w:t>тавления и распространения</w:t>
            </w:r>
            <w:r w:rsidRPr="00234F31">
              <w:rPr>
                <w:sz w:val="22"/>
                <w:szCs w:val="22"/>
              </w:rPr>
              <w:t>.</w:t>
            </w:r>
          </w:p>
          <w:p w:rsidR="00953E18" w:rsidRPr="00E10DD8" w:rsidRDefault="00953E18" w:rsidP="006A4D88">
            <w:pPr>
              <w:pStyle w:val="210"/>
              <w:rPr>
                <w:sz w:val="24"/>
                <w:szCs w:val="24"/>
              </w:rPr>
            </w:pPr>
            <w:r w:rsidRPr="00E10DD8">
              <w:rPr>
                <w:i/>
                <w:sz w:val="24"/>
                <w:szCs w:val="24"/>
              </w:rPr>
              <w:t>Владеть:</w:t>
            </w:r>
            <w:r w:rsidRPr="00E10DD8">
              <w:rPr>
                <w:sz w:val="24"/>
                <w:szCs w:val="24"/>
              </w:rPr>
              <w:t>информационными воз</w:t>
            </w:r>
            <w:r>
              <w:rPr>
                <w:sz w:val="24"/>
                <w:szCs w:val="24"/>
              </w:rPr>
              <w:t>-</w:t>
            </w:r>
            <w:r w:rsidRPr="00E10DD8">
              <w:rPr>
                <w:sz w:val="24"/>
                <w:szCs w:val="24"/>
              </w:rPr>
              <w:t xml:space="preserve">можностями предприятия. </w:t>
            </w:r>
          </w:p>
        </w:tc>
      </w:tr>
    </w:tbl>
    <w:p w:rsidR="00953E18" w:rsidRDefault="00953E18" w:rsidP="00953E18">
      <w:pPr>
        <w:pStyle w:val="aa"/>
        <w:ind w:left="0"/>
        <w:rPr>
          <w:b/>
        </w:rPr>
      </w:pPr>
    </w:p>
    <w:p w:rsidR="00953E18" w:rsidRPr="00211FCD" w:rsidRDefault="00953E18" w:rsidP="00953E18">
      <w:pPr>
        <w:pStyle w:val="aa"/>
        <w:ind w:left="0"/>
        <w:rPr>
          <w:b/>
          <w:bCs w:val="0"/>
        </w:rPr>
      </w:pPr>
      <w:r w:rsidRPr="0027372C">
        <w:rPr>
          <w:b/>
        </w:rPr>
        <w:t>1.3</w:t>
      </w:r>
      <w:r>
        <w:t>.</w:t>
      </w:r>
      <w:r w:rsidRPr="005B2696">
        <w:rPr>
          <w:b/>
          <w:bCs w:val="0"/>
        </w:rPr>
        <w:t>Место дисциплины в структуре образовательной программы</w:t>
      </w:r>
    </w:p>
    <w:p w:rsidR="00953E18" w:rsidRPr="00DF5D75" w:rsidRDefault="00953E18" w:rsidP="00953E18">
      <w:pPr>
        <w:pStyle w:val="ad"/>
        <w:ind w:left="0"/>
      </w:pPr>
    </w:p>
    <w:tbl>
      <w:tblPr>
        <w:tblStyle w:val="af"/>
        <w:tblW w:w="9616" w:type="dxa"/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953E18" w:rsidRPr="00105C44" w:rsidTr="006A4D88">
        <w:tc>
          <w:tcPr>
            <w:tcW w:w="1321" w:type="dxa"/>
            <w:vMerge w:val="restart"/>
          </w:tcPr>
          <w:p w:rsidR="00953E18" w:rsidRPr="00E27BE1" w:rsidRDefault="00953E18" w:rsidP="006A4D88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953E18" w:rsidRPr="00E27BE1" w:rsidRDefault="00953E18" w:rsidP="006A4D88">
            <w:pPr>
              <w:pStyle w:val="ad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>дисциплины (модуля), практики</w:t>
            </w:r>
          </w:p>
        </w:tc>
        <w:tc>
          <w:tcPr>
            <w:tcW w:w="944" w:type="dxa"/>
            <w:vMerge w:val="restart"/>
          </w:tcPr>
          <w:p w:rsidR="00953E18" w:rsidRPr="00E27BE1" w:rsidRDefault="00953E18" w:rsidP="006A4D88">
            <w:pPr>
              <w:pStyle w:val="ad"/>
              <w:ind w:left="0"/>
            </w:pPr>
            <w:r w:rsidRPr="00E27BE1">
              <w:t>Се</w:t>
            </w:r>
            <w:r>
              <w:t>-м</w:t>
            </w:r>
            <w:r w:rsidRPr="00E27BE1">
              <w:t>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953E18" w:rsidRPr="00E27BE1" w:rsidRDefault="00953E18" w:rsidP="006A4D88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53E18" w:rsidRPr="00105C44" w:rsidTr="006A4D88">
        <w:tc>
          <w:tcPr>
            <w:tcW w:w="1321" w:type="dxa"/>
            <w:vMerge/>
          </w:tcPr>
          <w:p w:rsidR="00953E18" w:rsidRPr="00E27BE1" w:rsidRDefault="00953E18" w:rsidP="006A4D88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953E18" w:rsidRPr="00E27BE1" w:rsidRDefault="00953E18" w:rsidP="006A4D88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953E18" w:rsidRPr="00E27BE1" w:rsidRDefault="00953E18" w:rsidP="006A4D88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53E18" w:rsidRPr="00E27BE1" w:rsidRDefault="00953E18" w:rsidP="006A4D8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953E18" w:rsidRPr="00E27BE1" w:rsidRDefault="00953E18" w:rsidP="006A4D8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953E18" w:rsidRPr="00105C44" w:rsidTr="006A4D88">
        <w:tc>
          <w:tcPr>
            <w:tcW w:w="1321" w:type="dxa"/>
          </w:tcPr>
          <w:p w:rsidR="00953E18" w:rsidRPr="00105C44" w:rsidRDefault="00953E18" w:rsidP="006A4D88">
            <w:pPr>
              <w:pStyle w:val="ad"/>
              <w:ind w:left="0"/>
            </w:pPr>
            <w:r>
              <w:t>Б1.В.08</w:t>
            </w:r>
          </w:p>
        </w:tc>
        <w:tc>
          <w:tcPr>
            <w:tcW w:w="2189" w:type="dxa"/>
          </w:tcPr>
          <w:p w:rsidR="00953E18" w:rsidRPr="00105C44" w:rsidRDefault="00953E18" w:rsidP="006A4D88">
            <w:r w:rsidRPr="00E10DD8">
              <w:t>Компьютерные технологии в ре</w:t>
            </w:r>
            <w:r>
              <w:t>-</w:t>
            </w:r>
            <w:r w:rsidRPr="00E10DD8">
              <w:t>шениимаркшей</w:t>
            </w:r>
            <w:r>
              <w:t>-</w:t>
            </w:r>
            <w:r w:rsidRPr="00E10DD8">
              <w:t>дерских задач</w:t>
            </w:r>
          </w:p>
        </w:tc>
        <w:tc>
          <w:tcPr>
            <w:tcW w:w="944" w:type="dxa"/>
          </w:tcPr>
          <w:p w:rsidR="00953E18" w:rsidRPr="00105C44" w:rsidRDefault="00953E18" w:rsidP="006A4D88">
            <w:pPr>
              <w:pStyle w:val="ad"/>
              <w:ind w:left="0"/>
            </w:pPr>
            <w:r>
              <w:t xml:space="preserve">    7</w:t>
            </w:r>
          </w:p>
        </w:tc>
        <w:tc>
          <w:tcPr>
            <w:tcW w:w="2600" w:type="dxa"/>
          </w:tcPr>
          <w:p w:rsidR="00953E18" w:rsidRDefault="00953E18" w:rsidP="006A4D8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Б1.О.12 Основы про-ектной деятельности</w:t>
            </w:r>
          </w:p>
          <w:p w:rsidR="00953E18" w:rsidRDefault="00953E18" w:rsidP="006A4D8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Б1.О.21.01 Начертательная геомет-рия</w:t>
            </w:r>
          </w:p>
          <w:p w:rsidR="00953E18" w:rsidRDefault="00953E18" w:rsidP="006A4D8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Б1.О.21.03 Компью-терная графика</w:t>
            </w:r>
          </w:p>
          <w:p w:rsidR="00953E18" w:rsidRDefault="00953E18" w:rsidP="006A4D8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Б1.О.35 Геодезия и маркшейдерия</w:t>
            </w:r>
          </w:p>
          <w:p w:rsidR="00953E18" w:rsidRDefault="00953E18" w:rsidP="006A4D8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Б1.О.32 Геомеханика</w:t>
            </w:r>
          </w:p>
          <w:p w:rsidR="00953E18" w:rsidRPr="007A6C96" w:rsidRDefault="00953E18" w:rsidP="006A4D8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Б1.В.06 Геометрия недр</w:t>
            </w:r>
          </w:p>
          <w:p w:rsidR="00953E18" w:rsidRPr="00105C44" w:rsidRDefault="00953E18" w:rsidP="006A4D88">
            <w:pPr>
              <w:pStyle w:val="ad"/>
              <w:ind w:left="0"/>
            </w:pPr>
          </w:p>
        </w:tc>
        <w:tc>
          <w:tcPr>
            <w:tcW w:w="2562" w:type="dxa"/>
          </w:tcPr>
          <w:p w:rsidR="00953E18" w:rsidRDefault="00953E18" w:rsidP="006A4D8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Б2.В.01(П) </w:t>
            </w:r>
            <w:r w:rsidRPr="001D0ED0">
              <w:t>I Производ</w:t>
            </w:r>
            <w:r>
              <w:t>-</w:t>
            </w:r>
            <w:r w:rsidRPr="001D0ED0">
              <w:t>ственно-технологическая практика</w:t>
            </w:r>
          </w:p>
          <w:p w:rsidR="00953E18" w:rsidRDefault="00953E18" w:rsidP="006A4D8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Б2.В.02(П) </w:t>
            </w:r>
            <w:r w:rsidRPr="001D0ED0">
              <w:t>II Производ</w:t>
            </w:r>
            <w:r>
              <w:t>-</w:t>
            </w:r>
            <w:r w:rsidRPr="001D0ED0">
              <w:t>ственно-технологическая практика</w:t>
            </w:r>
          </w:p>
          <w:p w:rsidR="00953E18" w:rsidRDefault="00953E18" w:rsidP="006A4D8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Б2.Б.04(Пд) </w:t>
            </w:r>
            <w:r w:rsidRPr="001D0ED0">
              <w:t>Производс</w:t>
            </w:r>
            <w:r>
              <w:t>-</w:t>
            </w:r>
            <w:r w:rsidRPr="001D0ED0">
              <w:t>твенная преддипломная  проектно-технологическая  практика</w:t>
            </w:r>
          </w:p>
          <w:p w:rsidR="00953E18" w:rsidRDefault="00953E18" w:rsidP="006A4D8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 01(Д)</w:t>
            </w:r>
          </w:p>
          <w:p w:rsidR="00953E18" w:rsidRPr="00105C44" w:rsidRDefault="00953E18" w:rsidP="006A4D88">
            <w:pPr>
              <w:pStyle w:val="ad"/>
              <w:ind w:left="0"/>
            </w:pPr>
            <w:r w:rsidRPr="001D0ED0">
              <w:t>Выполнение, подготовка к процедуре защиты и защита выпускной ква</w:t>
            </w:r>
            <w:r>
              <w:t>-</w:t>
            </w:r>
            <w:r w:rsidRPr="001D0ED0">
              <w:t>лификационной работы</w:t>
            </w:r>
          </w:p>
        </w:tc>
      </w:tr>
    </w:tbl>
    <w:p w:rsidR="00953E18" w:rsidRDefault="00953E18" w:rsidP="00953E18">
      <w:pPr>
        <w:pStyle w:val="ad"/>
        <w:ind w:left="0"/>
      </w:pPr>
    </w:p>
    <w:p w:rsidR="00953E18" w:rsidRDefault="00953E18" w:rsidP="00953E18">
      <w:r>
        <w:rPr>
          <w:b/>
        </w:rPr>
        <w:t>1.</w:t>
      </w:r>
      <w:r w:rsidRPr="00E10DD8">
        <w:rPr>
          <w:b/>
        </w:rPr>
        <w:t xml:space="preserve">4. Язык преподавания: </w:t>
      </w:r>
      <w:r>
        <w:t>русский.</w:t>
      </w:r>
    </w:p>
    <w:p w:rsidR="008D4D31" w:rsidRDefault="008D4D31" w:rsidP="008D4D31">
      <w:pPr>
        <w:shd w:val="clear" w:color="auto" w:fill="FFFFFF"/>
        <w:rPr>
          <w:spacing w:val="-5"/>
        </w:rPr>
      </w:pPr>
    </w:p>
    <w:p w:rsidR="008D4D31" w:rsidRDefault="008D4D31" w:rsidP="008D4D31">
      <w:pPr>
        <w:shd w:val="clear" w:color="auto" w:fill="FFFFFF"/>
        <w:rPr>
          <w:spacing w:val="-5"/>
        </w:rPr>
      </w:pPr>
    </w:p>
    <w:p w:rsidR="008D4D31" w:rsidRDefault="008D4D31" w:rsidP="008D4D31">
      <w:pPr>
        <w:shd w:val="clear" w:color="auto" w:fill="FFFFFF"/>
        <w:rPr>
          <w:spacing w:val="-5"/>
        </w:rPr>
      </w:pPr>
    </w:p>
    <w:p w:rsidR="008D4D31" w:rsidRDefault="008D4D31" w:rsidP="008D4D31">
      <w:pPr>
        <w:shd w:val="clear" w:color="auto" w:fill="FFFFFF"/>
        <w:rPr>
          <w:spacing w:val="-5"/>
        </w:rPr>
      </w:pPr>
    </w:p>
    <w:p w:rsidR="008D4D31" w:rsidRDefault="008D4D31" w:rsidP="008D4D31">
      <w:pPr>
        <w:shd w:val="clear" w:color="auto" w:fill="FFFFFF"/>
        <w:rPr>
          <w:spacing w:val="-5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775252">
        <w:t xml:space="preserve"> гр. С-</w:t>
      </w:r>
      <w:r w:rsidR="00953E18">
        <w:t>МД</w:t>
      </w:r>
      <w:r w:rsidR="00775252">
        <w:t>-</w:t>
      </w:r>
      <w:r w:rsidR="00953E18">
        <w:t>21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953E18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A73500">
              <w:t>В.0</w:t>
            </w:r>
            <w:r w:rsidR="00953E18">
              <w:t>8</w:t>
            </w:r>
            <w:r w:rsidR="00A73500">
              <w:t xml:space="preserve"> Компьютерные технологии в решении маркшейдерских задач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775252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EF1BC0" w:rsidRDefault="00953E18" w:rsidP="007C4751">
            <w:pPr>
              <w:jc w:val="center"/>
              <w:rPr>
                <w:lang w:val="en-US"/>
              </w:rPr>
            </w:pPr>
            <w:r>
              <w:t>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A73500" w:rsidP="007C4751">
            <w:pPr>
              <w:jc w:val="both"/>
            </w:pPr>
            <w:r>
              <w:t>Курсовой проект</w:t>
            </w:r>
            <w:r w:rsidR="005B15D0"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953E18" w:rsidRDefault="00953E18" w:rsidP="007C4751">
            <w:pPr>
              <w:jc w:val="center"/>
            </w:pPr>
            <w:r>
              <w:t>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953E18" w:rsidP="007C4751">
            <w:pPr>
              <w:jc w:val="center"/>
              <w:rPr>
                <w:highlight w:val="cyan"/>
              </w:rPr>
            </w:pPr>
            <w:r>
              <w:t>7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F1BC0" w:rsidRDefault="00A73500" w:rsidP="00EF1BC0">
            <w:pPr>
              <w:jc w:val="center"/>
              <w:rPr>
                <w:highlight w:val="cyan"/>
                <w:lang w:val="en-US"/>
              </w:rPr>
            </w:pPr>
            <w:r>
              <w:t>2</w:t>
            </w:r>
            <w:r w:rsidR="00EF1BC0">
              <w:rPr>
                <w:lang w:val="en-US"/>
              </w:rPr>
              <w:t>52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3A0532" w:rsidRDefault="006A4D88" w:rsidP="007C4751">
            <w:pPr>
              <w:jc w:val="center"/>
            </w:pPr>
            <w:r>
              <w:t>95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953E18" w:rsidRDefault="00953E18" w:rsidP="007C4751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DD087B" w:rsidP="007C4751">
            <w:pPr>
              <w:ind w:left="587"/>
              <w:jc w:val="both"/>
            </w:pPr>
            <w:r>
              <w:t xml:space="preserve">-семинары </w:t>
            </w:r>
            <w:r w:rsidR="005B15D0" w:rsidRPr="00516E45">
              <w:t>(практические занятия, коллоквиумыи т.п.)</w:t>
            </w:r>
          </w:p>
        </w:tc>
        <w:tc>
          <w:tcPr>
            <w:tcW w:w="2192" w:type="dxa"/>
          </w:tcPr>
          <w:p w:rsidR="005B15D0" w:rsidRPr="00D71C4A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953E18" w:rsidRPr="00516E45" w:rsidTr="005B15D0">
        <w:trPr>
          <w:jc w:val="center"/>
        </w:trPr>
        <w:tc>
          <w:tcPr>
            <w:tcW w:w="5796" w:type="dxa"/>
            <w:vMerge w:val="restart"/>
          </w:tcPr>
          <w:p w:rsidR="00953E18" w:rsidRPr="00516E45" w:rsidRDefault="00953E18" w:rsidP="007C4751">
            <w:pPr>
              <w:ind w:left="587"/>
              <w:jc w:val="both"/>
            </w:pPr>
            <w:r w:rsidRPr="00516E45">
              <w:t>- практикумы</w:t>
            </w:r>
          </w:p>
          <w:p w:rsidR="00953E18" w:rsidRPr="00516E45" w:rsidRDefault="00953E18" w:rsidP="007C4751">
            <w:pPr>
              <w:ind w:left="587"/>
              <w:jc w:val="both"/>
            </w:pPr>
            <w:r>
              <w:t>в т.ч.профподготовка</w:t>
            </w:r>
          </w:p>
        </w:tc>
        <w:tc>
          <w:tcPr>
            <w:tcW w:w="2192" w:type="dxa"/>
          </w:tcPr>
          <w:p w:rsidR="00953E18" w:rsidRPr="00953E18" w:rsidRDefault="00953E18" w:rsidP="00DD087B">
            <w:pPr>
              <w:jc w:val="center"/>
            </w:pPr>
            <w:r>
              <w:t>72</w:t>
            </w:r>
          </w:p>
        </w:tc>
        <w:tc>
          <w:tcPr>
            <w:tcW w:w="2065" w:type="dxa"/>
          </w:tcPr>
          <w:p w:rsidR="00953E18" w:rsidRPr="00516E45" w:rsidRDefault="00953E18" w:rsidP="007C4751">
            <w:pPr>
              <w:jc w:val="center"/>
            </w:pPr>
            <w:r>
              <w:t>-</w:t>
            </w:r>
          </w:p>
        </w:tc>
      </w:tr>
      <w:tr w:rsidR="00953E18" w:rsidRPr="00516E45" w:rsidTr="005B15D0">
        <w:trPr>
          <w:jc w:val="center"/>
        </w:trPr>
        <w:tc>
          <w:tcPr>
            <w:tcW w:w="5796" w:type="dxa"/>
            <w:vMerge/>
          </w:tcPr>
          <w:p w:rsidR="00953E18" w:rsidRPr="00516E45" w:rsidRDefault="00953E18" w:rsidP="007C4751">
            <w:pPr>
              <w:ind w:left="587"/>
              <w:jc w:val="both"/>
            </w:pPr>
          </w:p>
        </w:tc>
        <w:tc>
          <w:tcPr>
            <w:tcW w:w="2192" w:type="dxa"/>
          </w:tcPr>
          <w:p w:rsidR="00953E18" w:rsidRPr="00953E18" w:rsidRDefault="00953E18" w:rsidP="00DD087B">
            <w:pPr>
              <w:jc w:val="center"/>
            </w:pPr>
            <w:r>
              <w:t>30</w:t>
            </w:r>
          </w:p>
        </w:tc>
        <w:tc>
          <w:tcPr>
            <w:tcW w:w="2065" w:type="dxa"/>
          </w:tcPr>
          <w:p w:rsidR="00953E18" w:rsidRDefault="00953E18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953E18" w:rsidRDefault="00953E18" w:rsidP="007C4751">
            <w:pPr>
              <w:jc w:val="center"/>
            </w:pPr>
            <w:r>
              <w:t>5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953E18" w:rsidRDefault="00953E18" w:rsidP="007C4751">
            <w:pPr>
              <w:jc w:val="center"/>
            </w:pPr>
            <w:r>
              <w:t>121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EF1BC0" w:rsidRDefault="00953E18" w:rsidP="007C4751">
            <w:pPr>
              <w:jc w:val="center"/>
              <w:rPr>
                <w:lang w:val="en-US"/>
              </w:rPr>
            </w:pPr>
            <w:r>
              <w:t>36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E54849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2C715F" w:rsidRDefault="00EB725B" w:rsidP="007C4751">
            <w:pPr>
              <w:pStyle w:val="af2"/>
              <w:ind w:left="113" w:right="113"/>
              <w:rPr>
                <w:bCs/>
                <w:highlight w:val="green"/>
              </w:rPr>
            </w:pPr>
            <w:r w:rsidRPr="002C715F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DD087B" w:rsidRDefault="00EB725B" w:rsidP="007C4751">
            <w:pPr>
              <w:pStyle w:val="af2"/>
              <w:ind w:left="113" w:right="113"/>
              <w:rPr>
                <w:bCs/>
              </w:rPr>
            </w:pPr>
            <w:r w:rsidRPr="00DD087B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DD087B" w:rsidRDefault="00EB725B" w:rsidP="007C4751">
            <w:pPr>
              <w:pStyle w:val="af2"/>
              <w:ind w:left="113" w:right="113"/>
              <w:rPr>
                <w:bCs/>
              </w:rPr>
            </w:pPr>
            <w:r w:rsidRPr="00DD087B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DD087B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56479E" w:rsidRPr="005775DD" w:rsidTr="0056479E">
        <w:tc>
          <w:tcPr>
            <w:tcW w:w="10137" w:type="dxa"/>
            <w:gridSpan w:val="12"/>
          </w:tcPr>
          <w:p w:rsidR="0056479E" w:rsidRPr="0056479E" w:rsidRDefault="0056479E" w:rsidP="00D76166">
            <w:pPr>
              <w:pStyle w:val="af3"/>
              <w:rPr>
                <w:b/>
              </w:rPr>
            </w:pPr>
            <w:r>
              <w:rPr>
                <w:b/>
              </w:rPr>
              <w:t>7 семестр</w:t>
            </w:r>
          </w:p>
        </w:tc>
      </w:tr>
      <w:tr w:rsidR="00D76166" w:rsidRPr="005775DD" w:rsidTr="00CD674E">
        <w:tc>
          <w:tcPr>
            <w:tcW w:w="2766" w:type="dxa"/>
          </w:tcPr>
          <w:p w:rsidR="00D76166" w:rsidRPr="00FA45E8" w:rsidRDefault="00D76166" w:rsidP="00CD674E">
            <w:pPr>
              <w:rPr>
                <w:rFonts w:eastAsia="Calibri"/>
              </w:rPr>
            </w:pPr>
            <w:r>
              <w:rPr>
                <w:rFonts w:eastAsia="Calibri"/>
              </w:rPr>
              <w:t>1.Интегрированные системы общего назначения</w:t>
            </w:r>
          </w:p>
        </w:tc>
        <w:tc>
          <w:tcPr>
            <w:tcW w:w="851" w:type="dxa"/>
            <w:vAlign w:val="center"/>
          </w:tcPr>
          <w:p w:rsidR="00D76166" w:rsidRPr="007930A2" w:rsidRDefault="006A4D88" w:rsidP="00126706">
            <w:pPr>
              <w:pStyle w:val="af3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D76166" w:rsidRPr="007930A2" w:rsidRDefault="00C42DA9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126706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76166" w:rsidRPr="007930A2" w:rsidRDefault="00D7616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D76166" w:rsidRPr="007930A2" w:rsidRDefault="00D76166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Pr="007930A2" w:rsidRDefault="006A4D88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76166" w:rsidRPr="007930A2" w:rsidRDefault="00D7616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76166" w:rsidRPr="007930A2" w:rsidRDefault="006A4D88" w:rsidP="00C42DA9">
            <w:pPr>
              <w:pStyle w:val="af3"/>
            </w:pPr>
            <w:r>
              <w:t>10</w:t>
            </w:r>
            <w:r w:rsidR="00D76166">
              <w:t>(ТР)</w:t>
            </w:r>
          </w:p>
        </w:tc>
      </w:tr>
      <w:tr w:rsidR="00D76166" w:rsidRPr="005775DD" w:rsidTr="00CD674E">
        <w:tc>
          <w:tcPr>
            <w:tcW w:w="2766" w:type="dxa"/>
          </w:tcPr>
          <w:p w:rsidR="00D76166" w:rsidRPr="00FA45E8" w:rsidRDefault="00D76166" w:rsidP="00CD674E">
            <w:pPr>
              <w:rPr>
                <w:rFonts w:eastAsia="Calibri"/>
              </w:rPr>
            </w:pPr>
            <w:r>
              <w:rPr>
                <w:rStyle w:val="FontStyle31"/>
              </w:rPr>
              <w:t>2.Основные понятия о си</w:t>
            </w:r>
            <w:r>
              <w:rPr>
                <w:rStyle w:val="FontStyle31"/>
              </w:rPr>
              <w:softHyphen/>
              <w:t>стемах автоматизиро</w:t>
            </w:r>
            <w:r>
              <w:rPr>
                <w:rStyle w:val="FontStyle31"/>
              </w:rPr>
              <w:softHyphen/>
              <w:t xml:space="preserve">ванного проектирования </w:t>
            </w:r>
          </w:p>
        </w:tc>
        <w:tc>
          <w:tcPr>
            <w:tcW w:w="851" w:type="dxa"/>
            <w:vAlign w:val="center"/>
          </w:tcPr>
          <w:p w:rsidR="00D76166" w:rsidRDefault="006A4D88" w:rsidP="00126706">
            <w:pPr>
              <w:pStyle w:val="af3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D76166" w:rsidRDefault="00C42DA9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D76166" w:rsidRDefault="00E103E4" w:rsidP="00126706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76166" w:rsidRDefault="00E103E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D76166" w:rsidRDefault="00E103E4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Default="00E103E4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Default="00E103E4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Default="006A4D88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76166" w:rsidRDefault="00D76166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76166" w:rsidRDefault="006A4D88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76166" w:rsidRDefault="006A4D88" w:rsidP="007C4751">
            <w:pPr>
              <w:pStyle w:val="af3"/>
            </w:pPr>
            <w:r>
              <w:t>10</w:t>
            </w:r>
            <w:r w:rsidR="00D76166">
              <w:t>(</w:t>
            </w:r>
            <w:r>
              <w:t>0</w:t>
            </w:r>
            <w:r w:rsidR="00D76166">
              <w:t>ТР)</w:t>
            </w:r>
          </w:p>
        </w:tc>
      </w:tr>
      <w:tr w:rsidR="00D76166" w:rsidRPr="005775DD" w:rsidTr="00CD674E">
        <w:tc>
          <w:tcPr>
            <w:tcW w:w="2766" w:type="dxa"/>
          </w:tcPr>
          <w:p w:rsidR="00D76166" w:rsidRPr="00FA45E8" w:rsidRDefault="00D76166" w:rsidP="00CD674E">
            <w:pPr>
              <w:rPr>
                <w:rFonts w:eastAsia="Calibri"/>
              </w:rPr>
            </w:pPr>
            <w:r>
              <w:rPr>
                <w:rStyle w:val="FontStyle31"/>
              </w:rPr>
              <w:t>3.Нормативно-правовые до</w:t>
            </w:r>
            <w:r>
              <w:rPr>
                <w:rStyle w:val="FontStyle31"/>
              </w:rPr>
              <w:softHyphen/>
              <w:t>кументы в области маркшейдерского дела</w:t>
            </w:r>
          </w:p>
        </w:tc>
        <w:tc>
          <w:tcPr>
            <w:tcW w:w="851" w:type="dxa"/>
            <w:vAlign w:val="center"/>
          </w:tcPr>
          <w:p w:rsidR="00D76166" w:rsidRPr="007930A2" w:rsidRDefault="006A4D88" w:rsidP="00DA5D0D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D76166" w:rsidRPr="007930A2" w:rsidRDefault="00E103E4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3C6EB4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76166" w:rsidRPr="007930A2" w:rsidRDefault="00D76166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D76166" w:rsidRPr="007930A2" w:rsidRDefault="00D76166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Pr="007930A2" w:rsidRDefault="006A4D8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76166" w:rsidRPr="007930A2" w:rsidRDefault="006A4D8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76166" w:rsidRPr="007930A2" w:rsidRDefault="00D76166" w:rsidP="00C42DA9">
            <w:pPr>
              <w:pStyle w:val="af3"/>
            </w:pPr>
            <w:r>
              <w:t>1</w:t>
            </w:r>
            <w:r w:rsidR="006A4D88">
              <w:t>0</w:t>
            </w:r>
            <w:r>
              <w:t>(ТР,ПР)</w:t>
            </w:r>
          </w:p>
        </w:tc>
      </w:tr>
      <w:tr w:rsidR="00D76166" w:rsidRPr="005775DD" w:rsidTr="003A364E">
        <w:tc>
          <w:tcPr>
            <w:tcW w:w="2766" w:type="dxa"/>
            <w:vAlign w:val="center"/>
          </w:tcPr>
          <w:p w:rsidR="00D76166" w:rsidRPr="00D76166" w:rsidRDefault="00D76166" w:rsidP="00D76166">
            <w:pPr>
              <w:rPr>
                <w:color w:val="000000"/>
              </w:rPr>
            </w:pPr>
            <w:r>
              <w:rPr>
                <w:rStyle w:val="FontStyle31"/>
              </w:rPr>
              <w:t>4.Системы моделирования в маркшейдерском деле</w:t>
            </w:r>
          </w:p>
        </w:tc>
        <w:tc>
          <w:tcPr>
            <w:tcW w:w="851" w:type="dxa"/>
            <w:vAlign w:val="center"/>
          </w:tcPr>
          <w:p w:rsidR="00D76166" w:rsidRPr="007930A2" w:rsidRDefault="006A4D88" w:rsidP="00DA5D0D">
            <w:pPr>
              <w:pStyle w:val="af3"/>
              <w:jc w:val="center"/>
            </w:pPr>
            <w:r>
              <w:t>28</w:t>
            </w:r>
          </w:p>
        </w:tc>
        <w:tc>
          <w:tcPr>
            <w:tcW w:w="567" w:type="dxa"/>
            <w:vAlign w:val="center"/>
          </w:tcPr>
          <w:p w:rsidR="00D76166" w:rsidRPr="007930A2" w:rsidRDefault="00C42DA9" w:rsidP="00DA5D0D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3C6EB4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76166" w:rsidRPr="007930A2" w:rsidRDefault="00D76166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D76166" w:rsidRPr="007930A2" w:rsidRDefault="00D76166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76166" w:rsidRPr="007930A2" w:rsidRDefault="006A4D88" w:rsidP="00DA5D0D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D76166" w:rsidRPr="007930A2" w:rsidRDefault="00D76166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76166" w:rsidRDefault="006A4D8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76166" w:rsidRPr="007930A2" w:rsidRDefault="00D76166" w:rsidP="00C42DA9">
            <w:pPr>
              <w:pStyle w:val="af3"/>
            </w:pPr>
            <w:r>
              <w:t>1</w:t>
            </w:r>
            <w:r w:rsidR="006A4D88">
              <w:t>0</w:t>
            </w:r>
            <w:r>
              <w:t>(ТР,ПР)</w:t>
            </w:r>
          </w:p>
        </w:tc>
      </w:tr>
      <w:tr w:rsidR="0056479E" w:rsidRPr="005775DD" w:rsidTr="003A364E">
        <w:tc>
          <w:tcPr>
            <w:tcW w:w="2766" w:type="dxa"/>
            <w:vAlign w:val="center"/>
          </w:tcPr>
          <w:p w:rsidR="0056479E" w:rsidRPr="00D76166" w:rsidRDefault="0056479E" w:rsidP="00D76166">
            <w:pPr>
              <w:rPr>
                <w:color w:val="000000"/>
              </w:rPr>
            </w:pPr>
            <w:r>
              <w:rPr>
                <w:rStyle w:val="FontStyle31"/>
              </w:rPr>
              <w:t>5.Базы данных и системы управления базами дан</w:t>
            </w:r>
            <w:r>
              <w:rPr>
                <w:rStyle w:val="FontStyle31"/>
              </w:rPr>
              <w:softHyphen/>
              <w:t>ных</w:t>
            </w:r>
          </w:p>
        </w:tc>
        <w:tc>
          <w:tcPr>
            <w:tcW w:w="851" w:type="dxa"/>
            <w:vAlign w:val="center"/>
          </w:tcPr>
          <w:p w:rsidR="0056479E" w:rsidRPr="007930A2" w:rsidRDefault="006A4D88" w:rsidP="00CE02E7">
            <w:pPr>
              <w:pStyle w:val="af3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3C6EB4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6479E" w:rsidRPr="007930A2" w:rsidRDefault="0056479E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6479E" w:rsidRPr="007930A2" w:rsidRDefault="0056479E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Default="006A4D88" w:rsidP="00DA5D0D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6479E" w:rsidRDefault="006A4D88" w:rsidP="00C42DA9">
            <w:pPr>
              <w:pStyle w:val="af3"/>
            </w:pPr>
            <w:r>
              <w:t>10</w:t>
            </w:r>
            <w:r w:rsidR="0056479E">
              <w:t>(ТР,ПР)</w:t>
            </w:r>
          </w:p>
        </w:tc>
      </w:tr>
      <w:tr w:rsidR="0056479E" w:rsidRPr="005775DD" w:rsidTr="003A364E">
        <w:tc>
          <w:tcPr>
            <w:tcW w:w="2766" w:type="dxa"/>
            <w:vAlign w:val="center"/>
          </w:tcPr>
          <w:p w:rsidR="0056479E" w:rsidRPr="00D76166" w:rsidRDefault="0056479E" w:rsidP="00D76166">
            <w:pPr>
              <w:rPr>
                <w:color w:val="000000"/>
              </w:rPr>
            </w:pPr>
            <w:r>
              <w:rPr>
                <w:rStyle w:val="FontStyle31"/>
              </w:rPr>
              <w:t>6.Маркшейдерские  инфор</w:t>
            </w:r>
            <w:r>
              <w:rPr>
                <w:rStyle w:val="FontStyle31"/>
              </w:rPr>
              <w:softHyphen/>
              <w:t>мационные системы</w:t>
            </w:r>
          </w:p>
        </w:tc>
        <w:tc>
          <w:tcPr>
            <w:tcW w:w="851" w:type="dxa"/>
            <w:vAlign w:val="center"/>
          </w:tcPr>
          <w:p w:rsidR="0056479E" w:rsidRPr="007930A2" w:rsidRDefault="006A4D88" w:rsidP="00CE02E7">
            <w:pPr>
              <w:pStyle w:val="af3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3C6EB4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6479E" w:rsidRPr="007930A2" w:rsidRDefault="0056479E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6479E" w:rsidRPr="007930A2" w:rsidRDefault="0056479E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6A4D88" w:rsidP="00DA5D0D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6479E" w:rsidRPr="007930A2" w:rsidRDefault="006A4D88" w:rsidP="00C42DA9">
            <w:pPr>
              <w:pStyle w:val="af3"/>
            </w:pPr>
            <w:r>
              <w:t>10</w:t>
            </w:r>
            <w:r w:rsidR="0056479E">
              <w:t>(ТР,ПР)</w:t>
            </w:r>
          </w:p>
        </w:tc>
      </w:tr>
      <w:tr w:rsidR="0056479E" w:rsidRPr="005775DD" w:rsidTr="003A364E">
        <w:tc>
          <w:tcPr>
            <w:tcW w:w="2766" w:type="dxa"/>
            <w:vAlign w:val="center"/>
          </w:tcPr>
          <w:p w:rsidR="0056479E" w:rsidRPr="00D76166" w:rsidRDefault="0056479E" w:rsidP="00D76166">
            <w:pPr>
              <w:rPr>
                <w:color w:val="000000"/>
              </w:rPr>
            </w:pPr>
            <w:r>
              <w:rPr>
                <w:rStyle w:val="FontStyle31"/>
              </w:rPr>
              <w:t>7.Средства обработки гео</w:t>
            </w:r>
            <w:r>
              <w:rPr>
                <w:rStyle w:val="FontStyle31"/>
              </w:rPr>
              <w:softHyphen/>
              <w:t>логических и маркшей</w:t>
            </w:r>
            <w:r>
              <w:rPr>
                <w:rStyle w:val="FontStyle31"/>
              </w:rPr>
              <w:softHyphen/>
              <w:t>дерских данных.</w:t>
            </w:r>
          </w:p>
        </w:tc>
        <w:tc>
          <w:tcPr>
            <w:tcW w:w="851" w:type="dxa"/>
            <w:vAlign w:val="center"/>
          </w:tcPr>
          <w:p w:rsidR="0056479E" w:rsidRPr="007930A2" w:rsidRDefault="006A4D88" w:rsidP="00C42DA9">
            <w:pPr>
              <w:pStyle w:val="af3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CD674E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6479E" w:rsidRPr="007930A2" w:rsidRDefault="0056479E" w:rsidP="00CD674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6479E" w:rsidRPr="007930A2" w:rsidRDefault="0056479E" w:rsidP="00CD674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CD674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CD674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Default="006A4D88" w:rsidP="00DA5D0D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6479E" w:rsidRDefault="006A4D88" w:rsidP="00C42DA9">
            <w:pPr>
              <w:pStyle w:val="af3"/>
            </w:pPr>
            <w:r>
              <w:t>10</w:t>
            </w:r>
            <w:r w:rsidR="0056479E">
              <w:t>(ТР,ПР)</w:t>
            </w:r>
          </w:p>
        </w:tc>
      </w:tr>
      <w:tr w:rsidR="0056479E" w:rsidRPr="005775DD" w:rsidTr="003A364E">
        <w:tc>
          <w:tcPr>
            <w:tcW w:w="2766" w:type="dxa"/>
            <w:vAlign w:val="center"/>
          </w:tcPr>
          <w:p w:rsidR="0056479E" w:rsidRPr="00D76166" w:rsidRDefault="0056479E" w:rsidP="00D76166">
            <w:pPr>
              <w:rPr>
                <w:color w:val="000000"/>
              </w:rPr>
            </w:pPr>
            <w:r>
              <w:rPr>
                <w:rStyle w:val="FontStyle31"/>
              </w:rPr>
              <w:t>8.Современные программ</w:t>
            </w:r>
            <w:r>
              <w:rPr>
                <w:rStyle w:val="FontStyle31"/>
              </w:rPr>
              <w:softHyphen/>
              <w:t>ные комплексы в маркшейдерском деле</w:t>
            </w:r>
          </w:p>
        </w:tc>
        <w:tc>
          <w:tcPr>
            <w:tcW w:w="851" w:type="dxa"/>
            <w:vAlign w:val="center"/>
          </w:tcPr>
          <w:p w:rsidR="0056479E" w:rsidRPr="007930A2" w:rsidRDefault="006A4D88" w:rsidP="00CE02E7">
            <w:pPr>
              <w:pStyle w:val="af3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CD674E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6479E" w:rsidRPr="007930A2" w:rsidRDefault="0056479E" w:rsidP="00CD674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6479E" w:rsidRPr="007930A2" w:rsidRDefault="0056479E" w:rsidP="00CD674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CD674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CD674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1</w:t>
            </w:r>
            <w:r w:rsidR="006A4D88">
              <w:t>6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56479E" w:rsidRDefault="006A4D88" w:rsidP="00C42DA9">
            <w:pPr>
              <w:pStyle w:val="af3"/>
            </w:pPr>
            <w:r>
              <w:t>10</w:t>
            </w:r>
            <w:r w:rsidR="0056479E">
              <w:t>(ТР,ПР)</w:t>
            </w:r>
          </w:p>
        </w:tc>
      </w:tr>
      <w:tr w:rsidR="0056479E" w:rsidRPr="005775DD" w:rsidTr="00126706">
        <w:tc>
          <w:tcPr>
            <w:tcW w:w="2766" w:type="dxa"/>
          </w:tcPr>
          <w:p w:rsidR="0056479E" w:rsidRDefault="0056479E" w:rsidP="00DA5D0D">
            <w:pPr>
              <w:pStyle w:val="af3"/>
            </w:pPr>
            <w:r>
              <w:t>Курсовой проект</w:t>
            </w:r>
          </w:p>
        </w:tc>
        <w:tc>
          <w:tcPr>
            <w:tcW w:w="851" w:type="dxa"/>
            <w:vAlign w:val="center"/>
          </w:tcPr>
          <w:p w:rsidR="0056479E" w:rsidRDefault="006A4D88" w:rsidP="00C42DA9">
            <w:pPr>
              <w:pStyle w:val="af3"/>
              <w:jc w:val="center"/>
            </w:pPr>
            <w:r>
              <w:t>46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6479E" w:rsidRDefault="006A4D88" w:rsidP="00DA5D0D">
            <w:pPr>
              <w:pStyle w:val="af3"/>
              <w:jc w:val="center"/>
            </w:pPr>
            <w:r>
              <w:t>5</w:t>
            </w:r>
          </w:p>
        </w:tc>
        <w:tc>
          <w:tcPr>
            <w:tcW w:w="1276" w:type="dxa"/>
          </w:tcPr>
          <w:p w:rsidR="0056479E" w:rsidRDefault="006A4D88" w:rsidP="00C42DA9">
            <w:pPr>
              <w:pStyle w:val="af3"/>
            </w:pPr>
            <w:r>
              <w:t>41</w:t>
            </w:r>
            <w:r w:rsidR="0056479E">
              <w:t>(кр)</w:t>
            </w:r>
          </w:p>
        </w:tc>
      </w:tr>
      <w:tr w:rsidR="0056479E" w:rsidRPr="005775DD" w:rsidTr="00126706">
        <w:tc>
          <w:tcPr>
            <w:tcW w:w="2766" w:type="dxa"/>
          </w:tcPr>
          <w:p w:rsidR="0056479E" w:rsidRDefault="0056479E" w:rsidP="00DA5D0D">
            <w:pPr>
              <w:pStyle w:val="af3"/>
            </w:pPr>
            <w: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56479E" w:rsidRPr="007930A2" w:rsidRDefault="006A4D88" w:rsidP="00DA5D0D">
            <w:pPr>
              <w:pStyle w:val="af3"/>
              <w:jc w:val="center"/>
            </w:pPr>
            <w:r>
              <w:t>36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56479E" w:rsidRPr="007930A2" w:rsidRDefault="0056479E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56479E" w:rsidRPr="007930A2" w:rsidRDefault="006A4D88" w:rsidP="00DA5D0D">
            <w:pPr>
              <w:pStyle w:val="af3"/>
            </w:pPr>
            <w:r>
              <w:t>36</w:t>
            </w:r>
            <w:r w:rsidR="0056479E">
              <w:t>(э)</w:t>
            </w:r>
          </w:p>
        </w:tc>
      </w:tr>
      <w:tr w:rsidR="0056479E" w:rsidRPr="005775DD" w:rsidTr="00126706">
        <w:tc>
          <w:tcPr>
            <w:tcW w:w="2766" w:type="dxa"/>
          </w:tcPr>
          <w:p w:rsidR="0056479E" w:rsidRPr="00FA0E49" w:rsidRDefault="0056479E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56479E" w:rsidRPr="00FA0E49" w:rsidRDefault="006A4D8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252</w:t>
            </w:r>
          </w:p>
        </w:tc>
        <w:tc>
          <w:tcPr>
            <w:tcW w:w="567" w:type="dxa"/>
            <w:vAlign w:val="center"/>
          </w:tcPr>
          <w:p w:rsidR="0056479E" w:rsidRPr="00FA0E49" w:rsidRDefault="006A4D8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56479E" w:rsidRPr="00FA0E49" w:rsidRDefault="0056479E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56479E" w:rsidRPr="00FA0E49" w:rsidRDefault="0056479E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56479E" w:rsidRPr="00FA0E49" w:rsidRDefault="0056479E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56479E" w:rsidRPr="00FA0E49" w:rsidRDefault="0056479E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56479E" w:rsidRPr="00FA0E49" w:rsidRDefault="0056479E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56479E" w:rsidRPr="00FA0E49" w:rsidRDefault="006A4D88" w:rsidP="00C42DA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56479E" w:rsidRPr="00FA0E49" w:rsidRDefault="0056479E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56479E" w:rsidRPr="00FA0E49" w:rsidRDefault="006A4D8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</w:tcPr>
          <w:p w:rsidR="0056479E" w:rsidRPr="00FA0E49" w:rsidRDefault="006A4D88" w:rsidP="006A4D88">
            <w:pPr>
              <w:pStyle w:val="af3"/>
              <w:rPr>
                <w:b/>
              </w:rPr>
            </w:pPr>
            <w:r>
              <w:rPr>
                <w:b/>
              </w:rPr>
              <w:t>121</w:t>
            </w:r>
            <w:r w:rsidR="0056479E">
              <w:rPr>
                <w:b/>
              </w:rPr>
              <w:t>(</w:t>
            </w:r>
            <w:r>
              <w:rPr>
                <w:b/>
              </w:rPr>
              <w:t>36</w:t>
            </w:r>
            <w:r w:rsidR="0056479E">
              <w:rPr>
                <w:b/>
              </w:rPr>
              <w:t>э)</w:t>
            </w:r>
          </w:p>
        </w:tc>
      </w:tr>
    </w:tbl>
    <w:p w:rsidR="00DA5D0D" w:rsidRPr="00553487" w:rsidRDefault="00EB725B" w:rsidP="00553487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DD087B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>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</w:t>
      </w:r>
    </w:p>
    <w:p w:rsidR="006A4D88" w:rsidRDefault="006A4D88" w:rsidP="00666B28">
      <w:pPr>
        <w:pStyle w:val="af2"/>
        <w:jc w:val="center"/>
        <w:rPr>
          <w:b/>
          <w:bCs/>
        </w:rPr>
      </w:pPr>
    </w:p>
    <w:p w:rsidR="006A4D88" w:rsidRDefault="006A4D88" w:rsidP="00666B28">
      <w:pPr>
        <w:pStyle w:val="af2"/>
        <w:jc w:val="center"/>
        <w:rPr>
          <w:b/>
          <w:bCs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CE02E7" w:rsidRDefault="00CE02E7" w:rsidP="005E3929">
      <w:pPr>
        <w:pStyle w:val="af3"/>
        <w:rPr>
          <w:b/>
        </w:rPr>
      </w:pPr>
      <w:r>
        <w:rPr>
          <w:b/>
        </w:rPr>
        <w:t>7 семестр</w:t>
      </w:r>
    </w:p>
    <w:p w:rsidR="00E036F5" w:rsidRDefault="00FA1F7C" w:rsidP="005E3929">
      <w:pPr>
        <w:pStyle w:val="af3"/>
        <w:rPr>
          <w:rFonts w:eastAsia="Calibri"/>
          <w:b/>
        </w:rPr>
      </w:pPr>
      <w:r w:rsidRPr="005E3929">
        <w:rPr>
          <w:b/>
        </w:rPr>
        <w:t>Тема 1.</w:t>
      </w:r>
      <w:r w:rsidR="005E3929" w:rsidRPr="005E3929">
        <w:rPr>
          <w:rFonts w:eastAsia="Calibri"/>
          <w:b/>
        </w:rPr>
        <w:t>Интегрированные системы общего назначения</w:t>
      </w:r>
    </w:p>
    <w:p w:rsidR="005E3929" w:rsidRPr="005E3929" w:rsidRDefault="003959F4" w:rsidP="005E3929">
      <w:pPr>
        <w:pStyle w:val="af3"/>
      </w:pPr>
      <w:r>
        <w:t>Системы общего назначения. Обработка геодезических измерений. Фильтры  результатов геодезических измерений. Краткие сведения о геодезических сетях. Методы построения геодезических сетей.</w:t>
      </w:r>
    </w:p>
    <w:p w:rsidR="00FF2CF6" w:rsidRPr="005E3929" w:rsidRDefault="00FA1F7C" w:rsidP="005E3929">
      <w:pPr>
        <w:pStyle w:val="Style46"/>
        <w:widowControl/>
        <w:spacing w:line="278" w:lineRule="exact"/>
        <w:rPr>
          <w:b/>
          <w:bCs/>
        </w:rPr>
      </w:pPr>
      <w:r w:rsidRPr="005E3929">
        <w:rPr>
          <w:rFonts w:ascii="Times New Roman" w:hAnsi="Times New Roman" w:cs="Times New Roman"/>
          <w:b/>
        </w:rPr>
        <w:t>Тема 2.</w:t>
      </w:r>
      <w:r w:rsidR="005E3929" w:rsidRPr="005E3929">
        <w:rPr>
          <w:rStyle w:val="FontStyle31"/>
          <w:b/>
        </w:rPr>
        <w:t>Основные понятия о си</w:t>
      </w:r>
      <w:r w:rsidR="005E3929" w:rsidRPr="005E3929">
        <w:rPr>
          <w:rStyle w:val="FontStyle31"/>
          <w:b/>
        </w:rPr>
        <w:softHyphen/>
        <w:t>стемах автоматизиро</w:t>
      </w:r>
      <w:r w:rsidR="005E3929" w:rsidRPr="005E3929">
        <w:rPr>
          <w:rStyle w:val="FontStyle31"/>
          <w:b/>
        </w:rPr>
        <w:softHyphen/>
        <w:t>ванного проектирования</w:t>
      </w:r>
    </w:p>
    <w:p w:rsidR="00E036F5" w:rsidRPr="005E3929" w:rsidRDefault="00CD674E" w:rsidP="00BB66F1">
      <w:pPr>
        <w:shd w:val="clear" w:color="auto" w:fill="FFFFFF"/>
        <w:autoSpaceDE w:val="0"/>
        <w:autoSpaceDN w:val="0"/>
        <w:adjustRightInd w:val="0"/>
      </w:pPr>
      <w:r w:rsidRPr="00052630">
        <w:rPr>
          <w:rStyle w:val="FontStyle31"/>
        </w:rPr>
        <w:t>Основные поня</w:t>
      </w:r>
      <w:r w:rsidRPr="00052630">
        <w:rPr>
          <w:rStyle w:val="FontStyle31"/>
        </w:rPr>
        <w:softHyphen/>
        <w:t>тия информационных технологий.Основны</w:t>
      </w:r>
      <w:r>
        <w:rPr>
          <w:rStyle w:val="FontStyle31"/>
        </w:rPr>
        <w:t xml:space="preserve">е   понятия   моделирования. </w:t>
      </w:r>
      <w:r w:rsidRPr="00052630">
        <w:rPr>
          <w:rStyle w:val="FontStyle31"/>
        </w:rPr>
        <w:t>Обзор информационных систем, применяющихся на действующих</w:t>
      </w:r>
      <w:r>
        <w:rPr>
          <w:rStyle w:val="FontStyle31"/>
        </w:rPr>
        <w:t xml:space="preserve">. </w:t>
      </w:r>
      <w:r w:rsidRPr="00052630">
        <w:rPr>
          <w:rStyle w:val="FontStyle31"/>
        </w:rPr>
        <w:t xml:space="preserve"> Понятие системы автоматизи</w:t>
      </w:r>
      <w:r>
        <w:rPr>
          <w:rStyle w:val="FontStyle31"/>
        </w:rPr>
        <w:t>-</w:t>
      </w:r>
      <w:r w:rsidRPr="00052630">
        <w:rPr>
          <w:rStyle w:val="FontStyle31"/>
        </w:rPr>
        <w:t>рованного проектирова</w:t>
      </w:r>
      <w:r w:rsidRPr="00052630">
        <w:rPr>
          <w:rStyle w:val="FontStyle31"/>
        </w:rPr>
        <w:softHyphen/>
        <w:t xml:space="preserve">ния. Требования нормативной документации в области </w:t>
      </w:r>
      <w:r>
        <w:rPr>
          <w:rStyle w:val="FontStyle31"/>
        </w:rPr>
        <w:t>маркшейдерских работ</w:t>
      </w:r>
      <w:r w:rsidRPr="00052630">
        <w:rPr>
          <w:rStyle w:val="FontStyle31"/>
        </w:rPr>
        <w:t>.</w:t>
      </w:r>
    </w:p>
    <w:p w:rsidR="00553487" w:rsidRPr="005E3929" w:rsidRDefault="007F398A" w:rsidP="005E3929">
      <w:pPr>
        <w:shd w:val="clear" w:color="auto" w:fill="FFFFFF"/>
        <w:autoSpaceDE w:val="0"/>
        <w:autoSpaceDN w:val="0"/>
        <w:adjustRightInd w:val="0"/>
        <w:rPr>
          <w:rStyle w:val="FontStyle229"/>
          <w:b w:val="0"/>
          <w:color w:val="auto"/>
          <w:sz w:val="24"/>
          <w:szCs w:val="24"/>
        </w:rPr>
      </w:pPr>
      <w:r w:rsidRPr="005E3929">
        <w:rPr>
          <w:b/>
        </w:rPr>
        <w:t>Тема 3</w:t>
      </w:r>
      <w:r w:rsidR="00FA1F7C" w:rsidRPr="005E3929">
        <w:rPr>
          <w:b/>
        </w:rPr>
        <w:t>.</w:t>
      </w:r>
      <w:r w:rsidR="005E3929" w:rsidRPr="005E3929">
        <w:rPr>
          <w:rStyle w:val="FontStyle31"/>
          <w:b/>
        </w:rPr>
        <w:t>Нормативно-правовые до</w:t>
      </w:r>
      <w:r w:rsidR="005E3929" w:rsidRPr="005E3929">
        <w:rPr>
          <w:rStyle w:val="FontStyle31"/>
          <w:b/>
        </w:rPr>
        <w:softHyphen/>
        <w:t>кументы в области маркшейдерского дела</w:t>
      </w:r>
    </w:p>
    <w:p w:rsidR="00E036F5" w:rsidRPr="005E3929" w:rsidRDefault="00C95564" w:rsidP="00553487">
      <w:pPr>
        <w:shd w:val="clear" w:color="auto" w:fill="FFFFFF"/>
        <w:autoSpaceDE w:val="0"/>
        <w:autoSpaceDN w:val="0"/>
        <w:adjustRightInd w:val="0"/>
      </w:pPr>
      <w:r w:rsidRPr="00052630">
        <w:rPr>
          <w:rStyle w:val="FontStyle31"/>
        </w:rPr>
        <w:t>Горно-графическая до</w:t>
      </w:r>
      <w:r w:rsidRPr="00052630">
        <w:rPr>
          <w:rStyle w:val="FontStyle31"/>
        </w:rPr>
        <w:softHyphen/>
        <w:t>кументация.Понятия трехмерных моделей в системах автоматизи</w:t>
      </w:r>
      <w:r w:rsidRPr="00052630">
        <w:rPr>
          <w:rStyle w:val="FontStyle31"/>
        </w:rPr>
        <w:softHyphen/>
        <w:t>рованного проектирования и географических инфор</w:t>
      </w:r>
      <w:r w:rsidRPr="00052630">
        <w:rPr>
          <w:rStyle w:val="FontStyle31"/>
        </w:rPr>
        <w:softHyphen/>
        <w:t>мационных системах.</w:t>
      </w:r>
      <w:r>
        <w:rPr>
          <w:rStyle w:val="FontStyle31"/>
        </w:rPr>
        <w:t>Стандарты.</w:t>
      </w:r>
    </w:p>
    <w:p w:rsidR="008B384B" w:rsidRDefault="007F398A" w:rsidP="00553487">
      <w:pPr>
        <w:shd w:val="clear" w:color="auto" w:fill="FFFFFF"/>
        <w:autoSpaceDE w:val="0"/>
        <w:autoSpaceDN w:val="0"/>
        <w:adjustRightInd w:val="0"/>
        <w:rPr>
          <w:rStyle w:val="FontStyle31"/>
          <w:b/>
        </w:rPr>
      </w:pPr>
      <w:r w:rsidRPr="005E3929">
        <w:rPr>
          <w:b/>
        </w:rPr>
        <w:t>Тема 4</w:t>
      </w:r>
      <w:r w:rsidR="00FA1F7C" w:rsidRPr="005E3929">
        <w:rPr>
          <w:b/>
        </w:rPr>
        <w:t>.</w:t>
      </w:r>
      <w:r w:rsidR="005E3929" w:rsidRPr="005E3929">
        <w:rPr>
          <w:rStyle w:val="FontStyle31"/>
          <w:b/>
        </w:rPr>
        <w:t>Системы моделирования в маркшейдерском деле</w:t>
      </w:r>
    </w:p>
    <w:p w:rsidR="005E3929" w:rsidRPr="00A17809" w:rsidRDefault="00C95564" w:rsidP="00C95564">
      <w:pPr>
        <w:autoSpaceDE w:val="0"/>
        <w:autoSpaceDN w:val="0"/>
        <w:adjustRightInd w:val="0"/>
      </w:pPr>
      <w:r w:rsidRPr="00052630">
        <w:rPr>
          <w:rStyle w:val="FontStyle31"/>
        </w:rPr>
        <w:t>Объектно-ориентированные пространственные 3D модели. Блочное моделирова</w:t>
      </w:r>
      <w:r w:rsidRPr="00052630">
        <w:rPr>
          <w:rStyle w:val="FontStyle31"/>
        </w:rPr>
        <w:softHyphen/>
        <w:t xml:space="preserve">ние. </w:t>
      </w:r>
      <w:r w:rsidRPr="00A17809">
        <w:t>Главны</w:t>
      </w:r>
      <w:r w:rsidR="00CE02E7" w:rsidRPr="00A17809">
        <w:t>е</w:t>
      </w:r>
      <w:r w:rsidRPr="00A17809">
        <w:t xml:space="preserve"> элементы моделируемой выработки являются сечения, конфигурация ипространственное положение которых определяет размеры и форму модели.Интерактивный режим форми-рования моделей.</w:t>
      </w:r>
    </w:p>
    <w:p w:rsidR="00CE02E7" w:rsidRPr="00C95564" w:rsidRDefault="00CE02E7" w:rsidP="00C95564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 w:rsidRPr="0056479E">
        <w:rPr>
          <w:b/>
        </w:rPr>
        <w:t>8 семестр</w:t>
      </w:r>
    </w:p>
    <w:p w:rsidR="008B384B" w:rsidRDefault="00553487" w:rsidP="00553487">
      <w:pPr>
        <w:pStyle w:val="af3"/>
        <w:rPr>
          <w:rStyle w:val="FontStyle31"/>
          <w:b/>
        </w:rPr>
      </w:pPr>
      <w:r w:rsidRPr="005E3929">
        <w:rPr>
          <w:b/>
        </w:rPr>
        <w:t>Тема 5</w:t>
      </w:r>
      <w:r w:rsidR="007F398A" w:rsidRPr="005E3929">
        <w:rPr>
          <w:b/>
        </w:rPr>
        <w:t>.</w:t>
      </w:r>
      <w:r w:rsidR="005E3929" w:rsidRPr="005E3929">
        <w:rPr>
          <w:rStyle w:val="FontStyle31"/>
          <w:b/>
        </w:rPr>
        <w:t>Базы данных и системы управления базами дан</w:t>
      </w:r>
      <w:r w:rsidR="005E3929" w:rsidRPr="005E3929">
        <w:rPr>
          <w:rStyle w:val="FontStyle31"/>
          <w:b/>
        </w:rPr>
        <w:softHyphen/>
        <w:t>ных</w:t>
      </w:r>
    </w:p>
    <w:p w:rsidR="005E3929" w:rsidRPr="005E3929" w:rsidRDefault="00C95564" w:rsidP="00553487">
      <w:pPr>
        <w:pStyle w:val="af3"/>
      </w:pPr>
      <w:r w:rsidRPr="00052630">
        <w:rPr>
          <w:rStyle w:val="FontStyle31"/>
        </w:rPr>
        <w:t>Понятия о базах данных и системах управления базами данных</w:t>
      </w:r>
      <w:r>
        <w:rPr>
          <w:rStyle w:val="FontStyle31"/>
        </w:rPr>
        <w:t>.</w:t>
      </w:r>
      <w:r w:rsidRPr="00052630">
        <w:rPr>
          <w:rStyle w:val="FontStyle31"/>
        </w:rPr>
        <w:t>Реляционные базы данных.</w:t>
      </w:r>
    </w:p>
    <w:p w:rsidR="005E3929" w:rsidRDefault="005E3929" w:rsidP="00553487">
      <w:pPr>
        <w:pStyle w:val="af3"/>
        <w:rPr>
          <w:rStyle w:val="FontStyle31"/>
          <w:b/>
        </w:rPr>
      </w:pPr>
      <w:r w:rsidRPr="005E3929">
        <w:rPr>
          <w:b/>
        </w:rPr>
        <w:t>Тема 6.</w:t>
      </w:r>
      <w:r w:rsidRPr="005E3929">
        <w:rPr>
          <w:rStyle w:val="FontStyle31"/>
          <w:b/>
        </w:rPr>
        <w:t xml:space="preserve"> Маркшейдерские  инфор</w:t>
      </w:r>
      <w:r w:rsidRPr="005E3929">
        <w:rPr>
          <w:rStyle w:val="FontStyle31"/>
          <w:b/>
        </w:rPr>
        <w:softHyphen/>
        <w:t>мационные системы</w:t>
      </w:r>
    </w:p>
    <w:p w:rsidR="005E3929" w:rsidRPr="005E3929" w:rsidRDefault="00C95564" w:rsidP="00553487">
      <w:pPr>
        <w:pStyle w:val="af3"/>
      </w:pPr>
      <w:r w:rsidRPr="00052630">
        <w:rPr>
          <w:rStyle w:val="FontStyle31"/>
        </w:rPr>
        <w:t xml:space="preserve">Информационные системы для управления </w:t>
      </w:r>
      <w:r>
        <w:rPr>
          <w:rStyle w:val="FontStyle31"/>
        </w:rPr>
        <w:t xml:space="preserve">маркшейдерскими </w:t>
      </w:r>
      <w:r w:rsidRPr="00052630">
        <w:rPr>
          <w:rStyle w:val="FontStyle31"/>
        </w:rPr>
        <w:t>работами. Автоматизированные системы планирования горных работ. Календарное планирование. Информационные системы оперативного, месячного, квартального и пер</w:t>
      </w:r>
      <w:r w:rsidRPr="00052630">
        <w:rPr>
          <w:rStyle w:val="FontStyle31"/>
        </w:rPr>
        <w:softHyphen/>
        <w:t xml:space="preserve">спективного планирования </w:t>
      </w:r>
      <w:r>
        <w:rPr>
          <w:rStyle w:val="FontStyle31"/>
        </w:rPr>
        <w:t>маркшейдерских работ.</w:t>
      </w:r>
    </w:p>
    <w:p w:rsidR="005E3929" w:rsidRDefault="005E3929" w:rsidP="00553487">
      <w:pPr>
        <w:pStyle w:val="af3"/>
        <w:rPr>
          <w:rStyle w:val="FontStyle31"/>
          <w:b/>
        </w:rPr>
      </w:pPr>
      <w:r w:rsidRPr="005E3929">
        <w:rPr>
          <w:b/>
        </w:rPr>
        <w:t>Тема 7.</w:t>
      </w:r>
      <w:r w:rsidRPr="005E3929">
        <w:rPr>
          <w:rStyle w:val="FontStyle31"/>
          <w:b/>
        </w:rPr>
        <w:t xml:space="preserve"> Средства обработки гео</w:t>
      </w:r>
      <w:r w:rsidRPr="005E3929">
        <w:rPr>
          <w:rStyle w:val="FontStyle31"/>
          <w:b/>
        </w:rPr>
        <w:softHyphen/>
        <w:t>логических и маркшей</w:t>
      </w:r>
      <w:r w:rsidRPr="005E3929">
        <w:rPr>
          <w:rStyle w:val="FontStyle31"/>
          <w:b/>
        </w:rPr>
        <w:softHyphen/>
        <w:t>дерских данных.</w:t>
      </w:r>
    </w:p>
    <w:p w:rsidR="005E3929" w:rsidRPr="005E3929" w:rsidRDefault="00C95564" w:rsidP="00553487">
      <w:pPr>
        <w:pStyle w:val="af3"/>
      </w:pPr>
      <w:r>
        <w:t>Аппаратное и программное обеспечение. Аппаратное обеспечение геоинформацинных систем. Средства коммуникации.</w:t>
      </w:r>
    </w:p>
    <w:p w:rsidR="005E3929" w:rsidRDefault="005E3929" w:rsidP="00553487">
      <w:pPr>
        <w:pStyle w:val="af3"/>
        <w:rPr>
          <w:rStyle w:val="FontStyle31"/>
          <w:b/>
        </w:rPr>
      </w:pPr>
      <w:r w:rsidRPr="005E3929">
        <w:rPr>
          <w:b/>
        </w:rPr>
        <w:t>Тема 8.</w:t>
      </w:r>
      <w:r w:rsidRPr="005E3929">
        <w:rPr>
          <w:rStyle w:val="FontStyle31"/>
          <w:b/>
        </w:rPr>
        <w:t xml:space="preserve"> Современные программ</w:t>
      </w:r>
      <w:r w:rsidRPr="005E3929">
        <w:rPr>
          <w:rStyle w:val="FontStyle31"/>
          <w:b/>
        </w:rPr>
        <w:softHyphen/>
        <w:t>ные комплексы в маркшейдерском деле</w:t>
      </w:r>
      <w:r>
        <w:rPr>
          <w:rStyle w:val="FontStyle31"/>
          <w:b/>
        </w:rPr>
        <w:t>.</w:t>
      </w:r>
    </w:p>
    <w:p w:rsidR="00E54849" w:rsidRDefault="00C95564" w:rsidP="00E54849">
      <w:pPr>
        <w:pStyle w:val="Style6"/>
        <w:widowControl/>
        <w:spacing w:line="240" w:lineRule="auto"/>
        <w:ind w:right="5"/>
        <w:jc w:val="both"/>
        <w:rPr>
          <w:rStyle w:val="FontStyle31"/>
        </w:rPr>
      </w:pPr>
      <w:r>
        <w:t>Программный комплекс КРЕДО. Программный комплекс КАРЛСОН.</w:t>
      </w:r>
      <w:r w:rsidR="00E54849" w:rsidRPr="00052630">
        <w:rPr>
          <w:rStyle w:val="FontStyle31"/>
        </w:rPr>
        <w:t>Компьютерные программы, предлагающие оптимиза</w:t>
      </w:r>
      <w:r w:rsidR="00E54849" w:rsidRPr="00052630">
        <w:rPr>
          <w:rStyle w:val="FontStyle31"/>
        </w:rPr>
        <w:softHyphen/>
        <w:t xml:space="preserve">цию </w:t>
      </w:r>
      <w:r w:rsidR="00E54849">
        <w:rPr>
          <w:rStyle w:val="FontStyle31"/>
        </w:rPr>
        <w:t>маркшейдерских работ.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845"/>
        <w:gridCol w:w="3917"/>
        <w:gridCol w:w="1264"/>
      </w:tblGrid>
      <w:tr w:rsidR="00771ABB" w:rsidRPr="005F6C78" w:rsidTr="00A16937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845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</w:t>
            </w:r>
            <w:r w:rsidR="00A16937">
              <w:t>-</w:t>
            </w:r>
            <w:r w:rsidRPr="005F6C78">
              <w:t>местр</w:t>
            </w:r>
          </w:p>
        </w:tc>
        <w:tc>
          <w:tcPr>
            <w:tcW w:w="391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E32543" w:rsidTr="00A16937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A16937" w:rsidRDefault="00A16937" w:rsidP="008062C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A16937">
              <w:rPr>
                <w:rStyle w:val="FontStyle31"/>
              </w:rPr>
              <w:t>Системы моделирования в маркшейдерском деле</w:t>
            </w:r>
          </w:p>
        </w:tc>
        <w:tc>
          <w:tcPr>
            <w:tcW w:w="845" w:type="dxa"/>
            <w:vMerge w:val="restart"/>
            <w:vAlign w:val="center"/>
          </w:tcPr>
          <w:p w:rsidR="00E32543" w:rsidRPr="005F6C78" w:rsidRDefault="006A4D88" w:rsidP="008062CC">
            <w:pPr>
              <w:jc w:val="center"/>
            </w:pPr>
            <w:r>
              <w:t>7</w:t>
            </w:r>
          </w:p>
        </w:tc>
        <w:tc>
          <w:tcPr>
            <w:tcW w:w="3917" w:type="dxa"/>
            <w:vAlign w:val="center"/>
          </w:tcPr>
          <w:p w:rsidR="00E32543" w:rsidRPr="005B760B" w:rsidRDefault="00A16937" w:rsidP="005B760B">
            <w:r>
              <w:t>Анализ систем моделирования</w:t>
            </w:r>
          </w:p>
        </w:tc>
        <w:tc>
          <w:tcPr>
            <w:tcW w:w="1264" w:type="dxa"/>
            <w:vAlign w:val="center"/>
          </w:tcPr>
          <w:p w:rsidR="00E32543" w:rsidRDefault="006A4D88" w:rsidP="006A4D88">
            <w:pPr>
              <w:jc w:val="center"/>
            </w:pPr>
            <w:r>
              <w:t>6л</w:t>
            </w:r>
          </w:p>
        </w:tc>
      </w:tr>
      <w:tr w:rsidR="00E32543" w:rsidTr="00A16937">
        <w:trPr>
          <w:trHeight w:val="56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A16937" w:rsidRDefault="00A16937" w:rsidP="005C74FB">
            <w:pPr>
              <w:pStyle w:val="af3"/>
              <w:rPr>
                <w:bCs w:val="0"/>
                <w:color w:val="000000"/>
              </w:rPr>
            </w:pPr>
            <w:r w:rsidRPr="00A16937">
              <w:rPr>
                <w:rStyle w:val="FontStyle31"/>
              </w:rPr>
              <w:t>Средства обработки гео</w:t>
            </w:r>
            <w:r w:rsidRPr="00A16937">
              <w:rPr>
                <w:rStyle w:val="FontStyle31"/>
              </w:rPr>
              <w:softHyphen/>
              <w:t>логических и маркшей</w:t>
            </w:r>
            <w:r w:rsidRPr="00A16937">
              <w:rPr>
                <w:rStyle w:val="FontStyle31"/>
              </w:rPr>
              <w:softHyphen/>
              <w:t>дерских данных.</w:t>
            </w:r>
          </w:p>
        </w:tc>
        <w:tc>
          <w:tcPr>
            <w:tcW w:w="845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3917" w:type="dxa"/>
            <w:vAlign w:val="center"/>
          </w:tcPr>
          <w:p w:rsidR="00E32543" w:rsidRPr="005B760B" w:rsidRDefault="00A16937" w:rsidP="00A16937">
            <w:r>
              <w:t>Анализ средств обработки марк-шейдерских данных</w:t>
            </w:r>
          </w:p>
        </w:tc>
        <w:tc>
          <w:tcPr>
            <w:tcW w:w="1264" w:type="dxa"/>
            <w:vAlign w:val="center"/>
          </w:tcPr>
          <w:p w:rsidR="00E32543" w:rsidRDefault="006A4D88" w:rsidP="006A4D88">
            <w:pPr>
              <w:jc w:val="center"/>
            </w:pPr>
            <w:r>
              <w:t>4пр</w:t>
            </w:r>
          </w:p>
        </w:tc>
      </w:tr>
      <w:tr w:rsidR="00E32543" w:rsidTr="00A16937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A16937" w:rsidRDefault="00A16937" w:rsidP="00A16937">
            <w:pPr>
              <w:pStyle w:val="af3"/>
              <w:rPr>
                <w:color w:val="000000"/>
                <w:sz w:val="22"/>
                <w:szCs w:val="22"/>
              </w:rPr>
            </w:pPr>
            <w:r w:rsidRPr="00A16937">
              <w:rPr>
                <w:rStyle w:val="FontStyle31"/>
              </w:rPr>
              <w:t>Современные программ</w:t>
            </w:r>
            <w:r w:rsidRPr="00A16937">
              <w:rPr>
                <w:rStyle w:val="FontStyle31"/>
              </w:rPr>
              <w:softHyphen/>
              <w:t>ные комплексы в маркшейдерском деле.</w:t>
            </w:r>
          </w:p>
        </w:tc>
        <w:tc>
          <w:tcPr>
            <w:tcW w:w="845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3917" w:type="dxa"/>
            <w:shd w:val="clear" w:color="auto" w:fill="auto"/>
            <w:vAlign w:val="center"/>
          </w:tcPr>
          <w:p w:rsidR="00E32543" w:rsidRPr="005F6C78" w:rsidRDefault="00A16937" w:rsidP="00E32543">
            <w:r>
              <w:t>Анализ  поверхности карьера</w:t>
            </w:r>
          </w:p>
        </w:tc>
        <w:tc>
          <w:tcPr>
            <w:tcW w:w="1264" w:type="dxa"/>
            <w:vAlign w:val="center"/>
          </w:tcPr>
          <w:p w:rsidR="00E32543" w:rsidRDefault="006A4D88" w:rsidP="008062CC">
            <w:pPr>
              <w:jc w:val="center"/>
            </w:pPr>
            <w:r>
              <w:t>2</w:t>
            </w:r>
            <w:r w:rsidR="00A16937">
              <w:t>пр</w:t>
            </w:r>
          </w:p>
        </w:tc>
      </w:tr>
      <w:tr w:rsidR="0060495B" w:rsidTr="00A16937">
        <w:trPr>
          <w:jc w:val="center"/>
        </w:trPr>
        <w:tc>
          <w:tcPr>
            <w:tcW w:w="8023" w:type="dxa"/>
            <w:gridSpan w:val="3"/>
            <w:shd w:val="clear" w:color="auto" w:fill="FFFFFF"/>
            <w:vAlign w:val="center"/>
          </w:tcPr>
          <w:p w:rsidR="0060495B" w:rsidRPr="005F6C78" w:rsidRDefault="0060495B" w:rsidP="008062CC">
            <w:pPr>
              <w:jc w:val="center"/>
            </w:pPr>
            <w:r>
              <w:t>итого</w:t>
            </w:r>
          </w:p>
        </w:tc>
        <w:tc>
          <w:tcPr>
            <w:tcW w:w="1264" w:type="dxa"/>
            <w:vAlign w:val="center"/>
          </w:tcPr>
          <w:p w:rsidR="0060495B" w:rsidRDefault="006A4D88" w:rsidP="008062CC">
            <w:pPr>
              <w:jc w:val="center"/>
            </w:pPr>
            <w:r>
              <w:t>6л6пр</w:t>
            </w:r>
          </w:p>
        </w:tc>
      </w:tr>
    </w:tbl>
    <w:p w:rsidR="00E54849" w:rsidRDefault="00E54849" w:rsidP="0060495B">
      <w:pPr>
        <w:pStyle w:val="af3"/>
        <w:jc w:val="center"/>
        <w:rPr>
          <w:b/>
        </w:rPr>
      </w:pPr>
    </w:p>
    <w:p w:rsidR="00E54849" w:rsidRDefault="00E54849" w:rsidP="0060495B">
      <w:pPr>
        <w:pStyle w:val="af3"/>
        <w:jc w:val="center"/>
        <w:rPr>
          <w:b/>
        </w:rPr>
      </w:pPr>
    </w:p>
    <w:p w:rsidR="00B2464E" w:rsidRPr="0060495B" w:rsidRDefault="00B2464E" w:rsidP="0060495B">
      <w:pPr>
        <w:pStyle w:val="af3"/>
        <w:jc w:val="center"/>
        <w:rPr>
          <w:b/>
        </w:rPr>
      </w:pPr>
      <w:r w:rsidRPr="0060495B">
        <w:rPr>
          <w:b/>
        </w:rPr>
        <w:lastRenderedPageBreak/>
        <w:t>4. Перечень учебно-методического обеспечения для самостоятельной работыобучающихся по дисциплине</w:t>
      </w:r>
    </w:p>
    <w:p w:rsidR="00B2464E" w:rsidRDefault="00B711CF" w:rsidP="0060495B">
      <w:pPr>
        <w:pStyle w:val="af3"/>
        <w:jc w:val="center"/>
        <w:rPr>
          <w:b/>
        </w:rPr>
      </w:pPr>
      <w:r w:rsidRPr="0060495B">
        <w:rPr>
          <w:b/>
        </w:rPr>
        <w:t xml:space="preserve">4.1 </w:t>
      </w:r>
      <w:r w:rsidR="00B2464E" w:rsidRPr="0060495B">
        <w:rPr>
          <w:b/>
        </w:rPr>
        <w:t>СодержаниеСРС</w:t>
      </w:r>
    </w:p>
    <w:p w:rsidR="0060495B" w:rsidRPr="0060495B" w:rsidRDefault="0060495B" w:rsidP="0060495B">
      <w:pPr>
        <w:pStyle w:val="af3"/>
        <w:jc w:val="center"/>
        <w:rPr>
          <w:b/>
        </w:rPr>
      </w:pPr>
    </w:p>
    <w:tbl>
      <w:tblPr>
        <w:tblStyle w:val="af"/>
        <w:tblW w:w="9079" w:type="dxa"/>
        <w:tblLook w:val="04A0"/>
      </w:tblPr>
      <w:tblGrid>
        <w:gridCol w:w="501"/>
        <w:gridCol w:w="2565"/>
        <w:gridCol w:w="2343"/>
        <w:gridCol w:w="1136"/>
        <w:gridCol w:w="2534"/>
      </w:tblGrid>
      <w:tr w:rsidR="00843BB6" w:rsidRPr="00EB240F" w:rsidTr="0060495B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A16937" w:rsidRPr="00EB240F" w:rsidTr="00C80EC6">
        <w:tc>
          <w:tcPr>
            <w:tcW w:w="501" w:type="dxa"/>
          </w:tcPr>
          <w:p w:rsidR="00A16937" w:rsidRPr="00EB240F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5" w:type="dxa"/>
          </w:tcPr>
          <w:p w:rsidR="00A16937" w:rsidRPr="00FA45E8" w:rsidRDefault="00A16937" w:rsidP="00C80EC6">
            <w:pPr>
              <w:rPr>
                <w:rFonts w:eastAsia="Calibri"/>
              </w:rPr>
            </w:pPr>
            <w:r>
              <w:rPr>
                <w:rFonts w:eastAsia="Calibri"/>
              </w:rPr>
              <w:t>1.Интегрированные системы общего назначения</w:t>
            </w:r>
          </w:p>
        </w:tc>
        <w:tc>
          <w:tcPr>
            <w:tcW w:w="2343" w:type="dxa"/>
            <w:vMerge w:val="restart"/>
            <w:vAlign w:val="center"/>
          </w:tcPr>
          <w:p w:rsidR="00A16937" w:rsidRPr="0059789A" w:rsidRDefault="00A16937" w:rsidP="00A169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Теоретическая п</w:t>
            </w:r>
            <w:r w:rsidRPr="0059789A">
              <w:rPr>
                <w:sz w:val="20"/>
                <w:szCs w:val="20"/>
              </w:rPr>
              <w:t>одготовка к практическим работам</w:t>
            </w:r>
          </w:p>
          <w:p w:rsidR="00A16937" w:rsidRDefault="00A16937" w:rsidP="00AD6417">
            <w:pPr>
              <w:jc w:val="center"/>
              <w:rPr>
                <w:sz w:val="20"/>
                <w:szCs w:val="20"/>
              </w:rPr>
            </w:pPr>
          </w:p>
          <w:p w:rsidR="00A16937" w:rsidRDefault="00A16937" w:rsidP="00AD6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практических работ.</w:t>
            </w:r>
          </w:p>
          <w:p w:rsidR="00A16937" w:rsidRDefault="00A16937" w:rsidP="00AD6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практических работ.</w:t>
            </w:r>
          </w:p>
          <w:p w:rsidR="00A16937" w:rsidRPr="0059789A" w:rsidRDefault="00A16937" w:rsidP="008062CC">
            <w:pPr>
              <w:jc w:val="center"/>
              <w:rPr>
                <w:sz w:val="20"/>
                <w:szCs w:val="20"/>
              </w:rPr>
            </w:pPr>
          </w:p>
          <w:p w:rsidR="00A16937" w:rsidRPr="0059789A" w:rsidRDefault="00A16937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A16937" w:rsidRPr="00564561" w:rsidRDefault="006A4D88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  <w:vMerge w:val="restart"/>
            <w:vAlign w:val="center"/>
          </w:tcPr>
          <w:p w:rsidR="00A16937" w:rsidRPr="00A76C3F" w:rsidRDefault="00A16937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A16937" w:rsidRPr="00EB240F" w:rsidTr="00C80EC6">
        <w:tc>
          <w:tcPr>
            <w:tcW w:w="501" w:type="dxa"/>
          </w:tcPr>
          <w:p w:rsidR="00A16937" w:rsidRPr="00EB240F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5" w:type="dxa"/>
          </w:tcPr>
          <w:p w:rsidR="00A16937" w:rsidRPr="00FA45E8" w:rsidRDefault="00A16937" w:rsidP="00C80EC6">
            <w:pPr>
              <w:rPr>
                <w:rFonts w:eastAsia="Calibri"/>
              </w:rPr>
            </w:pPr>
            <w:r>
              <w:rPr>
                <w:rStyle w:val="FontStyle31"/>
              </w:rPr>
              <w:t>2.Основные понятия о си</w:t>
            </w:r>
            <w:r>
              <w:rPr>
                <w:rStyle w:val="FontStyle31"/>
              </w:rPr>
              <w:softHyphen/>
              <w:t>стемах автоматизиро</w:t>
            </w:r>
            <w:r>
              <w:rPr>
                <w:rStyle w:val="FontStyle31"/>
              </w:rPr>
              <w:softHyphen/>
              <w:t xml:space="preserve">ванного проектирования </w:t>
            </w:r>
          </w:p>
        </w:tc>
        <w:tc>
          <w:tcPr>
            <w:tcW w:w="2343" w:type="dxa"/>
            <w:vMerge/>
          </w:tcPr>
          <w:p w:rsidR="00A16937" w:rsidRPr="0059789A" w:rsidRDefault="00A16937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A16937" w:rsidRPr="00564561" w:rsidRDefault="006A4D88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  <w:vMerge/>
          </w:tcPr>
          <w:p w:rsidR="00A16937" w:rsidRPr="00A76C3F" w:rsidRDefault="00A16937" w:rsidP="00ED3457">
            <w:pPr>
              <w:pStyle w:val="af3"/>
            </w:pPr>
          </w:p>
        </w:tc>
      </w:tr>
      <w:tr w:rsidR="00A16937" w:rsidRPr="00EB240F" w:rsidTr="00C80EC6">
        <w:tc>
          <w:tcPr>
            <w:tcW w:w="501" w:type="dxa"/>
          </w:tcPr>
          <w:p w:rsidR="00A16937" w:rsidRPr="00EB240F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65" w:type="dxa"/>
          </w:tcPr>
          <w:p w:rsidR="00A16937" w:rsidRPr="00FA45E8" w:rsidRDefault="00A16937" w:rsidP="00C80EC6">
            <w:pPr>
              <w:rPr>
                <w:rFonts w:eastAsia="Calibri"/>
              </w:rPr>
            </w:pPr>
            <w:r>
              <w:rPr>
                <w:rStyle w:val="FontStyle31"/>
              </w:rPr>
              <w:t>3.Нормативно-правовые до</w:t>
            </w:r>
            <w:r>
              <w:rPr>
                <w:rStyle w:val="FontStyle31"/>
              </w:rPr>
              <w:softHyphen/>
              <w:t>кументы в области маркшейдерского дела</w:t>
            </w:r>
          </w:p>
        </w:tc>
        <w:tc>
          <w:tcPr>
            <w:tcW w:w="2343" w:type="dxa"/>
            <w:vMerge/>
          </w:tcPr>
          <w:p w:rsidR="00A16937" w:rsidRPr="0059789A" w:rsidRDefault="00A16937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A16937" w:rsidRPr="00564561" w:rsidRDefault="006A4D88" w:rsidP="00CE02E7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</w:tcPr>
          <w:p w:rsidR="00A16937" w:rsidRPr="00A76C3F" w:rsidRDefault="00A16937" w:rsidP="004D23F0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материа-лов, подготовка к защи-те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A16937" w:rsidRPr="00EB240F" w:rsidTr="00C80EC6">
        <w:tc>
          <w:tcPr>
            <w:tcW w:w="501" w:type="dxa"/>
            <w:tcBorders>
              <w:bottom w:val="single" w:sz="4" w:space="0" w:color="auto"/>
            </w:tcBorders>
          </w:tcPr>
          <w:p w:rsidR="00A16937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65" w:type="dxa"/>
            <w:vAlign w:val="center"/>
          </w:tcPr>
          <w:p w:rsidR="00A16937" w:rsidRPr="00D76166" w:rsidRDefault="00A16937" w:rsidP="00C80EC6">
            <w:pPr>
              <w:rPr>
                <w:color w:val="000000"/>
              </w:rPr>
            </w:pPr>
            <w:r>
              <w:rPr>
                <w:rStyle w:val="FontStyle31"/>
              </w:rPr>
              <w:t>4.Системы моделирования в маркшейдерском деле</w:t>
            </w:r>
          </w:p>
        </w:tc>
        <w:tc>
          <w:tcPr>
            <w:tcW w:w="2343" w:type="dxa"/>
            <w:vMerge/>
          </w:tcPr>
          <w:p w:rsidR="00A16937" w:rsidRPr="00564561" w:rsidRDefault="00A16937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A16937" w:rsidRPr="00564561" w:rsidRDefault="006A4D88" w:rsidP="00CE02E7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</w:tcPr>
          <w:p w:rsidR="00A16937" w:rsidRPr="00ED3457" w:rsidRDefault="00A16937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материа-лов, подготовка к защи-те</w:t>
            </w:r>
            <w:r>
              <w:rPr>
                <w:bCs w:val="0"/>
              </w:rPr>
              <w:t>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A16937" w:rsidRPr="00EB240F" w:rsidTr="00C80EC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37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A16937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  <w:vAlign w:val="center"/>
          </w:tcPr>
          <w:p w:rsidR="00A16937" w:rsidRPr="00D76166" w:rsidRDefault="00A16937" w:rsidP="00C80EC6">
            <w:pPr>
              <w:rPr>
                <w:color w:val="000000"/>
              </w:rPr>
            </w:pPr>
            <w:r>
              <w:rPr>
                <w:rStyle w:val="FontStyle31"/>
              </w:rPr>
              <w:t>5.Базы данных и системы управления базами дан</w:t>
            </w:r>
            <w:r>
              <w:rPr>
                <w:rStyle w:val="FontStyle31"/>
              </w:rPr>
              <w:softHyphen/>
              <w:t>ных</w:t>
            </w:r>
          </w:p>
        </w:tc>
        <w:tc>
          <w:tcPr>
            <w:tcW w:w="2343" w:type="dxa"/>
            <w:vMerge/>
          </w:tcPr>
          <w:p w:rsidR="00A16937" w:rsidRPr="00FC1DC1" w:rsidRDefault="00A16937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A16937" w:rsidRPr="00564561" w:rsidRDefault="006A4D88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  <w:vMerge w:val="restart"/>
            <w:vAlign w:val="center"/>
          </w:tcPr>
          <w:p w:rsidR="00A16937" w:rsidRDefault="00A16937" w:rsidP="00A16937">
            <w:pPr>
              <w:pStyle w:val="af3"/>
              <w:jc w:val="center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</w:t>
            </w:r>
            <w:r>
              <w:rPr>
                <w:sz w:val="20"/>
                <w:szCs w:val="20"/>
              </w:rPr>
              <w:t>го материала(</w:t>
            </w:r>
            <w:r w:rsidRPr="00843BB6">
              <w:rPr>
                <w:sz w:val="20"/>
                <w:szCs w:val="20"/>
              </w:rPr>
              <w:t>аудит.СРС)</w:t>
            </w:r>
          </w:p>
          <w:p w:rsidR="00A16937" w:rsidRPr="00ED3457" w:rsidRDefault="00A16937" w:rsidP="00A16937">
            <w:pPr>
              <w:pStyle w:val="af3"/>
              <w:jc w:val="center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материа-лов, подготовка к защи-те</w:t>
            </w:r>
            <w:r>
              <w:rPr>
                <w:bCs w:val="0"/>
              </w:rPr>
              <w:t>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A16937" w:rsidRPr="00EB240F" w:rsidTr="00C80EC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37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65" w:type="dxa"/>
            <w:tcBorders>
              <w:left w:val="single" w:sz="4" w:space="0" w:color="auto"/>
            </w:tcBorders>
            <w:vAlign w:val="center"/>
          </w:tcPr>
          <w:p w:rsidR="00A16937" w:rsidRPr="00D76166" w:rsidRDefault="00A16937" w:rsidP="00C80EC6">
            <w:pPr>
              <w:rPr>
                <w:color w:val="000000"/>
              </w:rPr>
            </w:pPr>
            <w:r>
              <w:rPr>
                <w:rStyle w:val="FontStyle31"/>
              </w:rPr>
              <w:t>6.Маркшейдерские  инфор</w:t>
            </w:r>
            <w:r>
              <w:rPr>
                <w:rStyle w:val="FontStyle31"/>
              </w:rPr>
              <w:softHyphen/>
              <w:t>мационные системы</w:t>
            </w:r>
          </w:p>
        </w:tc>
        <w:tc>
          <w:tcPr>
            <w:tcW w:w="2343" w:type="dxa"/>
            <w:vMerge/>
          </w:tcPr>
          <w:p w:rsidR="00A16937" w:rsidRPr="00FC1DC1" w:rsidRDefault="00A16937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A16937" w:rsidRPr="00564561" w:rsidRDefault="006A4D88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  <w:vMerge/>
          </w:tcPr>
          <w:p w:rsidR="00A16937" w:rsidRPr="00843BB6" w:rsidRDefault="00A16937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A16937" w:rsidRPr="00EB240F" w:rsidTr="00C80EC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37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65" w:type="dxa"/>
            <w:tcBorders>
              <w:left w:val="single" w:sz="4" w:space="0" w:color="auto"/>
            </w:tcBorders>
            <w:vAlign w:val="center"/>
          </w:tcPr>
          <w:p w:rsidR="00A16937" w:rsidRPr="00D76166" w:rsidRDefault="00A16937" w:rsidP="00C80EC6">
            <w:pPr>
              <w:rPr>
                <w:color w:val="000000"/>
              </w:rPr>
            </w:pPr>
            <w:r>
              <w:rPr>
                <w:rStyle w:val="FontStyle31"/>
              </w:rPr>
              <w:t>7.Средства обработки гео</w:t>
            </w:r>
            <w:r>
              <w:rPr>
                <w:rStyle w:val="FontStyle31"/>
              </w:rPr>
              <w:softHyphen/>
              <w:t>логических и маркшей</w:t>
            </w:r>
            <w:r>
              <w:rPr>
                <w:rStyle w:val="FontStyle31"/>
              </w:rPr>
              <w:softHyphen/>
              <w:t>дерских данных.</w:t>
            </w:r>
          </w:p>
        </w:tc>
        <w:tc>
          <w:tcPr>
            <w:tcW w:w="2343" w:type="dxa"/>
            <w:vMerge/>
          </w:tcPr>
          <w:p w:rsidR="00A16937" w:rsidRPr="00FC1DC1" w:rsidRDefault="00A16937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A16937" w:rsidRPr="00564561" w:rsidRDefault="006A4D88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  <w:vMerge/>
          </w:tcPr>
          <w:p w:rsidR="00A16937" w:rsidRPr="00843BB6" w:rsidRDefault="00A16937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A16937" w:rsidRPr="00EB240F" w:rsidTr="00C80EC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37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65" w:type="dxa"/>
            <w:tcBorders>
              <w:left w:val="single" w:sz="4" w:space="0" w:color="auto"/>
            </w:tcBorders>
            <w:vAlign w:val="center"/>
          </w:tcPr>
          <w:p w:rsidR="00A16937" w:rsidRPr="00D76166" w:rsidRDefault="00A16937" w:rsidP="00C80EC6">
            <w:pPr>
              <w:rPr>
                <w:color w:val="000000"/>
              </w:rPr>
            </w:pPr>
            <w:r>
              <w:rPr>
                <w:rStyle w:val="FontStyle31"/>
              </w:rPr>
              <w:t>8.Современные программ</w:t>
            </w:r>
            <w:r>
              <w:rPr>
                <w:rStyle w:val="FontStyle31"/>
              </w:rPr>
              <w:softHyphen/>
              <w:t>ные комплексы в маркшейдерском деле</w:t>
            </w:r>
          </w:p>
        </w:tc>
        <w:tc>
          <w:tcPr>
            <w:tcW w:w="2343" w:type="dxa"/>
            <w:vMerge/>
            <w:tcBorders>
              <w:bottom w:val="single" w:sz="4" w:space="0" w:color="auto"/>
            </w:tcBorders>
          </w:tcPr>
          <w:p w:rsidR="00A16937" w:rsidRPr="00FC1DC1" w:rsidRDefault="00A16937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A16937" w:rsidRPr="00564561" w:rsidRDefault="006A4D88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  <w:vMerge/>
          </w:tcPr>
          <w:p w:rsidR="00A16937" w:rsidRPr="00843BB6" w:rsidRDefault="00A16937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A16937" w:rsidRPr="00EB240F" w:rsidTr="0060495B">
        <w:tc>
          <w:tcPr>
            <w:tcW w:w="501" w:type="dxa"/>
          </w:tcPr>
          <w:p w:rsidR="00A16937" w:rsidRPr="00EB240F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565" w:type="dxa"/>
            <w:vAlign w:val="center"/>
          </w:tcPr>
          <w:p w:rsidR="00A16937" w:rsidRDefault="00A16937" w:rsidP="0004770E">
            <w:pPr>
              <w:pStyle w:val="af3"/>
              <w:jc w:val="center"/>
            </w:pPr>
            <w:r>
              <w:t>Курсовой проект</w:t>
            </w:r>
          </w:p>
        </w:tc>
        <w:tc>
          <w:tcPr>
            <w:tcW w:w="2343" w:type="dxa"/>
            <w:vAlign w:val="center"/>
          </w:tcPr>
          <w:p w:rsidR="00A16937" w:rsidRDefault="00A16937" w:rsidP="00FC1DC1">
            <w:pPr>
              <w:pStyle w:val="af3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курсового проекта</w:t>
            </w:r>
          </w:p>
          <w:p w:rsidR="00A16937" w:rsidRPr="00FC1DC1" w:rsidRDefault="00A16937" w:rsidP="00FC1DC1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36" w:type="dxa"/>
          </w:tcPr>
          <w:p w:rsidR="00A16937" w:rsidRPr="00D461A3" w:rsidRDefault="006A4D88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2534" w:type="dxa"/>
          </w:tcPr>
          <w:p w:rsidR="00A16937" w:rsidRPr="00A76C3F" w:rsidRDefault="00A16937" w:rsidP="008062CC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материа-лов, подготовка к защи-те</w:t>
            </w:r>
            <w:r>
              <w:rPr>
                <w:bCs/>
              </w:rPr>
              <w:t xml:space="preserve"> (внеауд.СРС)</w:t>
            </w:r>
          </w:p>
        </w:tc>
      </w:tr>
      <w:tr w:rsidR="00A16937" w:rsidRPr="00EB240F" w:rsidTr="0060495B">
        <w:tc>
          <w:tcPr>
            <w:tcW w:w="501" w:type="dxa"/>
          </w:tcPr>
          <w:p w:rsidR="00A16937" w:rsidRPr="00EB240F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565" w:type="dxa"/>
            <w:vAlign w:val="center"/>
          </w:tcPr>
          <w:p w:rsidR="00A16937" w:rsidRDefault="00A16937" w:rsidP="0004770E">
            <w:pPr>
              <w:pStyle w:val="af3"/>
              <w:jc w:val="center"/>
            </w:pPr>
            <w:r>
              <w:t>Экзамен</w:t>
            </w:r>
          </w:p>
        </w:tc>
        <w:tc>
          <w:tcPr>
            <w:tcW w:w="2343" w:type="dxa"/>
            <w:vAlign w:val="center"/>
          </w:tcPr>
          <w:p w:rsidR="00A16937" w:rsidRPr="00EB240F" w:rsidRDefault="00A16937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практи-ческая подготовка</w:t>
            </w:r>
          </w:p>
        </w:tc>
        <w:tc>
          <w:tcPr>
            <w:tcW w:w="1136" w:type="dxa"/>
            <w:vAlign w:val="center"/>
          </w:tcPr>
          <w:p w:rsidR="00A16937" w:rsidRPr="00D461A3" w:rsidRDefault="006A4D88" w:rsidP="0060495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2534" w:type="dxa"/>
          </w:tcPr>
          <w:p w:rsidR="00A16937" w:rsidRPr="00EB240F" w:rsidRDefault="00A16937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экзамену</w:t>
            </w:r>
            <w:r>
              <w:rPr>
                <w:bCs/>
              </w:rPr>
              <w:t>(внеауд.СРС)</w:t>
            </w:r>
          </w:p>
        </w:tc>
      </w:tr>
      <w:tr w:rsidR="00A16937" w:rsidRPr="00EB240F" w:rsidTr="0060495B">
        <w:tc>
          <w:tcPr>
            <w:tcW w:w="501" w:type="dxa"/>
          </w:tcPr>
          <w:p w:rsidR="00A16937" w:rsidRPr="00EB240F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</w:tcPr>
          <w:p w:rsidR="00A16937" w:rsidRPr="002C503F" w:rsidRDefault="00A16937" w:rsidP="006A4D88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2343" w:type="dxa"/>
          </w:tcPr>
          <w:p w:rsidR="00A16937" w:rsidRPr="00EB240F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A16937" w:rsidRPr="00D461A3" w:rsidRDefault="006A4D88" w:rsidP="00CE02E7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121(36)</w:t>
            </w:r>
          </w:p>
        </w:tc>
        <w:tc>
          <w:tcPr>
            <w:tcW w:w="2534" w:type="dxa"/>
          </w:tcPr>
          <w:p w:rsidR="00A16937" w:rsidRPr="00EB240F" w:rsidRDefault="00A1693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AD3ED8" w:rsidRDefault="00AD3ED8" w:rsidP="00055097">
      <w:pPr>
        <w:pStyle w:val="af3"/>
        <w:rPr>
          <w:b/>
        </w:rPr>
      </w:pPr>
    </w:p>
    <w:p w:rsidR="00AD3ED8" w:rsidRDefault="00AD3ED8" w:rsidP="00055097">
      <w:pPr>
        <w:pStyle w:val="af3"/>
        <w:rPr>
          <w:b/>
        </w:rPr>
      </w:pPr>
    </w:p>
    <w:p w:rsidR="00AD3ED8" w:rsidRDefault="00AD3ED8" w:rsidP="00055097">
      <w:pPr>
        <w:pStyle w:val="af3"/>
        <w:rPr>
          <w:b/>
        </w:rPr>
      </w:pPr>
    </w:p>
    <w:p w:rsidR="00AD3ED8" w:rsidRDefault="00AD3ED8" w:rsidP="00055097">
      <w:pPr>
        <w:pStyle w:val="af3"/>
        <w:rPr>
          <w:b/>
        </w:rPr>
      </w:pPr>
    </w:p>
    <w:p w:rsidR="00AD3ED8" w:rsidRDefault="00AD3ED8" w:rsidP="00055097">
      <w:pPr>
        <w:pStyle w:val="af3"/>
        <w:rPr>
          <w:b/>
        </w:rPr>
      </w:pPr>
    </w:p>
    <w:p w:rsidR="00AD3ED8" w:rsidRDefault="00AD3ED8" w:rsidP="00055097">
      <w:pPr>
        <w:pStyle w:val="af3"/>
        <w:rPr>
          <w:b/>
        </w:rPr>
      </w:pPr>
    </w:p>
    <w:p w:rsidR="00AD3ED8" w:rsidRDefault="00AD3ED8" w:rsidP="00055097">
      <w:pPr>
        <w:pStyle w:val="af3"/>
        <w:rPr>
          <w:b/>
        </w:rPr>
      </w:pPr>
    </w:p>
    <w:p w:rsidR="00AD3ED8" w:rsidRDefault="00AD3ED8" w:rsidP="00055097">
      <w:pPr>
        <w:pStyle w:val="af3"/>
        <w:rPr>
          <w:b/>
        </w:rPr>
      </w:pPr>
    </w:p>
    <w:p w:rsidR="00AD3ED8" w:rsidRDefault="00AD3ED8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lastRenderedPageBreak/>
        <w:t xml:space="preserve">4.2  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0" w:type="auto"/>
        <w:tblLook w:val="04A0"/>
      </w:tblPr>
      <w:tblGrid>
        <w:gridCol w:w="675"/>
        <w:gridCol w:w="7088"/>
      </w:tblGrid>
      <w:tr w:rsidR="00055097" w:rsidTr="00D71C4A">
        <w:tc>
          <w:tcPr>
            <w:tcW w:w="675" w:type="dxa"/>
          </w:tcPr>
          <w:p w:rsidR="00055097" w:rsidRDefault="00055097" w:rsidP="009B0FA3">
            <w:pPr>
              <w:pStyle w:val="af3"/>
            </w:pPr>
            <w:r>
              <w:t>№</w:t>
            </w:r>
          </w:p>
        </w:tc>
        <w:tc>
          <w:tcPr>
            <w:tcW w:w="7088" w:type="dxa"/>
          </w:tcPr>
          <w:p w:rsidR="00055097" w:rsidRDefault="00055097" w:rsidP="009B0FA3">
            <w:pPr>
              <w:pStyle w:val="af3"/>
            </w:pPr>
            <w:r>
              <w:t>Наименование работы</w:t>
            </w:r>
          </w:p>
        </w:tc>
      </w:tr>
      <w:tr w:rsidR="00055097" w:rsidTr="00D71C4A">
        <w:tc>
          <w:tcPr>
            <w:tcW w:w="675" w:type="dxa"/>
          </w:tcPr>
          <w:p w:rsidR="00055097" w:rsidRDefault="00055097" w:rsidP="009B0FA3">
            <w:pPr>
              <w:pStyle w:val="af3"/>
            </w:pPr>
            <w:r>
              <w:t>1</w:t>
            </w:r>
          </w:p>
        </w:tc>
        <w:tc>
          <w:tcPr>
            <w:tcW w:w="7088" w:type="dxa"/>
          </w:tcPr>
          <w:p w:rsidR="00055097" w:rsidRPr="00E014EC" w:rsidRDefault="00AD3ED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shd w:val="clear" w:color="auto" w:fill="FFFFFF"/>
              </w:rPr>
            </w:pPr>
            <w:r>
              <w:t>Решение горно-геометри</w:t>
            </w:r>
            <w:r w:rsidRPr="00937E32">
              <w:t>ческих</w:t>
            </w:r>
            <w:r>
              <w:t xml:space="preserve"> задач по маркшей</w:t>
            </w:r>
            <w:r w:rsidRPr="00937E32">
              <w:t>дерским планам</w:t>
            </w:r>
          </w:p>
        </w:tc>
      </w:tr>
      <w:tr w:rsidR="00055097" w:rsidTr="00D71C4A">
        <w:tc>
          <w:tcPr>
            <w:tcW w:w="675" w:type="dxa"/>
          </w:tcPr>
          <w:p w:rsidR="00055097" w:rsidRDefault="00055097" w:rsidP="009B0FA3">
            <w:pPr>
              <w:pStyle w:val="af3"/>
            </w:pPr>
            <w:r>
              <w:t>2</w:t>
            </w:r>
          </w:p>
        </w:tc>
        <w:tc>
          <w:tcPr>
            <w:tcW w:w="7088" w:type="dxa"/>
          </w:tcPr>
          <w:p w:rsidR="00E014EC" w:rsidRPr="00AD3ED8" w:rsidRDefault="00AD3ED8" w:rsidP="00AD3ED8">
            <w:pPr>
              <w:rPr>
                <w:color w:val="000000"/>
              </w:rPr>
            </w:pPr>
            <w:r>
              <w:rPr>
                <w:rStyle w:val="FontStyle31"/>
              </w:rPr>
              <w:t>Базы данных и системы управления базами дан</w:t>
            </w:r>
            <w:r>
              <w:rPr>
                <w:rStyle w:val="FontStyle31"/>
              </w:rPr>
              <w:softHyphen/>
              <w:t>ных</w:t>
            </w:r>
          </w:p>
        </w:tc>
      </w:tr>
      <w:tr w:rsidR="00055097" w:rsidTr="00D71C4A">
        <w:tc>
          <w:tcPr>
            <w:tcW w:w="675" w:type="dxa"/>
          </w:tcPr>
          <w:p w:rsidR="00055097" w:rsidRDefault="00055097" w:rsidP="009B0FA3">
            <w:pPr>
              <w:pStyle w:val="af3"/>
            </w:pPr>
            <w:r>
              <w:t>3</w:t>
            </w:r>
          </w:p>
        </w:tc>
        <w:tc>
          <w:tcPr>
            <w:tcW w:w="7088" w:type="dxa"/>
          </w:tcPr>
          <w:p w:rsidR="00055097" w:rsidRPr="00E014EC" w:rsidRDefault="00AD3ED8" w:rsidP="009B0FA3">
            <w:pPr>
              <w:pStyle w:val="af3"/>
            </w:pPr>
            <w:r w:rsidRPr="00937E32">
              <w:t>Построение границ зоны влияния подземных горных разработок на земной поверхности</w:t>
            </w:r>
          </w:p>
        </w:tc>
      </w:tr>
      <w:tr w:rsidR="00055097" w:rsidTr="00D71C4A">
        <w:tc>
          <w:tcPr>
            <w:tcW w:w="675" w:type="dxa"/>
          </w:tcPr>
          <w:p w:rsidR="00055097" w:rsidRDefault="00055097" w:rsidP="009B0FA3">
            <w:pPr>
              <w:pStyle w:val="af3"/>
            </w:pPr>
            <w:r>
              <w:t>4</w:t>
            </w:r>
          </w:p>
        </w:tc>
        <w:tc>
          <w:tcPr>
            <w:tcW w:w="7088" w:type="dxa"/>
          </w:tcPr>
          <w:p w:rsidR="00055097" w:rsidRPr="00E014EC" w:rsidRDefault="00AD3ED8" w:rsidP="00F73DE3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>
              <w:t>Графический</w:t>
            </w:r>
            <w:r w:rsidRPr="00937E32">
              <w:t xml:space="preserve"> способ расчета ожидаемых сдвижений и деформаций земной поверхности в заданном направлении»</w:t>
            </w:r>
          </w:p>
        </w:tc>
      </w:tr>
    </w:tbl>
    <w:p w:rsidR="005B760B" w:rsidRDefault="005B760B" w:rsidP="00055097">
      <w:pPr>
        <w:pStyle w:val="af3"/>
        <w:rPr>
          <w:b/>
        </w:rPr>
      </w:pPr>
    </w:p>
    <w:p w:rsidR="00AD3ED8" w:rsidRDefault="00AD3ED8" w:rsidP="00055097">
      <w:pPr>
        <w:pStyle w:val="af3"/>
        <w:rPr>
          <w:b/>
        </w:rPr>
      </w:pPr>
      <w:r>
        <w:rPr>
          <w:b/>
        </w:rPr>
        <w:t>Вопросы к защите практических работ:</w:t>
      </w:r>
    </w:p>
    <w:p w:rsidR="00AD3ED8" w:rsidRPr="00D71C4A" w:rsidRDefault="00AD3ED8" w:rsidP="00D71C4A">
      <w:pPr>
        <w:pStyle w:val="ad"/>
        <w:numPr>
          <w:ilvl w:val="0"/>
          <w:numId w:val="45"/>
        </w:numPr>
        <w:rPr>
          <w:rStyle w:val="FontStyle31"/>
          <w:b/>
        </w:rPr>
      </w:pPr>
      <w:r w:rsidRPr="00DB2F12">
        <w:rPr>
          <w:rStyle w:val="FontStyle31"/>
        </w:rPr>
        <w:t>Основные поня</w:t>
      </w:r>
      <w:r w:rsidRPr="00DB2F12">
        <w:rPr>
          <w:rStyle w:val="FontStyle31"/>
        </w:rPr>
        <w:softHyphen/>
        <w:t>тия информационных технологий.</w:t>
      </w:r>
    </w:p>
    <w:p w:rsidR="00AD3ED8" w:rsidRDefault="00AD3ED8" w:rsidP="00D71C4A">
      <w:pPr>
        <w:pStyle w:val="ad"/>
        <w:numPr>
          <w:ilvl w:val="0"/>
          <w:numId w:val="45"/>
        </w:numPr>
        <w:rPr>
          <w:rStyle w:val="FontStyle31"/>
        </w:rPr>
      </w:pPr>
      <w:r w:rsidRPr="00DB2F12">
        <w:rPr>
          <w:rStyle w:val="FontStyle31"/>
        </w:rPr>
        <w:t xml:space="preserve">Обзор информационных систем, применяющихся на действующих горнодобывающих </w:t>
      </w:r>
    </w:p>
    <w:p w:rsidR="00AD3ED8" w:rsidRPr="00D71C4A" w:rsidRDefault="00AD3ED8" w:rsidP="00D71C4A">
      <w:pPr>
        <w:pStyle w:val="ad"/>
        <w:numPr>
          <w:ilvl w:val="0"/>
          <w:numId w:val="45"/>
        </w:numPr>
        <w:rPr>
          <w:rStyle w:val="FontStyle31"/>
          <w:b/>
        </w:rPr>
      </w:pPr>
      <w:r w:rsidRPr="00DB2F12">
        <w:rPr>
          <w:rStyle w:val="FontStyle31"/>
        </w:rPr>
        <w:t>предприятиях.</w:t>
      </w:r>
    </w:p>
    <w:p w:rsidR="00AD3ED8" w:rsidRPr="00D71C4A" w:rsidRDefault="00AD3ED8" w:rsidP="00D71C4A">
      <w:pPr>
        <w:pStyle w:val="ad"/>
        <w:numPr>
          <w:ilvl w:val="0"/>
          <w:numId w:val="45"/>
        </w:numPr>
        <w:rPr>
          <w:rStyle w:val="FontStyle31"/>
          <w:b/>
        </w:rPr>
      </w:pPr>
      <w:r w:rsidRPr="00DB2F12">
        <w:rPr>
          <w:rStyle w:val="FontStyle31"/>
        </w:rPr>
        <w:t>Понятие системы автоматизированного проектирова</w:t>
      </w:r>
      <w:r w:rsidRPr="00DB2F12">
        <w:rPr>
          <w:rStyle w:val="FontStyle31"/>
        </w:rPr>
        <w:softHyphen/>
        <w:t>ния. Цели создания и задачи. Состав и структура. Классификация.</w:t>
      </w:r>
    </w:p>
    <w:p w:rsidR="00AD3ED8" w:rsidRPr="00D71C4A" w:rsidRDefault="00AD3ED8" w:rsidP="00D71C4A">
      <w:pPr>
        <w:pStyle w:val="ad"/>
        <w:numPr>
          <w:ilvl w:val="0"/>
          <w:numId w:val="45"/>
        </w:numPr>
        <w:rPr>
          <w:b/>
        </w:rPr>
      </w:pPr>
      <w:r w:rsidRPr="00DB2F12">
        <w:rPr>
          <w:rStyle w:val="FontStyle31"/>
        </w:rPr>
        <w:t>Требования нормативной документации в области промышленной безопасности. Горно-графическая до</w:t>
      </w:r>
      <w:r w:rsidRPr="00DB2F12">
        <w:rPr>
          <w:rStyle w:val="FontStyle31"/>
        </w:rPr>
        <w:softHyphen/>
        <w:t>кументация.</w:t>
      </w:r>
    </w:p>
    <w:p w:rsidR="00AD3ED8" w:rsidRPr="00D71C4A" w:rsidRDefault="00AD3ED8" w:rsidP="00D71C4A">
      <w:pPr>
        <w:pStyle w:val="ad"/>
        <w:numPr>
          <w:ilvl w:val="0"/>
          <w:numId w:val="45"/>
        </w:numPr>
        <w:rPr>
          <w:rStyle w:val="FontStyle31"/>
          <w:b/>
        </w:rPr>
      </w:pPr>
      <w:r w:rsidRPr="00DB2F12">
        <w:rPr>
          <w:rStyle w:val="FontStyle31"/>
        </w:rPr>
        <w:t>Понятие о географических информационных систе</w:t>
      </w:r>
      <w:r w:rsidRPr="00DB2F12">
        <w:rPr>
          <w:rStyle w:val="FontStyle31"/>
        </w:rPr>
        <w:softHyphen/>
        <w:t xml:space="preserve">мах. Состав ГИС. </w:t>
      </w:r>
    </w:p>
    <w:p w:rsidR="00AD3ED8" w:rsidRPr="00D71C4A" w:rsidRDefault="00AD3ED8" w:rsidP="00D71C4A">
      <w:pPr>
        <w:pStyle w:val="ad"/>
        <w:numPr>
          <w:ilvl w:val="0"/>
          <w:numId w:val="45"/>
        </w:numPr>
        <w:rPr>
          <w:rStyle w:val="FontStyle31"/>
          <w:b/>
        </w:rPr>
      </w:pPr>
      <w:r w:rsidRPr="00DB2F12">
        <w:rPr>
          <w:rStyle w:val="FontStyle31"/>
        </w:rPr>
        <w:t xml:space="preserve">ГИС - технологии в </w:t>
      </w:r>
      <w:r>
        <w:rPr>
          <w:rStyle w:val="FontStyle31"/>
        </w:rPr>
        <w:t xml:space="preserve">маркшейдерском </w:t>
      </w:r>
      <w:r w:rsidRPr="00DB2F12">
        <w:rPr>
          <w:rStyle w:val="FontStyle31"/>
        </w:rPr>
        <w:t xml:space="preserve"> деле.</w:t>
      </w:r>
    </w:p>
    <w:p w:rsidR="00AD3ED8" w:rsidRPr="00D71C4A" w:rsidRDefault="00AD3ED8" w:rsidP="00D71C4A">
      <w:pPr>
        <w:pStyle w:val="ad"/>
        <w:numPr>
          <w:ilvl w:val="0"/>
          <w:numId w:val="45"/>
        </w:numPr>
        <w:rPr>
          <w:rStyle w:val="FontStyle31"/>
          <w:b/>
        </w:rPr>
      </w:pPr>
      <w:r w:rsidRPr="00DB2F12">
        <w:rPr>
          <w:rStyle w:val="FontStyle31"/>
        </w:rPr>
        <w:t>Обзор информационных систем.</w:t>
      </w:r>
    </w:p>
    <w:p w:rsidR="00AD3ED8" w:rsidRDefault="00AD3ED8" w:rsidP="00D71C4A">
      <w:pPr>
        <w:pStyle w:val="ad"/>
        <w:numPr>
          <w:ilvl w:val="0"/>
          <w:numId w:val="45"/>
        </w:numPr>
        <w:rPr>
          <w:rStyle w:val="FontStyle31"/>
        </w:rPr>
      </w:pPr>
      <w:r w:rsidRPr="00DB2F12">
        <w:rPr>
          <w:rStyle w:val="FontStyle31"/>
        </w:rPr>
        <w:t>Автоматизированные системы управле</w:t>
      </w:r>
      <w:r w:rsidRPr="00DB2F12">
        <w:rPr>
          <w:rStyle w:val="FontStyle31"/>
        </w:rPr>
        <w:softHyphen/>
        <w:t xml:space="preserve">ния </w:t>
      </w:r>
      <w:r>
        <w:rPr>
          <w:rStyle w:val="FontStyle31"/>
        </w:rPr>
        <w:t>маркшейдерскими сетями</w:t>
      </w:r>
      <w:r w:rsidRPr="00DB2F12">
        <w:rPr>
          <w:rStyle w:val="FontStyle31"/>
        </w:rPr>
        <w:t xml:space="preserve"> на горных пред</w:t>
      </w:r>
      <w:r w:rsidRPr="00DB2F12">
        <w:rPr>
          <w:rStyle w:val="FontStyle31"/>
        </w:rPr>
        <w:softHyphen/>
      </w:r>
      <w:r>
        <w:rPr>
          <w:rStyle w:val="FontStyle31"/>
        </w:rPr>
        <w:t>-</w:t>
      </w:r>
    </w:p>
    <w:p w:rsidR="00AD3ED8" w:rsidRPr="00D71C4A" w:rsidRDefault="00AD3ED8" w:rsidP="00D71C4A">
      <w:pPr>
        <w:pStyle w:val="ad"/>
        <w:numPr>
          <w:ilvl w:val="0"/>
          <w:numId w:val="45"/>
        </w:numPr>
        <w:rPr>
          <w:b/>
          <w:color w:val="000000"/>
          <w:sz w:val="22"/>
          <w:szCs w:val="22"/>
        </w:rPr>
      </w:pPr>
      <w:r w:rsidRPr="00DB2F12">
        <w:rPr>
          <w:rStyle w:val="FontStyle31"/>
        </w:rPr>
        <w:t>приятиях.</w:t>
      </w:r>
    </w:p>
    <w:p w:rsidR="00AD3ED8" w:rsidRPr="00D71C4A" w:rsidRDefault="00AD3ED8" w:rsidP="00D71C4A">
      <w:pPr>
        <w:pStyle w:val="ad"/>
        <w:numPr>
          <w:ilvl w:val="0"/>
          <w:numId w:val="45"/>
        </w:numPr>
        <w:rPr>
          <w:rStyle w:val="FontStyle31"/>
          <w:b/>
        </w:rPr>
      </w:pPr>
      <w:r w:rsidRPr="00DB2F12">
        <w:rPr>
          <w:rStyle w:val="FontStyle31"/>
        </w:rPr>
        <w:t xml:space="preserve">Информационные системы для управления </w:t>
      </w:r>
      <w:r>
        <w:rPr>
          <w:rStyle w:val="FontStyle31"/>
        </w:rPr>
        <w:t>маркшейдерскими</w:t>
      </w:r>
      <w:r w:rsidRPr="00DB2F12">
        <w:rPr>
          <w:rStyle w:val="FontStyle31"/>
        </w:rPr>
        <w:t xml:space="preserve"> работами. </w:t>
      </w:r>
    </w:p>
    <w:p w:rsidR="00AD3ED8" w:rsidRPr="00D71C4A" w:rsidRDefault="00AD3ED8" w:rsidP="00D71C4A">
      <w:pPr>
        <w:pStyle w:val="ad"/>
        <w:numPr>
          <w:ilvl w:val="0"/>
          <w:numId w:val="45"/>
        </w:numPr>
        <w:rPr>
          <w:rStyle w:val="FontStyle31"/>
          <w:b/>
        </w:rPr>
      </w:pPr>
      <w:r w:rsidRPr="00DB2F12">
        <w:rPr>
          <w:rStyle w:val="FontStyle31"/>
        </w:rPr>
        <w:t xml:space="preserve">Информационные технологии для </w:t>
      </w:r>
      <w:r>
        <w:rPr>
          <w:rStyle w:val="FontStyle31"/>
        </w:rPr>
        <w:t>планирования маркшейдерских работ.</w:t>
      </w:r>
    </w:p>
    <w:p w:rsidR="00AD3ED8" w:rsidRPr="00D71C4A" w:rsidRDefault="00AD3ED8" w:rsidP="00D71C4A">
      <w:pPr>
        <w:pStyle w:val="ad"/>
        <w:numPr>
          <w:ilvl w:val="0"/>
          <w:numId w:val="45"/>
        </w:numPr>
        <w:rPr>
          <w:b/>
        </w:rPr>
      </w:pPr>
      <w:r>
        <w:rPr>
          <w:rStyle w:val="FontStyle31"/>
        </w:rPr>
        <w:t>Информационные технологии для работы с опорными сетями.</w:t>
      </w:r>
    </w:p>
    <w:p w:rsidR="00AD3ED8" w:rsidRDefault="00AD3ED8" w:rsidP="00055097">
      <w:pPr>
        <w:pStyle w:val="af3"/>
        <w:rPr>
          <w:b/>
        </w:rPr>
      </w:pPr>
    </w:p>
    <w:p w:rsidR="00ED3457" w:rsidRDefault="006B38A2" w:rsidP="008774A2">
      <w:pPr>
        <w:jc w:val="both"/>
        <w:rPr>
          <w:b/>
          <w:bCs w:val="0"/>
        </w:rPr>
      </w:pPr>
      <w:r>
        <w:rPr>
          <w:b/>
          <w:bCs w:val="0"/>
        </w:rPr>
        <w:t xml:space="preserve">4.3. </w:t>
      </w:r>
      <w:r w:rsidR="00AD3ED8">
        <w:rPr>
          <w:b/>
          <w:bCs w:val="0"/>
        </w:rPr>
        <w:t>Курсовой проект</w:t>
      </w:r>
      <w:r w:rsidR="00CE66BC">
        <w:rPr>
          <w:b/>
          <w:bCs w:val="0"/>
        </w:rPr>
        <w:t xml:space="preserve">(по </w:t>
      </w:r>
      <w:r w:rsidR="00D06F21">
        <w:rPr>
          <w:b/>
          <w:bCs w:val="0"/>
        </w:rPr>
        <w:t>выбору</w:t>
      </w:r>
      <w:r w:rsidR="00CE66BC">
        <w:rPr>
          <w:b/>
          <w:bCs w:val="0"/>
        </w:rPr>
        <w:t>)</w:t>
      </w:r>
    </w:p>
    <w:p w:rsidR="00AD3ED8" w:rsidRPr="00A27168" w:rsidRDefault="00AD3ED8" w:rsidP="00AD3ED8">
      <w:pPr>
        <w:ind w:left="720"/>
        <w:rPr>
          <w:color w:val="000000"/>
        </w:rPr>
      </w:pPr>
      <w:r w:rsidRPr="00A27168">
        <w:rPr>
          <w:b/>
        </w:rPr>
        <w:t>Тема:</w:t>
      </w:r>
      <w:r w:rsidRPr="00A27168">
        <w:rPr>
          <w:rStyle w:val="FontStyle31"/>
        </w:rPr>
        <w:t>Создание блочных моделей месторождений с исполь</w:t>
      </w:r>
      <w:r w:rsidRPr="00A27168">
        <w:rPr>
          <w:rStyle w:val="FontStyle31"/>
        </w:rPr>
        <w:softHyphen/>
        <w:t>зованием специализированного  программного обеспе</w:t>
      </w:r>
      <w:r w:rsidRPr="00A27168">
        <w:rPr>
          <w:rStyle w:val="FontStyle31"/>
        </w:rPr>
        <w:softHyphen/>
        <w:t>чения. (по вариантам)</w:t>
      </w:r>
    </w:p>
    <w:p w:rsidR="00AD3ED8" w:rsidRDefault="00AD3ED8" w:rsidP="00AD3ED8">
      <w:r>
        <w:tab/>
      </w:r>
    </w:p>
    <w:p w:rsidR="00EE6F51" w:rsidRDefault="00AD3ED8" w:rsidP="00EE6F51">
      <w:pPr>
        <w:jc w:val="center"/>
        <w:rPr>
          <w:i/>
          <w:vertAlign w:val="superscript"/>
        </w:rPr>
      </w:pPr>
      <w:r w:rsidRPr="00A27168">
        <w:rPr>
          <w:b/>
        </w:rPr>
        <w:t>Варианты:</w:t>
      </w:r>
      <w:r>
        <w:t xml:space="preserve"> свободный выбор угольного месторождения Южно-Якутского района.</w:t>
      </w:r>
      <w:r w:rsidRPr="00B96B82">
        <w:rPr>
          <w:i/>
          <w:vertAlign w:val="superscript"/>
        </w:rPr>
        <w:tab/>
      </w:r>
    </w:p>
    <w:p w:rsidR="00EE6F51" w:rsidRDefault="00EE6F51" w:rsidP="00EE6F51">
      <w:pPr>
        <w:jc w:val="center"/>
        <w:rPr>
          <w:i/>
          <w:vertAlign w:val="superscript"/>
        </w:rPr>
      </w:pPr>
    </w:p>
    <w:p w:rsidR="00EE6F51" w:rsidRDefault="00EE6F51" w:rsidP="00EE6F51">
      <w:pPr>
        <w:rPr>
          <w:b/>
          <w:bCs w:val="0"/>
        </w:rPr>
      </w:pPr>
      <w:r>
        <w:rPr>
          <w:b/>
          <w:bCs w:val="0"/>
        </w:rPr>
        <w:t>Критерии оценки:</w:t>
      </w:r>
    </w:p>
    <w:p w:rsidR="00EE6F51" w:rsidRDefault="00EE6F51" w:rsidP="00EE6F51">
      <w:pPr>
        <w:rPr>
          <w:b/>
          <w:bCs w:val="0"/>
        </w:rPr>
      </w:pPr>
      <w:r>
        <w:rPr>
          <w:b/>
          <w:bCs w:val="0"/>
        </w:rPr>
        <w:t>Практические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EE6F51" w:rsidRPr="00C438F5" w:rsidTr="003A0532">
        <w:tc>
          <w:tcPr>
            <w:tcW w:w="1526" w:type="dxa"/>
            <w:vAlign w:val="center"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EE6F51" w:rsidRPr="00C438F5" w:rsidTr="003A0532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EE6F51" w:rsidRDefault="006A4D88" w:rsidP="003A053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ПК-2</w:t>
            </w: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EE6F51" w:rsidRPr="00052F3E" w:rsidRDefault="00EE6F51" w:rsidP="006A4D8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052F3E">
              <w:rPr>
                <w:sz w:val="20"/>
                <w:szCs w:val="20"/>
                <w:lang w:eastAsia="en-US"/>
              </w:rPr>
              <w:t xml:space="preserve">Дан полный, развернутый ответ на </w:t>
            </w:r>
            <w:r w:rsidR="006A4D88">
              <w:rPr>
                <w:sz w:val="20"/>
                <w:szCs w:val="20"/>
                <w:lang w:eastAsia="en-US"/>
              </w:rPr>
              <w:t>задание</w:t>
            </w:r>
            <w:r w:rsidRPr="00052F3E">
              <w:rPr>
                <w:sz w:val="20"/>
                <w:szCs w:val="20"/>
                <w:lang w:eastAsia="en-US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E6F51" w:rsidRDefault="00262C2D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     14</w:t>
            </w:r>
            <w:r w:rsidR="00EE6F51">
              <w:t>б.</w:t>
            </w:r>
          </w:p>
          <w:p w:rsidR="00262C2D" w:rsidRPr="00C438F5" w:rsidRDefault="00262C2D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EE6F51" w:rsidRPr="00C438F5" w:rsidTr="00A17809">
        <w:tc>
          <w:tcPr>
            <w:tcW w:w="1526" w:type="dxa"/>
            <w:vMerge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EE6F51" w:rsidRPr="00052F3E" w:rsidRDefault="00EE6F51" w:rsidP="006A4D8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052F3E">
              <w:rPr>
                <w:sz w:val="20"/>
                <w:szCs w:val="20"/>
                <w:lang w:eastAsia="en-US"/>
              </w:rPr>
              <w:t xml:space="preserve">Дан полный, развернутый ответ на </w:t>
            </w:r>
            <w:r w:rsidR="006A4D88">
              <w:rPr>
                <w:sz w:val="20"/>
                <w:szCs w:val="20"/>
                <w:lang w:eastAsia="en-US"/>
              </w:rPr>
              <w:t>задание</w:t>
            </w:r>
            <w:r w:rsidRPr="00052F3E">
              <w:rPr>
                <w:sz w:val="20"/>
                <w:szCs w:val="20"/>
                <w:lang w:eastAsia="en-US"/>
              </w:rPr>
              <w:t>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EE6F51" w:rsidRPr="00C438F5" w:rsidRDefault="00262C2D" w:rsidP="00A1780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12</w:t>
            </w:r>
            <w:r w:rsidR="00EE6F51">
              <w:t>б.</w:t>
            </w:r>
          </w:p>
        </w:tc>
      </w:tr>
      <w:tr w:rsidR="00EE6F51" w:rsidRPr="00C438F5" w:rsidTr="003A0532">
        <w:tc>
          <w:tcPr>
            <w:tcW w:w="1526" w:type="dxa"/>
            <w:vMerge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EE6F51" w:rsidRPr="00052F3E" w:rsidRDefault="00EE6F51" w:rsidP="003A053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052F3E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</w:t>
            </w:r>
            <w:r w:rsidRPr="00052F3E">
              <w:rPr>
                <w:sz w:val="20"/>
                <w:szCs w:val="20"/>
                <w:lang w:eastAsia="en-US"/>
              </w:rPr>
              <w:lastRenderedPageBreak/>
              <w:t>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EE6F51" w:rsidRPr="00C438F5" w:rsidRDefault="00262C2D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lastRenderedPageBreak/>
              <w:t xml:space="preserve">        10</w:t>
            </w:r>
            <w:r w:rsidR="00EE6F51">
              <w:t>б.</w:t>
            </w:r>
          </w:p>
        </w:tc>
      </w:tr>
      <w:tr w:rsidR="00EE6F51" w:rsidRPr="00C438F5" w:rsidTr="003A0532">
        <w:tc>
          <w:tcPr>
            <w:tcW w:w="1526" w:type="dxa"/>
            <w:vMerge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EE6F51" w:rsidRPr="00052F3E" w:rsidRDefault="00EE6F51" w:rsidP="003A0532">
            <w:pPr>
              <w:jc w:val="both"/>
              <w:rPr>
                <w:sz w:val="20"/>
                <w:szCs w:val="20"/>
              </w:rPr>
            </w:pPr>
            <w:r w:rsidRPr="00052F3E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EE6F51" w:rsidRPr="00EE6F51" w:rsidRDefault="00EE6F51" w:rsidP="003A0532">
            <w:pPr>
              <w:jc w:val="both"/>
              <w:rPr>
                <w:i/>
                <w:sz w:val="20"/>
                <w:szCs w:val="20"/>
              </w:rPr>
            </w:pPr>
            <w:r w:rsidRPr="00052F3E">
              <w:rPr>
                <w:i/>
                <w:sz w:val="20"/>
                <w:szCs w:val="20"/>
              </w:rPr>
              <w:t>Или</w:t>
            </w:r>
            <w:r w:rsidRPr="00052F3E">
              <w:rPr>
                <w:sz w:val="20"/>
                <w:szCs w:val="20"/>
              </w:rPr>
              <w:t>Ответ на вопрос полностью отсутствует</w:t>
            </w:r>
            <w:r w:rsidRPr="00052F3E">
              <w:rPr>
                <w:i/>
                <w:sz w:val="20"/>
                <w:szCs w:val="20"/>
              </w:rPr>
              <w:t>или</w:t>
            </w:r>
            <w:r w:rsidRPr="00052F3E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59" w:type="dxa"/>
            <w:vAlign w:val="center"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 0 балл</w:t>
            </w:r>
          </w:p>
        </w:tc>
      </w:tr>
    </w:tbl>
    <w:p w:rsidR="00EE6F51" w:rsidRDefault="00EE6F51" w:rsidP="00EE6F51">
      <w:pPr>
        <w:jc w:val="both"/>
        <w:rPr>
          <w:b/>
          <w:bCs w:val="0"/>
        </w:rPr>
      </w:pPr>
    </w:p>
    <w:p w:rsidR="00EE6F51" w:rsidRDefault="00EE6F51" w:rsidP="00EE6F51">
      <w:pPr>
        <w:rPr>
          <w:b/>
          <w:bCs w:val="0"/>
        </w:rPr>
      </w:pPr>
      <w:r>
        <w:rPr>
          <w:b/>
          <w:bCs w:val="0"/>
        </w:rPr>
        <w:t>Курсовой проект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EE6F51" w:rsidRPr="00C438F5" w:rsidTr="003A0532">
        <w:tc>
          <w:tcPr>
            <w:tcW w:w="1526" w:type="dxa"/>
            <w:vAlign w:val="center"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EE6F51" w:rsidRPr="00C438F5" w:rsidTr="003A0532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EE6F51" w:rsidRDefault="00DD5A51" w:rsidP="00DD5A5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rPr>
                <w:bCs w:val="0"/>
              </w:rPr>
              <w:t xml:space="preserve">    ПК-2</w:t>
            </w: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EE6F51" w:rsidRPr="000619D2" w:rsidRDefault="00EE6F51" w:rsidP="003A053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0619D2">
              <w:rPr>
                <w:sz w:val="20"/>
                <w:szCs w:val="20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EE6F51" w:rsidRPr="000619D2" w:rsidRDefault="00EE6F51" w:rsidP="003A053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0619D2">
              <w:rPr>
                <w:sz w:val="20"/>
                <w:szCs w:val="20"/>
                <w:lang w:eastAsia="en-US"/>
              </w:rPr>
              <w:t>Работа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  100б.</w:t>
            </w:r>
          </w:p>
        </w:tc>
      </w:tr>
      <w:tr w:rsidR="00EE6F51" w:rsidRPr="00C438F5" w:rsidTr="003A0532">
        <w:tc>
          <w:tcPr>
            <w:tcW w:w="1526" w:type="dxa"/>
            <w:vMerge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EE6F51" w:rsidRPr="000619D2" w:rsidRDefault="00EE6F51" w:rsidP="003A0532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0619D2">
              <w:rPr>
                <w:sz w:val="20"/>
                <w:szCs w:val="20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EE6F51" w:rsidRPr="000619D2" w:rsidRDefault="00EE6F51" w:rsidP="003A0532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en-US"/>
              </w:rPr>
            </w:pPr>
            <w:r w:rsidRPr="000619D2">
              <w:rPr>
                <w:sz w:val="20"/>
                <w:szCs w:val="20"/>
                <w:lang w:eastAsia="en-US"/>
              </w:rPr>
              <w:t>Работа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vAlign w:val="center"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  80б.</w:t>
            </w:r>
          </w:p>
        </w:tc>
      </w:tr>
      <w:tr w:rsidR="00EE6F51" w:rsidRPr="00C438F5" w:rsidTr="003A0532">
        <w:tc>
          <w:tcPr>
            <w:tcW w:w="1526" w:type="dxa"/>
            <w:vMerge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EE6F51" w:rsidRPr="000619D2" w:rsidRDefault="00EE6F51" w:rsidP="003A053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0619D2">
              <w:rPr>
                <w:sz w:val="20"/>
                <w:szCs w:val="20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EE6F51" w:rsidRPr="000619D2" w:rsidRDefault="00EE6F51" w:rsidP="003A053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en-US"/>
              </w:rPr>
            </w:pPr>
            <w:r w:rsidRPr="000619D2">
              <w:rPr>
                <w:sz w:val="20"/>
                <w:szCs w:val="20"/>
                <w:lang w:eastAsia="en-US"/>
              </w:rPr>
              <w:t>Работа содержит необходимые данные и результаты расчетов, студент не ориентируется в чтении чертежа работы, непрофессионально отвечает на дополнитель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0619D2">
              <w:rPr>
                <w:sz w:val="20"/>
                <w:szCs w:val="20"/>
                <w:lang w:eastAsia="en-US"/>
              </w:rPr>
              <w:t>ные вопросы.</w:t>
            </w:r>
          </w:p>
        </w:tc>
        <w:tc>
          <w:tcPr>
            <w:tcW w:w="1559" w:type="dxa"/>
            <w:vAlign w:val="center"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  60б.</w:t>
            </w:r>
          </w:p>
        </w:tc>
      </w:tr>
      <w:tr w:rsidR="00EE6F51" w:rsidRPr="00C438F5" w:rsidTr="003A0532">
        <w:tc>
          <w:tcPr>
            <w:tcW w:w="1526" w:type="dxa"/>
            <w:vMerge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EE6F51" w:rsidRPr="000619D2" w:rsidRDefault="00EE6F51" w:rsidP="003A053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0619D2">
              <w:rPr>
                <w:sz w:val="20"/>
                <w:szCs w:val="20"/>
                <w:lang w:eastAsia="en-US"/>
              </w:rPr>
              <w:t xml:space="preserve">Работа выполнена в соответствии с методическими указаниями. Все разделы и расчеты имеют ошибки и требуют </w:t>
            </w:r>
            <w:r>
              <w:rPr>
                <w:sz w:val="20"/>
                <w:szCs w:val="20"/>
                <w:lang w:eastAsia="en-US"/>
              </w:rPr>
              <w:t>исправления</w:t>
            </w:r>
            <w:r w:rsidRPr="000619D2">
              <w:rPr>
                <w:sz w:val="20"/>
                <w:szCs w:val="20"/>
                <w:lang w:eastAsia="en-US"/>
              </w:rPr>
              <w:t xml:space="preserve">. </w:t>
            </w:r>
          </w:p>
          <w:p w:rsidR="00EE6F51" w:rsidRPr="000619D2" w:rsidRDefault="00EE6F51" w:rsidP="003A053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b/>
                <w:sz w:val="20"/>
                <w:szCs w:val="20"/>
                <w:lang w:eastAsia="en-US"/>
              </w:rPr>
            </w:pPr>
            <w:r w:rsidRPr="000619D2">
              <w:rPr>
                <w:sz w:val="20"/>
                <w:szCs w:val="20"/>
                <w:lang w:eastAsia="en-US"/>
              </w:rPr>
              <w:t>Работа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vAlign w:val="center"/>
          </w:tcPr>
          <w:p w:rsidR="00EE6F51" w:rsidRPr="00C438F5" w:rsidRDefault="00EE6F51" w:rsidP="003A05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0 балл    </w:t>
            </w:r>
          </w:p>
        </w:tc>
      </w:tr>
    </w:tbl>
    <w:p w:rsidR="00AD3ED8" w:rsidRPr="00AD3ED8" w:rsidRDefault="00AD3ED8" w:rsidP="00AD3ED8">
      <w:r w:rsidRPr="00B96B82">
        <w:rPr>
          <w:i/>
          <w:vertAlign w:val="superscript"/>
        </w:rPr>
        <w:tab/>
      </w:r>
      <w:r w:rsidRPr="00B96B82">
        <w:rPr>
          <w:i/>
          <w:vertAlign w:val="superscript"/>
        </w:rPr>
        <w:tab/>
      </w:r>
      <w:r w:rsidRPr="00B96B82">
        <w:rPr>
          <w:i/>
          <w:vertAlign w:val="superscript"/>
        </w:rPr>
        <w:tab/>
      </w:r>
      <w:r w:rsidRPr="00B96B82">
        <w:rPr>
          <w:i/>
          <w:vertAlign w:val="superscript"/>
        </w:rPr>
        <w:tab/>
      </w:r>
      <w:r w:rsidRPr="00B96B82">
        <w:rPr>
          <w:i/>
          <w:vertAlign w:val="superscript"/>
        </w:rPr>
        <w:tab/>
      </w:r>
      <w:r w:rsidRPr="00B96B82">
        <w:rPr>
          <w:i/>
          <w:vertAlign w:val="superscript"/>
        </w:rPr>
        <w:tab/>
      </w:r>
    </w:p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C247E5" w:rsidRPr="00C247E5" w:rsidRDefault="00845D71" w:rsidP="00C247E5">
      <w:pPr>
        <w:pStyle w:val="af3"/>
        <w:numPr>
          <w:ilvl w:val="0"/>
          <w:numId w:val="32"/>
        </w:numPr>
      </w:pPr>
      <w:r w:rsidRPr="00C247E5">
        <w:t>Методическ</w:t>
      </w:r>
      <w:r w:rsidR="00C247E5" w:rsidRPr="00C247E5">
        <w:t>ие указания</w:t>
      </w:r>
      <w:r w:rsidRPr="00C247E5">
        <w:t xml:space="preserve"> по организации самостоятельной работы </w:t>
      </w:r>
    </w:p>
    <w:p w:rsidR="009C72B5" w:rsidRPr="00C247E5" w:rsidRDefault="006E50EB" w:rsidP="00C247E5">
      <w:pPr>
        <w:pStyle w:val="af3"/>
      </w:pPr>
      <w:r w:rsidRPr="00C247E5">
        <w:rPr>
          <w:color w:val="000000"/>
          <w:lang w:eastAsia="en-US"/>
        </w:rPr>
        <w:t>(раздел «Методический блок»)</w:t>
      </w:r>
    </w:p>
    <w:p w:rsidR="00A45B35" w:rsidRPr="00C247E5" w:rsidRDefault="00A45B35" w:rsidP="00C247E5">
      <w:pPr>
        <w:pStyle w:val="af3"/>
        <w:numPr>
          <w:ilvl w:val="0"/>
          <w:numId w:val="32"/>
        </w:numPr>
      </w:pPr>
      <w:r w:rsidRPr="00C247E5">
        <w:rPr>
          <w:color w:val="000000"/>
          <w:lang w:eastAsia="en-US"/>
        </w:rPr>
        <w:t xml:space="preserve">Методические указания к </w:t>
      </w:r>
      <w:r w:rsidR="00AD3ED8">
        <w:rPr>
          <w:color w:val="000000"/>
          <w:lang w:eastAsia="en-US"/>
        </w:rPr>
        <w:t>курсовому проекту</w:t>
      </w:r>
      <w:r w:rsidR="006E50EB" w:rsidRPr="00C247E5">
        <w:rPr>
          <w:color w:val="000000"/>
          <w:lang w:eastAsia="en-US"/>
        </w:rPr>
        <w:t>(раздел «Методический блок»)</w:t>
      </w:r>
    </w:p>
    <w:p w:rsidR="00C247E5" w:rsidRDefault="00ED3457" w:rsidP="00C247E5">
      <w:pPr>
        <w:pStyle w:val="af3"/>
      </w:pPr>
      <w:r w:rsidRPr="00C247E5">
        <w:rPr>
          <w:color w:val="000000"/>
          <w:lang w:eastAsia="en-US"/>
        </w:rPr>
        <w:t xml:space="preserve">Методические указания размещены в СДО </w:t>
      </w:r>
      <w:r w:rsidRPr="00C247E5">
        <w:rPr>
          <w:lang w:val="en-US"/>
        </w:rPr>
        <w:t>Moodle</w:t>
      </w:r>
      <w:r w:rsidRPr="00C247E5">
        <w:t xml:space="preserve">: </w:t>
      </w:r>
    </w:p>
    <w:p w:rsidR="00ED3457" w:rsidRPr="00C247E5" w:rsidRDefault="006E7FA8" w:rsidP="00C247E5">
      <w:pPr>
        <w:pStyle w:val="af3"/>
      </w:pPr>
      <w:hyperlink r:id="rId9" w:history="1">
        <w:r w:rsidR="002C715F" w:rsidRPr="00326179">
          <w:rPr>
            <w:rStyle w:val="ac"/>
          </w:rPr>
          <w:t>http://moodle.nfygu.ru/course/view.php?id=</w:t>
        </w:r>
      </w:hyperlink>
      <w:r w:rsidR="00E11B95" w:rsidRPr="00E11B95">
        <w:rPr>
          <w:rStyle w:val="ac"/>
        </w:rPr>
        <w:t>11479</w:t>
      </w:r>
    </w:p>
    <w:p w:rsidR="00AD3ED8" w:rsidRDefault="00AD3ED8" w:rsidP="00EE6F51">
      <w:pPr>
        <w:autoSpaceDE w:val="0"/>
        <w:autoSpaceDN w:val="0"/>
        <w:adjustRightInd w:val="0"/>
        <w:rPr>
          <w:b/>
        </w:rPr>
      </w:pPr>
    </w:p>
    <w:p w:rsidR="00D71C4A" w:rsidRDefault="00D71C4A" w:rsidP="00EE6F51">
      <w:pPr>
        <w:autoSpaceDE w:val="0"/>
        <w:autoSpaceDN w:val="0"/>
        <w:adjustRightInd w:val="0"/>
        <w:rPr>
          <w:b/>
        </w:rPr>
      </w:pPr>
    </w:p>
    <w:p w:rsidR="00DD5A51" w:rsidRDefault="00DD5A51" w:rsidP="00EE6F51">
      <w:pPr>
        <w:autoSpaceDE w:val="0"/>
        <w:autoSpaceDN w:val="0"/>
        <w:adjustRightInd w:val="0"/>
        <w:rPr>
          <w:b/>
        </w:rPr>
      </w:pPr>
    </w:p>
    <w:p w:rsidR="00DD5A51" w:rsidRDefault="00DD5A51" w:rsidP="00EE6F51">
      <w:pPr>
        <w:autoSpaceDE w:val="0"/>
        <w:autoSpaceDN w:val="0"/>
        <w:adjustRightInd w:val="0"/>
        <w:rPr>
          <w:b/>
        </w:rPr>
      </w:pPr>
    </w:p>
    <w:p w:rsidR="00DD5A51" w:rsidRDefault="00DD5A51" w:rsidP="00EE6F51">
      <w:pPr>
        <w:autoSpaceDE w:val="0"/>
        <w:autoSpaceDN w:val="0"/>
        <w:adjustRightInd w:val="0"/>
        <w:rPr>
          <w:b/>
        </w:rPr>
      </w:pPr>
    </w:p>
    <w:p w:rsidR="00D71C4A" w:rsidRDefault="00D71C4A" w:rsidP="00EE6F51">
      <w:pPr>
        <w:autoSpaceDE w:val="0"/>
        <w:autoSpaceDN w:val="0"/>
        <w:adjustRightInd w:val="0"/>
        <w:rPr>
          <w:b/>
        </w:rPr>
      </w:pPr>
    </w:p>
    <w:p w:rsidR="00AD3ED8" w:rsidRDefault="00AD3ED8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lastRenderedPageBreak/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47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"/>
        <w:gridCol w:w="2511"/>
        <w:gridCol w:w="1794"/>
        <w:gridCol w:w="1546"/>
        <w:gridCol w:w="2139"/>
        <w:gridCol w:w="1965"/>
      </w:tblGrid>
      <w:tr w:rsidR="00ED3457" w:rsidRPr="00A6191B" w:rsidTr="00DD5A51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DD5A51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DD5A51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3A0532" w:rsidP="008062CC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7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DD5A51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262C2D" w:rsidRDefault="00DD5A51" w:rsidP="00262C2D">
            <w:pPr>
              <w:jc w:val="center"/>
            </w:pPr>
            <w:r>
              <w:t>2</w:t>
            </w:r>
            <w:r w:rsidR="00262C2D">
              <w:t>0</w:t>
            </w:r>
            <w:r w:rsidR="00C247E5">
              <w:t>чх</w:t>
            </w:r>
            <w:r>
              <w:t>4</w:t>
            </w:r>
            <w:r w:rsidR="009A1B07">
              <w:t>=</w:t>
            </w:r>
            <w:r>
              <w:t>8</w:t>
            </w:r>
            <w:r w:rsidR="00262C2D">
              <w:t>0</w:t>
            </w:r>
            <w:r w:rsidR="005C0DA4">
              <w:t>ч.</w:t>
            </w:r>
          </w:p>
          <w:p w:rsidR="00F73DE3" w:rsidRPr="00F73DE3" w:rsidRDefault="00F73DE3" w:rsidP="00262C2D">
            <w:pPr>
              <w:jc w:val="center"/>
              <w:rPr>
                <w:lang w:val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C247E5" w:rsidRDefault="00262C2D" w:rsidP="00262C2D">
            <w:pPr>
              <w:jc w:val="center"/>
            </w:pPr>
            <w:r>
              <w:t>45</w:t>
            </w:r>
            <w:r w:rsidR="00C247E5">
              <w:t>б.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A51" w:rsidRDefault="00DD5A51" w:rsidP="00DD5A51">
            <w:r>
              <w:t>№1,2-10б.х2=20б.</w:t>
            </w:r>
          </w:p>
          <w:p w:rsidR="00C75E8B" w:rsidRPr="00755968" w:rsidRDefault="00DD5A51" w:rsidP="00DD5A51">
            <w:r>
              <w:t>№3,4</w:t>
            </w:r>
            <w:r w:rsidR="0094619B">
              <w:t>.</w:t>
            </w:r>
            <w:r>
              <w:t>-25б.х2=50б.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262C2D" w:rsidRPr="00A6191B" w:rsidTr="00DD5A51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2D" w:rsidRPr="00755968" w:rsidRDefault="00262C2D" w:rsidP="008062CC">
            <w:pPr>
              <w:jc w:val="center"/>
            </w:pPr>
            <w:r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2D" w:rsidRDefault="00262C2D" w:rsidP="008062CC">
            <w:r>
              <w:t>Анализ теоретичес-кого материала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2D" w:rsidRDefault="00262C2D" w:rsidP="00262C2D">
            <w:pPr>
              <w:jc w:val="center"/>
            </w:pPr>
            <w:r>
              <w:t>30ч.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2D" w:rsidRDefault="00262C2D" w:rsidP="00262C2D">
            <w:pPr>
              <w:jc w:val="center"/>
            </w:pPr>
            <w:r>
              <w:t>-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2D" w:rsidRDefault="00262C2D" w:rsidP="00262C2D">
            <w:pPr>
              <w:jc w:val="center"/>
            </w:pPr>
            <w: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2C2D" w:rsidRPr="00ED3457" w:rsidRDefault="00262C2D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DD5A51" w:rsidRPr="00A6191B" w:rsidTr="00DD5A51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A51" w:rsidRDefault="00DD5A51" w:rsidP="008062CC">
            <w:pPr>
              <w:jc w:val="center"/>
            </w:pPr>
            <w:r>
              <w:t>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A51" w:rsidRDefault="00DD5A51" w:rsidP="008062CC">
            <w:r>
              <w:t>Курсовой проект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A51" w:rsidRDefault="00DD5A51" w:rsidP="00262C2D">
            <w:pPr>
              <w:jc w:val="center"/>
            </w:pPr>
            <w:r>
              <w:t>41ч.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A51" w:rsidRDefault="00DD5A51" w:rsidP="00262C2D">
            <w:pPr>
              <w:jc w:val="center"/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A51" w:rsidRDefault="00DD5A51" w:rsidP="00262C2D">
            <w:pPr>
              <w:jc w:val="center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5A51" w:rsidRPr="00ED3457" w:rsidRDefault="00DD5A51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964D5" w:rsidRPr="00A6191B" w:rsidTr="00DD5A51">
        <w:trPr>
          <w:trHeight w:val="327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262C2D" w:rsidRDefault="00DD5A51" w:rsidP="00DD5A51">
            <w:r>
              <w:t>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r>
              <w:t>Экзамен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DD5A51" w:rsidP="00DD5A51">
            <w:pPr>
              <w:jc w:val="center"/>
            </w:pPr>
            <w:r>
              <w:t>36</w:t>
            </w:r>
            <w:r w:rsidR="007964D5"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7964D5" w:rsidRDefault="007964D5" w:rsidP="00C75E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7964D5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7E138A" w:rsidRPr="00A6191B" w:rsidTr="00DD5A51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DD5A51" w:rsidP="00DD5A51">
            <w:pPr>
              <w:rPr>
                <w:b/>
              </w:rPr>
            </w:pPr>
            <w:r>
              <w:rPr>
                <w:b/>
              </w:rPr>
              <w:t>121</w:t>
            </w:r>
            <w:r w:rsidR="00262C2D">
              <w:rPr>
                <w:b/>
              </w:rPr>
              <w:t>(</w:t>
            </w:r>
            <w:r>
              <w:rPr>
                <w:b/>
              </w:rPr>
              <w:t>36</w:t>
            </w:r>
            <w:r w:rsidR="00262C2D">
              <w:rPr>
                <w:b/>
              </w:rPr>
              <w:t>)час.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70б.+30б.экз.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C247E5" w:rsidRDefault="00C247E5" w:rsidP="008062CC">
            <w:pPr>
              <w:jc w:val="center"/>
              <w:rPr>
                <w:sz w:val="20"/>
                <w:szCs w:val="20"/>
              </w:rPr>
            </w:pPr>
            <w:r w:rsidRPr="00C247E5">
              <w:rPr>
                <w:sz w:val="20"/>
                <w:szCs w:val="20"/>
              </w:rPr>
              <w:t>Минимум 45б.</w:t>
            </w:r>
          </w:p>
        </w:tc>
      </w:tr>
    </w:tbl>
    <w:p w:rsidR="00DD087B" w:rsidRDefault="00DD087B" w:rsidP="002C715F">
      <w:pPr>
        <w:autoSpaceDE w:val="0"/>
        <w:autoSpaceDN w:val="0"/>
        <w:adjustRightInd w:val="0"/>
        <w:jc w:val="both"/>
        <w:rPr>
          <w:b/>
        </w:rPr>
      </w:pPr>
    </w:p>
    <w:p w:rsidR="002C715F" w:rsidRPr="00985491" w:rsidRDefault="002C715F" w:rsidP="002C715F">
      <w:pPr>
        <w:autoSpaceDE w:val="0"/>
        <w:autoSpaceDN w:val="0"/>
        <w:adjustRightInd w:val="0"/>
        <w:jc w:val="both"/>
      </w:pPr>
      <w:r>
        <w:rPr>
          <w:b/>
        </w:rPr>
        <w:t>Рейтинговый регламент для курсовой работы/курсового проекта</w:t>
      </w:r>
      <w:r w:rsidRPr="00E25C0B">
        <w:rPr>
          <w:b/>
        </w:rPr>
        <w:t>:</w:t>
      </w:r>
    </w:p>
    <w:tbl>
      <w:tblPr>
        <w:tblStyle w:val="af"/>
        <w:tblW w:w="0" w:type="auto"/>
        <w:tblLook w:val="04A0"/>
      </w:tblPr>
      <w:tblGrid>
        <w:gridCol w:w="5886"/>
        <w:gridCol w:w="1842"/>
        <w:gridCol w:w="1843"/>
      </w:tblGrid>
      <w:tr w:rsidR="002C715F" w:rsidRPr="00A6301A" w:rsidTr="00DD087B">
        <w:tc>
          <w:tcPr>
            <w:tcW w:w="5886" w:type="dxa"/>
          </w:tcPr>
          <w:p w:rsidR="002C715F" w:rsidRPr="00A6301A" w:rsidRDefault="002C715F" w:rsidP="00DD087B">
            <w:pPr>
              <w:jc w:val="center"/>
              <w:rPr>
                <w:bCs w:val="0"/>
              </w:rPr>
            </w:pPr>
            <w:r w:rsidRPr="00A6301A">
              <w:t>Вид выполняемой учебной работы</w:t>
            </w:r>
          </w:p>
          <w:p w:rsidR="002C715F" w:rsidRPr="00A6301A" w:rsidRDefault="002C715F" w:rsidP="00DD087B">
            <w:pPr>
              <w:jc w:val="center"/>
              <w:rPr>
                <w:bCs w:val="0"/>
              </w:rPr>
            </w:pPr>
            <w:r w:rsidRPr="00A6301A">
              <w:t>(контролирующие мероприятия)</w:t>
            </w:r>
          </w:p>
        </w:tc>
        <w:tc>
          <w:tcPr>
            <w:tcW w:w="1842" w:type="dxa"/>
          </w:tcPr>
          <w:p w:rsidR="002C715F" w:rsidRPr="00A6301A" w:rsidRDefault="002C715F" w:rsidP="00DD087B">
            <w:pPr>
              <w:jc w:val="center"/>
              <w:rPr>
                <w:bCs w:val="0"/>
                <w:lang w:val="en-US"/>
              </w:rPr>
            </w:pPr>
            <w:r w:rsidRPr="00A6301A">
              <w:t>Количество баллов (</w:t>
            </w:r>
            <w:r w:rsidRPr="00A6301A">
              <w:rPr>
                <w:lang w:val="en-US"/>
              </w:rPr>
              <w:t>min)</w:t>
            </w:r>
          </w:p>
        </w:tc>
        <w:tc>
          <w:tcPr>
            <w:tcW w:w="1843" w:type="dxa"/>
          </w:tcPr>
          <w:p w:rsidR="002C715F" w:rsidRPr="00A6301A" w:rsidRDefault="002C715F" w:rsidP="00DD087B">
            <w:pPr>
              <w:jc w:val="center"/>
              <w:rPr>
                <w:bCs w:val="0"/>
              </w:rPr>
            </w:pPr>
            <w:r w:rsidRPr="00A6301A">
              <w:t>Количество баллов (</w:t>
            </w:r>
            <w:r w:rsidRPr="00A6301A">
              <w:rPr>
                <w:lang w:val="en-US"/>
              </w:rPr>
              <w:t>max)</w:t>
            </w:r>
          </w:p>
        </w:tc>
      </w:tr>
      <w:tr w:rsidR="006838EC" w:rsidRPr="00A6301A" w:rsidTr="00EF1BC0">
        <w:tc>
          <w:tcPr>
            <w:tcW w:w="5886" w:type="dxa"/>
          </w:tcPr>
          <w:p w:rsidR="006838EC" w:rsidRPr="00AD3ED8" w:rsidRDefault="006838EC" w:rsidP="00DD087B">
            <w:r w:rsidRPr="00AD3ED8">
              <w:t>Теоретическая часть</w:t>
            </w:r>
          </w:p>
        </w:tc>
        <w:tc>
          <w:tcPr>
            <w:tcW w:w="1842" w:type="dxa"/>
            <w:vAlign w:val="center"/>
          </w:tcPr>
          <w:p w:rsidR="006838EC" w:rsidRPr="009F52AA" w:rsidRDefault="006838EC" w:rsidP="00EF1BC0">
            <w:pPr>
              <w:jc w:val="center"/>
            </w:pPr>
            <w:r>
              <w:t>15</w:t>
            </w:r>
          </w:p>
        </w:tc>
        <w:tc>
          <w:tcPr>
            <w:tcW w:w="1843" w:type="dxa"/>
            <w:vAlign w:val="center"/>
          </w:tcPr>
          <w:p w:rsidR="006838EC" w:rsidRPr="009F52AA" w:rsidRDefault="006838EC" w:rsidP="00EF1BC0">
            <w:pPr>
              <w:jc w:val="center"/>
            </w:pPr>
            <w:r>
              <w:t>20</w:t>
            </w:r>
          </w:p>
        </w:tc>
      </w:tr>
      <w:tr w:rsidR="006838EC" w:rsidRPr="00A6301A" w:rsidTr="00EF1BC0">
        <w:tc>
          <w:tcPr>
            <w:tcW w:w="5886" w:type="dxa"/>
          </w:tcPr>
          <w:p w:rsidR="006838EC" w:rsidRPr="00AD3ED8" w:rsidRDefault="006838EC" w:rsidP="00DD087B">
            <w:r w:rsidRPr="00AD3ED8">
              <w:t>Графическая часть</w:t>
            </w:r>
          </w:p>
        </w:tc>
        <w:tc>
          <w:tcPr>
            <w:tcW w:w="1842" w:type="dxa"/>
            <w:vAlign w:val="center"/>
          </w:tcPr>
          <w:p w:rsidR="006838EC" w:rsidRPr="009F52AA" w:rsidRDefault="006838EC" w:rsidP="00EF1BC0">
            <w:pPr>
              <w:jc w:val="center"/>
            </w:pPr>
            <w:r>
              <w:t>25</w:t>
            </w:r>
          </w:p>
        </w:tc>
        <w:tc>
          <w:tcPr>
            <w:tcW w:w="1843" w:type="dxa"/>
            <w:vAlign w:val="center"/>
          </w:tcPr>
          <w:p w:rsidR="006838EC" w:rsidRPr="009F52AA" w:rsidRDefault="006838EC" w:rsidP="00EF1BC0">
            <w:pPr>
              <w:jc w:val="center"/>
            </w:pPr>
            <w:r>
              <w:t>40</w:t>
            </w:r>
          </w:p>
        </w:tc>
      </w:tr>
      <w:tr w:rsidR="006838EC" w:rsidRPr="00A6301A" w:rsidTr="00EF1BC0">
        <w:tc>
          <w:tcPr>
            <w:tcW w:w="5886" w:type="dxa"/>
          </w:tcPr>
          <w:p w:rsidR="006838EC" w:rsidRPr="009F52AA" w:rsidRDefault="006838EC" w:rsidP="00DD087B">
            <w:r>
              <w:t>Заключение</w:t>
            </w:r>
          </w:p>
        </w:tc>
        <w:tc>
          <w:tcPr>
            <w:tcW w:w="1842" w:type="dxa"/>
            <w:vAlign w:val="center"/>
          </w:tcPr>
          <w:p w:rsidR="006838EC" w:rsidRPr="009F52AA" w:rsidRDefault="006838EC" w:rsidP="00EF1BC0">
            <w:pPr>
              <w:jc w:val="center"/>
            </w:pPr>
            <w:r>
              <w:t>5</w:t>
            </w:r>
          </w:p>
        </w:tc>
        <w:tc>
          <w:tcPr>
            <w:tcW w:w="1843" w:type="dxa"/>
            <w:vAlign w:val="center"/>
          </w:tcPr>
          <w:p w:rsidR="006838EC" w:rsidRPr="009F52AA" w:rsidRDefault="006838EC" w:rsidP="00EF1BC0">
            <w:pPr>
              <w:jc w:val="center"/>
            </w:pPr>
            <w:r>
              <w:t>10</w:t>
            </w:r>
          </w:p>
        </w:tc>
      </w:tr>
      <w:tr w:rsidR="006838EC" w:rsidRPr="00A6301A" w:rsidTr="00DD087B">
        <w:tc>
          <w:tcPr>
            <w:tcW w:w="5886" w:type="dxa"/>
          </w:tcPr>
          <w:p w:rsidR="006838EC" w:rsidRPr="009F52AA" w:rsidRDefault="006838EC" w:rsidP="00DD087B">
            <w:r w:rsidRPr="009F52AA">
              <w:t>3ащита КП</w:t>
            </w:r>
          </w:p>
        </w:tc>
        <w:tc>
          <w:tcPr>
            <w:tcW w:w="1842" w:type="dxa"/>
          </w:tcPr>
          <w:p w:rsidR="006838EC" w:rsidRPr="00A6301A" w:rsidRDefault="006838EC" w:rsidP="00DD087B">
            <w:pPr>
              <w:jc w:val="center"/>
              <w:rPr>
                <w:bCs w:val="0"/>
                <w:highlight w:val="cyan"/>
              </w:rPr>
            </w:pPr>
            <w:r w:rsidRPr="006838EC">
              <w:rPr>
                <w:bCs w:val="0"/>
              </w:rPr>
              <w:t>15</w:t>
            </w:r>
          </w:p>
        </w:tc>
        <w:tc>
          <w:tcPr>
            <w:tcW w:w="1843" w:type="dxa"/>
          </w:tcPr>
          <w:p w:rsidR="006838EC" w:rsidRPr="00A6301A" w:rsidRDefault="006838EC" w:rsidP="00DD087B">
            <w:pPr>
              <w:jc w:val="center"/>
              <w:rPr>
                <w:bCs w:val="0"/>
                <w:highlight w:val="cyan"/>
              </w:rPr>
            </w:pPr>
            <w:r w:rsidRPr="006838EC">
              <w:rPr>
                <w:bCs w:val="0"/>
              </w:rPr>
              <w:t>30</w:t>
            </w:r>
          </w:p>
        </w:tc>
      </w:tr>
      <w:tr w:rsidR="006838EC" w:rsidRPr="00A6301A" w:rsidTr="00DD087B">
        <w:tc>
          <w:tcPr>
            <w:tcW w:w="5886" w:type="dxa"/>
          </w:tcPr>
          <w:p w:rsidR="006838EC" w:rsidRPr="002F244E" w:rsidRDefault="006838EC" w:rsidP="00DD087B">
            <w:pPr>
              <w:rPr>
                <w:b/>
                <w:bCs w:val="0"/>
              </w:rPr>
            </w:pPr>
            <w:r w:rsidRPr="002F244E">
              <w:rPr>
                <w:b/>
              </w:rPr>
              <w:t>Количество баллов для допуска к защите (</w:t>
            </w:r>
            <w:r w:rsidRPr="002F244E">
              <w:rPr>
                <w:b/>
                <w:lang w:val="en-US"/>
              </w:rPr>
              <w:t>min</w:t>
            </w:r>
            <w:r w:rsidRPr="002F244E">
              <w:rPr>
                <w:b/>
              </w:rPr>
              <w:t>-</w:t>
            </w:r>
            <w:r w:rsidRPr="002F244E">
              <w:rPr>
                <w:b/>
                <w:lang w:val="en-US"/>
              </w:rPr>
              <w:t>max</w:t>
            </w:r>
            <w:r w:rsidRPr="002F244E">
              <w:rPr>
                <w:b/>
              </w:rPr>
              <w:t>)</w:t>
            </w:r>
          </w:p>
        </w:tc>
        <w:tc>
          <w:tcPr>
            <w:tcW w:w="1842" w:type="dxa"/>
          </w:tcPr>
          <w:p w:rsidR="006838EC" w:rsidRPr="002F244E" w:rsidRDefault="006838EC" w:rsidP="00DD087B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60</w:t>
            </w:r>
          </w:p>
        </w:tc>
        <w:tc>
          <w:tcPr>
            <w:tcW w:w="1843" w:type="dxa"/>
          </w:tcPr>
          <w:p w:rsidR="006838EC" w:rsidRPr="002F244E" w:rsidRDefault="006838EC" w:rsidP="00DD087B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100</w:t>
            </w:r>
          </w:p>
        </w:tc>
      </w:tr>
    </w:tbl>
    <w:p w:rsidR="00666B28" w:rsidRDefault="00666B28" w:rsidP="008774A2">
      <w:pPr>
        <w:jc w:val="both"/>
        <w:rPr>
          <w:b/>
          <w:bCs w:val="0"/>
        </w:rPr>
      </w:pPr>
    </w:p>
    <w:p w:rsidR="00703F19" w:rsidRDefault="00703F19" w:rsidP="009F52AA">
      <w:pPr>
        <w:rPr>
          <w:b/>
          <w:bCs w:val="0"/>
        </w:rPr>
      </w:pPr>
    </w:p>
    <w:p w:rsidR="004B5592" w:rsidRDefault="004B5592" w:rsidP="00C247E5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314" w:type="dxa"/>
        <w:tblInd w:w="-601" w:type="dxa"/>
        <w:tblLook w:val="04A0"/>
      </w:tblPr>
      <w:tblGrid>
        <w:gridCol w:w="1359"/>
        <w:gridCol w:w="2067"/>
        <w:gridCol w:w="1138"/>
        <w:gridCol w:w="4191"/>
        <w:gridCol w:w="1559"/>
      </w:tblGrid>
      <w:tr w:rsidR="004B5592" w:rsidRPr="00541D49" w:rsidTr="00DD5A51">
        <w:tc>
          <w:tcPr>
            <w:tcW w:w="1359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067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138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4191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559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DD5A51">
        <w:trPr>
          <w:trHeight w:val="70"/>
        </w:trPr>
        <w:tc>
          <w:tcPr>
            <w:tcW w:w="1359" w:type="dxa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9F52AA" w:rsidRDefault="00DD5A51" w:rsidP="00E83DB8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ПК-2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2067" w:type="dxa"/>
            <w:vMerge w:val="restart"/>
          </w:tcPr>
          <w:p w:rsidR="009F52AA" w:rsidRDefault="009F52AA" w:rsidP="009F5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572883">
              <w:rPr>
                <w:i/>
              </w:rPr>
              <w:lastRenderedPageBreak/>
              <w:t>Должен знать:</w:t>
            </w:r>
          </w:p>
          <w:p w:rsidR="009F52AA" w:rsidRDefault="009F52AA" w:rsidP="009F5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88"/>
                <w:rFonts w:eastAsia="Calibri"/>
              </w:rPr>
            </w:pPr>
            <w:r w:rsidRPr="009A3DAB">
              <w:rPr>
                <w:i/>
              </w:rPr>
              <w:t>-</w:t>
            </w:r>
            <w:r>
              <w:rPr>
                <w:rStyle w:val="FontStyle88"/>
                <w:rFonts w:eastAsia="Calibri"/>
              </w:rPr>
              <w:t>- основные методы опре-</w:t>
            </w:r>
            <w:r w:rsidRPr="00FA45E8">
              <w:rPr>
                <w:rStyle w:val="FontStyle88"/>
                <w:rFonts w:eastAsia="Calibri"/>
              </w:rPr>
              <w:t>деления свой</w:t>
            </w:r>
            <w:r>
              <w:rPr>
                <w:rStyle w:val="FontStyle88"/>
                <w:rFonts w:eastAsia="Calibri"/>
              </w:rPr>
              <w:t>ств горных пород и породных мас</w:t>
            </w:r>
            <w:r w:rsidRPr="00FA45E8">
              <w:rPr>
                <w:rStyle w:val="FontStyle88"/>
                <w:rFonts w:eastAsia="Calibri"/>
              </w:rPr>
              <w:t>си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>вов в месторож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>дений, особен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>ности строе</w:t>
            </w:r>
            <w:r>
              <w:rPr>
                <w:rStyle w:val="FontStyle88"/>
                <w:rFonts w:eastAsia="Calibri"/>
              </w:rPr>
              <w:t>ния, химический, пет-рографичес</w:t>
            </w:r>
            <w:r w:rsidRPr="00FA45E8">
              <w:rPr>
                <w:rStyle w:val="FontStyle88"/>
                <w:rFonts w:eastAsia="Calibri"/>
              </w:rPr>
              <w:t>кий и минеральн</w:t>
            </w:r>
            <w:r>
              <w:rPr>
                <w:rStyle w:val="FontStyle88"/>
                <w:rFonts w:eastAsia="Calibri"/>
              </w:rPr>
              <w:t>ый сос-тав горных пород месторож</w:t>
            </w:r>
            <w:r w:rsidRPr="00FA45E8">
              <w:rPr>
                <w:rStyle w:val="FontStyle88"/>
                <w:rFonts w:eastAsia="Calibri"/>
              </w:rPr>
              <w:t>дений;</w:t>
            </w:r>
          </w:p>
          <w:p w:rsidR="009F52AA" w:rsidRDefault="009F52AA" w:rsidP="009F5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88"/>
                <w:rFonts w:eastAsia="Calibri"/>
              </w:rPr>
            </w:pPr>
            <w:r>
              <w:rPr>
                <w:rStyle w:val="FontStyle88"/>
                <w:rFonts w:eastAsia="Calibri"/>
              </w:rPr>
              <w:t>-методы построе-ния трехмерных моделей  место</w:t>
            </w:r>
            <w:r w:rsidRPr="00FA45E8">
              <w:rPr>
                <w:rStyle w:val="FontStyle88"/>
                <w:rFonts w:eastAsia="Calibri"/>
              </w:rPr>
              <w:t>ро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>ждений;</w:t>
            </w:r>
          </w:p>
          <w:p w:rsidR="009F52AA" w:rsidRDefault="009F52AA" w:rsidP="009F52AA">
            <w:pPr>
              <w:pStyle w:val="af3"/>
              <w:jc w:val="both"/>
              <w:rPr>
                <w:rStyle w:val="FontStyle88"/>
                <w:rFonts w:eastAsia="Calibri"/>
              </w:rPr>
            </w:pPr>
            <w:r>
              <w:rPr>
                <w:rStyle w:val="FontStyle88"/>
                <w:rFonts w:eastAsia="Calibri"/>
              </w:rPr>
              <w:t>-основные прост-ранст</w:t>
            </w:r>
            <w:r w:rsidRPr="00FA45E8">
              <w:rPr>
                <w:rStyle w:val="FontStyle88"/>
                <w:rFonts w:eastAsia="Calibri"/>
              </w:rPr>
              <w:t>венно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>плани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>ровочные и тех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lastRenderedPageBreak/>
              <w:t>нико-технологи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>ческие решения, реализующие</w:t>
            </w:r>
            <w:r>
              <w:rPr>
                <w:rStyle w:val="FontStyle88"/>
                <w:rFonts w:eastAsia="Calibri"/>
              </w:rPr>
              <w:t xml:space="preserve"> маркшейдерские работы;</w:t>
            </w:r>
          </w:p>
          <w:p w:rsidR="009F52AA" w:rsidRDefault="009F52AA" w:rsidP="009F5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88"/>
                <w:rFonts w:eastAsia="Calibri"/>
              </w:rPr>
            </w:pP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>методы техноло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>гического модели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 xml:space="preserve">рования, методы </w:t>
            </w:r>
            <w:r>
              <w:rPr>
                <w:rStyle w:val="FontStyle88"/>
                <w:rFonts w:eastAsia="Calibri"/>
              </w:rPr>
              <w:t>маркшейдерского анализа;</w:t>
            </w:r>
          </w:p>
          <w:p w:rsidR="009F52AA" w:rsidRPr="00D974A9" w:rsidRDefault="009F52AA" w:rsidP="009F5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rStyle w:val="FontStyle88"/>
                <w:rFonts w:eastAsia="Calibri"/>
              </w:rPr>
              <w:t>-параметры состо-яния пород</w:t>
            </w:r>
            <w:r w:rsidRPr="00FA45E8">
              <w:rPr>
                <w:rStyle w:val="FontStyle88"/>
                <w:rFonts w:eastAsia="Calibri"/>
              </w:rPr>
              <w:t>ных массивов</w:t>
            </w:r>
            <w:r>
              <w:rPr>
                <w:rStyle w:val="FontStyle88"/>
                <w:rFonts w:eastAsia="Calibri"/>
              </w:rPr>
              <w:t>.</w:t>
            </w:r>
          </w:p>
          <w:p w:rsidR="009F52AA" w:rsidRDefault="009F52AA" w:rsidP="009F5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9A3DAB">
              <w:rPr>
                <w:i/>
              </w:rPr>
              <w:t>Должен уметь:</w:t>
            </w:r>
          </w:p>
          <w:p w:rsidR="009F52AA" w:rsidRDefault="009F52AA" w:rsidP="009F5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61"/>
                <w:sz w:val="24"/>
                <w:szCs w:val="24"/>
              </w:rPr>
            </w:pPr>
            <w:r>
              <w:rPr>
                <w:i/>
              </w:rPr>
              <w:t>-</w:t>
            </w:r>
            <w:r>
              <w:rPr>
                <w:rStyle w:val="FontStyle61"/>
                <w:sz w:val="24"/>
                <w:szCs w:val="24"/>
              </w:rPr>
              <w:t>-</w:t>
            </w:r>
            <w:r w:rsidRPr="00EE4426">
              <w:rPr>
                <w:rStyle w:val="FontStyle61"/>
                <w:sz w:val="24"/>
                <w:szCs w:val="24"/>
              </w:rPr>
              <w:t>определять про</w:t>
            </w:r>
            <w:r>
              <w:rPr>
                <w:rStyle w:val="FontStyle61"/>
                <w:sz w:val="24"/>
                <w:szCs w:val="24"/>
              </w:rPr>
              <w:t>-</w:t>
            </w:r>
            <w:r w:rsidRPr="00EE4426">
              <w:rPr>
                <w:rStyle w:val="FontStyle61"/>
                <w:sz w:val="24"/>
                <w:szCs w:val="24"/>
              </w:rPr>
              <w:t>странственно-геометрическое положение объе</w:t>
            </w:r>
            <w:r>
              <w:rPr>
                <w:rStyle w:val="FontStyle61"/>
                <w:sz w:val="24"/>
                <w:szCs w:val="24"/>
              </w:rPr>
              <w:t>-</w:t>
            </w:r>
            <w:r w:rsidRPr="00EE4426">
              <w:rPr>
                <w:rStyle w:val="FontStyle61"/>
                <w:sz w:val="24"/>
                <w:szCs w:val="24"/>
              </w:rPr>
              <w:t>ктов, осуществ</w:t>
            </w:r>
            <w:r>
              <w:rPr>
                <w:rStyle w:val="FontStyle61"/>
                <w:sz w:val="24"/>
                <w:szCs w:val="24"/>
              </w:rPr>
              <w:t>-</w:t>
            </w:r>
            <w:r w:rsidRPr="00EE4426">
              <w:rPr>
                <w:rStyle w:val="FontStyle61"/>
                <w:sz w:val="24"/>
                <w:szCs w:val="24"/>
              </w:rPr>
              <w:t>лятьнеобходи</w:t>
            </w:r>
            <w:r>
              <w:rPr>
                <w:rStyle w:val="FontStyle61"/>
                <w:sz w:val="24"/>
                <w:szCs w:val="24"/>
              </w:rPr>
              <w:t>-</w:t>
            </w:r>
            <w:r w:rsidRPr="00EE4426">
              <w:rPr>
                <w:rStyle w:val="FontStyle61"/>
                <w:sz w:val="24"/>
                <w:szCs w:val="24"/>
              </w:rPr>
              <w:t>мыегеодезичес</w:t>
            </w:r>
            <w:r>
              <w:rPr>
                <w:rStyle w:val="FontStyle61"/>
                <w:sz w:val="24"/>
                <w:szCs w:val="24"/>
              </w:rPr>
              <w:t>-</w:t>
            </w:r>
            <w:r w:rsidRPr="00EE4426">
              <w:rPr>
                <w:rStyle w:val="FontStyle61"/>
                <w:sz w:val="24"/>
                <w:szCs w:val="24"/>
              </w:rPr>
              <w:t>кие и маркшей</w:t>
            </w:r>
            <w:r>
              <w:rPr>
                <w:rStyle w:val="FontStyle61"/>
                <w:sz w:val="24"/>
                <w:szCs w:val="24"/>
              </w:rPr>
              <w:t>-</w:t>
            </w:r>
            <w:r w:rsidRPr="00EE4426">
              <w:rPr>
                <w:rStyle w:val="FontStyle61"/>
                <w:sz w:val="24"/>
                <w:szCs w:val="24"/>
              </w:rPr>
              <w:t>дерскиеизмере</w:t>
            </w:r>
            <w:r>
              <w:rPr>
                <w:rStyle w:val="FontStyle61"/>
                <w:sz w:val="24"/>
                <w:szCs w:val="24"/>
              </w:rPr>
              <w:t>-ния,</w:t>
            </w:r>
            <w:r w:rsidRPr="00EE4426">
              <w:rPr>
                <w:rStyle w:val="FontStyle61"/>
                <w:sz w:val="24"/>
                <w:szCs w:val="24"/>
              </w:rPr>
              <w:t>обра</w:t>
            </w:r>
            <w:r w:rsidRPr="00EE4426">
              <w:rPr>
                <w:rStyle w:val="FontStyle61"/>
                <w:sz w:val="24"/>
                <w:szCs w:val="24"/>
              </w:rPr>
              <w:softHyphen/>
              <w:t>батывать и интерпретировать их результаты</w:t>
            </w:r>
            <w:r>
              <w:rPr>
                <w:rStyle w:val="FontStyle61"/>
                <w:sz w:val="24"/>
                <w:szCs w:val="24"/>
              </w:rPr>
              <w:t>;</w:t>
            </w:r>
          </w:p>
          <w:p w:rsidR="009F52AA" w:rsidRDefault="009F52AA" w:rsidP="009F5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61"/>
                <w:sz w:val="24"/>
                <w:szCs w:val="24"/>
              </w:rPr>
            </w:pPr>
            <w:r>
              <w:rPr>
                <w:rStyle w:val="FontStyle61"/>
                <w:sz w:val="24"/>
                <w:szCs w:val="24"/>
              </w:rPr>
              <w:t>-</w:t>
            </w:r>
            <w:r w:rsidRPr="00EE4426">
              <w:rPr>
                <w:rStyle w:val="FontStyle61"/>
                <w:sz w:val="24"/>
                <w:szCs w:val="24"/>
              </w:rPr>
              <w:t>применять компьютерную технику и ин</w:t>
            </w:r>
            <w:r>
              <w:rPr>
                <w:rStyle w:val="FontStyle61"/>
                <w:sz w:val="24"/>
                <w:szCs w:val="24"/>
              </w:rPr>
              <w:t>-</w:t>
            </w:r>
            <w:r w:rsidRPr="00EE4426">
              <w:rPr>
                <w:rStyle w:val="FontStyle61"/>
                <w:sz w:val="24"/>
                <w:szCs w:val="24"/>
              </w:rPr>
              <w:t>формационные технологии в своей профессио</w:t>
            </w:r>
            <w:r w:rsidRPr="00EE4426">
              <w:rPr>
                <w:rStyle w:val="FontStyle61"/>
                <w:sz w:val="24"/>
                <w:szCs w:val="24"/>
              </w:rPr>
              <w:softHyphen/>
              <w:t>нальной деятель</w:t>
            </w:r>
            <w:r>
              <w:rPr>
                <w:rStyle w:val="FontStyle61"/>
                <w:sz w:val="24"/>
                <w:szCs w:val="24"/>
              </w:rPr>
              <w:t>-</w:t>
            </w:r>
            <w:r w:rsidRPr="00EE4426">
              <w:rPr>
                <w:rStyle w:val="FontStyle61"/>
                <w:sz w:val="24"/>
                <w:szCs w:val="24"/>
              </w:rPr>
              <w:t>ности;</w:t>
            </w:r>
          </w:p>
          <w:p w:rsidR="009F52AA" w:rsidRPr="00372483" w:rsidRDefault="009F52AA" w:rsidP="009F5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rStyle w:val="FontStyle88"/>
                <w:rFonts w:eastAsia="Calibri"/>
              </w:rPr>
              <w:t>-рассчитывать ос-новные па</w:t>
            </w:r>
            <w:r w:rsidRPr="00FA45E8">
              <w:rPr>
                <w:rStyle w:val="FontStyle88"/>
                <w:rFonts w:eastAsia="Calibri"/>
              </w:rPr>
              <w:t>раметры геотехн</w:t>
            </w:r>
            <w:r>
              <w:rPr>
                <w:rStyle w:val="FontStyle88"/>
                <w:rFonts w:eastAsia="Calibri"/>
              </w:rPr>
              <w:t>ологии; выполнять чертежи и геологические разрезы с ис-</w:t>
            </w:r>
            <w:r w:rsidRPr="00FA45E8">
              <w:rPr>
                <w:rStyle w:val="FontStyle88"/>
                <w:rFonts w:eastAsia="Calibri"/>
              </w:rPr>
              <w:t>пользованием средств компь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>ютерной графики.</w:t>
            </w:r>
          </w:p>
          <w:p w:rsidR="009F52AA" w:rsidRDefault="009F52AA" w:rsidP="009F52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9A3DAB">
              <w:rPr>
                <w:i/>
              </w:rPr>
              <w:t>Должен владеть:</w:t>
            </w:r>
          </w:p>
          <w:p w:rsidR="009F52AA" w:rsidRDefault="009F52AA" w:rsidP="009F52AA">
            <w:pPr>
              <w:pStyle w:val="Style34"/>
              <w:widowControl/>
              <w:spacing w:before="14"/>
              <w:jc w:val="both"/>
              <w:rPr>
                <w:rStyle w:val="FontStyle88"/>
              </w:rPr>
            </w:pPr>
            <w:r>
              <w:t>-</w:t>
            </w:r>
            <w:r>
              <w:rPr>
                <w:rStyle w:val="FontStyle88"/>
              </w:rPr>
              <w:t>навыками анализа результатов компь-ютерного модели-рования и навы-камиинтерпре-тации дан</w:t>
            </w:r>
            <w:r>
              <w:rPr>
                <w:rStyle w:val="FontStyle88"/>
              </w:rPr>
              <w:softHyphen/>
              <w:t xml:space="preserve">ных гео-логической базы;  </w:t>
            </w:r>
          </w:p>
          <w:p w:rsidR="00A23056" w:rsidRPr="00D73603" w:rsidRDefault="009F52AA" w:rsidP="009F52AA">
            <w:pPr>
              <w:pStyle w:val="af3"/>
              <w:jc w:val="both"/>
              <w:rPr>
                <w:b/>
                <w:color w:val="000000"/>
              </w:rPr>
            </w:pP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t xml:space="preserve">навыками </w:t>
            </w:r>
            <w:r>
              <w:rPr>
                <w:rStyle w:val="FontStyle88"/>
                <w:rFonts w:eastAsia="Calibri"/>
              </w:rPr>
              <w:t>исполь-</w:t>
            </w:r>
            <w:r w:rsidRPr="00FA45E8">
              <w:rPr>
                <w:rStyle w:val="FontStyle88"/>
                <w:rFonts w:eastAsia="Calibri"/>
              </w:rPr>
              <w:t>зованиякомпью</w:t>
            </w:r>
            <w:r>
              <w:rPr>
                <w:rStyle w:val="FontStyle88"/>
                <w:rFonts w:eastAsia="Calibri"/>
              </w:rPr>
              <w:t>-</w:t>
            </w:r>
            <w:r w:rsidRPr="00FA45E8">
              <w:rPr>
                <w:rStyle w:val="FontStyle88"/>
                <w:rFonts w:eastAsia="Calibri"/>
              </w:rPr>
              <w:lastRenderedPageBreak/>
              <w:t xml:space="preserve">терных моделей при </w:t>
            </w:r>
            <w:r>
              <w:rPr>
                <w:rStyle w:val="FontStyle88"/>
                <w:rFonts w:eastAsia="Calibri"/>
              </w:rPr>
              <w:t>маркшей-дерскомобеспече-нии горных работ.</w:t>
            </w:r>
          </w:p>
        </w:tc>
        <w:tc>
          <w:tcPr>
            <w:tcW w:w="1138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Высокий</w:t>
            </w:r>
          </w:p>
        </w:tc>
        <w:tc>
          <w:tcPr>
            <w:tcW w:w="4191" w:type="dxa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</w:t>
            </w:r>
            <w:r w:rsidR="00FE5D70">
              <w:rPr>
                <w:sz w:val="20"/>
                <w:szCs w:val="20"/>
              </w:rPr>
              <w:t>-</w:t>
            </w:r>
            <w:r w:rsidRPr="0070095B">
              <w:rPr>
                <w:sz w:val="20"/>
                <w:szCs w:val="20"/>
              </w:rPr>
              <w:t>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70095B" w:rsidRDefault="00C247E5" w:rsidP="00FE5D70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Знание по предмету демонстриру</w:t>
            </w:r>
            <w:r w:rsidR="00A23056" w:rsidRPr="0070095B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тся на фоне понимания его в системе данной науки и междисципли</w:t>
            </w:r>
            <w:r w:rsidR="00A23056" w:rsidRPr="0070095B">
              <w:rPr>
                <w:sz w:val="20"/>
                <w:szCs w:val="20"/>
              </w:rPr>
              <w:t xml:space="preserve">нарных связей. 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Ответ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изложен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литературным </w:t>
            </w:r>
            <w:r w:rsidR="00C247E5">
              <w:rPr>
                <w:sz w:val="20"/>
                <w:szCs w:val="20"/>
              </w:rPr>
              <w:t>языком с использованием профес</w:t>
            </w:r>
            <w:r w:rsidRPr="0070095B">
              <w:rPr>
                <w:sz w:val="20"/>
                <w:szCs w:val="20"/>
              </w:rPr>
              <w:t>сиональной терминологии по предмету.</w:t>
            </w:r>
          </w:p>
          <w:p w:rsidR="00A23056" w:rsidRPr="00107017" w:rsidRDefault="00FE5D70" w:rsidP="00FE5D70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Практические  работы выполнеы</w:t>
            </w:r>
            <w:r w:rsidR="00A23056" w:rsidRPr="0070095B">
              <w:rPr>
                <w:rFonts w:eastAsia="Calibri"/>
                <w:sz w:val="20"/>
                <w:szCs w:val="20"/>
              </w:rPr>
              <w:t>согласноалгоритму решения, отсутствуют ошибки различных типов, оформление измерений и вычисле</w:t>
            </w:r>
            <w:r w:rsidR="0070095B">
              <w:rPr>
                <w:rFonts w:eastAsia="Calibri"/>
                <w:sz w:val="20"/>
                <w:szCs w:val="20"/>
              </w:rPr>
              <w:t>ний в соответствии с тех</w:t>
            </w:r>
            <w:r w:rsidR="00A23056" w:rsidRPr="0070095B">
              <w:rPr>
                <w:rFonts w:eastAsia="Calibri"/>
                <w:sz w:val="20"/>
                <w:szCs w:val="20"/>
              </w:rPr>
              <w:t>ническими требованиями.</w:t>
            </w:r>
            <w:r>
              <w:rPr>
                <w:rFonts w:eastAsia="Calibri"/>
                <w:sz w:val="20"/>
                <w:szCs w:val="20"/>
              </w:rPr>
              <w:t xml:space="preserve"> Могут быть допуще</w:t>
            </w:r>
            <w:r w:rsidR="00A23056" w:rsidRPr="0070095B">
              <w:rPr>
                <w:rFonts w:eastAsia="Calibri"/>
                <w:sz w:val="20"/>
                <w:szCs w:val="20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559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отлично</w:t>
            </w:r>
          </w:p>
        </w:tc>
      </w:tr>
      <w:tr w:rsidR="00A23056" w:rsidRPr="00541D49" w:rsidTr="00DD5A51">
        <w:tc>
          <w:tcPr>
            <w:tcW w:w="1359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067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38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4191" w:type="dxa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8221CE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8221CE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8221CE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</w:t>
            </w:r>
            <w:r>
              <w:rPr>
                <w:rFonts w:eastAsia="Calibri"/>
                <w:sz w:val="20"/>
                <w:szCs w:val="20"/>
              </w:rPr>
              <w:lastRenderedPageBreak/>
              <w:t>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A23056" w:rsidP="00FE5D70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</w:t>
            </w:r>
            <w:r w:rsidR="00FE5D70">
              <w:rPr>
                <w:rFonts w:eastAsia="Calibri"/>
                <w:sz w:val="20"/>
                <w:szCs w:val="20"/>
              </w:rPr>
              <w:t>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FE5D70">
              <w:rPr>
                <w:rFonts w:eastAsia="Calibri"/>
                <w:sz w:val="20"/>
                <w:szCs w:val="20"/>
              </w:rPr>
              <w:t>и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lastRenderedPageBreak/>
              <w:t>хорошо</w:t>
            </w:r>
          </w:p>
        </w:tc>
      </w:tr>
      <w:tr w:rsidR="00A23056" w:rsidRPr="00541D49" w:rsidTr="00DD5A51">
        <w:tc>
          <w:tcPr>
            <w:tcW w:w="1359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067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38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4191" w:type="dxa"/>
          </w:tcPr>
          <w:p w:rsidR="00A23056" w:rsidRPr="00B657C4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недостаточно полные</w:t>
            </w:r>
            <w:r w:rsidRPr="00B657C4">
              <w:rPr>
                <w:sz w:val="20"/>
                <w:szCs w:val="20"/>
              </w:rPr>
              <w:t xml:space="preserve"> и недо</w:t>
            </w:r>
            <w:r w:rsidR="00B657C4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статочно</w:t>
            </w:r>
            <w:r w:rsidR="008221CE">
              <w:rPr>
                <w:sz w:val="20"/>
                <w:szCs w:val="20"/>
              </w:rPr>
              <w:t>точные</w:t>
            </w:r>
            <w:r w:rsidRPr="00B657C4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B657C4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A23056" w:rsidRPr="00107017" w:rsidRDefault="00710C87" w:rsidP="00710C87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Практическиеработы выполнены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от</w:t>
            </w:r>
            <w:r w:rsidR="00B657C4">
              <w:rPr>
                <w:rFonts w:eastAsia="Calibri"/>
                <w:sz w:val="20"/>
                <w:szCs w:val="20"/>
              </w:rPr>
              <w:t>-</w:t>
            </w:r>
            <w:r w:rsidR="00A23056" w:rsidRPr="00B657C4">
              <w:rPr>
                <w:rFonts w:eastAsia="Calibri"/>
                <w:sz w:val="20"/>
                <w:szCs w:val="20"/>
              </w:rPr>
              <w:t>вета,оформление измерений и вычислений также имеют о</w:t>
            </w:r>
            <w:r w:rsidR="00B657C4" w:rsidRPr="00B657C4">
              <w:rPr>
                <w:rFonts w:eastAsia="Calibri"/>
                <w:sz w:val="20"/>
                <w:szCs w:val="20"/>
              </w:rPr>
              <w:t>тклонения от  технических требований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. </w:t>
            </w:r>
            <w:r w:rsidR="00A23056"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="00A23056"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1559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удовлетво-рительно</w:t>
            </w:r>
          </w:p>
        </w:tc>
      </w:tr>
      <w:tr w:rsidR="00A23056" w:rsidRPr="00541D49" w:rsidTr="00DD5A51">
        <w:tc>
          <w:tcPr>
            <w:tcW w:w="1359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067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38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4191" w:type="dxa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</w:t>
            </w:r>
            <w:r w:rsidR="00C37ADC">
              <w:rPr>
                <w:rFonts w:eastAsia="Calibri"/>
                <w:sz w:val="20"/>
                <w:szCs w:val="20"/>
              </w:rPr>
              <w:t>одят к ко</w:t>
            </w:r>
            <w:r w:rsidR="00C247E5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66104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="00C37ADC">
              <w:rPr>
                <w:rFonts w:eastAsia="Calibri"/>
                <w:sz w:val="20"/>
                <w:szCs w:val="20"/>
              </w:rPr>
              <w:t>ы представляю</w:t>
            </w:r>
            <w:r w:rsidRPr="002B16F7">
              <w:rPr>
                <w:rFonts w:eastAsia="Calibri"/>
                <w:sz w:val="20"/>
                <w:szCs w:val="20"/>
              </w:rPr>
              <w:t>т собой разрозненные знания с</w:t>
            </w:r>
            <w:r w:rsidR="0035535B">
              <w:rPr>
                <w:rFonts w:eastAsia="Calibri"/>
                <w:sz w:val="20"/>
                <w:szCs w:val="20"/>
              </w:rPr>
              <w:t>оши</w:t>
            </w:r>
            <w:r>
              <w:rPr>
                <w:rFonts w:eastAsia="Calibri"/>
                <w:sz w:val="20"/>
                <w:szCs w:val="20"/>
              </w:rPr>
              <w:t>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</w:t>
            </w:r>
            <w:r w:rsidR="0035535B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няющие вопросы преподавателя не приводят к коррекции ответа студента. </w:t>
            </w:r>
          </w:p>
          <w:p w:rsidR="00A23056" w:rsidRPr="00541D49" w:rsidRDefault="00A23056" w:rsidP="00710C87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="00710C87">
              <w:rPr>
                <w:rFonts w:eastAsia="Calibri"/>
                <w:sz w:val="20"/>
                <w:szCs w:val="20"/>
              </w:rPr>
              <w:t>Выполнение практическихработневерно,</w:t>
            </w:r>
            <w:r w:rsidR="00C37ADC">
              <w:rPr>
                <w:rFonts w:eastAsia="Calibri"/>
                <w:sz w:val="20"/>
                <w:szCs w:val="20"/>
              </w:rPr>
              <w:t>необходимо</w:t>
            </w:r>
            <w:r w:rsidR="00710C87">
              <w:rPr>
                <w:rFonts w:eastAsia="Calibri"/>
                <w:sz w:val="20"/>
                <w:szCs w:val="20"/>
              </w:rPr>
              <w:t>испра</w:t>
            </w:r>
            <w:r w:rsidR="00C247E5">
              <w:rPr>
                <w:rFonts w:eastAsia="Calibri"/>
                <w:sz w:val="20"/>
                <w:szCs w:val="20"/>
              </w:rPr>
              <w:t>-</w:t>
            </w:r>
            <w:r w:rsidR="00710C87">
              <w:rPr>
                <w:rFonts w:eastAsia="Calibri"/>
                <w:sz w:val="20"/>
                <w:szCs w:val="20"/>
              </w:rPr>
              <w:t xml:space="preserve">вить или работы </w:t>
            </w:r>
            <w:r w:rsidRPr="002B16F7">
              <w:rPr>
                <w:rFonts w:eastAsia="Calibri"/>
                <w:sz w:val="20"/>
                <w:szCs w:val="20"/>
              </w:rPr>
              <w:t xml:space="preserve">полностью 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 w:rsidR="00710C87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неудовлетво-рительно</w:t>
            </w:r>
          </w:p>
        </w:tc>
      </w:tr>
    </w:tbl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Default="005E3295" w:rsidP="000619D2">
      <w:pPr>
        <w:jc w:val="center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 xml:space="preserve">ючает </w:t>
      </w:r>
      <w:r w:rsidR="00D71C4A">
        <w:rPr>
          <w:bCs w:val="0"/>
        </w:rPr>
        <w:t xml:space="preserve">один </w:t>
      </w:r>
      <w:r>
        <w:rPr>
          <w:bCs w:val="0"/>
        </w:rPr>
        <w:t>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="00D71C4A">
        <w:rPr>
          <w:bCs w:val="0"/>
        </w:rPr>
        <w:t>кий</w:t>
      </w:r>
      <w:r w:rsidR="0035535B">
        <w:rPr>
          <w:bCs w:val="0"/>
        </w:rPr>
        <w:t xml:space="preserve"> вопрос</w:t>
      </w:r>
      <w:r w:rsidR="000619D2">
        <w:rPr>
          <w:bCs w:val="0"/>
        </w:rPr>
        <w:t xml:space="preserve"> и </w:t>
      </w:r>
      <w:r w:rsidR="00D71C4A">
        <w:rPr>
          <w:bCs w:val="0"/>
        </w:rPr>
        <w:t>2 практических задания</w:t>
      </w:r>
      <w:r w:rsidR="00611B3E">
        <w:rPr>
          <w:bCs w:val="0"/>
        </w:rPr>
        <w:t>(</w:t>
      </w:r>
      <w:r w:rsidR="00DD5A51">
        <w:rPr>
          <w:bCs w:val="0"/>
        </w:rPr>
        <w:t>ПК-2</w:t>
      </w:r>
      <w:r w:rsidR="0035535B">
        <w:rPr>
          <w:bCs w:val="0"/>
        </w:rPr>
        <w:t>).</w:t>
      </w:r>
    </w:p>
    <w:p w:rsidR="007964D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D71C4A" w:rsidRDefault="00D71C4A" w:rsidP="001E0479">
      <w:pPr>
        <w:rPr>
          <w:i/>
        </w:rPr>
      </w:pPr>
      <w:r>
        <w:rPr>
          <w:i/>
        </w:rPr>
        <w:t>7семестр</w:t>
      </w:r>
    </w:p>
    <w:p w:rsidR="001E0479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683EAB">
        <w:t>1</w:t>
      </w:r>
      <w:r w:rsidRPr="0094431E">
        <w:t xml:space="preserve">. </w:t>
      </w:r>
      <w:r>
        <w:rPr>
          <w:bCs w:val="0"/>
          <w:sz w:val="22"/>
          <w:szCs w:val="22"/>
        </w:rPr>
        <w:t>И</w:t>
      </w:r>
      <w:r w:rsidRPr="0094431E">
        <w:rPr>
          <w:bCs w:val="0"/>
          <w:sz w:val="22"/>
          <w:szCs w:val="22"/>
        </w:rPr>
        <w:t>нформационные системы</w:t>
      </w:r>
      <w:r w:rsidRPr="0094431E">
        <w:t>: определение, преимущества, история развития; области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применения; типы </w:t>
      </w:r>
      <w:r>
        <w:t>М</w:t>
      </w:r>
      <w:r w:rsidRPr="0094431E">
        <w:t>ИС. Понятие о информатике, картографии и дистанционном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зондировании, их взаимодействие.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2. </w:t>
      </w:r>
      <w:r w:rsidRPr="0094431E">
        <w:rPr>
          <w:bCs w:val="0"/>
          <w:sz w:val="22"/>
          <w:szCs w:val="22"/>
        </w:rPr>
        <w:t>Карты</w:t>
      </w:r>
      <w:r w:rsidRPr="0094431E">
        <w:rPr>
          <w:sz w:val="22"/>
          <w:szCs w:val="22"/>
        </w:rPr>
        <w:t>:</w:t>
      </w:r>
      <w:r w:rsidRPr="0094431E">
        <w:t xml:space="preserve"> определение, свойства, особенности, элементы, классификация карт; виды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картографических произведений.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3. Источники создания карт; </w:t>
      </w:r>
      <w:r w:rsidRPr="0094431E">
        <w:rPr>
          <w:bCs w:val="0"/>
          <w:sz w:val="22"/>
          <w:szCs w:val="22"/>
        </w:rPr>
        <w:t>глобальные спутниковые навигационные системы</w:t>
      </w:r>
      <w:r w:rsidRPr="0094431E">
        <w:t>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4. </w:t>
      </w:r>
      <w:r w:rsidRPr="0094431E">
        <w:rPr>
          <w:bCs w:val="0"/>
          <w:sz w:val="22"/>
          <w:szCs w:val="22"/>
        </w:rPr>
        <w:t>Данные дистанционного зондирования</w:t>
      </w:r>
      <w:r w:rsidRPr="0094431E">
        <w:t>: определение; цифровые и аналоговые ДДЗ,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характеристики ДДЗ; основные этапы обработки ДДЗ.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5. </w:t>
      </w:r>
      <w:r w:rsidRPr="0094431E">
        <w:rPr>
          <w:bCs w:val="0"/>
          <w:sz w:val="22"/>
          <w:szCs w:val="22"/>
        </w:rPr>
        <w:t>Математическая основа карты</w:t>
      </w:r>
      <w:r w:rsidRPr="0094431E">
        <w:rPr>
          <w:bCs w:val="0"/>
        </w:rPr>
        <w:t xml:space="preserve">: </w:t>
      </w:r>
      <w:r w:rsidRPr="0094431E">
        <w:t>элементы, составляющие математическую основу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карты; референц-эллипсоид, масштаб (главный и частный, виды подписей масштабов,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предельная точность масштаба).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6. </w:t>
      </w:r>
      <w:r w:rsidRPr="0094431E">
        <w:rPr>
          <w:bCs w:val="0"/>
          <w:sz w:val="22"/>
          <w:szCs w:val="22"/>
        </w:rPr>
        <w:t>Картографические проекции</w:t>
      </w:r>
      <w:r w:rsidRPr="0094431E">
        <w:rPr>
          <w:bCs w:val="0"/>
        </w:rPr>
        <w:t xml:space="preserve">: </w:t>
      </w:r>
      <w:r w:rsidRPr="0094431E">
        <w:t>определение, географические координаты,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географическая и картографическая сетки, координатные сетки и их разновидности.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7. </w:t>
      </w:r>
      <w:r w:rsidRPr="0094431E">
        <w:rPr>
          <w:bCs w:val="0"/>
          <w:sz w:val="22"/>
          <w:szCs w:val="22"/>
        </w:rPr>
        <w:t>Картографические проекции</w:t>
      </w:r>
      <w:r w:rsidRPr="0094431E">
        <w:rPr>
          <w:bCs w:val="0"/>
        </w:rPr>
        <w:t xml:space="preserve">: </w:t>
      </w:r>
      <w:r w:rsidRPr="0094431E">
        <w:t>определение, представление процесса создания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проекций, виды искажений в проекциях, эллипс искажений, классификация проекций по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типу искажений.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8</w:t>
      </w:r>
      <w:r w:rsidRPr="0094431E">
        <w:rPr>
          <w:sz w:val="22"/>
          <w:szCs w:val="22"/>
        </w:rPr>
        <w:t xml:space="preserve">. </w:t>
      </w:r>
      <w:r w:rsidRPr="0094431E">
        <w:rPr>
          <w:bCs w:val="0"/>
          <w:sz w:val="22"/>
          <w:szCs w:val="22"/>
        </w:rPr>
        <w:t>Картографические проекции</w:t>
      </w:r>
      <w:r w:rsidRPr="0094431E">
        <w:t>: определение; основные вспомогательные поверхности,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используемые при создании проекций; классификация проекций по виду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картографической сетки.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9. </w:t>
      </w:r>
      <w:r w:rsidRPr="0094431E">
        <w:rPr>
          <w:bCs w:val="0"/>
          <w:sz w:val="22"/>
          <w:szCs w:val="22"/>
        </w:rPr>
        <w:t>Картографические проекции</w:t>
      </w:r>
      <w:r w:rsidRPr="0094431E">
        <w:t>: определение проекции, выбор и распознавание проекций,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наиболее традиционные проекции, UTM и проекция Гаусса-Крюгера.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10. </w:t>
      </w:r>
      <w:r w:rsidRPr="0094431E">
        <w:rPr>
          <w:bCs w:val="0"/>
          <w:sz w:val="22"/>
          <w:szCs w:val="22"/>
        </w:rPr>
        <w:t>Картографические условные знаки</w:t>
      </w:r>
      <w:r w:rsidRPr="0094431E">
        <w:t>: определение; назначение; основное подразделение;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графические переменные, шкалы условных знаков.</w:t>
      </w:r>
    </w:p>
    <w:p w:rsidR="005D0FBA" w:rsidRPr="0094431E" w:rsidRDefault="005D0FBA" w:rsidP="005D0FBA">
      <w:pPr>
        <w:autoSpaceDE w:val="0"/>
        <w:autoSpaceDN w:val="0"/>
        <w:adjustRightInd w:val="0"/>
        <w:rPr>
          <w:bCs w:val="0"/>
        </w:rPr>
      </w:pPr>
      <w:r w:rsidRPr="0094431E">
        <w:t xml:space="preserve">11. </w:t>
      </w:r>
      <w:r w:rsidRPr="0094431E">
        <w:rPr>
          <w:bCs w:val="0"/>
        </w:rPr>
        <w:t>Способы картографического изображения.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12. </w:t>
      </w:r>
      <w:r w:rsidRPr="0094431E">
        <w:rPr>
          <w:bCs w:val="0"/>
        </w:rPr>
        <w:t>Способы изображения рельефа</w:t>
      </w:r>
      <w:r w:rsidRPr="0094431E">
        <w:t>, гипсометрические шкалы.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13. </w:t>
      </w:r>
      <w:r w:rsidRPr="0094431E">
        <w:rPr>
          <w:bCs w:val="0"/>
        </w:rPr>
        <w:t xml:space="preserve">Генерализация: </w:t>
      </w:r>
      <w:r w:rsidRPr="0094431E">
        <w:t>сущность, факторы, виды генерализации, приоритеты генерализации.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14. </w:t>
      </w:r>
      <w:r w:rsidRPr="0094431E">
        <w:rPr>
          <w:bCs w:val="0"/>
        </w:rPr>
        <w:t xml:space="preserve">Пространственные данные в </w:t>
      </w:r>
      <w:r>
        <w:rPr>
          <w:bCs w:val="0"/>
        </w:rPr>
        <w:t>М</w:t>
      </w:r>
      <w:r w:rsidRPr="0094431E">
        <w:rPr>
          <w:bCs w:val="0"/>
        </w:rPr>
        <w:t>ИС</w:t>
      </w:r>
      <w:r w:rsidRPr="0094431E">
        <w:t>: определение, источники, базовые типы, две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составляющие, послойное представление, базовая карта.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15. </w:t>
      </w:r>
      <w:r w:rsidRPr="0094431E">
        <w:rPr>
          <w:bCs w:val="0"/>
        </w:rPr>
        <w:t xml:space="preserve">Векторная модель данных: </w:t>
      </w:r>
      <w:r w:rsidRPr="0094431E">
        <w:t>сущность, назначение, точность, источники данных, две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разновидности, виды векторного анализа.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16. </w:t>
      </w:r>
      <w:r w:rsidRPr="0094431E">
        <w:rPr>
          <w:bCs w:val="0"/>
        </w:rPr>
        <w:t xml:space="preserve">Векторно-топологическая модель: </w:t>
      </w:r>
      <w:r w:rsidRPr="0094431E">
        <w:t xml:space="preserve">элементы модели, топология в </w:t>
      </w:r>
      <w:r>
        <w:t>М</w:t>
      </w:r>
      <w:r w:rsidRPr="0094431E">
        <w:t>ИС и основные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топологические понятия, пример модели.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17. </w:t>
      </w:r>
      <w:r w:rsidRPr="0094431E">
        <w:rPr>
          <w:bCs w:val="0"/>
        </w:rPr>
        <w:t xml:space="preserve">Растровая модель данных: </w:t>
      </w:r>
      <w:r w:rsidRPr="0094431E">
        <w:t>структура, назначение, точность, использование растровых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данных, две категории растровых данных.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 xml:space="preserve">18. </w:t>
      </w:r>
      <w:r w:rsidRPr="0094431E">
        <w:rPr>
          <w:bCs w:val="0"/>
        </w:rPr>
        <w:t xml:space="preserve">Растровая модель данных: </w:t>
      </w:r>
      <w:r w:rsidRPr="0094431E">
        <w:t>определение, виды растрового анализа, географическая</w:t>
      </w:r>
    </w:p>
    <w:p w:rsidR="005D0FBA" w:rsidRPr="0094431E" w:rsidRDefault="005D0FBA" w:rsidP="005D0FBA">
      <w:pPr>
        <w:autoSpaceDE w:val="0"/>
        <w:autoSpaceDN w:val="0"/>
        <w:adjustRightInd w:val="0"/>
      </w:pPr>
      <w:r w:rsidRPr="0094431E">
        <w:t>привязка растра.</w:t>
      </w:r>
    </w:p>
    <w:p w:rsidR="002D6910" w:rsidRPr="005E3295" w:rsidRDefault="005E3295" w:rsidP="009F7FC1">
      <w:pPr>
        <w:jc w:val="both"/>
        <w:rPr>
          <w:i/>
        </w:rPr>
      </w:pPr>
      <w:r w:rsidRPr="005E3295">
        <w:rPr>
          <w:i/>
        </w:rPr>
        <w:t>Практический вопрос</w:t>
      </w:r>
    </w:p>
    <w:p w:rsidR="00D71C4A" w:rsidRDefault="007964D5" w:rsidP="009F7FC1">
      <w:pPr>
        <w:jc w:val="both"/>
      </w:pPr>
      <w:r>
        <w:t xml:space="preserve"> Задания</w:t>
      </w:r>
      <w:r w:rsidR="0035535B">
        <w:t>практических ра</w:t>
      </w:r>
      <w:r w:rsidR="000619D2">
        <w:t>бот</w:t>
      </w:r>
    </w:p>
    <w:p w:rsidR="005D0FBA" w:rsidRDefault="00324464" w:rsidP="009F7FC1">
      <w:pPr>
        <w:jc w:val="both"/>
      </w:pPr>
      <w:r>
        <w:t xml:space="preserve">Пример: </w:t>
      </w:r>
      <w:r w:rsidR="00FB3A13">
        <w:t>алгоритм построения</w:t>
      </w:r>
      <w:r>
        <w:t xml:space="preserve"> границ очистной выработки.</w:t>
      </w:r>
    </w:p>
    <w:p w:rsidR="00D71C4A" w:rsidRPr="0094431E" w:rsidRDefault="00D71C4A" w:rsidP="00D71C4A">
      <w:pPr>
        <w:autoSpaceDE w:val="0"/>
        <w:autoSpaceDN w:val="0"/>
        <w:adjustRightInd w:val="0"/>
        <w:ind w:left="360"/>
      </w:pPr>
      <w:r>
        <w:lastRenderedPageBreak/>
        <w:t>1.</w:t>
      </w:r>
      <w:r w:rsidRPr="00D71C4A">
        <w:t xml:space="preserve">TIN-модель: </w:t>
      </w:r>
      <w:r w:rsidRPr="0094431E">
        <w:t>определение, свойства, элементы TIN-модели и этапы ее создания, принципДелоне, анализ в TIN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D71C4A">
        <w:t xml:space="preserve">Основные цифровые модели данных в МИС: </w:t>
      </w:r>
      <w:r w:rsidRPr="0094431E">
        <w:t>их определения и факторы, влияющие на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>выбор мод</w:t>
      </w:r>
      <w:r>
        <w:t>ели. Форматы хранения данных в М</w:t>
      </w:r>
      <w:r w:rsidRPr="0094431E">
        <w:t>ИС, их сравнение, примеры.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D71C4A">
        <w:t>Базы данных в ИС</w:t>
      </w:r>
      <w:r w:rsidRPr="0094431E">
        <w:t>: определение, уровни проектирования, реляционная модель БД,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использование СУБД в </w:t>
      </w:r>
      <w:r>
        <w:t>М</w:t>
      </w:r>
      <w:r w:rsidRPr="0094431E">
        <w:t>ИС, геореляционная модель данных в ИС.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22. </w:t>
      </w:r>
      <w:r w:rsidRPr="00D71C4A">
        <w:t xml:space="preserve">Показатели качества БД в МИС, </w:t>
      </w:r>
      <w:r w:rsidRPr="0094431E">
        <w:t>графические ошибки в векторных системах.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23. </w:t>
      </w:r>
      <w:r w:rsidRPr="00D71C4A">
        <w:t xml:space="preserve">Подсистемы МИС </w:t>
      </w:r>
      <w:r w:rsidRPr="0094431E">
        <w:t>и задачи, решаемые ими.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24. </w:t>
      </w:r>
      <w:r w:rsidRPr="00D71C4A">
        <w:t xml:space="preserve">Ввод пространственной информации вМ ИС: </w:t>
      </w:r>
      <w:r w:rsidRPr="0094431E">
        <w:t>устройства ввода и их характеристика;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технологии ввода графической информации в </w:t>
      </w:r>
      <w:r>
        <w:t>М</w:t>
      </w:r>
      <w:r w:rsidRPr="0094431E">
        <w:t>ИС; преобразование форматов данных.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25. </w:t>
      </w:r>
      <w:r w:rsidRPr="00D71C4A">
        <w:t xml:space="preserve">Вывод пространственной информации в МИС: </w:t>
      </w:r>
      <w:r w:rsidRPr="0094431E">
        <w:t>устройства вывода, формы вывода и их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>характетистика; цветовые модели, используемые графическими устройствами вывода.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26. </w:t>
      </w:r>
      <w:r w:rsidRPr="00D71C4A">
        <w:t xml:space="preserve">Функциональные возможности МИС, </w:t>
      </w:r>
      <w:r w:rsidRPr="0094431E">
        <w:t>классификация ИС по функциональным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>возможностям, ВЕБ-ИС.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27. </w:t>
      </w:r>
      <w:r w:rsidRPr="00D71C4A">
        <w:t xml:space="preserve">Технологии: </w:t>
      </w:r>
      <w:r w:rsidRPr="0094431E">
        <w:t xml:space="preserve">преобразование проекций в </w:t>
      </w:r>
      <w:r>
        <w:t>М</w:t>
      </w:r>
      <w:r w:rsidRPr="0094431E">
        <w:t>ИС; операции с таблицами БД, запрос к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>таблице, соединение таблиц, геокодирование.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28. </w:t>
      </w:r>
      <w:r w:rsidRPr="00D71C4A">
        <w:t xml:space="preserve">Технологии: </w:t>
      </w:r>
      <w:r w:rsidRPr="0094431E">
        <w:t>операции векторного пространственного анализа, методы создания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>тематических карт в ГИС.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29. </w:t>
      </w:r>
      <w:r w:rsidRPr="00D71C4A">
        <w:t xml:space="preserve">Технологии: </w:t>
      </w:r>
      <w:r w:rsidRPr="0094431E">
        <w:t>картографический к</w:t>
      </w:r>
      <w:r>
        <w:t xml:space="preserve">алькулятор, операции растрового </w:t>
      </w:r>
      <w:r w:rsidRPr="0094431E">
        <w:t>пространственного анализа.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30. </w:t>
      </w:r>
      <w:r w:rsidRPr="00D71C4A">
        <w:t xml:space="preserve">Цифровая модель рельефа: </w:t>
      </w:r>
      <w:r w:rsidRPr="0094431E">
        <w:t>определение; способы цифрового представления рельефа;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источники данных, </w:t>
      </w:r>
      <w:r w:rsidRPr="00D71C4A">
        <w:t>анализ ЦМР</w:t>
      </w:r>
      <w:r w:rsidRPr="0094431E">
        <w:t>.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31. </w:t>
      </w:r>
      <w:r w:rsidRPr="00D71C4A">
        <w:t xml:space="preserve">Интерполяция поверхностей </w:t>
      </w:r>
      <w:r w:rsidRPr="0094431E">
        <w:t>(что собой представляет; основное предположение, на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>котором базируется интерполяция; основные классы и разновидности методов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интерполяции; 4 основные метода интерполяции, используемые в </w:t>
      </w:r>
      <w:r>
        <w:t>М</w:t>
      </w:r>
      <w:r w:rsidRPr="0094431E">
        <w:t>ИС; к какой</w:t>
      </w:r>
    </w:p>
    <w:p w:rsidR="00D71C4A" w:rsidRPr="0094431E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>разновидности методов интерполяции они принадлежат).</w:t>
      </w:r>
    </w:p>
    <w:p w:rsidR="00D71C4A" w:rsidRPr="00D71C4A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94431E">
        <w:t xml:space="preserve">32. </w:t>
      </w:r>
      <w:r w:rsidRPr="00D71C4A">
        <w:t>Методы интерполяции поверхностей</w:t>
      </w:r>
      <w:r w:rsidRPr="00D71C4A">
        <w:rPr>
          <w:sz w:val="20"/>
        </w:rPr>
        <w:t xml:space="preserve">: </w:t>
      </w:r>
      <w:r w:rsidRPr="00D71C4A">
        <w:t>ОВР, тренд, сплайн, кригинг (общее</w:t>
      </w:r>
    </w:p>
    <w:p w:rsidR="00D71C4A" w:rsidRPr="00D71C4A" w:rsidRDefault="00D71C4A" w:rsidP="00D71C4A">
      <w:pPr>
        <w:pStyle w:val="ad"/>
        <w:numPr>
          <w:ilvl w:val="0"/>
          <w:numId w:val="32"/>
        </w:numPr>
        <w:autoSpaceDE w:val="0"/>
        <w:autoSpaceDN w:val="0"/>
        <w:adjustRightInd w:val="0"/>
      </w:pPr>
      <w:r w:rsidRPr="00D71C4A">
        <w:t>представление о каждом из методов, их особенности, условия применения).</w:t>
      </w:r>
    </w:p>
    <w:p w:rsidR="00D71C4A" w:rsidRPr="005E3295" w:rsidRDefault="00D71C4A" w:rsidP="00D71C4A">
      <w:pPr>
        <w:jc w:val="both"/>
        <w:rPr>
          <w:i/>
        </w:rPr>
      </w:pPr>
      <w:r w:rsidRPr="005E3295">
        <w:rPr>
          <w:i/>
        </w:rPr>
        <w:t>Практический вопрос</w:t>
      </w:r>
    </w:p>
    <w:p w:rsidR="00D71C4A" w:rsidRPr="00324464" w:rsidRDefault="00D71C4A" w:rsidP="009F7FC1">
      <w:pPr>
        <w:jc w:val="both"/>
      </w:pPr>
      <w:r>
        <w:t>Пример: Алгоритм построения растровой модели</w:t>
      </w:r>
      <w:r w:rsidR="00FB3A13">
        <w:t>.</w:t>
      </w:r>
    </w:p>
    <w:p w:rsidR="00D71C4A" w:rsidRDefault="00D71C4A" w:rsidP="009F7FC1">
      <w:pPr>
        <w:jc w:val="both"/>
        <w:rPr>
          <w:b/>
        </w:rPr>
      </w:pPr>
    </w:p>
    <w:p w:rsidR="0035535B" w:rsidRPr="002E7AD5" w:rsidRDefault="002E7AD5" w:rsidP="009F7FC1">
      <w:pPr>
        <w:jc w:val="both"/>
        <w:rPr>
          <w:b/>
        </w:rPr>
      </w:pPr>
      <w:r w:rsidRPr="002E7AD5">
        <w:rPr>
          <w:b/>
        </w:rPr>
        <w:t>Критерии оценки</w:t>
      </w:r>
      <w:r w:rsidR="00543E62"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D0FBA" w:rsidRDefault="00DD5A51" w:rsidP="005D0FBA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ПК-2</w:t>
            </w: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12522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lastRenderedPageBreak/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30 б.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324464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324464" w:rsidRPr="00CC11D2">
              <w:rPr>
                <w:i/>
                <w:sz w:val="20"/>
                <w:szCs w:val="20"/>
              </w:rPr>
              <w:t>И</w:t>
            </w:r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="00324464" w:rsidRPr="00CC11D2">
              <w:rPr>
                <w:i/>
                <w:sz w:val="20"/>
                <w:szCs w:val="20"/>
              </w:rPr>
              <w:t>И</w:t>
            </w:r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1001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6756"/>
      </w:tblGrid>
      <w:tr w:rsidR="00CC11D2" w:rsidTr="003244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324464" w:rsidRDefault="005C74FB" w:rsidP="00DD5A51">
            <w:pPr>
              <w:pStyle w:val="af4"/>
              <w:jc w:val="center"/>
              <w:rPr>
                <w:bCs/>
                <w:color w:val="000000"/>
                <w:sz w:val="22"/>
                <w:szCs w:val="22"/>
              </w:rPr>
            </w:pPr>
            <w:r w:rsidRPr="00324464">
              <w:rPr>
                <w:bCs/>
                <w:color w:val="000000"/>
                <w:sz w:val="22"/>
                <w:szCs w:val="22"/>
              </w:rPr>
              <w:t>Б1.</w:t>
            </w:r>
            <w:r w:rsidR="00324464" w:rsidRPr="00324464">
              <w:rPr>
                <w:bCs/>
                <w:color w:val="000000"/>
                <w:sz w:val="22"/>
                <w:szCs w:val="22"/>
              </w:rPr>
              <w:t>В.0</w:t>
            </w:r>
            <w:r w:rsidR="00DD5A51">
              <w:rPr>
                <w:bCs/>
                <w:color w:val="000000"/>
                <w:sz w:val="22"/>
                <w:szCs w:val="22"/>
              </w:rPr>
              <w:t>8</w:t>
            </w:r>
            <w:r w:rsidR="005D0FBA" w:rsidRPr="00324464">
              <w:rPr>
                <w:bCs/>
                <w:color w:val="000000"/>
                <w:sz w:val="22"/>
                <w:szCs w:val="22"/>
              </w:rPr>
              <w:t xml:space="preserve"> Компьютерные технологии в решении маркшейдерских задач</w:t>
            </w:r>
          </w:p>
        </w:tc>
      </w:tr>
      <w:tr w:rsidR="00CC11D2" w:rsidTr="003244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CC11D2" w:rsidP="003A364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324464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3244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CC11D2" w:rsidP="003A364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324464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5D0FB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5D0FBA" w:rsidRPr="00687C64" w:rsidRDefault="00DD5A51" w:rsidP="005D0FB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</w:rPr>
              <w:t>ПК-2</w:t>
            </w:r>
          </w:p>
        </w:tc>
      </w:tr>
      <w:tr w:rsidR="00CC11D2" w:rsidTr="003244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CC11D2" w:rsidP="003A364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324464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66C" w:rsidRPr="00F158EC" w:rsidRDefault="00BA566C" w:rsidP="00BA566C">
            <w:pPr>
              <w:jc w:val="both"/>
            </w:pPr>
            <w:r w:rsidRPr="00F158EC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  <w:bookmarkStart w:id="0" w:name="_GoBack"/>
            <w:bookmarkEnd w:id="0"/>
          </w:p>
          <w:p w:rsidR="00CC11D2" w:rsidRDefault="006E7FA8" w:rsidP="003A364E">
            <w:pPr>
              <w:rPr>
                <w:color w:val="000000"/>
              </w:rPr>
            </w:pPr>
            <w:hyperlink r:id="rId10" w:history="1">
              <w:r w:rsidR="00CC11D2" w:rsidRPr="00F158EC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3244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CC11D2" w:rsidP="003A364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324464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C74FB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4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3244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CC11D2" w:rsidP="003A364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324464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0D16E4" w:rsidP="00DD5A5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324464">
              <w:rPr>
                <w:color w:val="000000"/>
                <w:sz w:val="24"/>
                <w:szCs w:val="24"/>
              </w:rPr>
              <w:t xml:space="preserve"> экзаменационные сессии</w:t>
            </w:r>
          </w:p>
        </w:tc>
      </w:tr>
      <w:tr w:rsidR="00CC11D2" w:rsidTr="003244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CC11D2" w:rsidP="003A364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324464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</w:t>
            </w:r>
            <w:r w:rsidR="005C74FB">
              <w:rPr>
                <w:color w:val="000000"/>
                <w:sz w:val="24"/>
                <w:szCs w:val="24"/>
              </w:rPr>
              <w:t>х технологий в горном деле (А403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3244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CC11D2" w:rsidP="003A364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324464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3244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CC11D2" w:rsidP="003A364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324464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 w:rsidRPr="00324464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CC11D2" w:rsidTr="003244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324464" w:rsidP="003A364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Шкалы</w:t>
            </w:r>
            <w:r w:rsidR="00CC11D2" w:rsidRPr="00324464">
              <w:rPr>
                <w:color w:val="000000"/>
                <w:sz w:val="22"/>
                <w:szCs w:val="22"/>
              </w:rPr>
              <w:t xml:space="preserve">оценивания результатов 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3244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CC11D2" w:rsidP="003A364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324464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3244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324464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396"/>
        <w:gridCol w:w="1559"/>
        <w:gridCol w:w="1276"/>
        <w:gridCol w:w="1559"/>
        <w:gridCol w:w="1275"/>
      </w:tblGrid>
      <w:tr w:rsidR="005D1635" w:rsidRPr="001B054A" w:rsidTr="005D1635">
        <w:tc>
          <w:tcPr>
            <w:tcW w:w="823" w:type="dxa"/>
          </w:tcPr>
          <w:p w:rsidR="005D1635" w:rsidRPr="001B054A" w:rsidRDefault="005D1635" w:rsidP="0083587A">
            <w:pPr>
              <w:spacing w:after="120"/>
              <w:ind w:left="283"/>
            </w:pPr>
            <w:r w:rsidRPr="001B054A">
              <w:t>№</w:t>
            </w:r>
          </w:p>
          <w:p w:rsidR="005D1635" w:rsidRPr="001B054A" w:rsidRDefault="005D1635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396" w:type="dxa"/>
            <w:vAlign w:val="center"/>
          </w:tcPr>
          <w:p w:rsidR="005D1635" w:rsidRPr="001B054A" w:rsidRDefault="005D1635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5D1635" w:rsidRPr="001B054A" w:rsidRDefault="005D1635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276" w:type="dxa"/>
          </w:tcPr>
          <w:p w:rsidR="005D1635" w:rsidRDefault="005D1635" w:rsidP="005D1635">
            <w:pPr>
              <w:spacing w:after="120"/>
            </w:pPr>
            <w:r w:rsidRPr="001B054A">
              <w:t>Кол-во</w:t>
            </w:r>
          </w:p>
          <w:p w:rsidR="005D1635" w:rsidRDefault="005D1635" w:rsidP="005D1635">
            <w:pPr>
              <w:spacing w:after="120"/>
            </w:pPr>
            <w:r w:rsidRPr="001B054A">
              <w:t xml:space="preserve"> экз. в библио</w:t>
            </w:r>
            <w:r>
              <w:t>-</w:t>
            </w:r>
          </w:p>
          <w:p w:rsidR="005D1635" w:rsidRDefault="005D1635" w:rsidP="005D1635">
            <w:pPr>
              <w:spacing w:after="120"/>
            </w:pPr>
            <w:r w:rsidRPr="001B054A">
              <w:t>теке</w:t>
            </w:r>
          </w:p>
          <w:p w:rsidR="005D1635" w:rsidRPr="001B054A" w:rsidRDefault="005D1635" w:rsidP="005D1635">
            <w:pPr>
              <w:spacing w:after="120"/>
            </w:pPr>
            <w:r w:rsidRPr="001B054A">
              <w:t>ТИ(ф) СВФУ</w:t>
            </w:r>
          </w:p>
        </w:tc>
        <w:tc>
          <w:tcPr>
            <w:tcW w:w="1559" w:type="dxa"/>
          </w:tcPr>
          <w:p w:rsidR="005D1635" w:rsidRPr="001B054A" w:rsidRDefault="005D1635" w:rsidP="0083587A">
            <w:pPr>
              <w:spacing w:after="120"/>
              <w:ind w:left="283"/>
            </w:pPr>
            <w:r>
              <w:t>Допуск в ЭБС</w:t>
            </w:r>
          </w:p>
        </w:tc>
        <w:tc>
          <w:tcPr>
            <w:tcW w:w="1275" w:type="dxa"/>
          </w:tcPr>
          <w:p w:rsidR="005D1635" w:rsidRDefault="005D1635" w:rsidP="005D1635">
            <w:pPr>
              <w:spacing w:after="120"/>
            </w:pPr>
            <w:r>
              <w:t>Кол-во</w:t>
            </w:r>
          </w:p>
          <w:p w:rsidR="005D1635" w:rsidRPr="001B054A" w:rsidRDefault="005D1635" w:rsidP="005D1635">
            <w:pPr>
              <w:spacing w:after="120"/>
            </w:pPr>
            <w:r>
              <w:t>студ.</w:t>
            </w:r>
          </w:p>
        </w:tc>
      </w:tr>
      <w:tr w:rsidR="005D1635" w:rsidRPr="001B054A" w:rsidTr="005D1635">
        <w:tc>
          <w:tcPr>
            <w:tcW w:w="823" w:type="dxa"/>
          </w:tcPr>
          <w:p w:rsidR="005D1635" w:rsidRPr="001B054A" w:rsidRDefault="005D1635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396" w:type="dxa"/>
          </w:tcPr>
          <w:p w:rsidR="005D1635" w:rsidRPr="001B054A" w:rsidRDefault="005D1635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5D1635" w:rsidRPr="001B054A" w:rsidRDefault="005D1635" w:rsidP="0083587A">
            <w:pPr>
              <w:spacing w:after="120"/>
              <w:ind w:left="283"/>
            </w:pPr>
          </w:p>
        </w:tc>
        <w:tc>
          <w:tcPr>
            <w:tcW w:w="1276" w:type="dxa"/>
          </w:tcPr>
          <w:p w:rsidR="005D1635" w:rsidRPr="001B054A" w:rsidRDefault="005D1635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5D1635" w:rsidRPr="001B054A" w:rsidRDefault="005D1635" w:rsidP="0083587A">
            <w:pPr>
              <w:spacing w:after="120"/>
              <w:ind w:left="283"/>
            </w:pPr>
          </w:p>
        </w:tc>
        <w:tc>
          <w:tcPr>
            <w:tcW w:w="1275" w:type="dxa"/>
          </w:tcPr>
          <w:p w:rsidR="005D1635" w:rsidRPr="001B054A" w:rsidRDefault="00DD5A51" w:rsidP="0083587A">
            <w:pPr>
              <w:spacing w:after="120"/>
              <w:ind w:left="283"/>
            </w:pPr>
            <w:r>
              <w:t>18</w:t>
            </w:r>
          </w:p>
        </w:tc>
      </w:tr>
      <w:tr w:rsidR="005D1635" w:rsidRPr="00A17809" w:rsidTr="005D1635">
        <w:tc>
          <w:tcPr>
            <w:tcW w:w="823" w:type="dxa"/>
          </w:tcPr>
          <w:p w:rsidR="005D1635" w:rsidRPr="001B054A" w:rsidRDefault="005D1635" w:rsidP="0083587A">
            <w:pPr>
              <w:spacing w:after="120"/>
              <w:ind w:left="283"/>
            </w:pPr>
          </w:p>
        </w:tc>
        <w:tc>
          <w:tcPr>
            <w:tcW w:w="3396" w:type="dxa"/>
          </w:tcPr>
          <w:p w:rsidR="005D1635" w:rsidRPr="00CD1D90" w:rsidRDefault="005D1635" w:rsidP="00C80EC6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2. Геодезия и маркшейдерия: Учебник./ </w:t>
            </w:r>
          </w:p>
          <w:p w:rsidR="005D1635" w:rsidRPr="00CD1D90" w:rsidRDefault="005D1635" w:rsidP="00C80EC6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под ред. В.Н. Попова, В.А. Букринского/:</w:t>
            </w:r>
          </w:p>
          <w:p w:rsidR="005D1635" w:rsidRPr="00B445BB" w:rsidRDefault="005D1635" w:rsidP="00C80EC6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  <w:lang w:val="en-US"/>
              </w:rPr>
            </w:pPr>
            <w:r w:rsidRPr="00CD1D90">
              <w:rPr>
                <w:spacing w:val="-8"/>
              </w:rPr>
              <w:t>Горнаякнига</w:t>
            </w:r>
            <w:r w:rsidRPr="00B445BB">
              <w:rPr>
                <w:spacing w:val="-8"/>
                <w:lang w:val="en-US"/>
              </w:rPr>
              <w:t xml:space="preserve">  - 2010, 453</w:t>
            </w:r>
            <w:r w:rsidRPr="00CD1D90">
              <w:rPr>
                <w:spacing w:val="-8"/>
              </w:rPr>
              <w:t>с</w:t>
            </w:r>
            <w:r w:rsidRPr="00B445BB">
              <w:rPr>
                <w:spacing w:val="-8"/>
                <w:lang w:val="en-US"/>
              </w:rPr>
              <w:t>.</w:t>
            </w:r>
          </w:p>
          <w:p w:rsidR="005D1635" w:rsidRPr="00B445BB" w:rsidRDefault="005D1635" w:rsidP="00C80EC6">
            <w:pPr>
              <w:rPr>
                <w:spacing w:val="-8"/>
                <w:lang w:val="en-US"/>
              </w:rPr>
            </w:pPr>
          </w:p>
        </w:tc>
        <w:tc>
          <w:tcPr>
            <w:tcW w:w="1559" w:type="dxa"/>
          </w:tcPr>
          <w:p w:rsidR="005D1635" w:rsidRPr="00B30709" w:rsidRDefault="005D1635" w:rsidP="00C80EC6">
            <w:pPr>
              <w:spacing w:line="322" w:lineRule="exact"/>
              <w:ind w:hanging="355"/>
              <w:jc w:val="right"/>
              <w:rPr>
                <w:lang w:val="en-US"/>
              </w:rPr>
            </w:pPr>
          </w:p>
          <w:p w:rsidR="005D1635" w:rsidRPr="00B30709" w:rsidRDefault="005D1635" w:rsidP="00C80EC6">
            <w:pPr>
              <w:spacing w:line="322" w:lineRule="exact"/>
              <w:ind w:hanging="355"/>
              <w:jc w:val="right"/>
              <w:rPr>
                <w:lang w:val="en-US"/>
              </w:rPr>
            </w:pPr>
          </w:p>
          <w:p w:rsidR="005D1635" w:rsidRPr="00B30709" w:rsidRDefault="005D1635" w:rsidP="00C80EC6">
            <w:pPr>
              <w:spacing w:line="322" w:lineRule="exact"/>
              <w:ind w:hanging="355"/>
              <w:jc w:val="right"/>
              <w:rPr>
                <w:lang w:val="en-US"/>
              </w:rPr>
            </w:pPr>
          </w:p>
          <w:p w:rsidR="005D1635" w:rsidRDefault="005D1635" w:rsidP="00C80EC6">
            <w:pPr>
              <w:spacing w:line="322" w:lineRule="exact"/>
              <w:ind w:hanging="355"/>
              <w:jc w:val="right"/>
            </w:pPr>
            <w:r w:rsidRPr="00CD1D90">
              <w:t>МОи Н РФ</w:t>
            </w:r>
          </w:p>
          <w:p w:rsidR="005D1635" w:rsidRPr="00CD1D90" w:rsidRDefault="005D1635" w:rsidP="00C80EC6">
            <w:pPr>
              <w:spacing w:line="322" w:lineRule="exact"/>
              <w:ind w:hanging="355"/>
              <w:jc w:val="right"/>
            </w:pPr>
          </w:p>
        </w:tc>
        <w:tc>
          <w:tcPr>
            <w:tcW w:w="1276" w:type="dxa"/>
            <w:vAlign w:val="center"/>
          </w:tcPr>
          <w:p w:rsidR="005D1635" w:rsidRPr="005D1635" w:rsidRDefault="005D1635" w:rsidP="005D1635">
            <w:pPr>
              <w:spacing w:line="322" w:lineRule="exact"/>
            </w:pPr>
          </w:p>
          <w:p w:rsidR="005D1635" w:rsidRPr="00B30709" w:rsidRDefault="005D1635" w:rsidP="00C80EC6">
            <w:pPr>
              <w:spacing w:line="322" w:lineRule="exact"/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:rsidR="005D1635" w:rsidRPr="00CD1D90" w:rsidRDefault="005D1635" w:rsidP="00C80EC6">
            <w:pPr>
              <w:spacing w:line="322" w:lineRule="exact"/>
              <w:rPr>
                <w:lang w:val="en-US"/>
              </w:rPr>
            </w:pPr>
            <w:r>
              <w:rPr>
                <w:spacing w:val="-8"/>
              </w:rPr>
              <w:t>е</w:t>
            </w:r>
            <w:r>
              <w:rPr>
                <w:spacing w:val="-8"/>
                <w:lang w:val="en-US"/>
              </w:rPr>
              <w:t>lanbook</w:t>
            </w:r>
            <w:r w:rsidRPr="005A16FD">
              <w:rPr>
                <w:spacing w:val="-8"/>
                <w:lang w:val="en-US"/>
              </w:rPr>
              <w:t>.</w:t>
            </w:r>
            <w:r>
              <w:rPr>
                <w:spacing w:val="-8"/>
                <w:lang w:val="en-US"/>
              </w:rPr>
              <w:t>com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books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element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php</w:t>
            </w:r>
            <w:r w:rsidRPr="005A16FD">
              <w:rPr>
                <w:spacing w:val="-8"/>
                <w:lang w:val="en-US"/>
              </w:rPr>
              <w:t>?</w:t>
            </w:r>
            <w:r>
              <w:rPr>
                <w:spacing w:val="-8"/>
                <w:lang w:val="en-US"/>
              </w:rPr>
              <w:t>p|1_id=3291</w:t>
            </w:r>
          </w:p>
        </w:tc>
        <w:tc>
          <w:tcPr>
            <w:tcW w:w="1275" w:type="dxa"/>
          </w:tcPr>
          <w:p w:rsidR="005D1635" w:rsidRPr="00CD1D90" w:rsidRDefault="005D1635" w:rsidP="00C80EC6">
            <w:pPr>
              <w:spacing w:line="322" w:lineRule="exact"/>
              <w:rPr>
                <w:lang w:val="en-US"/>
              </w:rPr>
            </w:pPr>
          </w:p>
        </w:tc>
      </w:tr>
      <w:tr w:rsidR="005D1635" w:rsidRPr="001B054A" w:rsidTr="005D1635">
        <w:tc>
          <w:tcPr>
            <w:tcW w:w="823" w:type="dxa"/>
          </w:tcPr>
          <w:p w:rsidR="005D1635" w:rsidRPr="001B054A" w:rsidRDefault="005D1635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396" w:type="dxa"/>
          </w:tcPr>
          <w:p w:rsidR="005D1635" w:rsidRPr="00CD1D90" w:rsidRDefault="005D1635" w:rsidP="00C80EC6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5D1635" w:rsidRPr="00CD1D90" w:rsidRDefault="005D1635" w:rsidP="00C80EC6">
            <w:pPr>
              <w:spacing w:line="322" w:lineRule="exact"/>
              <w:ind w:hanging="355"/>
              <w:jc w:val="right"/>
            </w:pPr>
          </w:p>
        </w:tc>
        <w:tc>
          <w:tcPr>
            <w:tcW w:w="1276" w:type="dxa"/>
          </w:tcPr>
          <w:p w:rsidR="005D1635" w:rsidRPr="00CD1D90" w:rsidRDefault="005D1635" w:rsidP="00C80EC6">
            <w:pPr>
              <w:spacing w:line="322" w:lineRule="exact"/>
              <w:ind w:hanging="355"/>
              <w:jc w:val="center"/>
            </w:pPr>
          </w:p>
        </w:tc>
        <w:tc>
          <w:tcPr>
            <w:tcW w:w="1559" w:type="dxa"/>
          </w:tcPr>
          <w:p w:rsidR="005D1635" w:rsidRPr="00CD1D90" w:rsidRDefault="005D1635" w:rsidP="00C80EC6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5D1635" w:rsidRPr="00CD1D90" w:rsidRDefault="00DD5A51" w:rsidP="00C80EC6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5D1635" w:rsidRPr="00BE1756" w:rsidTr="005D1635">
        <w:tc>
          <w:tcPr>
            <w:tcW w:w="823" w:type="dxa"/>
          </w:tcPr>
          <w:p w:rsidR="005D1635" w:rsidRPr="001B054A" w:rsidRDefault="005D1635" w:rsidP="0083587A">
            <w:pPr>
              <w:spacing w:after="120"/>
              <w:ind w:left="283"/>
            </w:pPr>
          </w:p>
        </w:tc>
        <w:tc>
          <w:tcPr>
            <w:tcW w:w="3396" w:type="dxa"/>
          </w:tcPr>
          <w:p w:rsidR="005D1635" w:rsidRDefault="005D1635" w:rsidP="00C80EC6">
            <w:pPr>
              <w:pStyle w:val="Style30"/>
              <w:widowControl/>
              <w:tabs>
                <w:tab w:val="left" w:pos="1080"/>
              </w:tabs>
              <w:ind w:right="10" w:firstLine="0"/>
              <w:rPr>
                <w:rStyle w:val="FontStyle48"/>
                <w:sz w:val="24"/>
                <w:szCs w:val="24"/>
              </w:rPr>
            </w:pPr>
            <w:r w:rsidRPr="00E70883">
              <w:rPr>
                <w:rStyle w:val="FontStyle48"/>
                <w:sz w:val="24"/>
                <w:szCs w:val="24"/>
              </w:rPr>
              <w:t>1.Охрана недр и геолого-маркшейдерский контроль. Инструкция по производству маркшейдерских работ (РД 07-603-03) / Кол.авт. - М.: ФГУП Государственное предприятие НТЦ по безопасности в промышлен</w:t>
            </w:r>
            <w:r w:rsidRPr="00E70883">
              <w:rPr>
                <w:rStyle w:val="FontStyle48"/>
                <w:sz w:val="24"/>
                <w:szCs w:val="24"/>
              </w:rPr>
              <w:softHyphen/>
              <w:t>ности ГГТН России, 2004. - 120 с.</w:t>
            </w:r>
          </w:p>
          <w:p w:rsidR="001526F3" w:rsidRPr="001526F3" w:rsidRDefault="001526F3" w:rsidP="00C80EC6">
            <w:pPr>
              <w:pStyle w:val="Style30"/>
              <w:widowControl/>
              <w:tabs>
                <w:tab w:val="left" w:pos="1080"/>
              </w:tabs>
              <w:ind w:right="10" w:firstLine="0"/>
              <w:rPr>
                <w:bCs/>
                <w:color w:val="000000"/>
              </w:rPr>
            </w:pPr>
            <w:r>
              <w:t>2.</w:t>
            </w:r>
            <w:r w:rsidRPr="001526F3">
              <w:t>Условные знаки для топографических планов масштабов 1:5000, 1:2000, 1:1000, 1:500 / Главное управление геодезии и картографии при Сове-те Министров СССР. − М.:Недра, 1989. − 286 с.</w:t>
            </w:r>
          </w:p>
        </w:tc>
        <w:tc>
          <w:tcPr>
            <w:tcW w:w="1559" w:type="dxa"/>
          </w:tcPr>
          <w:p w:rsidR="005D1635" w:rsidRPr="00CD1D90" w:rsidRDefault="005D1635" w:rsidP="00C80EC6">
            <w:pPr>
              <w:spacing w:line="322" w:lineRule="exact"/>
              <w:ind w:hanging="355"/>
              <w:jc w:val="right"/>
            </w:pPr>
          </w:p>
          <w:p w:rsidR="005D1635" w:rsidRPr="00CD1D90" w:rsidRDefault="005D1635" w:rsidP="00C80EC6">
            <w:pPr>
              <w:spacing w:line="322" w:lineRule="exact"/>
              <w:jc w:val="right"/>
            </w:pPr>
          </w:p>
          <w:p w:rsidR="005D1635" w:rsidRPr="00B30709" w:rsidRDefault="005D1635" w:rsidP="00C80EC6">
            <w:pPr>
              <w:spacing w:line="322" w:lineRule="exact"/>
            </w:pPr>
          </w:p>
        </w:tc>
        <w:tc>
          <w:tcPr>
            <w:tcW w:w="1276" w:type="dxa"/>
          </w:tcPr>
          <w:p w:rsidR="005D1635" w:rsidRPr="00B30709" w:rsidRDefault="005D1635" w:rsidP="00C80EC6">
            <w:pPr>
              <w:spacing w:line="322" w:lineRule="exact"/>
              <w:jc w:val="center"/>
            </w:pPr>
          </w:p>
          <w:p w:rsidR="005D1635" w:rsidRPr="00B30709" w:rsidRDefault="005D1635" w:rsidP="00C80EC6">
            <w:pPr>
              <w:spacing w:line="322" w:lineRule="exact"/>
              <w:jc w:val="center"/>
            </w:pPr>
          </w:p>
          <w:p w:rsidR="005D1635" w:rsidRPr="00C50825" w:rsidRDefault="005D1635" w:rsidP="00C80EC6">
            <w:pPr>
              <w:pStyle w:val="aa"/>
              <w:tabs>
                <w:tab w:val="left" w:pos="1080"/>
              </w:tabs>
              <w:ind w:left="0"/>
            </w:pPr>
          </w:p>
          <w:p w:rsidR="005D1635" w:rsidRPr="00D71C4A" w:rsidRDefault="005D1635" w:rsidP="00C80EC6">
            <w:pPr>
              <w:pStyle w:val="aa"/>
              <w:tabs>
                <w:tab w:val="left" w:pos="1080"/>
              </w:tabs>
              <w:ind w:left="0"/>
              <w:jc w:val="center"/>
            </w:pPr>
          </w:p>
        </w:tc>
        <w:tc>
          <w:tcPr>
            <w:tcW w:w="1559" w:type="dxa"/>
          </w:tcPr>
          <w:p w:rsidR="005D1635" w:rsidRPr="00B30709" w:rsidRDefault="005D1635" w:rsidP="00C80EC6">
            <w:pPr>
              <w:spacing w:line="322" w:lineRule="exact"/>
              <w:jc w:val="center"/>
            </w:pPr>
            <w:r>
              <w:t>В свободном доступе</w:t>
            </w:r>
          </w:p>
        </w:tc>
        <w:tc>
          <w:tcPr>
            <w:tcW w:w="1275" w:type="dxa"/>
          </w:tcPr>
          <w:p w:rsidR="005D1635" w:rsidRPr="00B30709" w:rsidRDefault="005D1635" w:rsidP="00C80EC6">
            <w:pPr>
              <w:spacing w:line="322" w:lineRule="exact"/>
              <w:jc w:val="center"/>
            </w:pPr>
          </w:p>
        </w:tc>
      </w:tr>
    </w:tbl>
    <w:p w:rsidR="0002764A" w:rsidRDefault="0002764A" w:rsidP="00684AFF">
      <w:pPr>
        <w:rPr>
          <w:lang w:val="en-US"/>
        </w:rPr>
      </w:pPr>
    </w:p>
    <w:p w:rsidR="00C33AC3" w:rsidRPr="00D01EAC" w:rsidRDefault="00C33AC3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D1635" w:rsidRPr="00E420E5" w:rsidRDefault="005D1635" w:rsidP="005D1635">
      <w:pPr>
        <w:numPr>
          <w:ilvl w:val="0"/>
          <w:numId w:val="43"/>
        </w:numPr>
        <w:tabs>
          <w:tab w:val="clear" w:pos="644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D1635" w:rsidRPr="00E420E5" w:rsidRDefault="005D1635" w:rsidP="005D16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http://www.mwork.su</w:t>
        </w:r>
      </w:hyperlink>
    </w:p>
    <w:p w:rsidR="005D1635" w:rsidRPr="00E420E5" w:rsidRDefault="005D1635" w:rsidP="005D1635">
      <w:pPr>
        <w:numPr>
          <w:ilvl w:val="0"/>
          <w:numId w:val="43"/>
        </w:numPr>
        <w:tabs>
          <w:tab w:val="clear" w:pos="644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D1635" w:rsidRPr="00E420E5" w:rsidRDefault="005D1635" w:rsidP="005D16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http://www.minenergo.gov.ru</w:t>
        </w:r>
      </w:hyperlink>
    </w:p>
    <w:p w:rsidR="005D1635" w:rsidRPr="00E420E5" w:rsidRDefault="005D1635" w:rsidP="005D1635">
      <w:pPr>
        <w:numPr>
          <w:ilvl w:val="0"/>
          <w:numId w:val="43"/>
        </w:numPr>
        <w:tabs>
          <w:tab w:val="clear" w:pos="644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D1635" w:rsidRPr="00E420E5" w:rsidRDefault="005D1635" w:rsidP="005D16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5D1635" w:rsidRPr="00E420E5" w:rsidRDefault="005D1635" w:rsidP="005D1635">
      <w:pPr>
        <w:numPr>
          <w:ilvl w:val="0"/>
          <w:numId w:val="43"/>
        </w:numPr>
        <w:tabs>
          <w:tab w:val="clear" w:pos="644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D1635" w:rsidRPr="00E420E5" w:rsidRDefault="005D1635" w:rsidP="005D16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5D1635" w:rsidRPr="00E420E5" w:rsidRDefault="005D1635" w:rsidP="005D1635">
      <w:pPr>
        <w:numPr>
          <w:ilvl w:val="0"/>
          <w:numId w:val="43"/>
        </w:numPr>
        <w:tabs>
          <w:tab w:val="clear" w:pos="644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5D1635" w:rsidRPr="00E420E5" w:rsidRDefault="005D1635" w:rsidP="005D1635">
      <w:pPr>
        <w:numPr>
          <w:ilvl w:val="0"/>
          <w:numId w:val="43"/>
        </w:numPr>
        <w:tabs>
          <w:tab w:val="clear" w:pos="644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5D1635" w:rsidRPr="00E420E5" w:rsidRDefault="005D1635" w:rsidP="005D1635">
      <w:pPr>
        <w:jc w:val="center"/>
        <w:rPr>
          <w:b/>
        </w:rPr>
      </w:pPr>
    </w:p>
    <w:p w:rsidR="005D1635" w:rsidRPr="00E420E5" w:rsidRDefault="005D1635" w:rsidP="005D1635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5D1635" w:rsidRPr="00E420E5" w:rsidRDefault="005D1635" w:rsidP="005D1635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5D1635" w:rsidRPr="00E420E5" w:rsidRDefault="005D1635" w:rsidP="005D1635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http://www.rudmet</w:t>
        </w:r>
      </w:hyperlink>
    </w:p>
    <w:p w:rsidR="005D1635" w:rsidRPr="00E420E5" w:rsidRDefault="005D1635" w:rsidP="005D1635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D1635" w:rsidRPr="00E420E5" w:rsidRDefault="005D1635" w:rsidP="005D16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D1635" w:rsidRPr="00E420E5" w:rsidRDefault="005D1635" w:rsidP="005D1635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  <w:color w:val="000000"/>
          </w:rPr>
          <w:t>http://novtex.ru/gormash</w:t>
        </w:r>
      </w:hyperlink>
    </w:p>
    <w:p w:rsidR="005D1635" w:rsidRPr="00E420E5" w:rsidRDefault="005D1635" w:rsidP="005D1635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5D1635" w:rsidRDefault="005D1635" w:rsidP="005D1635"/>
    <w:p w:rsidR="00BE1756" w:rsidRPr="005D1635" w:rsidRDefault="00BE1756" w:rsidP="005D1635">
      <w:pPr>
        <w:ind w:firstLine="709"/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309"/>
      </w:tblGrid>
      <w:tr w:rsidR="00EC0A29" w:rsidRPr="0012266C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111C9A" w:rsidRDefault="00EC0A29" w:rsidP="00743AFC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5D1635" w:rsidRPr="00B40535" w:rsidTr="00C80EC6">
        <w:tc>
          <w:tcPr>
            <w:tcW w:w="565" w:type="dxa"/>
            <w:vAlign w:val="center"/>
          </w:tcPr>
          <w:p w:rsidR="005D1635" w:rsidRPr="00B40535" w:rsidRDefault="005D1635" w:rsidP="00743AFC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</w:tcPr>
          <w:p w:rsidR="005D1635" w:rsidRPr="00FA45E8" w:rsidRDefault="005D1635" w:rsidP="00C80EC6">
            <w:pPr>
              <w:rPr>
                <w:rFonts w:eastAsia="Calibri"/>
              </w:rPr>
            </w:pPr>
            <w:r>
              <w:rPr>
                <w:rFonts w:eastAsia="Calibri"/>
              </w:rPr>
              <w:t>1.Интегрированные системы общего назначения</w:t>
            </w:r>
          </w:p>
        </w:tc>
        <w:tc>
          <w:tcPr>
            <w:tcW w:w="1800" w:type="dxa"/>
            <w:vAlign w:val="center"/>
          </w:tcPr>
          <w:p w:rsidR="005D1635" w:rsidRPr="00B40535" w:rsidRDefault="005D1635" w:rsidP="00A8115C">
            <w:r>
              <w:t xml:space="preserve">       Л,ПР</w:t>
            </w:r>
          </w:p>
        </w:tc>
        <w:tc>
          <w:tcPr>
            <w:tcW w:w="1491" w:type="dxa"/>
            <w:vMerge w:val="restart"/>
          </w:tcPr>
          <w:p w:rsidR="005D1635" w:rsidRDefault="005D1635" w:rsidP="00743AFC">
            <w:pPr>
              <w:rPr>
                <w:b/>
              </w:rPr>
            </w:pPr>
          </w:p>
          <w:p w:rsidR="005D1635" w:rsidRDefault="005D1635" w:rsidP="00743AFC">
            <w:pPr>
              <w:rPr>
                <w:b/>
              </w:rPr>
            </w:pPr>
          </w:p>
          <w:p w:rsidR="005D1635" w:rsidRDefault="005D1635" w:rsidP="00743AFC">
            <w:pPr>
              <w:rPr>
                <w:b/>
              </w:rPr>
            </w:pPr>
            <w:r>
              <w:rPr>
                <w:b/>
              </w:rPr>
              <w:t xml:space="preserve">   А403</w:t>
            </w:r>
          </w:p>
          <w:p w:rsidR="005D1635" w:rsidRPr="00B40535" w:rsidRDefault="005D1635" w:rsidP="00DD5A51">
            <w:pPr>
              <w:rPr>
                <w:b/>
              </w:rPr>
            </w:pPr>
          </w:p>
        </w:tc>
        <w:tc>
          <w:tcPr>
            <w:tcW w:w="3309" w:type="dxa"/>
          </w:tcPr>
          <w:p w:rsidR="005D1635" w:rsidRDefault="005D1635" w:rsidP="00743AFC">
            <w:pPr>
              <w:jc w:val="center"/>
            </w:pPr>
            <w:r>
              <w:t xml:space="preserve">Кодоскоп, кодотранспаранты, </w:t>
            </w:r>
          </w:p>
          <w:p w:rsidR="005D1635" w:rsidRDefault="005D1635" w:rsidP="00743AFC">
            <w:pPr>
              <w:jc w:val="center"/>
            </w:pPr>
            <w:r>
              <w:t>Презентации. Компьютеры</w:t>
            </w:r>
          </w:p>
          <w:p w:rsidR="005D1635" w:rsidRDefault="005D1635" w:rsidP="00743AFC">
            <w:pPr>
              <w:jc w:val="center"/>
            </w:pPr>
            <w:r>
              <w:t>(9 шт.)</w:t>
            </w:r>
          </w:p>
          <w:p w:rsidR="005D1635" w:rsidRDefault="005D1635" w:rsidP="00743AFC">
            <w:pPr>
              <w:jc w:val="center"/>
            </w:pPr>
            <w:r>
              <w:t>Проектор.</w:t>
            </w:r>
          </w:p>
          <w:p w:rsidR="005D1635" w:rsidRPr="00B40535" w:rsidRDefault="005D1635" w:rsidP="00743AFC">
            <w:pPr>
              <w:jc w:val="center"/>
            </w:pPr>
            <w:r>
              <w:t>Профессиональные программы</w:t>
            </w:r>
          </w:p>
        </w:tc>
      </w:tr>
      <w:tr w:rsidR="005D1635" w:rsidRPr="00B40535" w:rsidTr="00C80EC6">
        <w:tc>
          <w:tcPr>
            <w:tcW w:w="565" w:type="dxa"/>
            <w:vAlign w:val="center"/>
          </w:tcPr>
          <w:p w:rsidR="005D1635" w:rsidRPr="00B40535" w:rsidRDefault="005D1635" w:rsidP="00743AFC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</w:tcPr>
          <w:p w:rsidR="005D1635" w:rsidRPr="00FA45E8" w:rsidRDefault="005D1635" w:rsidP="00C80EC6">
            <w:pPr>
              <w:rPr>
                <w:rFonts w:eastAsia="Calibri"/>
              </w:rPr>
            </w:pPr>
            <w:r>
              <w:rPr>
                <w:rStyle w:val="FontStyle31"/>
              </w:rPr>
              <w:t>2.Основные понятия о си</w:t>
            </w:r>
            <w:r>
              <w:rPr>
                <w:rStyle w:val="FontStyle31"/>
              </w:rPr>
              <w:softHyphen/>
              <w:t>стемах автоматизиро</w:t>
            </w:r>
            <w:r>
              <w:rPr>
                <w:rStyle w:val="FontStyle31"/>
              </w:rPr>
              <w:softHyphen/>
              <w:t xml:space="preserve">ванного проектирования </w:t>
            </w:r>
          </w:p>
        </w:tc>
        <w:tc>
          <w:tcPr>
            <w:tcW w:w="1800" w:type="dxa"/>
            <w:vAlign w:val="center"/>
          </w:tcPr>
          <w:p w:rsidR="005D1635" w:rsidRPr="00B40535" w:rsidRDefault="005D1635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5D1635" w:rsidRPr="00B40535" w:rsidRDefault="005D1635" w:rsidP="00743AFC"/>
        </w:tc>
        <w:tc>
          <w:tcPr>
            <w:tcW w:w="3309" w:type="dxa"/>
          </w:tcPr>
          <w:p w:rsidR="005D1635" w:rsidRDefault="005D1635" w:rsidP="00743AFC">
            <w:pPr>
              <w:jc w:val="center"/>
            </w:pPr>
            <w:r>
              <w:t xml:space="preserve">Кодоскоп, кодотранспаранты, </w:t>
            </w:r>
          </w:p>
          <w:p w:rsidR="005D1635" w:rsidRDefault="005D1635" w:rsidP="00743AFC">
            <w:pPr>
              <w:jc w:val="center"/>
            </w:pPr>
            <w:r>
              <w:t>Презентации.</w:t>
            </w:r>
          </w:p>
          <w:p w:rsidR="005D1635" w:rsidRDefault="005D1635" w:rsidP="00743AFC">
            <w:pPr>
              <w:jc w:val="center"/>
            </w:pPr>
            <w:r>
              <w:t>Компьютеры( шт.)</w:t>
            </w:r>
          </w:p>
          <w:p w:rsidR="005D1635" w:rsidRDefault="005D1635" w:rsidP="00743AFC">
            <w:pPr>
              <w:jc w:val="center"/>
            </w:pPr>
            <w:r>
              <w:t>Проектор.</w:t>
            </w:r>
          </w:p>
          <w:p w:rsidR="005D1635" w:rsidRPr="00B40535" w:rsidRDefault="005D1635" w:rsidP="00743AFC">
            <w:pPr>
              <w:jc w:val="center"/>
            </w:pPr>
            <w:r>
              <w:t>Профессиональные программы</w:t>
            </w:r>
          </w:p>
        </w:tc>
      </w:tr>
      <w:tr w:rsidR="005D1635" w:rsidRPr="00B40535" w:rsidTr="00C80EC6">
        <w:tc>
          <w:tcPr>
            <w:tcW w:w="565" w:type="dxa"/>
            <w:vAlign w:val="center"/>
          </w:tcPr>
          <w:p w:rsidR="005D1635" w:rsidRPr="00B40535" w:rsidRDefault="005D1635" w:rsidP="00743AFC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</w:tcPr>
          <w:p w:rsidR="005D1635" w:rsidRPr="00FA45E8" w:rsidRDefault="005D1635" w:rsidP="00C80EC6">
            <w:pPr>
              <w:rPr>
                <w:rFonts w:eastAsia="Calibri"/>
              </w:rPr>
            </w:pPr>
            <w:r>
              <w:rPr>
                <w:rStyle w:val="FontStyle31"/>
              </w:rPr>
              <w:t>3.Нормативно-правовые до</w:t>
            </w:r>
            <w:r>
              <w:rPr>
                <w:rStyle w:val="FontStyle31"/>
              </w:rPr>
              <w:softHyphen/>
              <w:t>кументы в области маркшейдерского дела</w:t>
            </w:r>
          </w:p>
        </w:tc>
        <w:tc>
          <w:tcPr>
            <w:tcW w:w="1800" w:type="dxa"/>
            <w:vAlign w:val="center"/>
          </w:tcPr>
          <w:p w:rsidR="005D1635" w:rsidRPr="00B40535" w:rsidRDefault="005D1635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5D1635" w:rsidRPr="00B40535" w:rsidRDefault="005D1635" w:rsidP="00743AFC"/>
        </w:tc>
        <w:tc>
          <w:tcPr>
            <w:tcW w:w="3309" w:type="dxa"/>
          </w:tcPr>
          <w:p w:rsidR="005D1635" w:rsidRDefault="005D1635" w:rsidP="00743AFC">
            <w:pPr>
              <w:jc w:val="center"/>
            </w:pPr>
            <w:r>
              <w:t xml:space="preserve">Кодоскоп, кодотранспаранты, </w:t>
            </w:r>
          </w:p>
          <w:p w:rsidR="005D1635" w:rsidRDefault="005D1635" w:rsidP="00743AFC">
            <w:pPr>
              <w:jc w:val="center"/>
            </w:pPr>
            <w:r>
              <w:t>Презентации.</w:t>
            </w:r>
          </w:p>
          <w:p w:rsidR="005D1635" w:rsidRDefault="005D1635" w:rsidP="00743AFC">
            <w:pPr>
              <w:jc w:val="center"/>
            </w:pPr>
            <w:r>
              <w:t>Компьютеры(9 шт.)</w:t>
            </w:r>
          </w:p>
          <w:p w:rsidR="005D1635" w:rsidRDefault="005D1635" w:rsidP="00743AFC">
            <w:pPr>
              <w:jc w:val="center"/>
            </w:pPr>
            <w:r>
              <w:t>Проектор.</w:t>
            </w:r>
          </w:p>
          <w:p w:rsidR="005D1635" w:rsidRPr="00B40535" w:rsidRDefault="005D1635" w:rsidP="00743AFC">
            <w:pPr>
              <w:jc w:val="center"/>
            </w:pPr>
            <w:r>
              <w:lastRenderedPageBreak/>
              <w:t>Профессиональные программы</w:t>
            </w:r>
          </w:p>
        </w:tc>
      </w:tr>
      <w:tr w:rsidR="005D1635" w:rsidRPr="00B40535" w:rsidTr="005D1635">
        <w:tc>
          <w:tcPr>
            <w:tcW w:w="565" w:type="dxa"/>
            <w:vAlign w:val="center"/>
          </w:tcPr>
          <w:p w:rsidR="005D1635" w:rsidRPr="00B40535" w:rsidRDefault="005D1635" w:rsidP="00743AFC">
            <w:pPr>
              <w:jc w:val="center"/>
            </w:pPr>
            <w:r w:rsidRPr="00B40535">
              <w:lastRenderedPageBreak/>
              <w:t>4</w:t>
            </w:r>
          </w:p>
        </w:tc>
        <w:tc>
          <w:tcPr>
            <w:tcW w:w="2551" w:type="dxa"/>
            <w:vAlign w:val="center"/>
          </w:tcPr>
          <w:p w:rsidR="005D1635" w:rsidRPr="00D76166" w:rsidRDefault="005D1635" w:rsidP="00C80EC6">
            <w:pPr>
              <w:rPr>
                <w:color w:val="000000"/>
              </w:rPr>
            </w:pPr>
            <w:r>
              <w:rPr>
                <w:rStyle w:val="FontStyle31"/>
              </w:rPr>
              <w:t>4.Системы моделирования в маркшейдерском деле</w:t>
            </w:r>
          </w:p>
        </w:tc>
        <w:tc>
          <w:tcPr>
            <w:tcW w:w="1800" w:type="dxa"/>
            <w:vAlign w:val="center"/>
          </w:tcPr>
          <w:p w:rsidR="005D1635" w:rsidRDefault="005D1635" w:rsidP="00A8115C">
            <w:pPr>
              <w:jc w:val="center"/>
            </w:pPr>
            <w:r>
              <w:t>Л,ПР</w:t>
            </w:r>
          </w:p>
          <w:p w:rsidR="005D1635" w:rsidRPr="00B40535" w:rsidRDefault="005D1635" w:rsidP="00A8115C">
            <w:pPr>
              <w:jc w:val="center"/>
            </w:pPr>
          </w:p>
        </w:tc>
        <w:tc>
          <w:tcPr>
            <w:tcW w:w="1491" w:type="dxa"/>
            <w:vMerge w:val="restart"/>
            <w:vAlign w:val="center"/>
          </w:tcPr>
          <w:p w:rsidR="005D1635" w:rsidRDefault="005D1635" w:rsidP="005D1635">
            <w:pPr>
              <w:jc w:val="center"/>
              <w:rPr>
                <w:b/>
              </w:rPr>
            </w:pPr>
            <w:r>
              <w:rPr>
                <w:b/>
              </w:rPr>
              <w:t>А403</w:t>
            </w:r>
          </w:p>
          <w:p w:rsidR="005D1635" w:rsidRPr="00B40535" w:rsidRDefault="005D1635" w:rsidP="005D1635">
            <w:pPr>
              <w:jc w:val="center"/>
            </w:pPr>
          </w:p>
        </w:tc>
        <w:tc>
          <w:tcPr>
            <w:tcW w:w="3309" w:type="dxa"/>
          </w:tcPr>
          <w:p w:rsidR="005D1635" w:rsidRDefault="005D1635" w:rsidP="00743AFC">
            <w:pPr>
              <w:jc w:val="center"/>
            </w:pPr>
            <w:r>
              <w:t xml:space="preserve">Кодоскоп, кодотранспаранты, </w:t>
            </w:r>
          </w:p>
          <w:p w:rsidR="005D1635" w:rsidRDefault="005D1635" w:rsidP="00743AFC">
            <w:pPr>
              <w:jc w:val="center"/>
            </w:pPr>
            <w:r>
              <w:t xml:space="preserve">Презентации. </w:t>
            </w:r>
          </w:p>
          <w:p w:rsidR="005D1635" w:rsidRDefault="005D1635" w:rsidP="00743AFC">
            <w:pPr>
              <w:jc w:val="center"/>
            </w:pPr>
            <w:r>
              <w:t>Банк тестовых заданий.</w:t>
            </w:r>
          </w:p>
          <w:p w:rsidR="005D1635" w:rsidRDefault="005D1635" w:rsidP="00743AFC">
            <w:pPr>
              <w:jc w:val="center"/>
            </w:pPr>
            <w:r>
              <w:t>Компьютеры(9 шт.)</w:t>
            </w:r>
          </w:p>
          <w:p w:rsidR="005D1635" w:rsidRDefault="005D1635" w:rsidP="00743AFC">
            <w:pPr>
              <w:jc w:val="center"/>
            </w:pPr>
            <w:r>
              <w:t>Проектор.</w:t>
            </w:r>
          </w:p>
          <w:p w:rsidR="005D1635" w:rsidRPr="00B40535" w:rsidRDefault="005D1635" w:rsidP="00743AFC">
            <w:pPr>
              <w:jc w:val="center"/>
            </w:pPr>
            <w:r>
              <w:t>Профессиональные программы</w:t>
            </w:r>
          </w:p>
        </w:tc>
      </w:tr>
      <w:tr w:rsidR="005D1635" w:rsidRPr="00B40535" w:rsidTr="00A8115C">
        <w:tc>
          <w:tcPr>
            <w:tcW w:w="565" w:type="dxa"/>
            <w:vAlign w:val="center"/>
          </w:tcPr>
          <w:p w:rsidR="005D1635" w:rsidRPr="00B40535" w:rsidRDefault="005D1635" w:rsidP="00743AFC">
            <w:pPr>
              <w:jc w:val="center"/>
            </w:pPr>
            <w:r w:rsidRPr="00B40535">
              <w:t>5</w:t>
            </w:r>
          </w:p>
        </w:tc>
        <w:tc>
          <w:tcPr>
            <w:tcW w:w="2551" w:type="dxa"/>
            <w:vAlign w:val="center"/>
          </w:tcPr>
          <w:p w:rsidR="005D1635" w:rsidRPr="00D76166" w:rsidRDefault="005D1635" w:rsidP="00C80EC6">
            <w:pPr>
              <w:rPr>
                <w:color w:val="000000"/>
              </w:rPr>
            </w:pPr>
            <w:r>
              <w:rPr>
                <w:rStyle w:val="FontStyle31"/>
              </w:rPr>
              <w:t>5.Базы данных и системы управления базами дан</w:t>
            </w:r>
            <w:r>
              <w:rPr>
                <w:rStyle w:val="FontStyle31"/>
              </w:rPr>
              <w:softHyphen/>
              <w:t>ных</w:t>
            </w:r>
          </w:p>
        </w:tc>
        <w:tc>
          <w:tcPr>
            <w:tcW w:w="1800" w:type="dxa"/>
            <w:vAlign w:val="center"/>
          </w:tcPr>
          <w:p w:rsidR="005D1635" w:rsidRPr="00B40535" w:rsidRDefault="005D1635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5D1635" w:rsidRPr="00B40535" w:rsidRDefault="005D1635" w:rsidP="00743AFC"/>
        </w:tc>
        <w:tc>
          <w:tcPr>
            <w:tcW w:w="3309" w:type="dxa"/>
            <w:vMerge w:val="restart"/>
          </w:tcPr>
          <w:p w:rsidR="005D1635" w:rsidRDefault="005D1635" w:rsidP="00743AFC">
            <w:pPr>
              <w:jc w:val="center"/>
            </w:pPr>
            <w:r>
              <w:t xml:space="preserve">Кодоскоп, кодотранспаранты, </w:t>
            </w:r>
          </w:p>
          <w:p w:rsidR="005D1635" w:rsidRDefault="005D1635" w:rsidP="00743AFC">
            <w:pPr>
              <w:jc w:val="center"/>
            </w:pPr>
            <w:r>
              <w:t>Презентации.</w:t>
            </w:r>
          </w:p>
          <w:p w:rsidR="005D1635" w:rsidRDefault="005D1635" w:rsidP="00743AFC">
            <w:pPr>
              <w:jc w:val="center"/>
            </w:pPr>
            <w:r>
              <w:t>Компьютеры(9 шт.)</w:t>
            </w:r>
          </w:p>
          <w:p w:rsidR="005D1635" w:rsidRDefault="005D1635" w:rsidP="00743AFC">
            <w:pPr>
              <w:jc w:val="center"/>
            </w:pPr>
            <w:r>
              <w:t>Проектор.</w:t>
            </w:r>
          </w:p>
          <w:p w:rsidR="005D1635" w:rsidRPr="00B40535" w:rsidRDefault="005D1635" w:rsidP="00743AFC">
            <w:pPr>
              <w:jc w:val="center"/>
            </w:pPr>
            <w:r>
              <w:t>Профессиональные программы</w:t>
            </w:r>
          </w:p>
        </w:tc>
      </w:tr>
      <w:tr w:rsidR="005D1635" w:rsidRPr="00B40535" w:rsidTr="00A8115C">
        <w:tc>
          <w:tcPr>
            <w:tcW w:w="565" w:type="dxa"/>
            <w:vAlign w:val="center"/>
          </w:tcPr>
          <w:p w:rsidR="005D1635" w:rsidRPr="00B40535" w:rsidRDefault="00DD5A51" w:rsidP="00743AFC">
            <w:pPr>
              <w:jc w:val="center"/>
            </w:pPr>
            <w:r>
              <w:t>6</w:t>
            </w:r>
          </w:p>
        </w:tc>
        <w:tc>
          <w:tcPr>
            <w:tcW w:w="2551" w:type="dxa"/>
            <w:vAlign w:val="center"/>
          </w:tcPr>
          <w:p w:rsidR="005D1635" w:rsidRPr="00D76166" w:rsidRDefault="005D1635" w:rsidP="00C80EC6">
            <w:pPr>
              <w:rPr>
                <w:color w:val="000000"/>
              </w:rPr>
            </w:pPr>
            <w:r>
              <w:rPr>
                <w:rStyle w:val="FontStyle31"/>
              </w:rPr>
              <w:t>6.Маркшейдерские  инфор</w:t>
            </w:r>
            <w:r>
              <w:rPr>
                <w:rStyle w:val="FontStyle31"/>
              </w:rPr>
              <w:softHyphen/>
              <w:t>мационные системы</w:t>
            </w:r>
          </w:p>
        </w:tc>
        <w:tc>
          <w:tcPr>
            <w:tcW w:w="1800" w:type="dxa"/>
            <w:vAlign w:val="center"/>
          </w:tcPr>
          <w:p w:rsidR="005D1635" w:rsidRDefault="005D1635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5D1635" w:rsidRPr="00B40535" w:rsidRDefault="005D1635" w:rsidP="00743AFC"/>
        </w:tc>
        <w:tc>
          <w:tcPr>
            <w:tcW w:w="3309" w:type="dxa"/>
            <w:vMerge/>
          </w:tcPr>
          <w:p w:rsidR="005D1635" w:rsidRDefault="005D1635" w:rsidP="00743AFC">
            <w:pPr>
              <w:jc w:val="center"/>
            </w:pPr>
          </w:p>
        </w:tc>
      </w:tr>
      <w:tr w:rsidR="005D1635" w:rsidRPr="00B40535" w:rsidTr="00A8115C">
        <w:tc>
          <w:tcPr>
            <w:tcW w:w="565" w:type="dxa"/>
            <w:vAlign w:val="center"/>
          </w:tcPr>
          <w:p w:rsidR="005D1635" w:rsidRPr="00B40535" w:rsidRDefault="00DD5A51" w:rsidP="00743AFC">
            <w:pPr>
              <w:jc w:val="center"/>
            </w:pPr>
            <w:r>
              <w:t>7</w:t>
            </w:r>
          </w:p>
        </w:tc>
        <w:tc>
          <w:tcPr>
            <w:tcW w:w="2551" w:type="dxa"/>
            <w:vAlign w:val="center"/>
          </w:tcPr>
          <w:p w:rsidR="005D1635" w:rsidRPr="00D76166" w:rsidRDefault="005D1635" w:rsidP="00C80EC6">
            <w:pPr>
              <w:rPr>
                <w:color w:val="000000"/>
              </w:rPr>
            </w:pPr>
            <w:r>
              <w:rPr>
                <w:rStyle w:val="FontStyle31"/>
              </w:rPr>
              <w:t>7.Средства обработки гео</w:t>
            </w:r>
            <w:r>
              <w:rPr>
                <w:rStyle w:val="FontStyle31"/>
              </w:rPr>
              <w:softHyphen/>
              <w:t>логических и маркшей</w:t>
            </w:r>
            <w:r>
              <w:rPr>
                <w:rStyle w:val="FontStyle31"/>
              </w:rPr>
              <w:softHyphen/>
              <w:t>дерских данных.</w:t>
            </w:r>
          </w:p>
        </w:tc>
        <w:tc>
          <w:tcPr>
            <w:tcW w:w="1800" w:type="dxa"/>
            <w:vAlign w:val="center"/>
          </w:tcPr>
          <w:p w:rsidR="005D1635" w:rsidRDefault="005D1635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5D1635" w:rsidRPr="00B40535" w:rsidRDefault="005D1635" w:rsidP="00743AFC"/>
        </w:tc>
        <w:tc>
          <w:tcPr>
            <w:tcW w:w="3309" w:type="dxa"/>
            <w:vMerge/>
          </w:tcPr>
          <w:p w:rsidR="005D1635" w:rsidRDefault="005D1635" w:rsidP="00743AFC">
            <w:pPr>
              <w:jc w:val="center"/>
            </w:pPr>
          </w:p>
        </w:tc>
      </w:tr>
      <w:tr w:rsidR="005D1635" w:rsidRPr="00B40535" w:rsidTr="00A8115C">
        <w:tc>
          <w:tcPr>
            <w:tcW w:w="565" w:type="dxa"/>
            <w:vAlign w:val="center"/>
          </w:tcPr>
          <w:p w:rsidR="005D1635" w:rsidRPr="00B40535" w:rsidRDefault="00DD5A51" w:rsidP="00743AFC">
            <w:pPr>
              <w:jc w:val="center"/>
            </w:pPr>
            <w:r>
              <w:t>8</w:t>
            </w:r>
          </w:p>
        </w:tc>
        <w:tc>
          <w:tcPr>
            <w:tcW w:w="2551" w:type="dxa"/>
            <w:vAlign w:val="center"/>
          </w:tcPr>
          <w:p w:rsidR="005D1635" w:rsidRPr="00D76166" w:rsidRDefault="005D1635" w:rsidP="00C80EC6">
            <w:pPr>
              <w:rPr>
                <w:color w:val="000000"/>
              </w:rPr>
            </w:pPr>
            <w:r>
              <w:rPr>
                <w:rStyle w:val="FontStyle31"/>
              </w:rPr>
              <w:t>8.Современные программ</w:t>
            </w:r>
            <w:r>
              <w:rPr>
                <w:rStyle w:val="FontStyle31"/>
              </w:rPr>
              <w:softHyphen/>
              <w:t>ные комплексы в маркшейдерском деле</w:t>
            </w:r>
          </w:p>
        </w:tc>
        <w:tc>
          <w:tcPr>
            <w:tcW w:w="1800" w:type="dxa"/>
            <w:vAlign w:val="center"/>
          </w:tcPr>
          <w:p w:rsidR="005D1635" w:rsidRDefault="005D1635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5D1635" w:rsidRPr="00B40535" w:rsidRDefault="005D1635" w:rsidP="00743AFC"/>
        </w:tc>
        <w:tc>
          <w:tcPr>
            <w:tcW w:w="3309" w:type="dxa"/>
            <w:vMerge/>
          </w:tcPr>
          <w:p w:rsidR="005D1635" w:rsidRDefault="005D1635" w:rsidP="00743AFC">
            <w:pPr>
              <w:jc w:val="center"/>
            </w:pPr>
          </w:p>
        </w:tc>
      </w:tr>
      <w:tr w:rsidR="00DD5A51" w:rsidRPr="00B40535" w:rsidTr="00A8115C">
        <w:tc>
          <w:tcPr>
            <w:tcW w:w="565" w:type="dxa"/>
            <w:vAlign w:val="center"/>
          </w:tcPr>
          <w:p w:rsidR="00DD5A51" w:rsidRDefault="00DD5A51" w:rsidP="00743AFC">
            <w:pPr>
              <w:jc w:val="center"/>
            </w:pPr>
            <w:r>
              <w:t>9</w:t>
            </w:r>
          </w:p>
        </w:tc>
        <w:tc>
          <w:tcPr>
            <w:tcW w:w="2551" w:type="dxa"/>
            <w:vAlign w:val="center"/>
          </w:tcPr>
          <w:p w:rsidR="00DD5A51" w:rsidRDefault="00DD5A51" w:rsidP="00C80EC6">
            <w:pPr>
              <w:rPr>
                <w:rStyle w:val="FontStyle31"/>
              </w:rPr>
            </w:pPr>
          </w:p>
        </w:tc>
        <w:tc>
          <w:tcPr>
            <w:tcW w:w="1800" w:type="dxa"/>
            <w:vAlign w:val="center"/>
          </w:tcPr>
          <w:p w:rsidR="00DD5A51" w:rsidRDefault="00DD5A51" w:rsidP="00A8115C">
            <w:pPr>
              <w:jc w:val="center"/>
            </w:pPr>
            <w:r>
              <w:t>СРС</w:t>
            </w:r>
          </w:p>
        </w:tc>
        <w:tc>
          <w:tcPr>
            <w:tcW w:w="1491" w:type="dxa"/>
          </w:tcPr>
          <w:p w:rsidR="00DD5A51" w:rsidRPr="00B40535" w:rsidRDefault="00DD5A51" w:rsidP="00743AFC">
            <w:r>
              <w:t xml:space="preserve">      А511</w:t>
            </w:r>
          </w:p>
        </w:tc>
        <w:tc>
          <w:tcPr>
            <w:tcW w:w="3309" w:type="dxa"/>
          </w:tcPr>
          <w:p w:rsidR="00DD5A51" w:rsidRDefault="00DD5A51" w:rsidP="00743AFC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7A575C" w:rsidRDefault="0085507C" w:rsidP="0085507C">
      <w:pPr>
        <w:jc w:val="center"/>
        <w:rPr>
          <w:bCs w:val="0"/>
          <w:lang w:val="en-US"/>
        </w:rPr>
      </w:pPr>
      <w:r w:rsidRPr="007A575C">
        <w:rPr>
          <w:bCs w:val="0"/>
          <w:lang w:val="en-US"/>
        </w:rPr>
        <w:t xml:space="preserve">10.2. </w:t>
      </w:r>
      <w:r w:rsidRPr="008F0DFF">
        <w:rPr>
          <w:bCs w:val="0"/>
        </w:rPr>
        <w:t>Переченьпрограммногообеспечения</w:t>
      </w:r>
    </w:p>
    <w:p w:rsidR="00E15812" w:rsidRPr="00E15812" w:rsidRDefault="0085507C" w:rsidP="00E15812">
      <w:pPr>
        <w:rPr>
          <w:lang w:val="en-US"/>
        </w:rPr>
      </w:pPr>
      <w:r w:rsidRPr="00E15812">
        <w:rPr>
          <w:lang w:val="en-US"/>
        </w:rPr>
        <w:t>-</w:t>
      </w:r>
      <w:r>
        <w:rPr>
          <w:lang w:val="en-US"/>
        </w:rPr>
        <w:t>MSWORD</w:t>
      </w:r>
      <w:r w:rsidRPr="00E15812">
        <w:rPr>
          <w:lang w:val="en-US"/>
        </w:rPr>
        <w:t xml:space="preserve">, </w:t>
      </w:r>
      <w:r>
        <w:rPr>
          <w:lang w:val="en-US"/>
        </w:rPr>
        <w:t>MSPowerPoint</w:t>
      </w:r>
      <w:r w:rsidRPr="00E15812">
        <w:rPr>
          <w:lang w:val="en-US"/>
        </w:rPr>
        <w:t xml:space="preserve">, </w:t>
      </w:r>
      <w:r>
        <w:rPr>
          <w:lang w:val="en-US"/>
        </w:rPr>
        <w:t>AutoCad</w:t>
      </w:r>
      <w:r w:rsidRPr="00E15812">
        <w:rPr>
          <w:lang w:val="en-US"/>
        </w:rPr>
        <w:t xml:space="preserve">, </w:t>
      </w:r>
      <w:r>
        <w:rPr>
          <w:lang w:val="en-US"/>
        </w:rPr>
        <w:t>Excel</w:t>
      </w:r>
      <w:r w:rsidRPr="00E15812">
        <w:rPr>
          <w:lang w:val="en-US"/>
        </w:rPr>
        <w:t xml:space="preserve">, </w:t>
      </w:r>
      <w:r>
        <w:rPr>
          <w:lang w:val="en-US"/>
        </w:rPr>
        <w:t>Visio</w:t>
      </w:r>
      <w:r w:rsidR="00E15812" w:rsidRPr="00E15812">
        <w:rPr>
          <w:lang w:val="en-US"/>
        </w:rPr>
        <w:t xml:space="preserve">, </w:t>
      </w:r>
      <w:r w:rsidR="00E15812" w:rsidRPr="00753B0D">
        <w:rPr>
          <w:lang w:val="en-US"/>
        </w:rPr>
        <w:t>CarlsonSurvey</w:t>
      </w:r>
      <w:r w:rsidR="00E15812" w:rsidRPr="00E15812">
        <w:rPr>
          <w:lang w:val="en-US"/>
        </w:rPr>
        <w:t>.</w:t>
      </w:r>
    </w:p>
    <w:p w:rsidR="0085507C" w:rsidRPr="00E15812" w:rsidRDefault="0085507C" w:rsidP="0085507C">
      <w:pPr>
        <w:jc w:val="both"/>
        <w:rPr>
          <w:lang w:val="en-US"/>
        </w:rPr>
      </w:pPr>
    </w:p>
    <w:p w:rsidR="0085507C" w:rsidRPr="00E15812" w:rsidRDefault="0085507C" w:rsidP="0085507C">
      <w:pPr>
        <w:jc w:val="both"/>
        <w:rPr>
          <w:bCs w:val="0"/>
          <w:lang w:val="en-US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C33AC3" w:rsidP="0085507C">
      <w:pPr>
        <w:jc w:val="both"/>
      </w:pPr>
      <w:r>
        <w:t xml:space="preserve">Горная энциклопедия </w:t>
      </w:r>
      <w:r w:rsidR="0085507C" w:rsidRPr="00CB2C16">
        <w:t>http://www.mining-enc.ru/</w:t>
      </w:r>
    </w:p>
    <w:p w:rsidR="0085507C" w:rsidRDefault="0085507C" w:rsidP="009109FA"/>
    <w:p w:rsidR="000E02AD" w:rsidRPr="006646DE" w:rsidRDefault="000E02AD" w:rsidP="00EC0A29">
      <w:pPr>
        <w:pageBreakBefore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5D1635">
        <w:rPr>
          <w:b/>
          <w:bCs w:val="0"/>
        </w:rPr>
        <w:t>В.0</w:t>
      </w:r>
      <w:r w:rsidR="00DD5A51">
        <w:rPr>
          <w:b/>
          <w:bCs w:val="0"/>
        </w:rPr>
        <w:t>8</w:t>
      </w:r>
      <w:r w:rsidR="00627715">
        <w:rPr>
          <w:b/>
          <w:bCs w:val="0"/>
        </w:rPr>
        <w:t xml:space="preserve"> Компьютерные технологии в решении маркшейдерских задач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2"/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5AD7" w:rsidRDefault="00A95AD7" w:rsidP="00A0741E">
      <w:r>
        <w:separator/>
      </w:r>
    </w:p>
  </w:endnote>
  <w:endnote w:type="continuationSeparator" w:id="1">
    <w:p w:rsidR="00A95AD7" w:rsidRDefault="00A95AD7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09" w:rsidRDefault="00A17809">
    <w:pPr>
      <w:pStyle w:val="a3"/>
      <w:jc w:val="right"/>
    </w:pPr>
  </w:p>
  <w:p w:rsidR="00A17809" w:rsidRDefault="00A1780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5AD7" w:rsidRDefault="00A95AD7" w:rsidP="00A0741E">
      <w:r>
        <w:separator/>
      </w:r>
    </w:p>
  </w:footnote>
  <w:footnote w:type="continuationSeparator" w:id="1">
    <w:p w:rsidR="00A95AD7" w:rsidRDefault="00A95AD7" w:rsidP="00A0741E">
      <w:r>
        <w:continuationSeparator/>
      </w:r>
    </w:p>
  </w:footnote>
  <w:footnote w:id="2">
    <w:p w:rsidR="00A17809" w:rsidRPr="00F15702" w:rsidRDefault="00A17809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A17809" w:rsidRDefault="00A17809" w:rsidP="0085507C">
      <w:pPr>
        <w:jc w:val="both"/>
        <w:rPr>
          <w:sz w:val="16"/>
          <w:szCs w:val="16"/>
        </w:rPr>
      </w:pPr>
    </w:p>
    <w:p w:rsidR="00A17809" w:rsidRDefault="00A17809" w:rsidP="0085507C">
      <w:pPr>
        <w:jc w:val="both"/>
        <w:rPr>
          <w:sz w:val="16"/>
          <w:szCs w:val="16"/>
        </w:rPr>
      </w:pPr>
    </w:p>
    <w:p w:rsidR="00A17809" w:rsidRDefault="00A17809" w:rsidP="0085507C">
      <w:pPr>
        <w:jc w:val="both"/>
        <w:rPr>
          <w:sz w:val="16"/>
          <w:szCs w:val="16"/>
        </w:rPr>
      </w:pPr>
    </w:p>
    <w:p w:rsidR="00A17809" w:rsidRDefault="00A17809" w:rsidP="0085507C">
      <w:pPr>
        <w:jc w:val="both"/>
        <w:rPr>
          <w:sz w:val="16"/>
          <w:szCs w:val="16"/>
        </w:rPr>
      </w:pPr>
    </w:p>
    <w:p w:rsidR="00A17809" w:rsidRDefault="00A17809" w:rsidP="0085507C">
      <w:pPr>
        <w:jc w:val="both"/>
        <w:rPr>
          <w:sz w:val="16"/>
          <w:szCs w:val="16"/>
        </w:rPr>
      </w:pPr>
    </w:p>
    <w:p w:rsidR="00A17809" w:rsidRDefault="00A17809" w:rsidP="0085507C">
      <w:pPr>
        <w:jc w:val="both"/>
        <w:rPr>
          <w:sz w:val="16"/>
          <w:szCs w:val="16"/>
        </w:rPr>
      </w:pPr>
    </w:p>
    <w:p w:rsidR="00A17809" w:rsidRDefault="00A17809" w:rsidP="0085507C">
      <w:pPr>
        <w:jc w:val="both"/>
        <w:rPr>
          <w:sz w:val="16"/>
          <w:szCs w:val="16"/>
        </w:rPr>
      </w:pPr>
    </w:p>
    <w:p w:rsidR="00A17809" w:rsidRDefault="00A17809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09" w:rsidRDefault="00A17809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7809" w:rsidRDefault="00A17809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09" w:rsidRDefault="00A17809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0D8114F"/>
    <w:multiLevelType w:val="hybridMultilevel"/>
    <w:tmpl w:val="34EEE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A0087"/>
    <w:multiLevelType w:val="hybridMultilevel"/>
    <w:tmpl w:val="EFFC43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E1E0A"/>
    <w:multiLevelType w:val="multilevel"/>
    <w:tmpl w:val="53569A6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>
    <w:nsid w:val="08B41374"/>
    <w:multiLevelType w:val="hybridMultilevel"/>
    <w:tmpl w:val="01D82A7C"/>
    <w:lvl w:ilvl="0" w:tplc="51B8666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A534A0"/>
    <w:multiLevelType w:val="hybridMultilevel"/>
    <w:tmpl w:val="5C3C050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200651"/>
    <w:multiLevelType w:val="hybridMultilevel"/>
    <w:tmpl w:val="098489E2"/>
    <w:lvl w:ilvl="0" w:tplc="3FBA2E0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8005A3F"/>
    <w:multiLevelType w:val="hybridMultilevel"/>
    <w:tmpl w:val="D0D06DB4"/>
    <w:lvl w:ilvl="0" w:tplc="563CCD6A">
      <w:start w:val="1"/>
      <w:numFmt w:val="decimal"/>
      <w:lvlText w:val="%1."/>
      <w:lvlJc w:val="left"/>
      <w:pPr>
        <w:ind w:left="114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2B0B7C"/>
    <w:multiLevelType w:val="hybridMultilevel"/>
    <w:tmpl w:val="6BE6C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F94985"/>
    <w:multiLevelType w:val="multilevel"/>
    <w:tmpl w:val="3A505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5">
    <w:nsid w:val="509E0E29"/>
    <w:multiLevelType w:val="hybridMultilevel"/>
    <w:tmpl w:val="E98649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1041AC"/>
    <w:multiLevelType w:val="hybridMultilevel"/>
    <w:tmpl w:val="01D82A7C"/>
    <w:lvl w:ilvl="0" w:tplc="51B8666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31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955A32"/>
    <w:multiLevelType w:val="hybridMultilevel"/>
    <w:tmpl w:val="7BF01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5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37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D3661B3"/>
    <w:multiLevelType w:val="hybridMultilevel"/>
    <w:tmpl w:val="F7983A56"/>
    <w:lvl w:ilvl="0" w:tplc="C5C24F6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9"/>
  </w:num>
  <w:num w:numId="2">
    <w:abstractNumId w:val="41"/>
  </w:num>
  <w:num w:numId="3">
    <w:abstractNumId w:val="34"/>
  </w:num>
  <w:num w:numId="4">
    <w:abstractNumId w:val="39"/>
  </w:num>
  <w:num w:numId="5">
    <w:abstractNumId w:val="40"/>
  </w:num>
  <w:num w:numId="6">
    <w:abstractNumId w:val="24"/>
  </w:num>
  <w:num w:numId="7">
    <w:abstractNumId w:val="30"/>
  </w:num>
  <w:num w:numId="8">
    <w:abstractNumId w:val="7"/>
  </w:num>
  <w:num w:numId="9">
    <w:abstractNumId w:val="17"/>
  </w:num>
  <w:num w:numId="10">
    <w:abstractNumId w:val="43"/>
  </w:num>
  <w:num w:numId="11">
    <w:abstractNumId w:val="35"/>
  </w:num>
  <w:num w:numId="12">
    <w:abstractNumId w:val="13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5"/>
  </w:num>
  <w:num w:numId="15">
    <w:abstractNumId w:val="26"/>
  </w:num>
  <w:num w:numId="16">
    <w:abstractNumId w:val="33"/>
  </w:num>
  <w:num w:numId="17">
    <w:abstractNumId w:val="15"/>
  </w:num>
  <w:num w:numId="18">
    <w:abstractNumId w:val="10"/>
  </w:num>
  <w:num w:numId="19">
    <w:abstractNumId w:val="36"/>
  </w:num>
  <w:num w:numId="20">
    <w:abstractNumId w:val="19"/>
  </w:num>
  <w:num w:numId="21">
    <w:abstractNumId w:val="20"/>
  </w:num>
  <w:num w:numId="22">
    <w:abstractNumId w:val="31"/>
  </w:num>
  <w:num w:numId="23">
    <w:abstractNumId w:val="23"/>
  </w:num>
  <w:num w:numId="24">
    <w:abstractNumId w:val="22"/>
  </w:num>
  <w:num w:numId="25">
    <w:abstractNumId w:val="38"/>
  </w:num>
  <w:num w:numId="26">
    <w:abstractNumId w:val="8"/>
  </w:num>
  <w:num w:numId="27">
    <w:abstractNumId w:val="12"/>
  </w:num>
  <w:num w:numId="28">
    <w:abstractNumId w:val="37"/>
  </w:num>
  <w:num w:numId="29">
    <w:abstractNumId w:val="9"/>
  </w:num>
  <w:num w:numId="30">
    <w:abstractNumId w:val="18"/>
  </w:num>
  <w:num w:numId="31">
    <w:abstractNumId w:val="32"/>
  </w:num>
  <w:num w:numId="32">
    <w:abstractNumId w:val="1"/>
  </w:num>
  <w:num w:numId="33">
    <w:abstractNumId w:val="21"/>
  </w:num>
  <w:num w:numId="34">
    <w:abstractNumId w:val="4"/>
  </w:num>
  <w:num w:numId="35">
    <w:abstractNumId w:val="16"/>
  </w:num>
  <w:num w:numId="36">
    <w:abstractNumId w:val="6"/>
  </w:num>
  <w:num w:numId="37">
    <w:abstractNumId w:val="28"/>
  </w:num>
  <w:num w:numId="38">
    <w:abstractNumId w:val="3"/>
  </w:num>
  <w:num w:numId="39">
    <w:abstractNumId w:val="14"/>
  </w:num>
  <w:num w:numId="40">
    <w:abstractNumId w:val="11"/>
  </w:num>
  <w:num w:numId="41">
    <w:abstractNumId w:val="27"/>
  </w:num>
  <w:num w:numId="42">
    <w:abstractNumId w:val="2"/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4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14FB1"/>
    <w:rsid w:val="00016E88"/>
    <w:rsid w:val="00020521"/>
    <w:rsid w:val="000256C1"/>
    <w:rsid w:val="00025718"/>
    <w:rsid w:val="00027456"/>
    <w:rsid w:val="0002764A"/>
    <w:rsid w:val="00030051"/>
    <w:rsid w:val="000335CC"/>
    <w:rsid w:val="00034E29"/>
    <w:rsid w:val="00035672"/>
    <w:rsid w:val="000403DB"/>
    <w:rsid w:val="000420FE"/>
    <w:rsid w:val="000442B1"/>
    <w:rsid w:val="00044813"/>
    <w:rsid w:val="000467E3"/>
    <w:rsid w:val="00047700"/>
    <w:rsid w:val="0004770E"/>
    <w:rsid w:val="00055097"/>
    <w:rsid w:val="000619D2"/>
    <w:rsid w:val="0007472C"/>
    <w:rsid w:val="00076360"/>
    <w:rsid w:val="00084F06"/>
    <w:rsid w:val="00086CE1"/>
    <w:rsid w:val="000929CE"/>
    <w:rsid w:val="00096F27"/>
    <w:rsid w:val="000A08B3"/>
    <w:rsid w:val="000A30C0"/>
    <w:rsid w:val="000A3F07"/>
    <w:rsid w:val="000A5554"/>
    <w:rsid w:val="000A78B9"/>
    <w:rsid w:val="000B2087"/>
    <w:rsid w:val="000B4302"/>
    <w:rsid w:val="000C1F56"/>
    <w:rsid w:val="000C6DEF"/>
    <w:rsid w:val="000D16E4"/>
    <w:rsid w:val="000D2600"/>
    <w:rsid w:val="000D4249"/>
    <w:rsid w:val="000D66AA"/>
    <w:rsid w:val="000E02AD"/>
    <w:rsid w:val="000E3516"/>
    <w:rsid w:val="000E47D6"/>
    <w:rsid w:val="000E4C1A"/>
    <w:rsid w:val="000F46C6"/>
    <w:rsid w:val="00104DCA"/>
    <w:rsid w:val="001061F6"/>
    <w:rsid w:val="0011426C"/>
    <w:rsid w:val="001145BE"/>
    <w:rsid w:val="00116425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0181"/>
    <w:rsid w:val="001522B8"/>
    <w:rsid w:val="001526F3"/>
    <w:rsid w:val="00154D8A"/>
    <w:rsid w:val="0015542B"/>
    <w:rsid w:val="00167BBA"/>
    <w:rsid w:val="00173431"/>
    <w:rsid w:val="00174923"/>
    <w:rsid w:val="00175F17"/>
    <w:rsid w:val="00191EB8"/>
    <w:rsid w:val="00195C6A"/>
    <w:rsid w:val="001A72E3"/>
    <w:rsid w:val="001B2FE0"/>
    <w:rsid w:val="001B7A50"/>
    <w:rsid w:val="001C039B"/>
    <w:rsid w:val="001C4ADF"/>
    <w:rsid w:val="001D3ED8"/>
    <w:rsid w:val="001D6ECE"/>
    <w:rsid w:val="001E0479"/>
    <w:rsid w:val="001E7F0A"/>
    <w:rsid w:val="001F0311"/>
    <w:rsid w:val="001F3C84"/>
    <w:rsid w:val="00205EF7"/>
    <w:rsid w:val="00211DAC"/>
    <w:rsid w:val="00212C78"/>
    <w:rsid w:val="00217ABF"/>
    <w:rsid w:val="002253CD"/>
    <w:rsid w:val="00232A06"/>
    <w:rsid w:val="00234B21"/>
    <w:rsid w:val="0024719C"/>
    <w:rsid w:val="002472F7"/>
    <w:rsid w:val="00254676"/>
    <w:rsid w:val="00254B7F"/>
    <w:rsid w:val="00257778"/>
    <w:rsid w:val="0026066C"/>
    <w:rsid w:val="00261D16"/>
    <w:rsid w:val="00262106"/>
    <w:rsid w:val="00262C2D"/>
    <w:rsid w:val="0026392B"/>
    <w:rsid w:val="0026396A"/>
    <w:rsid w:val="00265483"/>
    <w:rsid w:val="00265732"/>
    <w:rsid w:val="0027372C"/>
    <w:rsid w:val="00276249"/>
    <w:rsid w:val="002827B5"/>
    <w:rsid w:val="002961C6"/>
    <w:rsid w:val="00297F26"/>
    <w:rsid w:val="002A3945"/>
    <w:rsid w:val="002B1131"/>
    <w:rsid w:val="002B1F67"/>
    <w:rsid w:val="002B2970"/>
    <w:rsid w:val="002B4569"/>
    <w:rsid w:val="002B7A46"/>
    <w:rsid w:val="002C0A90"/>
    <w:rsid w:val="002C25C4"/>
    <w:rsid w:val="002C299D"/>
    <w:rsid w:val="002C503F"/>
    <w:rsid w:val="002C715F"/>
    <w:rsid w:val="002D1B15"/>
    <w:rsid w:val="002D6910"/>
    <w:rsid w:val="002E0DD7"/>
    <w:rsid w:val="002E7AD5"/>
    <w:rsid w:val="002F3431"/>
    <w:rsid w:val="0030104F"/>
    <w:rsid w:val="00302663"/>
    <w:rsid w:val="0030491A"/>
    <w:rsid w:val="00312E54"/>
    <w:rsid w:val="00315FA5"/>
    <w:rsid w:val="003172A1"/>
    <w:rsid w:val="00324464"/>
    <w:rsid w:val="00326D9F"/>
    <w:rsid w:val="003308E5"/>
    <w:rsid w:val="003324B3"/>
    <w:rsid w:val="00332E07"/>
    <w:rsid w:val="003334A8"/>
    <w:rsid w:val="0033525C"/>
    <w:rsid w:val="00337712"/>
    <w:rsid w:val="003400A5"/>
    <w:rsid w:val="00341296"/>
    <w:rsid w:val="00345114"/>
    <w:rsid w:val="00345B21"/>
    <w:rsid w:val="00353496"/>
    <w:rsid w:val="00354022"/>
    <w:rsid w:val="0035535B"/>
    <w:rsid w:val="00357B79"/>
    <w:rsid w:val="00361F21"/>
    <w:rsid w:val="003633A9"/>
    <w:rsid w:val="00366901"/>
    <w:rsid w:val="00372483"/>
    <w:rsid w:val="00375DB5"/>
    <w:rsid w:val="00376E62"/>
    <w:rsid w:val="003856FE"/>
    <w:rsid w:val="00390AF0"/>
    <w:rsid w:val="003959F4"/>
    <w:rsid w:val="003A0532"/>
    <w:rsid w:val="003A364E"/>
    <w:rsid w:val="003A6BD2"/>
    <w:rsid w:val="003B2889"/>
    <w:rsid w:val="003B545E"/>
    <w:rsid w:val="003B6A35"/>
    <w:rsid w:val="003C47D5"/>
    <w:rsid w:val="003C6EB4"/>
    <w:rsid w:val="003D175E"/>
    <w:rsid w:val="003D23D0"/>
    <w:rsid w:val="003D773B"/>
    <w:rsid w:val="003D7E0F"/>
    <w:rsid w:val="003E0710"/>
    <w:rsid w:val="003E2AAB"/>
    <w:rsid w:val="003E33CE"/>
    <w:rsid w:val="003F0AFE"/>
    <w:rsid w:val="003F15AB"/>
    <w:rsid w:val="00403E81"/>
    <w:rsid w:val="004041BF"/>
    <w:rsid w:val="004053FD"/>
    <w:rsid w:val="00411806"/>
    <w:rsid w:val="00420F49"/>
    <w:rsid w:val="00421094"/>
    <w:rsid w:val="00424CE8"/>
    <w:rsid w:val="00430926"/>
    <w:rsid w:val="0043214C"/>
    <w:rsid w:val="00450A79"/>
    <w:rsid w:val="0045283C"/>
    <w:rsid w:val="00452C44"/>
    <w:rsid w:val="00453B77"/>
    <w:rsid w:val="00470654"/>
    <w:rsid w:val="00473252"/>
    <w:rsid w:val="00476E4F"/>
    <w:rsid w:val="00480706"/>
    <w:rsid w:val="004818A1"/>
    <w:rsid w:val="00483588"/>
    <w:rsid w:val="00484060"/>
    <w:rsid w:val="004907C6"/>
    <w:rsid w:val="00493279"/>
    <w:rsid w:val="00496C04"/>
    <w:rsid w:val="0049794D"/>
    <w:rsid w:val="004A23D9"/>
    <w:rsid w:val="004B02AC"/>
    <w:rsid w:val="004B0CD6"/>
    <w:rsid w:val="004B2065"/>
    <w:rsid w:val="004B2D6B"/>
    <w:rsid w:val="004B54D2"/>
    <w:rsid w:val="004B5592"/>
    <w:rsid w:val="004C490A"/>
    <w:rsid w:val="004D0E3C"/>
    <w:rsid w:val="004D23F0"/>
    <w:rsid w:val="004D6F9F"/>
    <w:rsid w:val="004F1EEA"/>
    <w:rsid w:val="00501B70"/>
    <w:rsid w:val="005022D1"/>
    <w:rsid w:val="005045C3"/>
    <w:rsid w:val="0050773F"/>
    <w:rsid w:val="00512AAC"/>
    <w:rsid w:val="0051556A"/>
    <w:rsid w:val="0051649C"/>
    <w:rsid w:val="005218DE"/>
    <w:rsid w:val="00521D8D"/>
    <w:rsid w:val="00523744"/>
    <w:rsid w:val="00530EFA"/>
    <w:rsid w:val="00543E62"/>
    <w:rsid w:val="00552B47"/>
    <w:rsid w:val="00553487"/>
    <w:rsid w:val="00561A7B"/>
    <w:rsid w:val="00563A4C"/>
    <w:rsid w:val="00564561"/>
    <w:rsid w:val="0056479E"/>
    <w:rsid w:val="0057209F"/>
    <w:rsid w:val="00572883"/>
    <w:rsid w:val="00574CC0"/>
    <w:rsid w:val="005770A8"/>
    <w:rsid w:val="00577865"/>
    <w:rsid w:val="0058140D"/>
    <w:rsid w:val="005825BC"/>
    <w:rsid w:val="0058680B"/>
    <w:rsid w:val="005920E9"/>
    <w:rsid w:val="0059499D"/>
    <w:rsid w:val="00596207"/>
    <w:rsid w:val="0059789A"/>
    <w:rsid w:val="005A2D39"/>
    <w:rsid w:val="005A417C"/>
    <w:rsid w:val="005B15D0"/>
    <w:rsid w:val="005B760B"/>
    <w:rsid w:val="005C0DA4"/>
    <w:rsid w:val="005C1524"/>
    <w:rsid w:val="005C26C1"/>
    <w:rsid w:val="005C2D48"/>
    <w:rsid w:val="005C74FB"/>
    <w:rsid w:val="005C7FF1"/>
    <w:rsid w:val="005D0FBA"/>
    <w:rsid w:val="005D1635"/>
    <w:rsid w:val="005D66B8"/>
    <w:rsid w:val="005E3295"/>
    <w:rsid w:val="005E3929"/>
    <w:rsid w:val="005E4B56"/>
    <w:rsid w:val="005F5BA2"/>
    <w:rsid w:val="00602EEA"/>
    <w:rsid w:val="0060366A"/>
    <w:rsid w:val="006047D0"/>
    <w:rsid w:val="0060495B"/>
    <w:rsid w:val="00611B3E"/>
    <w:rsid w:val="00615B8F"/>
    <w:rsid w:val="00616B11"/>
    <w:rsid w:val="00627715"/>
    <w:rsid w:val="006279D9"/>
    <w:rsid w:val="006311DD"/>
    <w:rsid w:val="0063161E"/>
    <w:rsid w:val="0064100A"/>
    <w:rsid w:val="00641888"/>
    <w:rsid w:val="00650E13"/>
    <w:rsid w:val="0065385C"/>
    <w:rsid w:val="0066194E"/>
    <w:rsid w:val="006643FB"/>
    <w:rsid w:val="00666B28"/>
    <w:rsid w:val="00666F59"/>
    <w:rsid w:val="00672694"/>
    <w:rsid w:val="00674F48"/>
    <w:rsid w:val="0068337B"/>
    <w:rsid w:val="006838EC"/>
    <w:rsid w:val="00684AFF"/>
    <w:rsid w:val="00685529"/>
    <w:rsid w:val="00695FFF"/>
    <w:rsid w:val="006A17AD"/>
    <w:rsid w:val="006A4D88"/>
    <w:rsid w:val="006B38A2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6E7FA8"/>
    <w:rsid w:val="00700607"/>
    <w:rsid w:val="0070095B"/>
    <w:rsid w:val="00703F19"/>
    <w:rsid w:val="00706B6E"/>
    <w:rsid w:val="00710C87"/>
    <w:rsid w:val="00720E3A"/>
    <w:rsid w:val="00736365"/>
    <w:rsid w:val="00743AFC"/>
    <w:rsid w:val="0074419F"/>
    <w:rsid w:val="007560D5"/>
    <w:rsid w:val="0076051C"/>
    <w:rsid w:val="00760847"/>
    <w:rsid w:val="00760E53"/>
    <w:rsid w:val="007707B6"/>
    <w:rsid w:val="00770FC2"/>
    <w:rsid w:val="00771ABB"/>
    <w:rsid w:val="00772EB7"/>
    <w:rsid w:val="0077405F"/>
    <w:rsid w:val="00775252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FB5"/>
    <w:rsid w:val="007A3021"/>
    <w:rsid w:val="007A437A"/>
    <w:rsid w:val="007A5352"/>
    <w:rsid w:val="007A575C"/>
    <w:rsid w:val="007A64A1"/>
    <w:rsid w:val="007A7E5E"/>
    <w:rsid w:val="007B15E7"/>
    <w:rsid w:val="007B2121"/>
    <w:rsid w:val="007B5168"/>
    <w:rsid w:val="007B6E61"/>
    <w:rsid w:val="007B7A6C"/>
    <w:rsid w:val="007C1FE0"/>
    <w:rsid w:val="007C4688"/>
    <w:rsid w:val="007C4751"/>
    <w:rsid w:val="007C5FA8"/>
    <w:rsid w:val="007D1935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1133F"/>
    <w:rsid w:val="008221CE"/>
    <w:rsid w:val="008226F3"/>
    <w:rsid w:val="008257D1"/>
    <w:rsid w:val="00833A6A"/>
    <w:rsid w:val="00833E04"/>
    <w:rsid w:val="0083587A"/>
    <w:rsid w:val="008362A0"/>
    <w:rsid w:val="008374B4"/>
    <w:rsid w:val="00843BB6"/>
    <w:rsid w:val="00844F5C"/>
    <w:rsid w:val="00845D71"/>
    <w:rsid w:val="0084669C"/>
    <w:rsid w:val="008509BC"/>
    <w:rsid w:val="0085507C"/>
    <w:rsid w:val="00873644"/>
    <w:rsid w:val="00873B71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599E"/>
    <w:rsid w:val="008A6F44"/>
    <w:rsid w:val="008B368C"/>
    <w:rsid w:val="008B384B"/>
    <w:rsid w:val="008B6107"/>
    <w:rsid w:val="008C3C16"/>
    <w:rsid w:val="008C7EFD"/>
    <w:rsid w:val="008D06A3"/>
    <w:rsid w:val="008D4D31"/>
    <w:rsid w:val="008D51E2"/>
    <w:rsid w:val="008D5AB9"/>
    <w:rsid w:val="008E13FD"/>
    <w:rsid w:val="008E54B7"/>
    <w:rsid w:val="00900631"/>
    <w:rsid w:val="00902365"/>
    <w:rsid w:val="009109FA"/>
    <w:rsid w:val="00915598"/>
    <w:rsid w:val="00924AF0"/>
    <w:rsid w:val="00926745"/>
    <w:rsid w:val="009272C5"/>
    <w:rsid w:val="0093011E"/>
    <w:rsid w:val="00930D6D"/>
    <w:rsid w:val="00932962"/>
    <w:rsid w:val="0093308E"/>
    <w:rsid w:val="00942879"/>
    <w:rsid w:val="00945EAA"/>
    <w:rsid w:val="0094619B"/>
    <w:rsid w:val="0094769A"/>
    <w:rsid w:val="00953E18"/>
    <w:rsid w:val="009606ED"/>
    <w:rsid w:val="00961D64"/>
    <w:rsid w:val="00963B44"/>
    <w:rsid w:val="00964A7B"/>
    <w:rsid w:val="00966CE0"/>
    <w:rsid w:val="00971049"/>
    <w:rsid w:val="00972A09"/>
    <w:rsid w:val="009730ED"/>
    <w:rsid w:val="00976E7E"/>
    <w:rsid w:val="00987690"/>
    <w:rsid w:val="009950DF"/>
    <w:rsid w:val="009A1B07"/>
    <w:rsid w:val="009A3DAB"/>
    <w:rsid w:val="009B0FA3"/>
    <w:rsid w:val="009C34EC"/>
    <w:rsid w:val="009C5DB9"/>
    <w:rsid w:val="009C72B5"/>
    <w:rsid w:val="009D4674"/>
    <w:rsid w:val="009D4EA0"/>
    <w:rsid w:val="009E054C"/>
    <w:rsid w:val="009F2C86"/>
    <w:rsid w:val="009F4B49"/>
    <w:rsid w:val="009F50B0"/>
    <w:rsid w:val="009F52AA"/>
    <w:rsid w:val="009F7FC1"/>
    <w:rsid w:val="00A01494"/>
    <w:rsid w:val="00A06D7E"/>
    <w:rsid w:val="00A0741E"/>
    <w:rsid w:val="00A10B8A"/>
    <w:rsid w:val="00A15354"/>
    <w:rsid w:val="00A16839"/>
    <w:rsid w:val="00A16937"/>
    <w:rsid w:val="00A1780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60DFB"/>
    <w:rsid w:val="00A62E38"/>
    <w:rsid w:val="00A66A7E"/>
    <w:rsid w:val="00A7126A"/>
    <w:rsid w:val="00A73500"/>
    <w:rsid w:val="00A8115C"/>
    <w:rsid w:val="00A83299"/>
    <w:rsid w:val="00A837AC"/>
    <w:rsid w:val="00A8466F"/>
    <w:rsid w:val="00A95AD7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ED8"/>
    <w:rsid w:val="00AD3F66"/>
    <w:rsid w:val="00AD6417"/>
    <w:rsid w:val="00AE0304"/>
    <w:rsid w:val="00AE05E4"/>
    <w:rsid w:val="00AE5D12"/>
    <w:rsid w:val="00AE79C2"/>
    <w:rsid w:val="00AF4744"/>
    <w:rsid w:val="00AF507A"/>
    <w:rsid w:val="00B02BA7"/>
    <w:rsid w:val="00B04D41"/>
    <w:rsid w:val="00B0586B"/>
    <w:rsid w:val="00B10DC2"/>
    <w:rsid w:val="00B111EF"/>
    <w:rsid w:val="00B154E2"/>
    <w:rsid w:val="00B165ED"/>
    <w:rsid w:val="00B16D19"/>
    <w:rsid w:val="00B17D6A"/>
    <w:rsid w:val="00B2464E"/>
    <w:rsid w:val="00B2542A"/>
    <w:rsid w:val="00B27D56"/>
    <w:rsid w:val="00B30525"/>
    <w:rsid w:val="00B32D31"/>
    <w:rsid w:val="00B37EA2"/>
    <w:rsid w:val="00B419D0"/>
    <w:rsid w:val="00B45919"/>
    <w:rsid w:val="00B46EC2"/>
    <w:rsid w:val="00B50640"/>
    <w:rsid w:val="00B50E1E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66C"/>
    <w:rsid w:val="00BA5F9F"/>
    <w:rsid w:val="00BA7064"/>
    <w:rsid w:val="00BB31D0"/>
    <w:rsid w:val="00BB66F1"/>
    <w:rsid w:val="00BB7344"/>
    <w:rsid w:val="00BC1D8D"/>
    <w:rsid w:val="00BC360E"/>
    <w:rsid w:val="00BC57D1"/>
    <w:rsid w:val="00BC6E6B"/>
    <w:rsid w:val="00BD5EAE"/>
    <w:rsid w:val="00BD7F28"/>
    <w:rsid w:val="00BE0B98"/>
    <w:rsid w:val="00BE1756"/>
    <w:rsid w:val="00BF0C6F"/>
    <w:rsid w:val="00BF0CFB"/>
    <w:rsid w:val="00C01776"/>
    <w:rsid w:val="00C02E43"/>
    <w:rsid w:val="00C11139"/>
    <w:rsid w:val="00C1373D"/>
    <w:rsid w:val="00C201B3"/>
    <w:rsid w:val="00C217EB"/>
    <w:rsid w:val="00C21C21"/>
    <w:rsid w:val="00C237BF"/>
    <w:rsid w:val="00C247E5"/>
    <w:rsid w:val="00C27306"/>
    <w:rsid w:val="00C33AC3"/>
    <w:rsid w:val="00C37ADC"/>
    <w:rsid w:val="00C37D6A"/>
    <w:rsid w:val="00C40333"/>
    <w:rsid w:val="00C42DA9"/>
    <w:rsid w:val="00C43EF9"/>
    <w:rsid w:val="00C44591"/>
    <w:rsid w:val="00C46DEF"/>
    <w:rsid w:val="00C5073F"/>
    <w:rsid w:val="00C52DCB"/>
    <w:rsid w:val="00C54C79"/>
    <w:rsid w:val="00C54FA3"/>
    <w:rsid w:val="00C57852"/>
    <w:rsid w:val="00C62EF0"/>
    <w:rsid w:val="00C67E6A"/>
    <w:rsid w:val="00C74974"/>
    <w:rsid w:val="00C75E8B"/>
    <w:rsid w:val="00C80EC6"/>
    <w:rsid w:val="00C8522C"/>
    <w:rsid w:val="00C928D2"/>
    <w:rsid w:val="00C9527C"/>
    <w:rsid w:val="00C95564"/>
    <w:rsid w:val="00CA5CFB"/>
    <w:rsid w:val="00CB55B5"/>
    <w:rsid w:val="00CC11D2"/>
    <w:rsid w:val="00CC2754"/>
    <w:rsid w:val="00CC4616"/>
    <w:rsid w:val="00CC4C23"/>
    <w:rsid w:val="00CC7F7E"/>
    <w:rsid w:val="00CD1BE3"/>
    <w:rsid w:val="00CD5777"/>
    <w:rsid w:val="00CD674E"/>
    <w:rsid w:val="00CD6E17"/>
    <w:rsid w:val="00CE02E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6F21"/>
    <w:rsid w:val="00D112FE"/>
    <w:rsid w:val="00D12CD1"/>
    <w:rsid w:val="00D13D06"/>
    <w:rsid w:val="00D16353"/>
    <w:rsid w:val="00D25997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1C4A"/>
    <w:rsid w:val="00D73603"/>
    <w:rsid w:val="00D76166"/>
    <w:rsid w:val="00D9183F"/>
    <w:rsid w:val="00D92230"/>
    <w:rsid w:val="00D9424C"/>
    <w:rsid w:val="00D974A9"/>
    <w:rsid w:val="00DA5D0D"/>
    <w:rsid w:val="00DA5E75"/>
    <w:rsid w:val="00DB0271"/>
    <w:rsid w:val="00DB264F"/>
    <w:rsid w:val="00DB58CB"/>
    <w:rsid w:val="00DC03A7"/>
    <w:rsid w:val="00DC0B0B"/>
    <w:rsid w:val="00DC0E09"/>
    <w:rsid w:val="00DD087B"/>
    <w:rsid w:val="00DD5A51"/>
    <w:rsid w:val="00DE3F8A"/>
    <w:rsid w:val="00DE556A"/>
    <w:rsid w:val="00DE7712"/>
    <w:rsid w:val="00DE786A"/>
    <w:rsid w:val="00DF1BDE"/>
    <w:rsid w:val="00E014EC"/>
    <w:rsid w:val="00E02F47"/>
    <w:rsid w:val="00E036F5"/>
    <w:rsid w:val="00E103E4"/>
    <w:rsid w:val="00E113E8"/>
    <w:rsid w:val="00E11B95"/>
    <w:rsid w:val="00E15812"/>
    <w:rsid w:val="00E17653"/>
    <w:rsid w:val="00E267D4"/>
    <w:rsid w:val="00E32543"/>
    <w:rsid w:val="00E402BA"/>
    <w:rsid w:val="00E41A02"/>
    <w:rsid w:val="00E54849"/>
    <w:rsid w:val="00E605A1"/>
    <w:rsid w:val="00E60E1D"/>
    <w:rsid w:val="00E610D3"/>
    <w:rsid w:val="00E61CF1"/>
    <w:rsid w:val="00E61FD0"/>
    <w:rsid w:val="00E64666"/>
    <w:rsid w:val="00E70826"/>
    <w:rsid w:val="00E70883"/>
    <w:rsid w:val="00E74D1F"/>
    <w:rsid w:val="00E75480"/>
    <w:rsid w:val="00E76FE0"/>
    <w:rsid w:val="00E83DB8"/>
    <w:rsid w:val="00E846F2"/>
    <w:rsid w:val="00E91E04"/>
    <w:rsid w:val="00E93850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244F"/>
    <w:rsid w:val="00EE6F51"/>
    <w:rsid w:val="00EF1BC0"/>
    <w:rsid w:val="00F01903"/>
    <w:rsid w:val="00F03DBB"/>
    <w:rsid w:val="00F0730E"/>
    <w:rsid w:val="00F076B7"/>
    <w:rsid w:val="00F158EC"/>
    <w:rsid w:val="00F17F6C"/>
    <w:rsid w:val="00F21199"/>
    <w:rsid w:val="00F24C25"/>
    <w:rsid w:val="00F30D90"/>
    <w:rsid w:val="00F31962"/>
    <w:rsid w:val="00F33C62"/>
    <w:rsid w:val="00F33D07"/>
    <w:rsid w:val="00F40C09"/>
    <w:rsid w:val="00F41FB8"/>
    <w:rsid w:val="00F5010D"/>
    <w:rsid w:val="00F516EE"/>
    <w:rsid w:val="00F61192"/>
    <w:rsid w:val="00F73DE3"/>
    <w:rsid w:val="00F74CD9"/>
    <w:rsid w:val="00FA0090"/>
    <w:rsid w:val="00FA0E49"/>
    <w:rsid w:val="00FA1619"/>
    <w:rsid w:val="00FA1F7C"/>
    <w:rsid w:val="00FA7596"/>
    <w:rsid w:val="00FB3A13"/>
    <w:rsid w:val="00FB4D76"/>
    <w:rsid w:val="00FB6DB9"/>
    <w:rsid w:val="00FB73AB"/>
    <w:rsid w:val="00FC1DC1"/>
    <w:rsid w:val="00FC4D74"/>
    <w:rsid w:val="00FE354F"/>
    <w:rsid w:val="00FE5D70"/>
    <w:rsid w:val="00FF2CF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uiPriority w:val="99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D06F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2">
    <w:name w:val="Style12"/>
    <w:basedOn w:val="a"/>
    <w:uiPriority w:val="99"/>
    <w:rsid w:val="00470654"/>
    <w:pPr>
      <w:widowControl w:val="0"/>
      <w:autoSpaceDE w:val="0"/>
      <w:autoSpaceDN w:val="0"/>
      <w:adjustRightInd w:val="0"/>
      <w:jc w:val="both"/>
    </w:pPr>
    <w:rPr>
      <w:bCs w:val="0"/>
      <w:iCs w:val="0"/>
    </w:rPr>
  </w:style>
  <w:style w:type="paragraph" w:customStyle="1" w:styleId="Style14">
    <w:name w:val="Style14"/>
    <w:basedOn w:val="a"/>
    <w:uiPriority w:val="99"/>
    <w:rsid w:val="00470654"/>
    <w:pPr>
      <w:widowControl w:val="0"/>
      <w:autoSpaceDE w:val="0"/>
      <w:autoSpaceDN w:val="0"/>
      <w:adjustRightInd w:val="0"/>
    </w:pPr>
    <w:rPr>
      <w:bCs w:val="0"/>
      <w:iCs w:val="0"/>
    </w:rPr>
  </w:style>
  <w:style w:type="character" w:customStyle="1" w:styleId="FontStyle52">
    <w:name w:val="Font Style52"/>
    <w:uiPriority w:val="99"/>
    <w:rsid w:val="00470654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1">
    <w:name w:val="Font Style61"/>
    <w:uiPriority w:val="99"/>
    <w:rsid w:val="0047065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1">
    <w:name w:val="Font Style31"/>
    <w:uiPriority w:val="99"/>
    <w:rsid w:val="00D2599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88">
    <w:name w:val="Font Style88"/>
    <w:uiPriority w:val="99"/>
    <w:rsid w:val="00332E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372483"/>
    <w:pPr>
      <w:widowControl w:val="0"/>
      <w:autoSpaceDE w:val="0"/>
      <w:autoSpaceDN w:val="0"/>
      <w:adjustRightInd w:val="0"/>
      <w:spacing w:line="275" w:lineRule="exact"/>
    </w:pPr>
    <w:rPr>
      <w:bCs w:val="0"/>
      <w:iCs w:val="0"/>
    </w:rPr>
  </w:style>
  <w:style w:type="character" w:customStyle="1" w:styleId="UnresolvedMention">
    <w:name w:val="Unresolved Mention"/>
    <w:basedOn w:val="a0"/>
    <w:uiPriority w:val="99"/>
    <w:semiHidden/>
    <w:unhideWhenUsed/>
    <w:rsid w:val="002C715F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2C715F"/>
    <w:rPr>
      <w:color w:val="800080" w:themeColor="followedHyperlink"/>
      <w:u w:val="single"/>
    </w:rPr>
  </w:style>
  <w:style w:type="character" w:styleId="af7">
    <w:name w:val="footnote reference"/>
    <w:basedOn w:val="a0"/>
    <w:uiPriority w:val="99"/>
    <w:semiHidden/>
    <w:rsid w:val="00C33AC3"/>
    <w:rPr>
      <w:vertAlign w:val="superscript"/>
    </w:rPr>
  </w:style>
  <w:style w:type="character" w:customStyle="1" w:styleId="contactwithdropdown-headeremail-bc">
    <w:name w:val="contactwithdropdown-headeremail-bc"/>
    <w:basedOn w:val="a0"/>
    <w:rsid w:val="0027372C"/>
  </w:style>
  <w:style w:type="paragraph" w:customStyle="1" w:styleId="210">
    <w:name w:val="Основной текст 21"/>
    <w:basedOn w:val="a"/>
    <w:rsid w:val="0027372C"/>
    <w:pPr>
      <w:jc w:val="both"/>
    </w:pPr>
    <w:rPr>
      <w:bCs w:val="0"/>
      <w:iCs w:val="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uiPriority w:val="99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D06F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2">
    <w:name w:val="Style12"/>
    <w:basedOn w:val="a"/>
    <w:uiPriority w:val="99"/>
    <w:rsid w:val="00470654"/>
    <w:pPr>
      <w:widowControl w:val="0"/>
      <w:autoSpaceDE w:val="0"/>
      <w:autoSpaceDN w:val="0"/>
      <w:adjustRightInd w:val="0"/>
      <w:jc w:val="both"/>
    </w:pPr>
    <w:rPr>
      <w:bCs w:val="0"/>
      <w:iCs w:val="0"/>
    </w:rPr>
  </w:style>
  <w:style w:type="paragraph" w:customStyle="1" w:styleId="Style14">
    <w:name w:val="Style14"/>
    <w:basedOn w:val="a"/>
    <w:uiPriority w:val="99"/>
    <w:rsid w:val="00470654"/>
    <w:pPr>
      <w:widowControl w:val="0"/>
      <w:autoSpaceDE w:val="0"/>
      <w:autoSpaceDN w:val="0"/>
      <w:adjustRightInd w:val="0"/>
    </w:pPr>
    <w:rPr>
      <w:bCs w:val="0"/>
      <w:iCs w:val="0"/>
    </w:rPr>
  </w:style>
  <w:style w:type="character" w:customStyle="1" w:styleId="FontStyle52">
    <w:name w:val="Font Style52"/>
    <w:uiPriority w:val="99"/>
    <w:rsid w:val="00470654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1">
    <w:name w:val="Font Style61"/>
    <w:uiPriority w:val="99"/>
    <w:rsid w:val="0047065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1">
    <w:name w:val="Font Style31"/>
    <w:uiPriority w:val="99"/>
    <w:rsid w:val="00D2599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88">
    <w:name w:val="Font Style88"/>
    <w:uiPriority w:val="99"/>
    <w:rsid w:val="00332E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372483"/>
    <w:pPr>
      <w:widowControl w:val="0"/>
      <w:autoSpaceDE w:val="0"/>
      <w:autoSpaceDN w:val="0"/>
      <w:adjustRightInd w:val="0"/>
      <w:spacing w:line="275" w:lineRule="exact"/>
    </w:pPr>
    <w:rPr>
      <w:bCs w:val="0"/>
      <w:iCs w:val="0"/>
    </w:rPr>
  </w:style>
  <w:style w:type="character" w:customStyle="1" w:styleId="UnresolvedMention">
    <w:name w:val="Unresolved Mention"/>
    <w:basedOn w:val="a0"/>
    <w:uiPriority w:val="99"/>
    <w:semiHidden/>
    <w:unhideWhenUsed/>
    <w:rsid w:val="002C715F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2C715F"/>
    <w:rPr>
      <w:color w:val="800080" w:themeColor="followedHyperlink"/>
      <w:u w:val="single"/>
    </w:rPr>
  </w:style>
  <w:style w:type="character" w:styleId="af7">
    <w:name w:val="footnote reference"/>
    <w:basedOn w:val="a0"/>
    <w:uiPriority w:val="99"/>
    <w:semiHidden/>
    <w:rsid w:val="00C33AC3"/>
    <w:rPr>
      <w:vertAlign w:val="superscript"/>
    </w:rPr>
  </w:style>
  <w:style w:type="character" w:customStyle="1" w:styleId="contactwithdropdown-headeremail-bc">
    <w:name w:val="contactwithdropdown-headeremail-bc"/>
    <w:basedOn w:val="a0"/>
    <w:rsid w:val="0027372C"/>
  </w:style>
  <w:style w:type="paragraph" w:customStyle="1" w:styleId="210">
    <w:name w:val="Основной текст 21"/>
    <w:basedOn w:val="a"/>
    <w:rsid w:val="0027372C"/>
    <w:pPr>
      <w:jc w:val="both"/>
    </w:pPr>
    <w:rPr>
      <w:bCs w:val="0"/>
      <w:iCs w:val="0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E286C-224C-4882-A7AD-2A4F243BD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5145</Words>
  <Characters>29328</Characters>
  <Application>Microsoft Office Word</Application>
  <DocSecurity>0</DocSecurity>
  <Lines>244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BlackShine</Company>
  <LinksUpToDate>false</LinksUpToDate>
  <CharactersWithSpaces>34405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11</cp:revision>
  <cp:lastPrinted>2019-05-15T05:13:00Z</cp:lastPrinted>
  <dcterms:created xsi:type="dcterms:W3CDTF">2021-07-24T00:30:00Z</dcterms:created>
  <dcterms:modified xsi:type="dcterms:W3CDTF">2021-10-09T00:23:00Z</dcterms:modified>
</cp:coreProperties>
</file>