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768" w:rsidRDefault="00664768" w:rsidP="00664768">
      <w:pPr>
        <w:pStyle w:val="ac"/>
        <w:pageBreakBefore/>
        <w:ind w:left="0"/>
        <w:rPr>
          <w:b/>
        </w:rPr>
      </w:pPr>
      <w:r>
        <w:rPr>
          <w:noProof/>
        </w:rPr>
        <w:drawing>
          <wp:inline distT="0" distB="0" distL="0" distR="0">
            <wp:extent cx="6386195" cy="97012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70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64768">
      <w:pPr>
        <w:pStyle w:val="ac"/>
        <w:pageBreakBefore/>
        <w:numPr>
          <w:ilvl w:val="0"/>
          <w:numId w:val="13"/>
        </w:numPr>
        <w:ind w:left="0" w:firstLine="0"/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275F81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Б1.В.10Гидромеханизация на открытых горных работах</w:t>
      </w:r>
    </w:p>
    <w:p w:rsidR="00664149" w:rsidRDefault="00AC16CC" w:rsidP="00664149">
      <w:pPr>
        <w:jc w:val="center"/>
        <w:rPr>
          <w:sz w:val="24"/>
          <w:szCs w:val="24"/>
        </w:rPr>
      </w:pPr>
      <w:r w:rsidRPr="00AC16CC">
        <w:rPr>
          <w:sz w:val="24"/>
          <w:szCs w:val="24"/>
        </w:rPr>
        <w:t>Трудоемкость 4 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664149" w:rsidRDefault="003F247B" w:rsidP="00275F81">
      <w:pPr>
        <w:widowControl w:val="0"/>
        <w:autoSpaceDE w:val="0"/>
        <w:autoSpaceDN w:val="0"/>
        <w:adjustRightInd w:val="0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1.1.</w:t>
      </w:r>
      <w:r w:rsidR="00664149" w:rsidRPr="00664149">
        <w:rPr>
          <w:b/>
          <w:sz w:val="24"/>
          <w:szCs w:val="24"/>
        </w:rPr>
        <w:t>Цель освоения и краткое содержание дисциплины</w:t>
      </w:r>
    </w:p>
    <w:p w:rsidR="003F247B" w:rsidRDefault="00275F81" w:rsidP="00275F81">
      <w:pPr>
        <w:suppressAutoHyphens/>
        <w:ind w:firstLine="720"/>
        <w:jc w:val="both"/>
        <w:rPr>
          <w:sz w:val="24"/>
          <w:szCs w:val="24"/>
        </w:rPr>
      </w:pPr>
      <w:r w:rsidRPr="00275F81">
        <w:rPr>
          <w:sz w:val="24"/>
          <w:szCs w:val="24"/>
        </w:rPr>
        <w:t>Цельюосвоения дисциплины является получение сту</w:t>
      </w:r>
      <w:r>
        <w:rPr>
          <w:sz w:val="24"/>
          <w:szCs w:val="24"/>
        </w:rPr>
        <w:t>дентами базового объема теорети</w:t>
      </w:r>
      <w:r w:rsidRPr="00275F81">
        <w:rPr>
          <w:sz w:val="24"/>
          <w:szCs w:val="24"/>
        </w:rPr>
        <w:t xml:space="preserve">ческих и практических знаний по технологии, проектированию и эксплуатации средств, используемых при гидромеханизированных горных </w:t>
      </w:r>
      <w:r>
        <w:rPr>
          <w:sz w:val="24"/>
          <w:szCs w:val="24"/>
        </w:rPr>
        <w:t>работах, гидротехническим соору</w:t>
      </w:r>
      <w:r w:rsidRPr="00275F81">
        <w:rPr>
          <w:sz w:val="24"/>
          <w:szCs w:val="24"/>
        </w:rPr>
        <w:t>жениям, основам технологии гидромеханизации и охране окружающей среды, которые обеспечат формирование у студентов профессиональных компетенций вследующих видах деятельности: производственно-технологической; организационно-управленческой; научно-исследовательской и проектной.</w:t>
      </w:r>
    </w:p>
    <w:p w:rsidR="00664149" w:rsidRPr="00664149" w:rsidRDefault="00664149" w:rsidP="00275F81">
      <w:pPr>
        <w:suppressAutoHyphens/>
        <w:ind w:firstLine="720"/>
        <w:jc w:val="both"/>
        <w:rPr>
          <w:b/>
          <w:bCs/>
          <w:color w:val="000000"/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275F81" w:rsidRPr="00275F81">
        <w:rPr>
          <w:sz w:val="24"/>
          <w:szCs w:val="24"/>
        </w:rPr>
        <w:t>Изучение технологических систем гидромеханизации открытой разработки месторождений полезных ископаемых, их элементов и параметров;изучение технологии гидромеханизации открытой разработки месторождений полезных ископаемых горизонтальных, пологих, наклонных, крутых и нагорных месторождений;получение навыков определения параметров отдельных систем и расчетов технологических схем;изучение специальных методов добычи с помощью гидромеханизации открытой разработки месторождений полезных ископаемых;изучение особенностей добычи и переработки месторождений полезных ископаемых с помощью гидромеханизации.</w:t>
      </w:r>
    </w:p>
    <w:p w:rsidR="00275F81" w:rsidRDefault="00275F81" w:rsidP="00664149">
      <w:pPr>
        <w:rPr>
          <w:b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tbl>
      <w:tblPr>
        <w:tblW w:w="104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126"/>
        <w:gridCol w:w="2835"/>
        <w:gridCol w:w="3544"/>
        <w:gridCol w:w="851"/>
      </w:tblGrid>
      <w:tr w:rsidR="00531A5C" w:rsidRPr="00275F81" w:rsidTr="00275F81">
        <w:tc>
          <w:tcPr>
            <w:tcW w:w="1135" w:type="dxa"/>
            <w:vAlign w:val="center"/>
          </w:tcPr>
          <w:p w:rsidR="00531A5C" w:rsidRPr="00275F81" w:rsidRDefault="00531A5C" w:rsidP="003F247B">
            <w:pPr>
              <w:jc w:val="center"/>
              <w:rPr>
                <w:color w:val="000000"/>
                <w:sz w:val="22"/>
                <w:szCs w:val="22"/>
              </w:rPr>
            </w:pPr>
            <w:r w:rsidRPr="00275F81">
              <w:rPr>
                <w:color w:val="000000"/>
                <w:sz w:val="22"/>
                <w:szCs w:val="22"/>
              </w:rPr>
              <w:t>Наим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нование катег</w:t>
            </w:r>
            <w:r w:rsidRPr="00275F81">
              <w:rPr>
                <w:color w:val="000000"/>
                <w:sz w:val="22"/>
                <w:szCs w:val="22"/>
              </w:rPr>
              <w:t>о</w:t>
            </w:r>
            <w:r w:rsidRPr="00275F81">
              <w:rPr>
                <w:color w:val="000000"/>
                <w:sz w:val="22"/>
                <w:szCs w:val="22"/>
              </w:rPr>
              <w:t>рии (группы) комп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тенций</w:t>
            </w:r>
          </w:p>
        </w:tc>
        <w:tc>
          <w:tcPr>
            <w:tcW w:w="2126" w:type="dxa"/>
            <w:vAlign w:val="center"/>
          </w:tcPr>
          <w:p w:rsidR="00531A5C" w:rsidRPr="00275F81" w:rsidRDefault="00531A5C" w:rsidP="003F247B">
            <w:pPr>
              <w:jc w:val="center"/>
              <w:rPr>
                <w:iCs/>
                <w:sz w:val="22"/>
                <w:szCs w:val="22"/>
              </w:rPr>
            </w:pPr>
            <w:r w:rsidRPr="00275F81">
              <w:rPr>
                <w:color w:val="000000"/>
                <w:sz w:val="22"/>
                <w:szCs w:val="22"/>
              </w:rPr>
              <w:t>Планируемые р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зультаты освоения программы (код и содержание комп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тенции)</w:t>
            </w:r>
          </w:p>
        </w:tc>
        <w:tc>
          <w:tcPr>
            <w:tcW w:w="2835" w:type="dxa"/>
            <w:vAlign w:val="center"/>
          </w:tcPr>
          <w:p w:rsidR="00531A5C" w:rsidRPr="00275F81" w:rsidRDefault="00531A5C" w:rsidP="003F247B">
            <w:pPr>
              <w:jc w:val="center"/>
              <w:rPr>
                <w:iCs/>
                <w:sz w:val="22"/>
                <w:szCs w:val="22"/>
              </w:rPr>
            </w:pPr>
            <w:r w:rsidRPr="00275F81">
              <w:rPr>
                <w:iCs/>
                <w:sz w:val="22"/>
                <w:szCs w:val="22"/>
              </w:rPr>
              <w:t>Индикаторы достижения компетенций</w:t>
            </w:r>
          </w:p>
        </w:tc>
        <w:tc>
          <w:tcPr>
            <w:tcW w:w="3544" w:type="dxa"/>
            <w:vAlign w:val="center"/>
          </w:tcPr>
          <w:p w:rsidR="00531A5C" w:rsidRPr="00275F81" w:rsidRDefault="00531A5C" w:rsidP="003F247B">
            <w:pPr>
              <w:jc w:val="center"/>
              <w:rPr>
                <w:sz w:val="22"/>
                <w:szCs w:val="22"/>
              </w:rPr>
            </w:pPr>
            <w:r w:rsidRPr="00275F81">
              <w:rPr>
                <w:sz w:val="22"/>
                <w:szCs w:val="22"/>
              </w:rPr>
              <w:t>Планируемые результаты обуч</w:t>
            </w:r>
            <w:r w:rsidRPr="00275F81">
              <w:rPr>
                <w:sz w:val="22"/>
                <w:szCs w:val="22"/>
              </w:rPr>
              <w:t>е</w:t>
            </w:r>
            <w:r w:rsidRPr="00275F81">
              <w:rPr>
                <w:sz w:val="22"/>
                <w:szCs w:val="22"/>
              </w:rPr>
              <w:t>ния по дисциплине</w:t>
            </w:r>
          </w:p>
        </w:tc>
        <w:tc>
          <w:tcPr>
            <w:tcW w:w="851" w:type="dxa"/>
            <w:vAlign w:val="center"/>
          </w:tcPr>
          <w:p w:rsidR="00531A5C" w:rsidRPr="00275F81" w:rsidRDefault="00531A5C" w:rsidP="003F247B">
            <w:pPr>
              <w:jc w:val="center"/>
              <w:rPr>
                <w:sz w:val="22"/>
                <w:szCs w:val="22"/>
              </w:rPr>
            </w:pPr>
            <w:r w:rsidRPr="00275F81">
              <w:rPr>
                <w:sz w:val="22"/>
                <w:szCs w:val="22"/>
              </w:rPr>
              <w:t>Оц</w:t>
            </w:r>
            <w:r w:rsidRPr="00275F81">
              <w:rPr>
                <w:sz w:val="22"/>
                <w:szCs w:val="22"/>
              </w:rPr>
              <w:t>е</w:t>
            </w:r>
            <w:r w:rsidRPr="00275F81">
              <w:rPr>
                <w:sz w:val="22"/>
                <w:szCs w:val="22"/>
              </w:rPr>
              <w:t>но</w:t>
            </w:r>
            <w:r w:rsidRPr="00275F81">
              <w:rPr>
                <w:sz w:val="22"/>
                <w:szCs w:val="22"/>
              </w:rPr>
              <w:t>ч</w:t>
            </w:r>
            <w:r w:rsidRPr="00275F81">
              <w:rPr>
                <w:sz w:val="22"/>
                <w:szCs w:val="22"/>
              </w:rPr>
              <w:t>ные сре</w:t>
            </w:r>
            <w:r w:rsidRPr="00275F81">
              <w:rPr>
                <w:sz w:val="22"/>
                <w:szCs w:val="22"/>
              </w:rPr>
              <w:t>д</w:t>
            </w:r>
            <w:r w:rsidRPr="00275F81">
              <w:rPr>
                <w:sz w:val="22"/>
                <w:szCs w:val="22"/>
              </w:rPr>
              <w:t>ства</w:t>
            </w:r>
          </w:p>
        </w:tc>
      </w:tr>
      <w:tr w:rsidR="00275F81" w:rsidRPr="00275F81" w:rsidTr="00275F81">
        <w:tc>
          <w:tcPr>
            <w:tcW w:w="1135" w:type="dxa"/>
          </w:tcPr>
          <w:p w:rsidR="00275F81" w:rsidRPr="00275F81" w:rsidRDefault="00275F81" w:rsidP="00275F8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сионал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2126" w:type="dxa"/>
          </w:tcPr>
          <w:p w:rsidR="00275F81" w:rsidRPr="00275F81" w:rsidRDefault="00275F81" w:rsidP="00275F8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5F81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sz w:val="24"/>
                <w:szCs w:val="24"/>
              </w:rPr>
              <w:t xml:space="preserve">- </w:t>
            </w:r>
            <w:r w:rsidRPr="00275F81">
              <w:rPr>
                <w:color w:val="000000"/>
                <w:sz w:val="24"/>
                <w:szCs w:val="24"/>
              </w:rPr>
              <w:t>Способность выбирать техн</w:t>
            </w:r>
            <w:r w:rsidRPr="00275F81">
              <w:rPr>
                <w:color w:val="000000"/>
                <w:sz w:val="24"/>
                <w:szCs w:val="24"/>
              </w:rPr>
              <w:t>о</w:t>
            </w:r>
            <w:r w:rsidRPr="00275F81">
              <w:rPr>
                <w:color w:val="000000"/>
                <w:sz w:val="24"/>
                <w:szCs w:val="24"/>
              </w:rPr>
              <w:t>логию ведения открытых горных работ для мест</w:t>
            </w:r>
            <w:r w:rsidRPr="00275F81">
              <w:rPr>
                <w:color w:val="000000"/>
                <w:sz w:val="24"/>
                <w:szCs w:val="24"/>
              </w:rPr>
              <w:t>о</w:t>
            </w:r>
            <w:r w:rsidRPr="00275F81">
              <w:rPr>
                <w:color w:val="000000"/>
                <w:sz w:val="24"/>
                <w:szCs w:val="24"/>
              </w:rPr>
              <w:t>рождений поле</w:t>
            </w:r>
            <w:r w:rsidRPr="00275F81">
              <w:rPr>
                <w:color w:val="000000"/>
                <w:sz w:val="24"/>
                <w:szCs w:val="24"/>
              </w:rPr>
              <w:t>з</w:t>
            </w:r>
            <w:r w:rsidRPr="00275F81">
              <w:rPr>
                <w:color w:val="000000"/>
                <w:sz w:val="24"/>
                <w:szCs w:val="24"/>
              </w:rPr>
              <w:t>ных ископаемых в зависимости от горно-геологических условий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5F81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sz w:val="24"/>
                <w:szCs w:val="24"/>
              </w:rPr>
              <w:t xml:space="preserve">- </w:t>
            </w:r>
            <w:r w:rsidRPr="00275F81">
              <w:rPr>
                <w:color w:val="000000"/>
                <w:sz w:val="24"/>
                <w:szCs w:val="24"/>
              </w:rPr>
              <w:t>Способность применять навыки научно-</w:t>
            </w:r>
            <w:r w:rsidRPr="00275F81">
              <w:rPr>
                <w:color w:val="000000"/>
                <w:sz w:val="24"/>
                <w:szCs w:val="24"/>
              </w:rPr>
              <w:lastRenderedPageBreak/>
              <w:t>исследовател</w:t>
            </w:r>
            <w:r w:rsidRPr="00275F81">
              <w:rPr>
                <w:color w:val="000000"/>
                <w:sz w:val="24"/>
                <w:szCs w:val="24"/>
              </w:rPr>
              <w:t>ь</w:t>
            </w:r>
            <w:r w:rsidRPr="00275F81">
              <w:rPr>
                <w:color w:val="000000"/>
                <w:sz w:val="24"/>
                <w:szCs w:val="24"/>
              </w:rPr>
              <w:t>ских работ при решении прои</w:t>
            </w:r>
            <w:r w:rsidRPr="00275F81">
              <w:rPr>
                <w:color w:val="000000"/>
                <w:sz w:val="24"/>
                <w:szCs w:val="24"/>
              </w:rPr>
              <w:t>з</w:t>
            </w:r>
            <w:r w:rsidRPr="00275F81">
              <w:rPr>
                <w:color w:val="000000"/>
                <w:sz w:val="24"/>
                <w:szCs w:val="24"/>
              </w:rPr>
              <w:t>водственных; з</w:t>
            </w:r>
            <w:r w:rsidRPr="00275F81">
              <w:rPr>
                <w:color w:val="000000"/>
                <w:sz w:val="24"/>
                <w:szCs w:val="24"/>
              </w:rPr>
              <w:t>а</w:t>
            </w:r>
            <w:r w:rsidRPr="00275F81">
              <w:rPr>
                <w:color w:val="000000"/>
                <w:sz w:val="24"/>
                <w:szCs w:val="24"/>
              </w:rPr>
              <w:t>дач по технол</w:t>
            </w:r>
            <w:r w:rsidRPr="00275F81">
              <w:rPr>
                <w:color w:val="000000"/>
                <w:sz w:val="24"/>
                <w:szCs w:val="24"/>
              </w:rPr>
              <w:t>о</w:t>
            </w:r>
            <w:r w:rsidRPr="00275F81">
              <w:rPr>
                <w:color w:val="000000"/>
                <w:sz w:val="24"/>
                <w:szCs w:val="24"/>
              </w:rPr>
              <w:t>гии, механизации и организации горных работ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lastRenderedPageBreak/>
              <w:t>ПК-1.1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t>- формулирует обосн</w:t>
            </w:r>
            <w:r w:rsidRPr="00275F81">
              <w:rPr>
                <w:color w:val="000000"/>
                <w:sz w:val="24"/>
                <w:szCs w:val="24"/>
              </w:rPr>
              <w:t>о</w:t>
            </w:r>
            <w:r w:rsidRPr="00275F81">
              <w:rPr>
                <w:color w:val="000000"/>
                <w:sz w:val="24"/>
                <w:szCs w:val="24"/>
              </w:rPr>
              <w:t>вание главных параме</w:t>
            </w:r>
            <w:r w:rsidRPr="00275F81">
              <w:rPr>
                <w:color w:val="000000"/>
                <w:sz w:val="24"/>
                <w:szCs w:val="24"/>
              </w:rPr>
              <w:t>т</w:t>
            </w:r>
            <w:r w:rsidRPr="00275F81">
              <w:rPr>
                <w:color w:val="000000"/>
                <w:sz w:val="24"/>
                <w:szCs w:val="24"/>
              </w:rPr>
              <w:t>ров карьера и выбор схем вскрытия карьерн</w:t>
            </w:r>
            <w:r w:rsidRPr="00275F81">
              <w:rPr>
                <w:color w:val="000000"/>
                <w:sz w:val="24"/>
                <w:szCs w:val="24"/>
              </w:rPr>
              <w:t>о</w:t>
            </w:r>
            <w:r w:rsidRPr="00275F81">
              <w:rPr>
                <w:color w:val="000000"/>
                <w:sz w:val="24"/>
                <w:szCs w:val="24"/>
              </w:rPr>
              <w:t>го поля в зависимости от горно-геологических у</w:t>
            </w:r>
            <w:r w:rsidRPr="00275F81">
              <w:rPr>
                <w:color w:val="000000"/>
                <w:sz w:val="24"/>
                <w:szCs w:val="24"/>
              </w:rPr>
              <w:t>с</w:t>
            </w:r>
            <w:r w:rsidRPr="00275F81">
              <w:rPr>
                <w:color w:val="000000"/>
                <w:sz w:val="24"/>
                <w:szCs w:val="24"/>
              </w:rPr>
              <w:t xml:space="preserve">ловий; 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t>ПК-1.2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t>- определяет владение горной терминологией, методами и навыками решения задач открытых горных работ для ра</w:t>
            </w:r>
            <w:r w:rsidRPr="00275F81">
              <w:rPr>
                <w:color w:val="000000"/>
                <w:sz w:val="24"/>
                <w:szCs w:val="24"/>
              </w:rPr>
              <w:t>з</w:t>
            </w:r>
            <w:r w:rsidRPr="00275F81">
              <w:rPr>
                <w:color w:val="000000"/>
                <w:sz w:val="24"/>
                <w:szCs w:val="24"/>
              </w:rPr>
              <w:t>личных горно-геологических условий;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t xml:space="preserve"> ПК-1.3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t>- использует знания те</w:t>
            </w:r>
            <w:r w:rsidRPr="00275F81">
              <w:rPr>
                <w:color w:val="000000"/>
                <w:sz w:val="24"/>
                <w:szCs w:val="24"/>
              </w:rPr>
              <w:t>х</w:t>
            </w:r>
            <w:r w:rsidRPr="00275F81">
              <w:rPr>
                <w:color w:val="000000"/>
                <w:sz w:val="24"/>
                <w:szCs w:val="24"/>
              </w:rPr>
              <w:t>нологических схем пр</w:t>
            </w:r>
            <w:r w:rsidRPr="00275F81">
              <w:rPr>
                <w:color w:val="000000"/>
                <w:sz w:val="24"/>
                <w:szCs w:val="24"/>
              </w:rPr>
              <w:t>о</w:t>
            </w:r>
            <w:r w:rsidRPr="00275F81">
              <w:rPr>
                <w:color w:val="000000"/>
                <w:sz w:val="24"/>
                <w:szCs w:val="24"/>
              </w:rPr>
              <w:t>изводства открытых го</w:t>
            </w:r>
            <w:r w:rsidRPr="00275F81">
              <w:rPr>
                <w:color w:val="000000"/>
                <w:sz w:val="24"/>
                <w:szCs w:val="24"/>
              </w:rPr>
              <w:t>р</w:t>
            </w:r>
            <w:r w:rsidRPr="00275F81">
              <w:rPr>
                <w:color w:val="000000"/>
                <w:sz w:val="24"/>
                <w:szCs w:val="24"/>
              </w:rPr>
              <w:t>ных работ, порядка фо</w:t>
            </w:r>
            <w:r w:rsidRPr="00275F81">
              <w:rPr>
                <w:color w:val="000000"/>
                <w:sz w:val="24"/>
                <w:szCs w:val="24"/>
              </w:rPr>
              <w:t>р</w:t>
            </w:r>
            <w:r w:rsidRPr="00275F81">
              <w:rPr>
                <w:color w:val="000000"/>
                <w:sz w:val="24"/>
                <w:szCs w:val="24"/>
              </w:rPr>
              <w:t>мирования рабочей зоны карьера, систем откр</w:t>
            </w:r>
            <w:r w:rsidRPr="00275F81">
              <w:rPr>
                <w:color w:val="000000"/>
                <w:sz w:val="24"/>
                <w:szCs w:val="24"/>
              </w:rPr>
              <w:t>ы</w:t>
            </w:r>
            <w:r w:rsidRPr="00275F81">
              <w:rPr>
                <w:color w:val="000000"/>
                <w:sz w:val="24"/>
                <w:szCs w:val="24"/>
              </w:rPr>
              <w:t xml:space="preserve">той разработки </w:t>
            </w:r>
            <w:r>
              <w:rPr>
                <w:color w:val="000000"/>
                <w:sz w:val="24"/>
                <w:szCs w:val="24"/>
              </w:rPr>
              <w:t>мес</w:t>
            </w:r>
            <w:r w:rsidRPr="00275F81">
              <w:rPr>
                <w:color w:val="000000"/>
                <w:sz w:val="24"/>
                <w:szCs w:val="24"/>
              </w:rPr>
              <w:t>тор</w:t>
            </w:r>
            <w:r w:rsidRPr="00275F81">
              <w:rPr>
                <w:color w:val="000000"/>
                <w:sz w:val="24"/>
                <w:szCs w:val="24"/>
              </w:rPr>
              <w:t>о</w:t>
            </w:r>
            <w:r w:rsidRPr="00275F81">
              <w:rPr>
                <w:color w:val="000000"/>
                <w:sz w:val="24"/>
                <w:szCs w:val="24"/>
              </w:rPr>
              <w:t>ждений и их элементов при разработке местор</w:t>
            </w:r>
            <w:r w:rsidRPr="00275F81">
              <w:rPr>
                <w:color w:val="000000"/>
                <w:sz w:val="24"/>
                <w:szCs w:val="24"/>
              </w:rPr>
              <w:t>о</w:t>
            </w:r>
            <w:r w:rsidRPr="00275F81">
              <w:rPr>
                <w:color w:val="000000"/>
                <w:sz w:val="24"/>
                <w:szCs w:val="24"/>
              </w:rPr>
              <w:lastRenderedPageBreak/>
              <w:t>ждений полезных иск</w:t>
            </w:r>
            <w:r w:rsidRPr="00275F81">
              <w:rPr>
                <w:color w:val="000000"/>
                <w:sz w:val="24"/>
                <w:szCs w:val="24"/>
              </w:rPr>
              <w:t>о</w:t>
            </w:r>
            <w:r w:rsidRPr="00275F81">
              <w:rPr>
                <w:color w:val="000000"/>
                <w:sz w:val="24"/>
                <w:szCs w:val="24"/>
              </w:rPr>
              <w:t xml:space="preserve">паемых; 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t>ПК-1.4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t>- способность осущест</w:t>
            </w:r>
            <w:r w:rsidRPr="00275F81">
              <w:rPr>
                <w:color w:val="000000"/>
                <w:sz w:val="24"/>
                <w:szCs w:val="24"/>
              </w:rPr>
              <w:t>в</w:t>
            </w:r>
            <w:r w:rsidRPr="00275F81">
              <w:rPr>
                <w:color w:val="000000"/>
                <w:sz w:val="24"/>
                <w:szCs w:val="24"/>
              </w:rPr>
              <w:t>лять контроль качества производства открытых горных работ и обесп</w:t>
            </w:r>
            <w:r w:rsidRPr="00275F81">
              <w:rPr>
                <w:color w:val="000000"/>
                <w:sz w:val="24"/>
                <w:szCs w:val="24"/>
              </w:rPr>
              <w:t>е</w:t>
            </w:r>
            <w:r w:rsidRPr="00275F81">
              <w:rPr>
                <w:color w:val="000000"/>
                <w:sz w:val="24"/>
                <w:szCs w:val="24"/>
              </w:rPr>
              <w:t>чивать правильность в</w:t>
            </w:r>
            <w:r w:rsidRPr="00275F81">
              <w:rPr>
                <w:color w:val="000000"/>
                <w:sz w:val="24"/>
                <w:szCs w:val="24"/>
              </w:rPr>
              <w:t>ы</w:t>
            </w:r>
            <w:r w:rsidRPr="00275F81">
              <w:rPr>
                <w:color w:val="000000"/>
                <w:sz w:val="24"/>
                <w:szCs w:val="24"/>
              </w:rPr>
              <w:t>полнения их исполнит</w:t>
            </w:r>
            <w:r w:rsidRPr="00275F81">
              <w:rPr>
                <w:color w:val="000000"/>
                <w:sz w:val="24"/>
                <w:szCs w:val="24"/>
              </w:rPr>
              <w:t>е</w:t>
            </w:r>
            <w:r w:rsidRPr="00275F81">
              <w:rPr>
                <w:color w:val="000000"/>
                <w:sz w:val="24"/>
                <w:szCs w:val="24"/>
              </w:rPr>
              <w:t xml:space="preserve">лями; </w:t>
            </w:r>
          </w:p>
          <w:p w:rsidR="00275F81" w:rsidRPr="00275F81" w:rsidRDefault="00275F81" w:rsidP="00275F81">
            <w:pPr>
              <w:pStyle w:val="af4"/>
              <w:rPr>
                <w:sz w:val="24"/>
                <w:szCs w:val="24"/>
              </w:rPr>
            </w:pP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t>ПК-7.1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t>- анализирует последние достижения науки и те</w:t>
            </w:r>
            <w:r w:rsidRPr="00275F81">
              <w:rPr>
                <w:color w:val="000000"/>
                <w:sz w:val="24"/>
                <w:szCs w:val="24"/>
              </w:rPr>
              <w:t>х</w:t>
            </w:r>
            <w:r w:rsidRPr="00275F81">
              <w:rPr>
                <w:color w:val="000000"/>
                <w:sz w:val="24"/>
                <w:szCs w:val="24"/>
              </w:rPr>
              <w:t>ники в области открытых горных работ и результ</w:t>
            </w:r>
            <w:r w:rsidRPr="00275F81">
              <w:rPr>
                <w:color w:val="000000"/>
                <w:sz w:val="24"/>
                <w:szCs w:val="24"/>
              </w:rPr>
              <w:t>а</w:t>
            </w:r>
            <w:r w:rsidRPr="00275F81">
              <w:rPr>
                <w:color w:val="000000"/>
                <w:sz w:val="24"/>
                <w:szCs w:val="24"/>
              </w:rPr>
              <w:t>тов исследований вед</w:t>
            </w:r>
            <w:r w:rsidRPr="00275F81">
              <w:rPr>
                <w:color w:val="000000"/>
                <w:sz w:val="24"/>
                <w:szCs w:val="24"/>
              </w:rPr>
              <w:t>у</w:t>
            </w:r>
            <w:r w:rsidRPr="00275F81">
              <w:rPr>
                <w:color w:val="000000"/>
                <w:sz w:val="24"/>
                <w:szCs w:val="24"/>
              </w:rPr>
              <w:t xml:space="preserve">щих научных школ; 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t>ПК-7.2</w:t>
            </w:r>
          </w:p>
          <w:p w:rsidR="00275F81" w:rsidRPr="00275F81" w:rsidRDefault="00275F81" w:rsidP="00275F81">
            <w:pPr>
              <w:rPr>
                <w:color w:val="000000"/>
                <w:sz w:val="24"/>
                <w:szCs w:val="24"/>
              </w:rPr>
            </w:pPr>
            <w:r w:rsidRPr="00275F81">
              <w:rPr>
                <w:color w:val="000000"/>
                <w:sz w:val="24"/>
                <w:szCs w:val="24"/>
              </w:rPr>
              <w:t>- осуществляет изучение методов и методик пр</w:t>
            </w:r>
            <w:r w:rsidRPr="00275F81">
              <w:rPr>
                <w:color w:val="000000"/>
                <w:sz w:val="24"/>
                <w:szCs w:val="24"/>
              </w:rPr>
              <w:t>о</w:t>
            </w:r>
            <w:r w:rsidRPr="00275F81">
              <w:rPr>
                <w:color w:val="000000"/>
                <w:sz w:val="24"/>
                <w:szCs w:val="24"/>
              </w:rPr>
              <w:t>ведения основных инж</w:t>
            </w:r>
            <w:r w:rsidRPr="00275F81">
              <w:rPr>
                <w:color w:val="000000"/>
                <w:sz w:val="24"/>
                <w:szCs w:val="24"/>
              </w:rPr>
              <w:t>е</w:t>
            </w:r>
            <w:r w:rsidRPr="00275F81">
              <w:rPr>
                <w:color w:val="000000"/>
                <w:sz w:val="24"/>
                <w:szCs w:val="24"/>
              </w:rPr>
              <w:t>нерных расчетов теор</w:t>
            </w:r>
            <w:r w:rsidRPr="00275F81">
              <w:rPr>
                <w:color w:val="000000"/>
                <w:sz w:val="24"/>
                <w:szCs w:val="24"/>
              </w:rPr>
              <w:t>е</w:t>
            </w:r>
            <w:r w:rsidRPr="00275F81">
              <w:rPr>
                <w:color w:val="000000"/>
                <w:sz w:val="24"/>
                <w:szCs w:val="24"/>
              </w:rPr>
              <w:t>тических и экспериме</w:t>
            </w:r>
            <w:r w:rsidRPr="00275F81">
              <w:rPr>
                <w:color w:val="000000"/>
                <w:sz w:val="24"/>
                <w:szCs w:val="24"/>
              </w:rPr>
              <w:t>н</w:t>
            </w:r>
            <w:r w:rsidRPr="00275F81">
              <w:rPr>
                <w:color w:val="000000"/>
                <w:sz w:val="24"/>
                <w:szCs w:val="24"/>
              </w:rPr>
              <w:t xml:space="preserve">тальных исследований; </w:t>
            </w:r>
          </w:p>
          <w:p w:rsidR="00275F81" w:rsidRPr="00275F81" w:rsidRDefault="00275F81" w:rsidP="00275F81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275F81" w:rsidRPr="00275F81" w:rsidRDefault="00275F81" w:rsidP="00275F81">
            <w:pPr>
              <w:pStyle w:val="af4"/>
              <w:rPr>
                <w:sz w:val="24"/>
                <w:szCs w:val="24"/>
              </w:rPr>
            </w:pPr>
            <w:r w:rsidRPr="00275F81">
              <w:rPr>
                <w:sz w:val="24"/>
                <w:szCs w:val="24"/>
              </w:rPr>
              <w:lastRenderedPageBreak/>
              <w:t>Знать: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-законодательные основы пр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изводства всех видов работ, в том числе при эксплуатацио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ной разведке, добыче, перер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ботке твердых полезных иск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паемых;</w:t>
            </w:r>
          </w:p>
          <w:p w:rsidR="00275F81" w:rsidRPr="00275F81" w:rsidRDefault="00275F81" w:rsidP="00275F81">
            <w:pPr>
              <w:pStyle w:val="af4"/>
              <w:rPr>
                <w:sz w:val="24"/>
                <w:szCs w:val="24"/>
              </w:rPr>
            </w:pPr>
            <w:r w:rsidRPr="00275F81">
              <w:rPr>
                <w:sz w:val="24"/>
                <w:szCs w:val="24"/>
              </w:rPr>
              <w:t>- современные технологии для сбора информации, обработки и интерпретации полученных экспериментальных данных;</w:t>
            </w:r>
          </w:p>
          <w:p w:rsidR="00275F81" w:rsidRPr="00275F81" w:rsidRDefault="00275F81" w:rsidP="00275F81">
            <w:pPr>
              <w:pStyle w:val="af4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-свойства и классификации горных пород;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-технологические процессы и технологические схемы прои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з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водства открытых горных р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 xml:space="preserve">бот; 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-гидромеханизацию горных р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бот;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-технологию и механизацию открытых горных работ;</w:t>
            </w:r>
          </w:p>
          <w:p w:rsidR="00275F81" w:rsidRPr="00275F81" w:rsidRDefault="00275F81" w:rsidP="00275F81">
            <w:pPr>
              <w:pStyle w:val="af4"/>
              <w:rPr>
                <w:sz w:val="24"/>
                <w:szCs w:val="24"/>
              </w:rPr>
            </w:pPr>
            <w:r w:rsidRPr="00275F81">
              <w:rPr>
                <w:sz w:val="24"/>
                <w:szCs w:val="24"/>
              </w:rPr>
              <w:t>Уметь: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-рассчитывать производител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ь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ность горных и транспортных машини их комплексов;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-формировать технологическ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ие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схемы производства горных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 xml:space="preserve">бот; 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-рассчитывать параметры эл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ментов сис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темы разработки, технологические 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процессы го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р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ных работ;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-формировать технологические схемы производства горных р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 xml:space="preserve">бот; 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-рассчитывать параметры эл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ментов сис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темы разработки, технологические процессы го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р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ных работ;</w:t>
            </w:r>
          </w:p>
          <w:p w:rsidR="00275F81" w:rsidRPr="00275F81" w:rsidRDefault="00275F81" w:rsidP="00275F81">
            <w:pPr>
              <w:pStyle w:val="af4"/>
              <w:rPr>
                <w:sz w:val="24"/>
                <w:szCs w:val="24"/>
              </w:rPr>
            </w:pPr>
            <w:r w:rsidRPr="00275F81">
              <w:rPr>
                <w:sz w:val="24"/>
                <w:szCs w:val="24"/>
              </w:rPr>
              <w:t xml:space="preserve">Владеть: 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color w:val="000000"/>
                <w:sz w:val="24"/>
                <w:szCs w:val="24"/>
              </w:rPr>
              <w:t>-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 xml:space="preserve"> инженерными методами ра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с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четов технологических проце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с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сов,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-элементов систем разработок, технологических схем ведения горных работ,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-вскрытия рабочих горизонтов, выбросов и сбросов вредных веществ в атмосферу и в во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д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ные объемы;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-отраслевыми правилами без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пасности;</w:t>
            </w:r>
          </w:p>
          <w:p w:rsidR="00275F81" w:rsidRPr="00275F81" w:rsidRDefault="00275F81" w:rsidP="00275F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-способами и методами пров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дения гидромеханизации го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р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ных работ, определения ихо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с</w:t>
            </w:r>
            <w:r w:rsidRPr="00275F81">
              <w:rPr>
                <w:rFonts w:eastAsiaTheme="minorHAnsi"/>
                <w:sz w:val="24"/>
                <w:szCs w:val="24"/>
                <w:lang w:eastAsia="en-US"/>
              </w:rPr>
              <w:t>новных параметров.</w:t>
            </w:r>
          </w:p>
        </w:tc>
        <w:tc>
          <w:tcPr>
            <w:tcW w:w="851" w:type="dxa"/>
          </w:tcPr>
          <w:p w:rsidR="00275F81" w:rsidRPr="00275F81" w:rsidRDefault="00275F81" w:rsidP="00275F81">
            <w:pPr>
              <w:pStyle w:val="af4"/>
              <w:rPr>
                <w:sz w:val="22"/>
                <w:szCs w:val="22"/>
              </w:rPr>
            </w:pPr>
            <w:r w:rsidRPr="00275F81">
              <w:rPr>
                <w:sz w:val="22"/>
                <w:szCs w:val="22"/>
              </w:rPr>
              <w:lastRenderedPageBreak/>
              <w:t>Пра</w:t>
            </w:r>
            <w:r w:rsidRPr="00275F81">
              <w:rPr>
                <w:sz w:val="22"/>
                <w:szCs w:val="22"/>
              </w:rPr>
              <w:t>к</w:t>
            </w:r>
            <w:r w:rsidRPr="00275F81">
              <w:rPr>
                <w:sz w:val="22"/>
                <w:szCs w:val="22"/>
              </w:rPr>
              <w:t>тич</w:t>
            </w:r>
            <w:r w:rsidRPr="00275F81">
              <w:rPr>
                <w:sz w:val="22"/>
                <w:szCs w:val="22"/>
              </w:rPr>
              <w:t>е</w:t>
            </w:r>
            <w:r w:rsidRPr="00275F81">
              <w:rPr>
                <w:sz w:val="22"/>
                <w:szCs w:val="22"/>
              </w:rPr>
              <w:t>ские зан</w:t>
            </w:r>
            <w:r w:rsidRPr="00275F81">
              <w:rPr>
                <w:sz w:val="22"/>
                <w:szCs w:val="22"/>
              </w:rPr>
              <w:t>я</w:t>
            </w:r>
            <w:r w:rsidRPr="00275F81">
              <w:rPr>
                <w:sz w:val="22"/>
                <w:szCs w:val="22"/>
              </w:rPr>
              <w:t xml:space="preserve">тия, СРС, </w:t>
            </w:r>
            <w:r>
              <w:rPr>
                <w:sz w:val="22"/>
                <w:szCs w:val="22"/>
              </w:rPr>
              <w:t>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трольная работа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735"/>
        <w:gridCol w:w="885"/>
        <w:gridCol w:w="2600"/>
        <w:gridCol w:w="4169"/>
      </w:tblGrid>
      <w:tr w:rsidR="00664149" w:rsidRPr="00664149" w:rsidTr="003F247B">
        <w:tc>
          <w:tcPr>
            <w:tcW w:w="1101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</w:pPr>
            <w:r w:rsidRPr="00664149">
              <w:t>Индекс</w:t>
            </w:r>
          </w:p>
        </w:tc>
        <w:tc>
          <w:tcPr>
            <w:tcW w:w="1735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85" w:type="dxa"/>
            <w:vMerge w:val="restart"/>
            <w:shd w:val="clear" w:color="auto" w:fill="auto"/>
          </w:tcPr>
          <w:p w:rsidR="00664149" w:rsidRPr="00664149" w:rsidRDefault="00664149" w:rsidP="00EA6DF2">
            <w:pPr>
              <w:pStyle w:val="ac"/>
              <w:ind w:left="0"/>
            </w:pPr>
            <w:r w:rsidRPr="00664149">
              <w:t>С</w:t>
            </w:r>
            <w:r w:rsidRPr="00664149">
              <w:t>е</w:t>
            </w:r>
            <w:r w:rsidRPr="00664149">
              <w:t>местр из</w:t>
            </w:r>
            <w:r w:rsidRPr="00664149">
              <w:t>у</w:t>
            </w:r>
            <w:r w:rsidRPr="00664149">
              <w:t>чения</w:t>
            </w:r>
          </w:p>
        </w:tc>
        <w:tc>
          <w:tcPr>
            <w:tcW w:w="6769" w:type="dxa"/>
            <w:gridSpan w:val="2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Индексы и наименования учебных дисциплин (модулей), пра</w:t>
            </w:r>
            <w:r w:rsidRPr="00664149">
              <w:rPr>
                <w:bCs/>
              </w:rPr>
              <w:t>к</w:t>
            </w:r>
            <w:r w:rsidRPr="00664149">
              <w:rPr>
                <w:bCs/>
              </w:rPr>
              <w:t>тик</w:t>
            </w:r>
          </w:p>
        </w:tc>
      </w:tr>
      <w:tr w:rsidR="00664149" w:rsidRPr="00664149" w:rsidTr="003F247B">
        <w:tc>
          <w:tcPr>
            <w:tcW w:w="1101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735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885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4169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275F81" w:rsidRPr="00664149" w:rsidTr="003F247B">
        <w:trPr>
          <w:trHeight w:val="1139"/>
        </w:trPr>
        <w:tc>
          <w:tcPr>
            <w:tcW w:w="1101" w:type="dxa"/>
            <w:shd w:val="clear" w:color="auto" w:fill="auto"/>
          </w:tcPr>
          <w:p w:rsidR="00275F81" w:rsidRPr="00664149" w:rsidRDefault="00275F81" w:rsidP="00275F81">
            <w:pPr>
              <w:pStyle w:val="ac"/>
              <w:ind w:left="0"/>
              <w:jc w:val="center"/>
            </w:pPr>
            <w:r>
              <w:t>Б1.В.10</w:t>
            </w:r>
          </w:p>
        </w:tc>
        <w:tc>
          <w:tcPr>
            <w:tcW w:w="1735" w:type="dxa"/>
            <w:shd w:val="clear" w:color="auto" w:fill="auto"/>
          </w:tcPr>
          <w:p w:rsidR="00275F81" w:rsidRPr="00664149" w:rsidRDefault="00275F81" w:rsidP="00275F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Гидромехан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зация на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крытых го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ных работах</w:t>
            </w:r>
          </w:p>
        </w:tc>
        <w:tc>
          <w:tcPr>
            <w:tcW w:w="885" w:type="dxa"/>
            <w:shd w:val="clear" w:color="auto" w:fill="auto"/>
          </w:tcPr>
          <w:p w:rsidR="00275F81" w:rsidRPr="00664149" w:rsidRDefault="00275F81" w:rsidP="00275F81">
            <w:pPr>
              <w:pStyle w:val="ac"/>
              <w:ind w:left="0"/>
              <w:jc w:val="center"/>
            </w:pPr>
            <w:r>
              <w:t>10</w:t>
            </w:r>
          </w:p>
        </w:tc>
        <w:tc>
          <w:tcPr>
            <w:tcW w:w="2600" w:type="dxa"/>
          </w:tcPr>
          <w:p w:rsidR="00275F81" w:rsidRPr="00275F81" w:rsidRDefault="00275F81" w:rsidP="00275F8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</w:rPr>
              <w:t>Б1.О.19</w:t>
            </w:r>
            <w:r w:rsidRPr="00275F81">
              <w:rPr>
                <w:sz w:val="24"/>
              </w:rPr>
              <w:t>.04 Гидром</w:t>
            </w:r>
            <w:r w:rsidRPr="00275F81">
              <w:rPr>
                <w:sz w:val="24"/>
              </w:rPr>
              <w:t>е</w:t>
            </w:r>
            <w:r w:rsidRPr="00275F81">
              <w:rPr>
                <w:sz w:val="24"/>
              </w:rPr>
              <w:t>ханика</w:t>
            </w:r>
          </w:p>
          <w:p w:rsidR="00275F81" w:rsidRPr="00275F81" w:rsidRDefault="00275F81" w:rsidP="00275F8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</w:rPr>
              <w:t>Б1.В.02</w:t>
            </w:r>
            <w:r w:rsidRPr="00275F81">
              <w:rPr>
                <w:sz w:val="24"/>
              </w:rPr>
              <w:t xml:space="preserve"> Процессы о</w:t>
            </w:r>
            <w:r w:rsidRPr="00275F81">
              <w:rPr>
                <w:sz w:val="24"/>
              </w:rPr>
              <w:t>т</w:t>
            </w:r>
            <w:r w:rsidRPr="00275F81">
              <w:rPr>
                <w:sz w:val="24"/>
              </w:rPr>
              <w:t>крытых горных работ</w:t>
            </w:r>
          </w:p>
          <w:p w:rsidR="00275F81" w:rsidRPr="00275F81" w:rsidRDefault="00275F81" w:rsidP="00275F8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</w:rPr>
              <w:t>Б1.В.01</w:t>
            </w:r>
            <w:r w:rsidRPr="00275F81">
              <w:rPr>
                <w:sz w:val="24"/>
              </w:rPr>
              <w:t xml:space="preserve"> Горные маш</w:t>
            </w:r>
            <w:r w:rsidRPr="00275F81">
              <w:rPr>
                <w:sz w:val="24"/>
              </w:rPr>
              <w:t>и</w:t>
            </w:r>
            <w:r w:rsidRPr="00275F81">
              <w:rPr>
                <w:sz w:val="24"/>
              </w:rPr>
              <w:t>ны и оборудованиедля открытых горных р</w:t>
            </w:r>
            <w:r w:rsidRPr="00275F81">
              <w:rPr>
                <w:sz w:val="24"/>
              </w:rPr>
              <w:t>а</w:t>
            </w:r>
            <w:r w:rsidRPr="00275F81">
              <w:rPr>
                <w:sz w:val="24"/>
              </w:rPr>
              <w:t>бот</w:t>
            </w:r>
          </w:p>
          <w:p w:rsidR="00275F81" w:rsidRPr="00275F81" w:rsidRDefault="00275F81" w:rsidP="00275F8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275F81">
              <w:rPr>
                <w:sz w:val="24"/>
              </w:rPr>
              <w:t>Б1.О.</w:t>
            </w:r>
            <w:r>
              <w:rPr>
                <w:sz w:val="24"/>
              </w:rPr>
              <w:t>25</w:t>
            </w:r>
            <w:r w:rsidRPr="00275F81">
              <w:rPr>
                <w:sz w:val="24"/>
              </w:rPr>
              <w:t>.01 Открытая геотехнология</w:t>
            </w:r>
          </w:p>
        </w:tc>
        <w:tc>
          <w:tcPr>
            <w:tcW w:w="4169" w:type="dxa"/>
          </w:tcPr>
          <w:p w:rsidR="00275F81" w:rsidRPr="00275F81" w:rsidRDefault="00275F81" w:rsidP="00275F8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275F81">
              <w:rPr>
                <w:sz w:val="24"/>
              </w:rPr>
              <w:t>Б2.В.04(Пд)</w:t>
            </w:r>
            <w:r w:rsidRPr="00275F81">
              <w:rPr>
                <w:sz w:val="24"/>
              </w:rPr>
              <w:tab/>
            </w:r>
          </w:p>
          <w:p w:rsidR="00275F81" w:rsidRPr="00275F81" w:rsidRDefault="00275F81" w:rsidP="00275F8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275F81">
              <w:rPr>
                <w:sz w:val="24"/>
              </w:rPr>
              <w:t>Производственная преддипломная проектно-технологическая практика</w:t>
            </w:r>
          </w:p>
          <w:p w:rsidR="00275F81" w:rsidRPr="00275F81" w:rsidRDefault="00275F81" w:rsidP="00275F8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275F81">
              <w:rPr>
                <w:sz w:val="24"/>
              </w:rPr>
              <w:t>Б3.01(Д)</w:t>
            </w:r>
          </w:p>
          <w:p w:rsidR="00275F81" w:rsidRPr="00275F81" w:rsidRDefault="00275F81" w:rsidP="00275F8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275F81">
              <w:rPr>
                <w:sz w:val="24"/>
              </w:rPr>
              <w:t>Выполнение, подготовка к процедуре защиты и защита выпускной квал</w:t>
            </w:r>
            <w:r w:rsidRPr="00275F81">
              <w:rPr>
                <w:sz w:val="24"/>
              </w:rPr>
              <w:t>и</w:t>
            </w:r>
            <w:r w:rsidRPr="00275F81">
              <w:rPr>
                <w:sz w:val="24"/>
              </w:rPr>
              <w:t>фикационной работы</w:t>
            </w:r>
          </w:p>
        </w:tc>
      </w:tr>
    </w:tbl>
    <w:p w:rsidR="00664149" w:rsidRPr="00664149" w:rsidRDefault="00664149" w:rsidP="00664149">
      <w:pPr>
        <w:jc w:val="both"/>
        <w:rPr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450893" w:rsidRDefault="00450893" w:rsidP="00E6445E">
      <w:pPr>
        <w:rPr>
          <w:sz w:val="24"/>
          <w:szCs w:val="24"/>
        </w:rPr>
      </w:pPr>
    </w:p>
    <w:p w:rsidR="00045730" w:rsidRPr="009B0A39" w:rsidRDefault="00045730" w:rsidP="00045730">
      <w:pPr>
        <w:pStyle w:val="af5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56C22" w:rsidRPr="009B0A39" w:rsidRDefault="00275F81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Б1.В.10Гидромеханизация на откр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тых горных работах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275F81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275F81" w:rsidP="00275F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C16CC" w:rsidRPr="00AC16CC" w:rsidRDefault="001618CC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275F81" w:rsidP="00AC16CC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 w:rsidR="00AC16CC" w:rsidRPr="00AC16CC">
              <w:rPr>
                <w:sz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AC16CC" w:rsidRPr="00AC16CC" w:rsidRDefault="003F247B" w:rsidP="00275F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75F81">
              <w:rPr>
                <w:sz w:val="24"/>
              </w:rPr>
              <w:t>0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  <w:highlight w:val="cyan"/>
              </w:rPr>
            </w:pPr>
            <w:r w:rsidRPr="00AC16CC">
              <w:rPr>
                <w:sz w:val="24"/>
              </w:rPr>
              <w:t>4 ЗЕТ</w:t>
            </w:r>
          </w:p>
        </w:tc>
      </w:tr>
      <w:tr w:rsidR="00AC16CC" w:rsidRPr="009B0A39" w:rsidTr="009C3740">
        <w:trPr>
          <w:trHeight w:val="361"/>
          <w:jc w:val="center"/>
        </w:trPr>
        <w:tc>
          <w:tcPr>
            <w:tcW w:w="5796" w:type="dxa"/>
          </w:tcPr>
          <w:p w:rsidR="00AC16CC" w:rsidRPr="009B0A39" w:rsidRDefault="00AC16CC" w:rsidP="00AC16CC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  <w:highlight w:val="cyan"/>
              </w:rPr>
            </w:pPr>
            <w:r w:rsidRPr="00AC16CC">
              <w:rPr>
                <w:sz w:val="24"/>
              </w:rPr>
              <w:t>144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AC16C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75F81">
              <w:rPr>
                <w:sz w:val="24"/>
                <w:szCs w:val="24"/>
              </w:rPr>
              <w:t>0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6C7B68" w:rsidP="00DF2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AC16CC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556C2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045730" w:rsidP="003F247B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556C22" w:rsidRPr="009B0A39" w:rsidRDefault="00275F81" w:rsidP="003F24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045730" w:rsidRPr="009B0A39" w:rsidRDefault="00AC16C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AC16CC" w:rsidP="00275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275F81">
              <w:rPr>
                <w:sz w:val="24"/>
                <w:szCs w:val="24"/>
              </w:rPr>
              <w:t>5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6C7B68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</w:t>
      </w:r>
      <w:r w:rsidRPr="005C066E">
        <w:rPr>
          <w:b/>
          <w:bCs/>
          <w:color w:val="auto"/>
        </w:rPr>
        <w:t>о</w:t>
      </w:r>
      <w:r w:rsidRPr="005C066E">
        <w:rPr>
          <w:b/>
          <w:bCs/>
          <w:color w:val="auto"/>
        </w:rPr>
        <w:t>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91"/>
        <w:gridCol w:w="850"/>
        <w:gridCol w:w="566"/>
        <w:gridCol w:w="710"/>
        <w:gridCol w:w="426"/>
        <w:gridCol w:w="708"/>
        <w:gridCol w:w="709"/>
        <w:gridCol w:w="709"/>
        <w:gridCol w:w="426"/>
        <w:gridCol w:w="708"/>
        <w:gridCol w:w="426"/>
        <w:gridCol w:w="850"/>
      </w:tblGrid>
      <w:tr w:rsidR="00E44F90" w:rsidRPr="001970CA" w:rsidTr="006202C5">
        <w:tc>
          <w:tcPr>
            <w:tcW w:w="3191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Раздел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Всего часов</w:t>
            </w:r>
          </w:p>
        </w:tc>
        <w:tc>
          <w:tcPr>
            <w:tcW w:w="5388" w:type="dxa"/>
            <w:gridSpan w:val="9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Часы СРС</w:t>
            </w:r>
          </w:p>
        </w:tc>
      </w:tr>
      <w:tr w:rsidR="00E371C0" w:rsidRPr="001970CA" w:rsidTr="00365E94">
        <w:trPr>
          <w:cantSplit/>
          <w:trHeight w:val="2447"/>
        </w:trPr>
        <w:tc>
          <w:tcPr>
            <w:tcW w:w="3191" w:type="dxa"/>
            <w:vMerge/>
          </w:tcPr>
          <w:p w:rsidR="00E371C0" w:rsidRPr="001970CA" w:rsidRDefault="00E371C0" w:rsidP="00E371C0">
            <w:pPr>
              <w:pStyle w:val="af5"/>
              <w:rPr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371C0" w:rsidRPr="001970CA" w:rsidRDefault="00E371C0" w:rsidP="00E371C0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 xml:space="preserve">Лекции 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F247B">
            <w:pPr>
              <w:pStyle w:val="TableParagraph"/>
              <w:suppressAutoHyphens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Практические занятия 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3F247B" w:rsidP="003F247B">
            <w:pPr>
              <w:pStyle w:val="ac"/>
              <w:suppressAutoHyphens/>
              <w:jc w:val="center"/>
              <w:rPr>
                <w:bCs/>
              </w:rPr>
            </w:pPr>
            <w:r>
              <w:rPr>
                <w:bCs/>
              </w:rPr>
              <w:t xml:space="preserve">Лабораторные работы 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F247B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Практикумы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4684C">
              <w:rPr>
                <w:rFonts w:ascii="Times New Roman" w:hAnsi="Times New Roman" w:cs="Times New Roman"/>
                <w:spacing w:val="-2"/>
                <w:sz w:val="24"/>
              </w:rPr>
              <w:t>КСР</w:t>
            </w:r>
            <w:r w:rsidRPr="0034684C">
              <w:rPr>
                <w:rFonts w:ascii="Times New Roman" w:hAnsi="Times New Roman" w:cs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850" w:type="dxa"/>
            <w:vMerge/>
          </w:tcPr>
          <w:p w:rsidR="00E371C0" w:rsidRPr="001970CA" w:rsidRDefault="00E371C0" w:rsidP="00E371C0">
            <w:pPr>
              <w:pStyle w:val="af5"/>
              <w:rPr>
                <w:color w:val="auto"/>
                <w:sz w:val="22"/>
                <w:szCs w:val="22"/>
              </w:rPr>
            </w:pPr>
          </w:p>
        </w:tc>
      </w:tr>
      <w:tr w:rsidR="00E44F90" w:rsidRPr="001970CA" w:rsidTr="006202C5">
        <w:tc>
          <w:tcPr>
            <w:tcW w:w="3191" w:type="dxa"/>
          </w:tcPr>
          <w:p w:rsidR="00E44F90" w:rsidRPr="001970CA" w:rsidRDefault="00365E94" w:rsidP="009C3740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="00E44F90" w:rsidRPr="001970CA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7088" w:type="dxa"/>
            <w:gridSpan w:val="11"/>
            <w:vAlign w:val="center"/>
          </w:tcPr>
          <w:p w:rsidR="00E44F90" w:rsidRPr="001970CA" w:rsidRDefault="00E44F90" w:rsidP="009C3740">
            <w:pPr>
              <w:pStyle w:val="af4"/>
              <w:rPr>
                <w:b/>
                <w:sz w:val="22"/>
                <w:szCs w:val="22"/>
              </w:rPr>
            </w:pPr>
          </w:p>
        </w:tc>
      </w:tr>
      <w:tr w:rsidR="00365E94" w:rsidRPr="001970CA" w:rsidTr="004112F8">
        <w:tc>
          <w:tcPr>
            <w:tcW w:w="3191" w:type="dxa"/>
          </w:tcPr>
          <w:p w:rsidR="00365E94" w:rsidRPr="00E80CAC" w:rsidRDefault="00365E94" w:rsidP="00365E94">
            <w:pPr>
              <w:jc w:val="both"/>
            </w:pPr>
            <w:r w:rsidRPr="00E80CAC">
              <w:rPr>
                <w:sz w:val="22"/>
                <w:szCs w:val="22"/>
              </w:rPr>
              <w:t>1.</w:t>
            </w:r>
            <w:r w:rsidRPr="00E80CAC">
              <w:rPr>
                <w:rFonts w:eastAsia="Calibri"/>
                <w:bCs/>
                <w:sz w:val="22"/>
                <w:szCs w:val="22"/>
              </w:rPr>
              <w:t>Общие сведения о гидром</w:t>
            </w:r>
            <w:r w:rsidRPr="00E80CAC">
              <w:rPr>
                <w:rFonts w:eastAsia="Calibri"/>
                <w:bCs/>
                <w:sz w:val="22"/>
                <w:szCs w:val="22"/>
              </w:rPr>
              <w:t>е</w:t>
            </w:r>
            <w:r w:rsidRPr="00E80CAC">
              <w:rPr>
                <w:rFonts w:eastAsia="Calibri"/>
                <w:bCs/>
                <w:sz w:val="22"/>
                <w:szCs w:val="22"/>
              </w:rPr>
              <w:t>ханизации откры</w:t>
            </w:r>
            <w:r>
              <w:rPr>
                <w:rFonts w:eastAsia="Calibri"/>
                <w:bCs/>
                <w:sz w:val="22"/>
                <w:szCs w:val="22"/>
              </w:rPr>
              <w:t>т</w:t>
            </w:r>
            <w:r w:rsidRPr="00E80CAC">
              <w:rPr>
                <w:rFonts w:eastAsia="Calibri"/>
                <w:bCs/>
                <w:sz w:val="22"/>
                <w:szCs w:val="22"/>
              </w:rPr>
              <w:t>ых горных работ</w:t>
            </w:r>
            <w:r>
              <w:rPr>
                <w:rFonts w:eastAsia="Calibri"/>
                <w:bCs/>
                <w:sz w:val="22"/>
                <w:szCs w:val="22"/>
              </w:rPr>
              <w:t xml:space="preserve"> (установочная лекция)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71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</w:p>
        </w:tc>
      </w:tr>
      <w:tr w:rsidR="00365E94" w:rsidRPr="001970CA" w:rsidTr="00365E94">
        <w:tc>
          <w:tcPr>
            <w:tcW w:w="3191" w:type="dxa"/>
            <w:vAlign w:val="center"/>
          </w:tcPr>
          <w:p w:rsidR="00365E94" w:rsidRPr="001970CA" w:rsidRDefault="00365E94" w:rsidP="00365E94">
            <w:pPr>
              <w:shd w:val="clear" w:color="auto" w:fill="FFFFFF"/>
              <w:rPr>
                <w:rStyle w:val="FontStyle50"/>
                <w:b/>
                <w:sz w:val="22"/>
                <w:szCs w:val="22"/>
              </w:rPr>
            </w:pPr>
            <w:r>
              <w:rPr>
                <w:rStyle w:val="FontStyle50"/>
                <w:b/>
                <w:sz w:val="22"/>
                <w:szCs w:val="22"/>
              </w:rPr>
              <w:t>10</w:t>
            </w:r>
            <w:r w:rsidRPr="001970CA">
              <w:rPr>
                <w:rStyle w:val="FontStyle50"/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</w:p>
        </w:tc>
      </w:tr>
      <w:tr w:rsidR="00365E94" w:rsidRPr="001970CA" w:rsidTr="00BC1065">
        <w:tc>
          <w:tcPr>
            <w:tcW w:w="3191" w:type="dxa"/>
          </w:tcPr>
          <w:p w:rsidR="00365E94" w:rsidRPr="00E80CAC" w:rsidRDefault="00365E94" w:rsidP="00365E94">
            <w:pPr>
              <w:pStyle w:val="ac"/>
              <w:ind w:left="0"/>
            </w:pPr>
            <w:r w:rsidRPr="00E80CAC">
              <w:rPr>
                <w:sz w:val="22"/>
                <w:szCs w:val="22"/>
              </w:rPr>
              <w:t>2.</w:t>
            </w:r>
            <w:r w:rsidRPr="00E80CAC">
              <w:rPr>
                <w:rFonts w:eastAsia="Calibri"/>
                <w:bCs/>
                <w:sz w:val="22"/>
                <w:szCs w:val="22"/>
              </w:rPr>
              <w:t xml:space="preserve"> Общие понятия о гидром</w:t>
            </w:r>
            <w:r w:rsidRPr="00E80CAC">
              <w:rPr>
                <w:rFonts w:eastAsia="Calibri"/>
                <w:bCs/>
                <w:sz w:val="22"/>
                <w:szCs w:val="22"/>
              </w:rPr>
              <w:t>е</w:t>
            </w:r>
            <w:r w:rsidRPr="00E80CAC">
              <w:rPr>
                <w:rFonts w:eastAsia="Calibri"/>
                <w:bCs/>
                <w:sz w:val="22"/>
                <w:szCs w:val="22"/>
              </w:rPr>
              <w:t>ханизированных горных раб</w:t>
            </w:r>
            <w:r w:rsidRPr="00E80CAC">
              <w:rPr>
                <w:rFonts w:eastAsia="Calibri"/>
                <w:bCs/>
                <w:sz w:val="22"/>
                <w:szCs w:val="22"/>
              </w:rPr>
              <w:t>о</w:t>
            </w:r>
            <w:r w:rsidRPr="00E80CAC">
              <w:rPr>
                <w:rFonts w:eastAsia="Calibri"/>
                <w:bCs/>
                <w:sz w:val="22"/>
                <w:szCs w:val="22"/>
              </w:rPr>
              <w:t>тах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365E94" w:rsidRPr="002718D4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65E94" w:rsidRPr="002718D4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65E94" w:rsidRPr="001970CA" w:rsidTr="00BC1065">
        <w:tc>
          <w:tcPr>
            <w:tcW w:w="3191" w:type="dxa"/>
          </w:tcPr>
          <w:p w:rsidR="00365E94" w:rsidRPr="00E80CAC" w:rsidRDefault="00365E94" w:rsidP="00365E94">
            <w:pPr>
              <w:pStyle w:val="ac"/>
              <w:ind w:left="0"/>
            </w:pPr>
            <w:r w:rsidRPr="00E80CAC">
              <w:rPr>
                <w:sz w:val="22"/>
                <w:szCs w:val="22"/>
              </w:rPr>
              <w:t>3.</w:t>
            </w:r>
            <w:r w:rsidRPr="00E80CAC">
              <w:rPr>
                <w:rFonts w:eastAsia="Calibri"/>
                <w:bCs/>
                <w:sz w:val="22"/>
                <w:szCs w:val="22"/>
              </w:rPr>
              <w:t xml:space="preserve"> Влияние свойств пород на процессы гидроме</w:t>
            </w:r>
            <w:r>
              <w:rPr>
                <w:rFonts w:eastAsia="Calibri"/>
                <w:bCs/>
                <w:sz w:val="22"/>
                <w:szCs w:val="22"/>
              </w:rPr>
              <w:t>х</w:t>
            </w:r>
            <w:r w:rsidRPr="00E80CAC">
              <w:rPr>
                <w:rFonts w:eastAsia="Calibri"/>
                <w:bCs/>
                <w:sz w:val="22"/>
                <w:szCs w:val="22"/>
              </w:rPr>
              <w:t>анизации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365E94" w:rsidRPr="002718D4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65E94" w:rsidRPr="002718D4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65E94" w:rsidRPr="001970CA" w:rsidTr="00365E94">
        <w:trPr>
          <w:trHeight w:val="387"/>
        </w:trPr>
        <w:tc>
          <w:tcPr>
            <w:tcW w:w="3191" w:type="dxa"/>
          </w:tcPr>
          <w:p w:rsidR="00365E94" w:rsidRPr="00E80CAC" w:rsidRDefault="00365E94" w:rsidP="00365E94">
            <w:pPr>
              <w:pStyle w:val="ac"/>
              <w:ind w:left="0"/>
            </w:pPr>
            <w:r w:rsidRPr="00E80CAC">
              <w:rPr>
                <w:sz w:val="22"/>
                <w:szCs w:val="22"/>
              </w:rPr>
              <w:t>4.</w:t>
            </w:r>
            <w:r w:rsidRPr="00E80CAC">
              <w:rPr>
                <w:rFonts w:eastAsia="Calibri"/>
                <w:bCs/>
                <w:sz w:val="22"/>
                <w:szCs w:val="22"/>
              </w:rPr>
              <w:t xml:space="preserve"> Процессы гидромеха</w:t>
            </w:r>
            <w:r>
              <w:rPr>
                <w:rFonts w:eastAsia="Calibri"/>
                <w:bCs/>
                <w:sz w:val="22"/>
                <w:szCs w:val="22"/>
              </w:rPr>
              <w:t>н</w:t>
            </w:r>
            <w:r w:rsidRPr="00E80CAC">
              <w:rPr>
                <w:rFonts w:eastAsia="Calibri"/>
                <w:bCs/>
                <w:sz w:val="22"/>
                <w:szCs w:val="22"/>
              </w:rPr>
              <w:t>изации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365E94" w:rsidRPr="002718D4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65E94" w:rsidRPr="002718D4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65E94" w:rsidRPr="001970CA" w:rsidTr="00BC1065">
        <w:tc>
          <w:tcPr>
            <w:tcW w:w="3191" w:type="dxa"/>
          </w:tcPr>
          <w:p w:rsidR="00365E94" w:rsidRPr="00E80CAC" w:rsidRDefault="00365E94" w:rsidP="00365E94">
            <w:pPr>
              <w:pStyle w:val="ac"/>
              <w:ind w:left="0"/>
            </w:pPr>
            <w:r w:rsidRPr="00E80CAC">
              <w:rPr>
                <w:sz w:val="22"/>
                <w:szCs w:val="22"/>
              </w:rPr>
              <w:t>5.</w:t>
            </w:r>
            <w:r w:rsidRPr="00E80CAC">
              <w:rPr>
                <w:rFonts w:eastAsia="Calibri"/>
                <w:bCs/>
                <w:sz w:val="22"/>
                <w:szCs w:val="22"/>
              </w:rPr>
              <w:t xml:space="preserve"> Процессы разработки го</w:t>
            </w:r>
            <w:r w:rsidRPr="00E80CAC">
              <w:rPr>
                <w:rFonts w:eastAsia="Calibri"/>
                <w:bCs/>
                <w:sz w:val="22"/>
                <w:szCs w:val="22"/>
              </w:rPr>
              <w:t>р</w:t>
            </w:r>
            <w:r w:rsidRPr="00E80CAC">
              <w:rPr>
                <w:rFonts w:eastAsia="Calibri"/>
                <w:bCs/>
                <w:sz w:val="22"/>
                <w:szCs w:val="22"/>
              </w:rPr>
              <w:t>ных пород драгами и земсн</w:t>
            </w:r>
            <w:r w:rsidRPr="00E80CAC">
              <w:rPr>
                <w:rFonts w:eastAsia="Calibri"/>
                <w:bCs/>
                <w:sz w:val="22"/>
                <w:szCs w:val="22"/>
              </w:rPr>
              <w:t>а</w:t>
            </w:r>
            <w:r w:rsidRPr="00E80CAC">
              <w:rPr>
                <w:rFonts w:eastAsia="Calibri"/>
                <w:bCs/>
                <w:sz w:val="22"/>
                <w:szCs w:val="22"/>
              </w:rPr>
              <w:t>рядами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365E94" w:rsidRPr="002718D4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65E94" w:rsidRPr="002718D4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65E94" w:rsidRPr="001970CA" w:rsidTr="00BC1065">
        <w:tc>
          <w:tcPr>
            <w:tcW w:w="3191" w:type="dxa"/>
          </w:tcPr>
          <w:p w:rsidR="00365E94" w:rsidRPr="00E80CAC" w:rsidRDefault="00365E94" w:rsidP="00365E94">
            <w:pPr>
              <w:pStyle w:val="ac"/>
              <w:ind w:left="0"/>
            </w:pPr>
            <w:r w:rsidRPr="00E80CAC">
              <w:rPr>
                <w:sz w:val="22"/>
                <w:szCs w:val="22"/>
              </w:rPr>
              <w:t>6.</w:t>
            </w:r>
            <w:r w:rsidRPr="00E80CAC">
              <w:rPr>
                <w:rFonts w:eastAsia="Calibri"/>
                <w:bCs/>
                <w:sz w:val="22"/>
                <w:szCs w:val="22"/>
              </w:rPr>
              <w:t xml:space="preserve"> Вскрытие и системы гидра</w:t>
            </w:r>
            <w:r w:rsidRPr="00E80CAC">
              <w:rPr>
                <w:rFonts w:eastAsia="Calibri"/>
                <w:bCs/>
                <w:sz w:val="22"/>
                <w:szCs w:val="22"/>
              </w:rPr>
              <w:t>в</w:t>
            </w:r>
            <w:r w:rsidRPr="00E80CAC">
              <w:rPr>
                <w:rFonts w:eastAsia="Calibri"/>
                <w:bCs/>
                <w:sz w:val="22"/>
                <w:szCs w:val="22"/>
              </w:rPr>
              <w:t>лической разра</w:t>
            </w:r>
            <w:r>
              <w:rPr>
                <w:rFonts w:eastAsia="Calibri"/>
                <w:bCs/>
                <w:sz w:val="22"/>
                <w:szCs w:val="22"/>
              </w:rPr>
              <w:t>б</w:t>
            </w:r>
            <w:r w:rsidRPr="00E80CAC">
              <w:rPr>
                <w:rFonts w:eastAsia="Calibri"/>
                <w:bCs/>
                <w:sz w:val="22"/>
                <w:szCs w:val="22"/>
              </w:rPr>
              <w:t>отки местор</w:t>
            </w:r>
            <w:r w:rsidRPr="00E80CAC">
              <w:rPr>
                <w:rFonts w:eastAsia="Calibri"/>
                <w:bCs/>
                <w:sz w:val="22"/>
                <w:szCs w:val="22"/>
              </w:rPr>
              <w:t>о</w:t>
            </w:r>
            <w:r w:rsidRPr="00E80CAC">
              <w:rPr>
                <w:rFonts w:eastAsia="Calibri"/>
                <w:bCs/>
                <w:sz w:val="22"/>
                <w:szCs w:val="22"/>
              </w:rPr>
              <w:t>ждений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65E94" w:rsidRPr="001970CA" w:rsidTr="00365E94">
        <w:tc>
          <w:tcPr>
            <w:tcW w:w="3191" w:type="dxa"/>
          </w:tcPr>
          <w:p w:rsidR="00365E94" w:rsidRPr="00E80CAC" w:rsidRDefault="00365E94" w:rsidP="00365E94">
            <w:pPr>
              <w:pStyle w:val="ac"/>
              <w:ind w:left="0"/>
            </w:pPr>
            <w:r w:rsidRPr="00E80CAC">
              <w:rPr>
                <w:sz w:val="22"/>
                <w:szCs w:val="22"/>
              </w:rPr>
              <w:t>7.</w:t>
            </w:r>
            <w:r w:rsidRPr="00E80CAC">
              <w:rPr>
                <w:rFonts w:eastAsia="Calibri"/>
                <w:bCs/>
                <w:sz w:val="22"/>
                <w:szCs w:val="22"/>
              </w:rPr>
              <w:t xml:space="preserve"> Гидротехнические сооруж</w:t>
            </w:r>
            <w:r w:rsidRPr="00E80CAC">
              <w:rPr>
                <w:rFonts w:eastAsia="Calibri"/>
                <w:bCs/>
                <w:sz w:val="22"/>
                <w:szCs w:val="22"/>
              </w:rPr>
              <w:t>е</w:t>
            </w:r>
            <w:r w:rsidRPr="00E80CAC">
              <w:rPr>
                <w:rFonts w:eastAsia="Calibri"/>
                <w:bCs/>
                <w:sz w:val="22"/>
                <w:szCs w:val="22"/>
              </w:rPr>
              <w:t>ния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65E94" w:rsidRPr="001970CA" w:rsidTr="00365E94">
        <w:tc>
          <w:tcPr>
            <w:tcW w:w="3191" w:type="dxa"/>
          </w:tcPr>
          <w:p w:rsidR="00365E94" w:rsidRPr="001618CC" w:rsidRDefault="00365E94" w:rsidP="00365E94">
            <w:pPr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566" w:type="dxa"/>
            <w:vAlign w:val="center"/>
          </w:tcPr>
          <w:p w:rsidR="00365E94" w:rsidRPr="005269D1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365E94" w:rsidRPr="005C066E" w:rsidRDefault="00365E94" w:rsidP="00365E94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365E94" w:rsidRDefault="00365E94" w:rsidP="00365E94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</w:p>
          <w:p w:rsidR="00365E94" w:rsidRPr="001970CA" w:rsidRDefault="00365E94" w:rsidP="00365E94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(КР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65E94" w:rsidRPr="001970CA" w:rsidTr="00365E94">
        <w:tc>
          <w:tcPr>
            <w:tcW w:w="3191" w:type="dxa"/>
          </w:tcPr>
          <w:p w:rsidR="00365E94" w:rsidRPr="001970CA" w:rsidRDefault="00365E94" w:rsidP="00365E94">
            <w:pPr>
              <w:pStyle w:val="af4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</w:t>
            </w:r>
          </w:p>
        </w:tc>
        <w:tc>
          <w:tcPr>
            <w:tcW w:w="56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10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08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365E94" w:rsidRPr="001970CA" w:rsidRDefault="00365E94" w:rsidP="00365E94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365E94" w:rsidRPr="001970CA" w:rsidRDefault="00365E94" w:rsidP="00365E94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115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</w:t>
      </w:r>
      <w:r w:rsidR="006862E5">
        <w:rPr>
          <w:bCs/>
          <w:color w:val="auto"/>
          <w:sz w:val="20"/>
          <w:szCs w:val="20"/>
        </w:rPr>
        <w:t>Р</w:t>
      </w:r>
      <w:r w:rsidR="006E1A91">
        <w:rPr>
          <w:bCs/>
          <w:color w:val="auto"/>
          <w:sz w:val="20"/>
          <w:szCs w:val="20"/>
        </w:rPr>
        <w:t xml:space="preserve"> – в</w:t>
      </w:r>
      <w:r w:rsidR="006E1A91">
        <w:rPr>
          <w:bCs/>
          <w:color w:val="auto"/>
          <w:sz w:val="20"/>
          <w:szCs w:val="20"/>
        </w:rPr>
        <w:t>ы</w:t>
      </w:r>
      <w:r w:rsidR="006E1A91">
        <w:rPr>
          <w:bCs/>
          <w:color w:val="auto"/>
          <w:sz w:val="20"/>
          <w:szCs w:val="20"/>
        </w:rPr>
        <w:t>полн</w:t>
      </w:r>
      <w:r w:rsidR="006E1A91">
        <w:rPr>
          <w:bCs/>
          <w:color w:val="auto"/>
          <w:sz w:val="20"/>
          <w:szCs w:val="20"/>
        </w:rPr>
        <w:t>е</w:t>
      </w:r>
      <w:r w:rsidR="006E1A91">
        <w:rPr>
          <w:bCs/>
          <w:color w:val="auto"/>
          <w:sz w:val="20"/>
          <w:szCs w:val="20"/>
        </w:rPr>
        <w:t xml:space="preserve">ние </w:t>
      </w:r>
      <w:r w:rsidR="006862E5">
        <w:rPr>
          <w:bCs/>
          <w:color w:val="auto"/>
          <w:sz w:val="20"/>
          <w:szCs w:val="20"/>
        </w:rPr>
        <w:t>контрольной работы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b/>
          <w:bCs/>
          <w:sz w:val="24"/>
          <w:szCs w:val="24"/>
        </w:rPr>
      </w:pPr>
      <w:r w:rsidRPr="00365E94">
        <w:rPr>
          <w:rFonts w:eastAsia="Calibri"/>
          <w:b/>
          <w:bCs/>
          <w:sz w:val="24"/>
          <w:szCs w:val="24"/>
        </w:rPr>
        <w:t>1. Общие сведения о гидромеханизации открытых горных работ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365E94">
        <w:rPr>
          <w:rFonts w:eastAsia="Calibri"/>
          <w:sz w:val="24"/>
          <w:szCs w:val="24"/>
        </w:rPr>
        <w:t>Особенности гидромеханизации открытых горных работ. Исторические сведения о развитии гидромеханизации открытых горных работ. Научно-технический прогресс в области гидромеханизации. Состояние и направления совершенствования гидромеханизации в Якутии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365E94">
        <w:rPr>
          <w:rFonts w:eastAsia="Calibri"/>
          <w:b/>
          <w:bCs/>
          <w:sz w:val="24"/>
          <w:szCs w:val="24"/>
        </w:rPr>
        <w:t xml:space="preserve">2. Общие понятия о гидромеханизированных горных работах </w:t>
      </w:r>
      <w:r w:rsidRPr="00365E94">
        <w:rPr>
          <w:rFonts w:eastAsia="Calibri"/>
          <w:sz w:val="24"/>
          <w:szCs w:val="24"/>
        </w:rPr>
        <w:t>(мультимедийная презентация – 1 ч.)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365E94">
        <w:rPr>
          <w:rFonts w:eastAsia="Calibri"/>
          <w:sz w:val="24"/>
          <w:szCs w:val="24"/>
        </w:rPr>
        <w:t>Общие положения. Главные особенности гидромеханизации открытых горных разработок. Технологическое оборудование. Принципиальные технологические схемы гидромеханизации открытых горных работ. Элементы системы разработки.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b/>
          <w:bCs/>
          <w:sz w:val="24"/>
          <w:szCs w:val="24"/>
        </w:rPr>
      </w:pPr>
      <w:r w:rsidRPr="00365E94">
        <w:rPr>
          <w:rFonts w:eastAsia="Calibri"/>
          <w:b/>
          <w:bCs/>
          <w:sz w:val="24"/>
          <w:szCs w:val="24"/>
        </w:rPr>
        <w:t>3. Влияние свойств пород на процессы гидромеханизации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365E94">
        <w:rPr>
          <w:rFonts w:eastAsia="Calibri"/>
          <w:sz w:val="24"/>
          <w:szCs w:val="24"/>
        </w:rPr>
        <w:t>Влияние физико-механических свойств пород на гидромониторный размыв, разработку земснарядами и драгами, на процессы гидротранспортирования и укладки пород в отвалы. Классификация горных пород по трудности их разработки.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365E94">
        <w:rPr>
          <w:rFonts w:eastAsia="Calibri"/>
          <w:b/>
          <w:bCs/>
          <w:sz w:val="24"/>
          <w:szCs w:val="24"/>
        </w:rPr>
        <w:t xml:space="preserve">4. Процессы гидромеханизации </w:t>
      </w:r>
      <w:r w:rsidRPr="00365E94">
        <w:rPr>
          <w:rFonts w:eastAsia="Calibri"/>
          <w:sz w:val="24"/>
          <w:szCs w:val="24"/>
        </w:rPr>
        <w:t>(мультимедийная презентация – 1 ч.) (мультимедийная презентация – 2 ч.)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365E94">
        <w:rPr>
          <w:rFonts w:eastAsia="Calibri"/>
          <w:sz w:val="24"/>
          <w:szCs w:val="24"/>
        </w:rPr>
        <w:lastRenderedPageBreak/>
        <w:t>Разработка пород гидромониторно-землесосным комплексом. Процесс подготовки пород к размыву. Гидромониторный размыв породы – процесс пульпоприготовления. Гидротранспортирование. Гидроотвалообразование. Правила безопасности при разработке пород гидромониторно-землесосным комплексом.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365E94">
        <w:rPr>
          <w:rFonts w:eastAsia="Calibri"/>
          <w:b/>
          <w:bCs/>
          <w:sz w:val="24"/>
          <w:szCs w:val="24"/>
        </w:rPr>
        <w:t xml:space="preserve">5. Процессы разработки горных пород драгами и земснарядами </w:t>
      </w:r>
      <w:r w:rsidRPr="00365E94">
        <w:rPr>
          <w:rFonts w:eastAsia="Calibri"/>
          <w:sz w:val="24"/>
          <w:szCs w:val="24"/>
        </w:rPr>
        <w:t>(мультимедийная презентация – 1 ч.)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365E94">
        <w:rPr>
          <w:rFonts w:eastAsia="Calibri"/>
          <w:sz w:val="24"/>
          <w:szCs w:val="24"/>
        </w:rPr>
        <w:t>Процессы выемки пород земснарядами. Процессы выемки пород драгами. Правила безопасности при земснарядной и дражной разработках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b/>
          <w:bCs/>
          <w:sz w:val="24"/>
          <w:szCs w:val="24"/>
        </w:rPr>
      </w:pPr>
      <w:r w:rsidRPr="00365E94">
        <w:rPr>
          <w:rFonts w:eastAsia="Calibri"/>
          <w:b/>
          <w:bCs/>
          <w:sz w:val="24"/>
          <w:szCs w:val="24"/>
        </w:rPr>
        <w:t>6. Вскрытие и системы гидравлической разработки месторождений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365E94">
        <w:rPr>
          <w:rFonts w:eastAsia="Calibri"/>
          <w:sz w:val="24"/>
          <w:szCs w:val="24"/>
        </w:rPr>
        <w:t>Вскрытие карьерных полей при применении гидромониторно-землесосных комплексов. Системы открытой гидравлической разработки.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365E94">
        <w:rPr>
          <w:rFonts w:eastAsia="Calibri"/>
          <w:b/>
          <w:bCs/>
          <w:sz w:val="24"/>
          <w:szCs w:val="24"/>
        </w:rPr>
        <w:t xml:space="preserve">7. Гидротехнические сооружения </w:t>
      </w:r>
      <w:r w:rsidRPr="00365E94">
        <w:rPr>
          <w:rFonts w:eastAsia="Calibri"/>
          <w:sz w:val="24"/>
          <w:szCs w:val="24"/>
        </w:rPr>
        <w:t>(мультимедийная презентация – 1 ч.)</w:t>
      </w:r>
    </w:p>
    <w:p w:rsidR="00365E94" w:rsidRPr="00365E94" w:rsidRDefault="00365E94" w:rsidP="00365E94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ar-SA"/>
        </w:rPr>
      </w:pPr>
      <w:r w:rsidRPr="00365E94">
        <w:rPr>
          <w:rFonts w:eastAsia="Calibri"/>
          <w:sz w:val="24"/>
          <w:szCs w:val="24"/>
        </w:rPr>
        <w:t>Общие понятия о гидротехнических сооружениях. Классификация гидротехнических сооружений. Водосбросные устройства.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3A3E75" w:rsidRDefault="003A3E75" w:rsidP="00010E75">
      <w:pPr>
        <w:pStyle w:val="af5"/>
        <w:jc w:val="center"/>
        <w:rPr>
          <w:b/>
          <w:bCs/>
          <w:color w:val="auto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Pr="000F0EDE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365E94" w:rsidRPr="00365E94" w:rsidTr="00A91F2D">
        <w:trPr>
          <w:jc w:val="center"/>
        </w:trPr>
        <w:tc>
          <w:tcPr>
            <w:tcW w:w="3261" w:type="dxa"/>
            <w:vAlign w:val="center"/>
          </w:tcPr>
          <w:p w:rsidR="00365E94" w:rsidRPr="00365E94" w:rsidRDefault="00365E94" w:rsidP="00365E9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365E94">
              <w:rPr>
                <w:sz w:val="24"/>
                <w:szCs w:val="24"/>
                <w:lang w:eastAsia="ar-SA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365E94" w:rsidRPr="00365E94" w:rsidRDefault="00365E94" w:rsidP="00365E9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365E94">
              <w:rPr>
                <w:sz w:val="24"/>
                <w:szCs w:val="24"/>
                <w:lang w:eastAsia="ar-SA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365E94" w:rsidRPr="00365E94" w:rsidRDefault="00365E94" w:rsidP="00365E9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365E94">
              <w:rPr>
                <w:sz w:val="24"/>
                <w:szCs w:val="24"/>
                <w:lang w:eastAsia="ar-SA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365E94" w:rsidRPr="00365E94" w:rsidRDefault="00365E94" w:rsidP="00365E9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365E94">
              <w:rPr>
                <w:sz w:val="24"/>
                <w:szCs w:val="24"/>
                <w:lang w:eastAsia="ar-SA"/>
              </w:rPr>
              <w:t>Количество часов</w:t>
            </w:r>
          </w:p>
        </w:tc>
      </w:tr>
      <w:tr w:rsidR="00365E94" w:rsidRPr="00365E94" w:rsidTr="00A91F2D">
        <w:trPr>
          <w:jc w:val="center"/>
        </w:trPr>
        <w:tc>
          <w:tcPr>
            <w:tcW w:w="3261" w:type="dxa"/>
            <w:shd w:val="clear" w:color="auto" w:fill="FFFFFF"/>
          </w:tcPr>
          <w:p w:rsidR="00365E94" w:rsidRPr="00365E94" w:rsidRDefault="00365E94" w:rsidP="00365E94">
            <w:pPr>
              <w:suppressAutoHyphens/>
              <w:rPr>
                <w:sz w:val="24"/>
                <w:szCs w:val="24"/>
                <w:lang w:eastAsia="ar-SA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Общие понятия о гидромеханизированных горных работах</w:t>
            </w:r>
          </w:p>
        </w:tc>
        <w:tc>
          <w:tcPr>
            <w:tcW w:w="667" w:type="dxa"/>
            <w:vMerge w:val="restart"/>
            <w:vAlign w:val="center"/>
          </w:tcPr>
          <w:p w:rsidR="00365E94" w:rsidRPr="00365E94" w:rsidRDefault="00365E94" w:rsidP="00365E9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436" w:type="dxa"/>
            <w:vAlign w:val="center"/>
          </w:tcPr>
          <w:p w:rsidR="00365E94" w:rsidRPr="00365E94" w:rsidRDefault="00365E94" w:rsidP="00365E94">
            <w:pPr>
              <w:suppressAutoHyphens/>
              <w:rPr>
                <w:sz w:val="24"/>
                <w:szCs w:val="24"/>
                <w:lang w:eastAsia="ar-SA"/>
              </w:rPr>
            </w:pPr>
            <w:r w:rsidRPr="00365E94">
              <w:rPr>
                <w:sz w:val="24"/>
                <w:szCs w:val="24"/>
                <w:lang w:eastAsia="ar-SA"/>
              </w:rPr>
              <w:t>Лекция- презентация с обсуждением</w:t>
            </w:r>
          </w:p>
        </w:tc>
        <w:tc>
          <w:tcPr>
            <w:tcW w:w="1264" w:type="dxa"/>
            <w:vAlign w:val="center"/>
          </w:tcPr>
          <w:p w:rsidR="00365E94" w:rsidRPr="00365E94" w:rsidRDefault="00365E94" w:rsidP="00365E9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365E94">
              <w:rPr>
                <w:sz w:val="24"/>
                <w:szCs w:val="24"/>
                <w:lang w:eastAsia="ar-SA"/>
              </w:rPr>
              <w:t>2л</w:t>
            </w:r>
          </w:p>
        </w:tc>
      </w:tr>
      <w:tr w:rsidR="00365E94" w:rsidRPr="00365E94" w:rsidTr="00A91F2D">
        <w:trPr>
          <w:jc w:val="center"/>
        </w:trPr>
        <w:tc>
          <w:tcPr>
            <w:tcW w:w="3261" w:type="dxa"/>
            <w:shd w:val="clear" w:color="auto" w:fill="FFFFFF"/>
          </w:tcPr>
          <w:p w:rsidR="00365E94" w:rsidRPr="00365E94" w:rsidRDefault="00365E94" w:rsidP="00365E94">
            <w:pPr>
              <w:suppressAutoHyphens/>
              <w:rPr>
                <w:sz w:val="24"/>
                <w:szCs w:val="24"/>
                <w:lang w:eastAsia="ar-SA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Влияние свойств пород на процессы гидромеханизации</w:t>
            </w:r>
          </w:p>
        </w:tc>
        <w:tc>
          <w:tcPr>
            <w:tcW w:w="667" w:type="dxa"/>
            <w:vMerge/>
            <w:vAlign w:val="center"/>
          </w:tcPr>
          <w:p w:rsidR="00365E94" w:rsidRPr="00365E94" w:rsidRDefault="00365E94" w:rsidP="00365E9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436" w:type="dxa"/>
            <w:vAlign w:val="center"/>
          </w:tcPr>
          <w:p w:rsidR="00365E94" w:rsidRPr="00365E94" w:rsidRDefault="00365E94" w:rsidP="00365E94">
            <w:pPr>
              <w:suppressAutoHyphens/>
              <w:rPr>
                <w:sz w:val="24"/>
                <w:szCs w:val="24"/>
                <w:lang w:eastAsia="ar-SA"/>
              </w:rPr>
            </w:pPr>
            <w:r w:rsidRPr="00365E94">
              <w:rPr>
                <w:sz w:val="24"/>
                <w:szCs w:val="24"/>
                <w:lang w:eastAsia="ar-SA"/>
              </w:rP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365E94" w:rsidRPr="00365E94" w:rsidRDefault="00365E94" w:rsidP="00365E9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365E94">
              <w:rPr>
                <w:sz w:val="24"/>
                <w:szCs w:val="24"/>
                <w:lang w:eastAsia="ar-SA"/>
              </w:rPr>
              <w:t>2пр</w:t>
            </w:r>
          </w:p>
        </w:tc>
      </w:tr>
      <w:tr w:rsidR="00365E94" w:rsidRPr="00365E94" w:rsidTr="00A91F2D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365E94" w:rsidRPr="00365E94" w:rsidRDefault="00365E94" w:rsidP="00365E94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right"/>
              <w:rPr>
                <w:sz w:val="24"/>
                <w:szCs w:val="24"/>
                <w:lang w:eastAsia="ar-SA"/>
              </w:rPr>
            </w:pPr>
            <w:r w:rsidRPr="00365E94">
              <w:rPr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365E94" w:rsidRPr="00365E94" w:rsidRDefault="00365E94" w:rsidP="00365E9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365E94" w:rsidRPr="00365E94" w:rsidRDefault="00365E94" w:rsidP="00365E9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4" w:type="dxa"/>
            <w:vAlign w:val="center"/>
          </w:tcPr>
          <w:p w:rsidR="00365E94" w:rsidRPr="00365E94" w:rsidRDefault="00365E94" w:rsidP="00365E9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365E94">
              <w:rPr>
                <w:sz w:val="24"/>
                <w:szCs w:val="24"/>
                <w:lang w:eastAsia="ar-SA"/>
              </w:rPr>
              <w:t>2л2пр</w:t>
            </w:r>
          </w:p>
        </w:tc>
      </w:tr>
    </w:tbl>
    <w:p w:rsidR="00377E03" w:rsidRDefault="00377E03" w:rsidP="00546DD9">
      <w:pPr>
        <w:pStyle w:val="af5"/>
        <w:jc w:val="center"/>
        <w:rPr>
          <w:b/>
          <w:bCs/>
          <w:color w:val="auto"/>
        </w:rPr>
      </w:pPr>
    </w:p>
    <w:p w:rsidR="00377E03" w:rsidRDefault="00377E03">
      <w:pPr>
        <w:rPr>
          <w:rFonts w:eastAsia="Calibri"/>
          <w:b/>
          <w:bCs/>
          <w:sz w:val="24"/>
          <w:szCs w:val="24"/>
        </w:rPr>
      </w:pP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3054"/>
        <w:gridCol w:w="2268"/>
        <w:gridCol w:w="1176"/>
        <w:gridCol w:w="3076"/>
      </w:tblGrid>
      <w:tr w:rsidR="003B4032" w:rsidRPr="00365E94" w:rsidTr="00365E94">
        <w:trPr>
          <w:trHeight w:val="735"/>
        </w:trPr>
        <w:tc>
          <w:tcPr>
            <w:tcW w:w="740" w:type="dxa"/>
          </w:tcPr>
          <w:p w:rsidR="003B4032" w:rsidRPr="00365E94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№</w:t>
            </w:r>
          </w:p>
        </w:tc>
        <w:tc>
          <w:tcPr>
            <w:tcW w:w="3054" w:type="dxa"/>
          </w:tcPr>
          <w:p w:rsidR="003B4032" w:rsidRPr="00365E94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2268" w:type="dxa"/>
          </w:tcPr>
          <w:p w:rsidR="003B4032" w:rsidRPr="00365E94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Вид СРС</w:t>
            </w:r>
          </w:p>
        </w:tc>
        <w:tc>
          <w:tcPr>
            <w:tcW w:w="1176" w:type="dxa"/>
          </w:tcPr>
          <w:p w:rsidR="003B4032" w:rsidRPr="00365E94" w:rsidRDefault="003B4032" w:rsidP="003B4032">
            <w:pPr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Трудо-емкость (в часах)</w:t>
            </w:r>
          </w:p>
        </w:tc>
        <w:tc>
          <w:tcPr>
            <w:tcW w:w="3076" w:type="dxa"/>
          </w:tcPr>
          <w:p w:rsidR="003B4032" w:rsidRPr="00365E94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Формы и методы контроля</w:t>
            </w:r>
          </w:p>
        </w:tc>
      </w:tr>
      <w:tr w:rsidR="003B4032" w:rsidRPr="00365E94" w:rsidTr="00365E94">
        <w:tc>
          <w:tcPr>
            <w:tcW w:w="740" w:type="dxa"/>
          </w:tcPr>
          <w:p w:rsidR="003B4032" w:rsidRPr="00365E94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9574" w:type="dxa"/>
            <w:gridSpan w:val="4"/>
          </w:tcPr>
          <w:p w:rsidR="003B4032" w:rsidRPr="00365E94" w:rsidRDefault="00365E94" w:rsidP="003B4032">
            <w:pPr>
              <w:spacing w:after="12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10</w:t>
            </w:r>
            <w:r w:rsidR="003B4032" w:rsidRPr="00365E94">
              <w:rPr>
                <w:rFonts w:eastAsia="Calibri"/>
                <w:b/>
                <w:sz w:val="22"/>
                <w:szCs w:val="22"/>
              </w:rPr>
              <w:t xml:space="preserve"> семестр</w:t>
            </w:r>
          </w:p>
        </w:tc>
      </w:tr>
      <w:tr w:rsidR="00365E94" w:rsidRPr="00365E94" w:rsidTr="00365E94">
        <w:tc>
          <w:tcPr>
            <w:tcW w:w="740" w:type="dxa"/>
          </w:tcPr>
          <w:p w:rsidR="00365E94" w:rsidRPr="00365E94" w:rsidRDefault="00365E94" w:rsidP="00365E94">
            <w:pPr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3054" w:type="dxa"/>
          </w:tcPr>
          <w:p w:rsidR="00365E94" w:rsidRPr="00365E94" w:rsidRDefault="00365E94" w:rsidP="00365E94">
            <w:pPr>
              <w:pStyle w:val="ac"/>
              <w:ind w:left="0"/>
              <w:rPr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Общие понятия о гидромех</w:t>
            </w:r>
            <w:r w:rsidRPr="00365E94">
              <w:rPr>
                <w:rFonts w:eastAsia="Calibri"/>
                <w:bCs/>
                <w:sz w:val="22"/>
                <w:szCs w:val="22"/>
              </w:rPr>
              <w:t>а</w:t>
            </w:r>
            <w:r w:rsidRPr="00365E94">
              <w:rPr>
                <w:rFonts w:eastAsia="Calibri"/>
                <w:bCs/>
                <w:sz w:val="22"/>
                <w:szCs w:val="22"/>
              </w:rPr>
              <w:t>низированных горных раб</w:t>
            </w:r>
            <w:r w:rsidRPr="00365E94">
              <w:rPr>
                <w:rFonts w:eastAsia="Calibri"/>
                <w:bCs/>
                <w:sz w:val="22"/>
                <w:szCs w:val="22"/>
              </w:rPr>
              <w:t>о</w:t>
            </w:r>
            <w:r w:rsidRPr="00365E94">
              <w:rPr>
                <w:rFonts w:eastAsia="Calibri"/>
                <w:bCs/>
                <w:sz w:val="22"/>
                <w:szCs w:val="22"/>
              </w:rPr>
              <w:t>тах</w:t>
            </w:r>
          </w:p>
        </w:tc>
        <w:tc>
          <w:tcPr>
            <w:tcW w:w="2268" w:type="dxa"/>
            <w:vMerge w:val="restart"/>
            <w:vAlign w:val="center"/>
          </w:tcPr>
          <w:p w:rsidR="00365E94" w:rsidRPr="00365E94" w:rsidRDefault="00365E94" w:rsidP="00365E94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Теоретическая подготовка и выполнение практических работ.</w:t>
            </w:r>
          </w:p>
          <w:p w:rsidR="00365E94" w:rsidRPr="00365E94" w:rsidRDefault="00365E94" w:rsidP="00365E94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Подготовка к защите практических работ.</w:t>
            </w:r>
          </w:p>
          <w:p w:rsidR="00365E94" w:rsidRPr="00365E94" w:rsidRDefault="00365E94" w:rsidP="00365E94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>Подготовка теоретического и практического материалов</w:t>
            </w:r>
          </w:p>
        </w:tc>
        <w:tc>
          <w:tcPr>
            <w:tcW w:w="1176" w:type="dxa"/>
            <w:vAlign w:val="center"/>
          </w:tcPr>
          <w:p w:rsidR="00365E94" w:rsidRPr="00365E94" w:rsidRDefault="00365E94" w:rsidP="00365E94">
            <w:pPr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15</w:t>
            </w:r>
          </w:p>
        </w:tc>
        <w:tc>
          <w:tcPr>
            <w:tcW w:w="3076" w:type="dxa"/>
            <w:vMerge w:val="restart"/>
            <w:vAlign w:val="center"/>
          </w:tcPr>
          <w:p w:rsidR="00365E94" w:rsidRPr="00365E94" w:rsidRDefault="00365E94" w:rsidP="00365E94">
            <w:pPr>
              <w:suppressAutoHyphens/>
              <w:spacing w:after="120"/>
              <w:ind w:left="33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Анализ теоретического материала (внеаудит. и аудит. СРС)</w:t>
            </w:r>
          </w:p>
          <w:p w:rsidR="00365E94" w:rsidRPr="00365E94" w:rsidRDefault="00365E94" w:rsidP="00365E94">
            <w:pPr>
              <w:suppressAutoHyphens/>
              <w:spacing w:after="120"/>
              <w:ind w:left="33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Оформление практических заданий и подготовка к защите, (внеауд. СРС)</w:t>
            </w:r>
          </w:p>
          <w:p w:rsidR="00365E94" w:rsidRPr="00365E94" w:rsidRDefault="00365E94" w:rsidP="00365E94">
            <w:pPr>
              <w:suppressAutoHyphens/>
              <w:spacing w:after="120"/>
              <w:ind w:left="33"/>
              <w:jc w:val="center"/>
              <w:rPr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>Оформление практических заданий и подготовка к защите, (внеауд.СРС)</w:t>
            </w:r>
          </w:p>
        </w:tc>
      </w:tr>
      <w:tr w:rsidR="00365E94" w:rsidRPr="00365E94" w:rsidTr="00365E94">
        <w:tc>
          <w:tcPr>
            <w:tcW w:w="740" w:type="dxa"/>
          </w:tcPr>
          <w:p w:rsidR="00365E94" w:rsidRPr="00365E94" w:rsidRDefault="00365E94" w:rsidP="00365E94">
            <w:pPr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3054" w:type="dxa"/>
          </w:tcPr>
          <w:p w:rsidR="00365E94" w:rsidRPr="00365E94" w:rsidRDefault="00365E94" w:rsidP="00365E94">
            <w:pPr>
              <w:pStyle w:val="ac"/>
              <w:ind w:left="0"/>
              <w:rPr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Влияние свойств пород на процессы гидромеханизации</w:t>
            </w:r>
          </w:p>
        </w:tc>
        <w:tc>
          <w:tcPr>
            <w:tcW w:w="2268" w:type="dxa"/>
            <w:vMerge/>
          </w:tcPr>
          <w:p w:rsidR="00365E94" w:rsidRPr="00365E94" w:rsidRDefault="00365E94" w:rsidP="00365E94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1176" w:type="dxa"/>
            <w:vAlign w:val="center"/>
          </w:tcPr>
          <w:p w:rsidR="00365E94" w:rsidRPr="00365E94" w:rsidRDefault="00365E94" w:rsidP="00365E94">
            <w:pPr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15</w:t>
            </w:r>
          </w:p>
        </w:tc>
        <w:tc>
          <w:tcPr>
            <w:tcW w:w="3076" w:type="dxa"/>
            <w:vMerge/>
          </w:tcPr>
          <w:p w:rsidR="00365E94" w:rsidRPr="00365E94" w:rsidRDefault="00365E94" w:rsidP="00365E94">
            <w:pPr>
              <w:spacing w:after="120"/>
              <w:ind w:left="283"/>
              <w:jc w:val="center"/>
              <w:rPr>
                <w:sz w:val="22"/>
                <w:szCs w:val="22"/>
              </w:rPr>
            </w:pPr>
          </w:p>
        </w:tc>
      </w:tr>
      <w:tr w:rsidR="00365E94" w:rsidRPr="00365E94" w:rsidTr="00365E94">
        <w:tc>
          <w:tcPr>
            <w:tcW w:w="740" w:type="dxa"/>
          </w:tcPr>
          <w:p w:rsidR="00365E94" w:rsidRPr="00365E94" w:rsidRDefault="00365E94" w:rsidP="00365E94">
            <w:pPr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3054" w:type="dxa"/>
          </w:tcPr>
          <w:p w:rsidR="00365E94" w:rsidRPr="00365E94" w:rsidRDefault="00365E94" w:rsidP="00365E94">
            <w:pPr>
              <w:pStyle w:val="ac"/>
              <w:ind w:left="0"/>
              <w:rPr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Процессы гидромеханизации</w:t>
            </w:r>
          </w:p>
        </w:tc>
        <w:tc>
          <w:tcPr>
            <w:tcW w:w="2268" w:type="dxa"/>
            <w:vMerge/>
          </w:tcPr>
          <w:p w:rsidR="00365E94" w:rsidRPr="00365E94" w:rsidRDefault="00365E94" w:rsidP="00365E94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365E94" w:rsidRPr="00365E94" w:rsidRDefault="00365E94" w:rsidP="00365E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76" w:type="dxa"/>
            <w:vMerge/>
            <w:vAlign w:val="center"/>
          </w:tcPr>
          <w:p w:rsidR="00365E94" w:rsidRPr="00365E94" w:rsidRDefault="00365E94" w:rsidP="00365E94">
            <w:pPr>
              <w:spacing w:after="120"/>
              <w:ind w:left="283"/>
              <w:jc w:val="center"/>
              <w:rPr>
                <w:sz w:val="22"/>
                <w:szCs w:val="22"/>
              </w:rPr>
            </w:pPr>
          </w:p>
        </w:tc>
      </w:tr>
      <w:tr w:rsidR="00365E94" w:rsidRPr="00365E94" w:rsidTr="00365E94">
        <w:tc>
          <w:tcPr>
            <w:tcW w:w="740" w:type="dxa"/>
          </w:tcPr>
          <w:p w:rsidR="00365E94" w:rsidRPr="00365E94" w:rsidRDefault="00365E94" w:rsidP="00365E94">
            <w:pPr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4</w:t>
            </w:r>
          </w:p>
        </w:tc>
        <w:tc>
          <w:tcPr>
            <w:tcW w:w="3054" w:type="dxa"/>
          </w:tcPr>
          <w:p w:rsidR="00365E94" w:rsidRPr="00365E94" w:rsidRDefault="00365E94" w:rsidP="00365E94">
            <w:pPr>
              <w:pStyle w:val="ac"/>
              <w:ind w:left="0"/>
              <w:rPr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Процессы разработки горных пород драгами и земснаряд</w:t>
            </w:r>
            <w:r w:rsidRPr="00365E94">
              <w:rPr>
                <w:rFonts w:eastAsia="Calibri"/>
                <w:bCs/>
                <w:sz w:val="22"/>
                <w:szCs w:val="22"/>
              </w:rPr>
              <w:t>а</w:t>
            </w:r>
            <w:r w:rsidRPr="00365E94">
              <w:rPr>
                <w:rFonts w:eastAsia="Calibri"/>
                <w:bCs/>
                <w:sz w:val="22"/>
                <w:szCs w:val="22"/>
              </w:rPr>
              <w:t>ми</w:t>
            </w:r>
          </w:p>
        </w:tc>
        <w:tc>
          <w:tcPr>
            <w:tcW w:w="2268" w:type="dxa"/>
            <w:vMerge/>
          </w:tcPr>
          <w:p w:rsidR="00365E94" w:rsidRPr="00365E94" w:rsidRDefault="00365E94" w:rsidP="00365E94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365E94" w:rsidRPr="00365E94" w:rsidRDefault="00365E94" w:rsidP="00365E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76" w:type="dxa"/>
            <w:vMerge/>
          </w:tcPr>
          <w:p w:rsidR="00365E94" w:rsidRPr="00365E94" w:rsidRDefault="00365E94" w:rsidP="00365E94">
            <w:pPr>
              <w:spacing w:after="120"/>
              <w:ind w:left="283"/>
              <w:jc w:val="center"/>
              <w:rPr>
                <w:sz w:val="22"/>
                <w:szCs w:val="22"/>
              </w:rPr>
            </w:pPr>
          </w:p>
        </w:tc>
      </w:tr>
      <w:tr w:rsidR="00365E94" w:rsidRPr="00365E94" w:rsidTr="00365E94">
        <w:trPr>
          <w:trHeight w:val="683"/>
        </w:trPr>
        <w:tc>
          <w:tcPr>
            <w:tcW w:w="740" w:type="dxa"/>
          </w:tcPr>
          <w:p w:rsidR="00365E94" w:rsidRPr="00365E94" w:rsidRDefault="00365E94" w:rsidP="00365E94">
            <w:pPr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5</w:t>
            </w:r>
          </w:p>
        </w:tc>
        <w:tc>
          <w:tcPr>
            <w:tcW w:w="3054" w:type="dxa"/>
          </w:tcPr>
          <w:p w:rsidR="00365E94" w:rsidRPr="00365E94" w:rsidRDefault="00365E94" w:rsidP="00365E94">
            <w:pPr>
              <w:pStyle w:val="ac"/>
              <w:ind w:left="0"/>
              <w:rPr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Вскрытие и системы гидра</w:t>
            </w:r>
            <w:r w:rsidRPr="00365E94">
              <w:rPr>
                <w:rFonts w:eastAsia="Calibri"/>
                <w:bCs/>
                <w:sz w:val="22"/>
                <w:szCs w:val="22"/>
              </w:rPr>
              <w:t>в</w:t>
            </w:r>
            <w:r w:rsidRPr="00365E94">
              <w:rPr>
                <w:rFonts w:eastAsia="Calibri"/>
                <w:bCs/>
                <w:sz w:val="22"/>
                <w:szCs w:val="22"/>
              </w:rPr>
              <w:t>лической разработки мест</w:t>
            </w:r>
            <w:r w:rsidRPr="00365E94">
              <w:rPr>
                <w:rFonts w:eastAsia="Calibri"/>
                <w:bCs/>
                <w:sz w:val="22"/>
                <w:szCs w:val="22"/>
              </w:rPr>
              <w:t>о</w:t>
            </w:r>
            <w:r w:rsidRPr="00365E94">
              <w:rPr>
                <w:rFonts w:eastAsia="Calibri"/>
                <w:bCs/>
                <w:sz w:val="22"/>
                <w:szCs w:val="22"/>
              </w:rPr>
              <w:t>рождений</w:t>
            </w:r>
          </w:p>
        </w:tc>
        <w:tc>
          <w:tcPr>
            <w:tcW w:w="2268" w:type="dxa"/>
            <w:vMerge/>
          </w:tcPr>
          <w:p w:rsidR="00365E94" w:rsidRPr="00365E94" w:rsidRDefault="00365E94" w:rsidP="00365E94">
            <w:pPr>
              <w:spacing w:after="12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176" w:type="dxa"/>
          </w:tcPr>
          <w:p w:rsidR="00365E94" w:rsidRPr="00365E94" w:rsidRDefault="00365E94" w:rsidP="00365E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76" w:type="dxa"/>
            <w:vMerge/>
          </w:tcPr>
          <w:p w:rsidR="00365E94" w:rsidRPr="00365E94" w:rsidRDefault="00365E94" w:rsidP="00365E94">
            <w:pPr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365E94" w:rsidRPr="00365E94" w:rsidTr="00365E94">
        <w:trPr>
          <w:trHeight w:val="501"/>
        </w:trPr>
        <w:tc>
          <w:tcPr>
            <w:tcW w:w="740" w:type="dxa"/>
          </w:tcPr>
          <w:p w:rsidR="00365E94" w:rsidRPr="00365E94" w:rsidRDefault="00365E94" w:rsidP="00365E94">
            <w:pPr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6</w:t>
            </w:r>
          </w:p>
        </w:tc>
        <w:tc>
          <w:tcPr>
            <w:tcW w:w="3054" w:type="dxa"/>
          </w:tcPr>
          <w:p w:rsidR="00365E94" w:rsidRPr="00365E94" w:rsidRDefault="00365E94" w:rsidP="00365E94">
            <w:pPr>
              <w:pStyle w:val="ac"/>
              <w:ind w:left="0"/>
              <w:rPr>
                <w:rFonts w:eastAsia="Calibri"/>
                <w:bCs/>
                <w:sz w:val="22"/>
                <w:szCs w:val="22"/>
              </w:rPr>
            </w:pPr>
            <w:r w:rsidRPr="00E80CAC">
              <w:rPr>
                <w:rFonts w:eastAsia="Calibri"/>
                <w:bCs/>
                <w:sz w:val="22"/>
                <w:szCs w:val="22"/>
              </w:rPr>
              <w:t>Гидротехнические сооруж</w:t>
            </w:r>
            <w:r w:rsidRPr="00E80CAC">
              <w:rPr>
                <w:rFonts w:eastAsia="Calibri"/>
                <w:bCs/>
                <w:sz w:val="22"/>
                <w:szCs w:val="22"/>
              </w:rPr>
              <w:t>е</w:t>
            </w:r>
            <w:r w:rsidRPr="00E80CAC">
              <w:rPr>
                <w:rFonts w:eastAsia="Calibri"/>
                <w:bCs/>
                <w:sz w:val="22"/>
                <w:szCs w:val="22"/>
              </w:rPr>
              <w:t>ния</w:t>
            </w:r>
          </w:p>
        </w:tc>
        <w:tc>
          <w:tcPr>
            <w:tcW w:w="2268" w:type="dxa"/>
            <w:vMerge/>
          </w:tcPr>
          <w:p w:rsidR="00365E94" w:rsidRPr="00365E94" w:rsidRDefault="00365E94" w:rsidP="00365E94">
            <w:pPr>
              <w:spacing w:after="12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176" w:type="dxa"/>
          </w:tcPr>
          <w:p w:rsidR="00365E94" w:rsidRDefault="00365E94" w:rsidP="00365E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76" w:type="dxa"/>
            <w:vMerge/>
          </w:tcPr>
          <w:p w:rsidR="00365E94" w:rsidRPr="00365E94" w:rsidRDefault="00365E94" w:rsidP="00365E94">
            <w:pPr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3B4032" w:rsidRPr="00365E94" w:rsidTr="00365E94">
        <w:trPr>
          <w:trHeight w:val="423"/>
        </w:trPr>
        <w:tc>
          <w:tcPr>
            <w:tcW w:w="740" w:type="dxa"/>
          </w:tcPr>
          <w:p w:rsidR="003B4032" w:rsidRPr="00365E94" w:rsidRDefault="00365E94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7</w:t>
            </w:r>
          </w:p>
        </w:tc>
        <w:tc>
          <w:tcPr>
            <w:tcW w:w="3054" w:type="dxa"/>
          </w:tcPr>
          <w:p w:rsidR="003B4032" w:rsidRPr="00365E94" w:rsidRDefault="00365E94" w:rsidP="003B40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2268" w:type="dxa"/>
          </w:tcPr>
          <w:p w:rsidR="003B4032" w:rsidRPr="00365E94" w:rsidRDefault="003B4032" w:rsidP="00365E94">
            <w:pPr>
              <w:suppressAutoHyphens/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 xml:space="preserve">Выполнение </w:t>
            </w:r>
            <w:r w:rsidR="00365E94">
              <w:rPr>
                <w:rFonts w:eastAsia="Calibri"/>
                <w:sz w:val="22"/>
                <w:szCs w:val="22"/>
              </w:rPr>
              <w:t>КР</w:t>
            </w:r>
          </w:p>
        </w:tc>
        <w:tc>
          <w:tcPr>
            <w:tcW w:w="1176" w:type="dxa"/>
          </w:tcPr>
          <w:p w:rsidR="003B4032" w:rsidRPr="00365E94" w:rsidRDefault="00365E94" w:rsidP="00377E03">
            <w:pPr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25</w:t>
            </w:r>
          </w:p>
        </w:tc>
        <w:tc>
          <w:tcPr>
            <w:tcW w:w="3076" w:type="dxa"/>
          </w:tcPr>
          <w:p w:rsidR="003B4032" w:rsidRPr="00365E94" w:rsidRDefault="003B4032" w:rsidP="00365E94">
            <w:pPr>
              <w:suppressAutoHyphens/>
              <w:spacing w:after="120"/>
              <w:ind w:left="34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 xml:space="preserve">Оформление </w:t>
            </w:r>
            <w:r w:rsidR="00365E94">
              <w:rPr>
                <w:rFonts w:eastAsia="Calibri"/>
                <w:sz w:val="22"/>
                <w:szCs w:val="22"/>
              </w:rPr>
              <w:t>КР</w:t>
            </w:r>
            <w:r w:rsidRPr="00365E94">
              <w:rPr>
                <w:rFonts w:eastAsia="Calibri"/>
                <w:sz w:val="22"/>
                <w:szCs w:val="22"/>
              </w:rPr>
              <w:t xml:space="preserve"> и подготовка к защите, (внеауд.СРС)</w:t>
            </w:r>
          </w:p>
        </w:tc>
      </w:tr>
      <w:tr w:rsidR="003B4032" w:rsidRPr="00365E94" w:rsidTr="00365E94">
        <w:trPr>
          <w:trHeight w:val="525"/>
        </w:trPr>
        <w:tc>
          <w:tcPr>
            <w:tcW w:w="740" w:type="dxa"/>
          </w:tcPr>
          <w:p w:rsidR="003B4032" w:rsidRPr="00365E94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3054" w:type="dxa"/>
          </w:tcPr>
          <w:p w:rsidR="003B4032" w:rsidRPr="00365E94" w:rsidRDefault="003B4032" w:rsidP="003B4032">
            <w:pPr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итого</w:t>
            </w:r>
          </w:p>
        </w:tc>
        <w:tc>
          <w:tcPr>
            <w:tcW w:w="2268" w:type="dxa"/>
          </w:tcPr>
          <w:p w:rsidR="003B4032" w:rsidRPr="00365E94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1176" w:type="dxa"/>
          </w:tcPr>
          <w:p w:rsidR="003B4032" w:rsidRPr="00365E94" w:rsidRDefault="003B4032" w:rsidP="00377E03">
            <w:pPr>
              <w:spacing w:after="12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65E94">
              <w:rPr>
                <w:rFonts w:eastAsia="Calibri"/>
                <w:b/>
                <w:bCs/>
                <w:sz w:val="22"/>
                <w:szCs w:val="22"/>
              </w:rPr>
              <w:t>1</w:t>
            </w:r>
            <w:r w:rsidR="00377E03" w:rsidRPr="00365E94">
              <w:rPr>
                <w:rFonts w:eastAsia="Calibri"/>
                <w:b/>
                <w:bCs/>
                <w:sz w:val="22"/>
                <w:szCs w:val="22"/>
              </w:rPr>
              <w:t>1</w:t>
            </w:r>
            <w:r w:rsidR="00365E94">
              <w:rPr>
                <w:rFonts w:eastAsia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076" w:type="dxa"/>
          </w:tcPr>
          <w:p w:rsidR="003B4032" w:rsidRPr="00365E94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</w:tr>
    </w:tbl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p w:rsidR="0021418B" w:rsidRPr="000F2293" w:rsidRDefault="0021418B" w:rsidP="0021418B">
      <w:pPr>
        <w:pStyle w:val="af4"/>
        <w:rPr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"/>
        <w:gridCol w:w="9121"/>
      </w:tblGrid>
      <w:tr w:rsidR="003B4032" w:rsidRPr="00377E03" w:rsidTr="000F2293">
        <w:tc>
          <w:tcPr>
            <w:tcW w:w="1052" w:type="dxa"/>
          </w:tcPr>
          <w:p w:rsidR="003B4032" w:rsidRPr="00377E03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№п/п</w:t>
            </w:r>
          </w:p>
        </w:tc>
        <w:tc>
          <w:tcPr>
            <w:tcW w:w="9121" w:type="dxa"/>
          </w:tcPr>
          <w:p w:rsidR="003B4032" w:rsidRPr="00377E03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Наименование работы</w:t>
            </w:r>
          </w:p>
        </w:tc>
      </w:tr>
      <w:tr w:rsidR="00437202" w:rsidRPr="00377E03" w:rsidTr="003F247B">
        <w:trPr>
          <w:trHeight w:val="371"/>
        </w:trPr>
        <w:tc>
          <w:tcPr>
            <w:tcW w:w="1052" w:type="dxa"/>
          </w:tcPr>
          <w:p w:rsidR="00437202" w:rsidRPr="00377E03" w:rsidRDefault="00437202" w:rsidP="00437202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1</w:t>
            </w:r>
          </w:p>
        </w:tc>
        <w:tc>
          <w:tcPr>
            <w:tcW w:w="9121" w:type="dxa"/>
          </w:tcPr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437202">
              <w:rPr>
                <w:rFonts w:eastAsia="Calibri"/>
                <w:sz w:val="24"/>
              </w:rPr>
              <w:t>Физико-механические свойства горных пород и их влияние на выбор технических решений в гидромеханизации</w:t>
            </w:r>
          </w:p>
        </w:tc>
      </w:tr>
      <w:tr w:rsidR="00437202" w:rsidRPr="00377E03" w:rsidTr="003F247B">
        <w:tc>
          <w:tcPr>
            <w:tcW w:w="1052" w:type="dxa"/>
          </w:tcPr>
          <w:p w:rsidR="00437202" w:rsidRPr="00377E03" w:rsidRDefault="00437202" w:rsidP="00437202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2</w:t>
            </w:r>
          </w:p>
        </w:tc>
        <w:tc>
          <w:tcPr>
            <w:tcW w:w="9121" w:type="dxa"/>
          </w:tcPr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437202">
              <w:rPr>
                <w:rFonts w:eastAsia="Calibri"/>
                <w:sz w:val="24"/>
              </w:rPr>
              <w:t xml:space="preserve">Способы подготовки пород к размыву. Классификация видов обрушений </w:t>
            </w:r>
          </w:p>
        </w:tc>
      </w:tr>
      <w:tr w:rsidR="00437202" w:rsidRPr="00377E03" w:rsidTr="009A501F">
        <w:tc>
          <w:tcPr>
            <w:tcW w:w="1052" w:type="dxa"/>
          </w:tcPr>
          <w:p w:rsidR="00437202" w:rsidRPr="00377E03" w:rsidRDefault="00437202" w:rsidP="00437202">
            <w:pPr>
              <w:spacing w:after="120"/>
              <w:jc w:val="center"/>
              <w:rPr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3</w:t>
            </w:r>
          </w:p>
        </w:tc>
        <w:tc>
          <w:tcPr>
            <w:tcW w:w="9121" w:type="dxa"/>
          </w:tcPr>
          <w:p w:rsidR="00437202" w:rsidRPr="00437202" w:rsidRDefault="00437202" w:rsidP="00437202">
            <w:pPr>
              <w:tabs>
                <w:tab w:val="left" w:pos="142"/>
              </w:tabs>
              <w:jc w:val="both"/>
              <w:rPr>
                <w:rFonts w:eastAsia="Calibri"/>
                <w:sz w:val="24"/>
              </w:rPr>
            </w:pPr>
            <w:r w:rsidRPr="00437202">
              <w:rPr>
                <w:rFonts w:eastAsia="Calibri"/>
                <w:sz w:val="24"/>
              </w:rPr>
              <w:t>Гидравлический расчет гидромониторов и параметров гидромониторной струи</w:t>
            </w:r>
          </w:p>
        </w:tc>
      </w:tr>
      <w:tr w:rsidR="00437202" w:rsidRPr="00377E03" w:rsidTr="003F247B">
        <w:tc>
          <w:tcPr>
            <w:tcW w:w="1052" w:type="dxa"/>
          </w:tcPr>
          <w:p w:rsidR="00437202" w:rsidRPr="00377E03" w:rsidRDefault="00437202" w:rsidP="00437202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4</w:t>
            </w:r>
          </w:p>
        </w:tc>
        <w:tc>
          <w:tcPr>
            <w:tcW w:w="9121" w:type="dxa"/>
          </w:tcPr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437202">
              <w:rPr>
                <w:rFonts w:eastAsia="Calibri"/>
                <w:sz w:val="24"/>
              </w:rPr>
              <w:t>Определение диаметра водоводов и потерь напора по длине для разветвленной сети</w:t>
            </w:r>
          </w:p>
        </w:tc>
      </w:tr>
      <w:tr w:rsidR="00437202" w:rsidRPr="00377E03" w:rsidTr="003F247B">
        <w:tc>
          <w:tcPr>
            <w:tcW w:w="1052" w:type="dxa"/>
          </w:tcPr>
          <w:p w:rsidR="00437202" w:rsidRPr="00377E03" w:rsidRDefault="00437202" w:rsidP="00437202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121" w:type="dxa"/>
          </w:tcPr>
          <w:p w:rsidR="00437202" w:rsidRPr="00437202" w:rsidRDefault="00437202" w:rsidP="00437202">
            <w:pPr>
              <w:tabs>
                <w:tab w:val="left" w:pos="142"/>
              </w:tabs>
              <w:jc w:val="both"/>
              <w:rPr>
                <w:b/>
                <w:sz w:val="24"/>
                <w:lang w:eastAsia="en-US"/>
              </w:rPr>
            </w:pPr>
            <w:r w:rsidRPr="00437202">
              <w:rPr>
                <w:rFonts w:eastAsia="Calibri"/>
                <w:sz w:val="24"/>
              </w:rPr>
              <w:t>Прокладка трубопроводов. Расчеты самотечного транспортирования воды</w:t>
            </w:r>
          </w:p>
        </w:tc>
      </w:tr>
      <w:tr w:rsidR="00437202" w:rsidRPr="00377E03" w:rsidTr="003F247B">
        <w:tc>
          <w:tcPr>
            <w:tcW w:w="1052" w:type="dxa"/>
          </w:tcPr>
          <w:p w:rsidR="00437202" w:rsidRPr="00377E03" w:rsidRDefault="00437202" w:rsidP="00437202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121" w:type="dxa"/>
          </w:tcPr>
          <w:p w:rsidR="00437202" w:rsidRPr="00437202" w:rsidRDefault="00437202" w:rsidP="00437202">
            <w:pPr>
              <w:tabs>
                <w:tab w:val="left" w:pos="142"/>
              </w:tabs>
              <w:jc w:val="both"/>
              <w:rPr>
                <w:b/>
                <w:sz w:val="24"/>
                <w:lang w:eastAsia="en-US"/>
              </w:rPr>
            </w:pPr>
            <w:r w:rsidRPr="00437202">
              <w:rPr>
                <w:rFonts w:eastAsia="Calibri"/>
                <w:sz w:val="24"/>
              </w:rPr>
              <w:t>Расчет напорного гидротранспорта пульпы</w:t>
            </w:r>
            <w:r w:rsidRPr="00437202">
              <w:rPr>
                <w:b/>
                <w:sz w:val="24"/>
                <w:lang w:eastAsia="en-US"/>
              </w:rPr>
              <w:t>.</w:t>
            </w:r>
          </w:p>
        </w:tc>
      </w:tr>
    </w:tbl>
    <w:p w:rsidR="002B0ABC" w:rsidRPr="000F2293" w:rsidRDefault="002B0ABC" w:rsidP="002B0ABC">
      <w:pPr>
        <w:jc w:val="both"/>
        <w:rPr>
          <w:b/>
          <w:sz w:val="24"/>
          <w:szCs w:val="24"/>
        </w:rPr>
      </w:pPr>
    </w:p>
    <w:p w:rsidR="002B0ABC" w:rsidRPr="000F2293" w:rsidRDefault="002B0ABC" w:rsidP="002B0ABC">
      <w:pPr>
        <w:jc w:val="both"/>
        <w:rPr>
          <w:b/>
          <w:bCs/>
          <w:sz w:val="24"/>
          <w:szCs w:val="24"/>
        </w:rPr>
      </w:pPr>
      <w:r w:rsidRPr="000F2293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377E03" w:rsidTr="000F2293">
        <w:tc>
          <w:tcPr>
            <w:tcW w:w="1242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Комп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Характеристика ответа на теоретический вопрос / выполнения практич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Количество набранных баллов</w:t>
            </w:r>
          </w:p>
        </w:tc>
      </w:tr>
      <w:tr w:rsidR="002B0ABC" w:rsidRPr="00377E03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6202C5" w:rsidRDefault="00437202" w:rsidP="009D5E5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ПК-1</w:t>
            </w:r>
          </w:p>
          <w:p w:rsidR="00437202" w:rsidRPr="00377E03" w:rsidRDefault="00437202" w:rsidP="009D5E5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ПК-7</w:t>
            </w: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рий, явлений. Графическая часть соответствует требованиям ГОСТа. М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гут быть допущены недочеты в определении терминов и понятий, испра</w:t>
            </w:r>
            <w:r w:rsidRPr="00377E03">
              <w:rPr>
                <w:sz w:val="22"/>
                <w:szCs w:val="23"/>
                <w:lang w:eastAsia="en-US"/>
              </w:rPr>
              <w:t>в</w:t>
            </w:r>
            <w:r w:rsidRPr="00377E03">
              <w:rPr>
                <w:sz w:val="22"/>
                <w:szCs w:val="23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B0ABC" w:rsidRPr="00377E03" w:rsidRDefault="00437202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8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377E03">
              <w:rPr>
                <w:sz w:val="22"/>
                <w:szCs w:val="23"/>
                <w:lang w:eastAsia="en-US"/>
              </w:rPr>
              <w:t>я</w:t>
            </w:r>
            <w:r w:rsidRPr="00377E03">
              <w:rPr>
                <w:sz w:val="22"/>
                <w:szCs w:val="23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B0ABC" w:rsidRPr="00377E03" w:rsidRDefault="00437202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5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В работе сделаны незначительные ошибки в расчетах. Логика и послед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вательность изложения имеют нарушения. Допущены ошибки в раскр</w:t>
            </w:r>
            <w:r w:rsidRPr="00377E03">
              <w:rPr>
                <w:sz w:val="22"/>
                <w:szCs w:val="23"/>
                <w:lang w:eastAsia="en-US"/>
              </w:rPr>
              <w:t>ы</w:t>
            </w:r>
            <w:r w:rsidRPr="00377E03">
              <w:rPr>
                <w:sz w:val="22"/>
                <w:szCs w:val="23"/>
                <w:lang w:eastAsia="en-US"/>
              </w:rPr>
              <w:t>тии понятий, употреблении терминов. Студент не способен самостоятел</w:t>
            </w:r>
            <w:r w:rsidRPr="00377E03">
              <w:rPr>
                <w:sz w:val="22"/>
                <w:szCs w:val="23"/>
                <w:lang w:eastAsia="en-US"/>
              </w:rPr>
              <w:t>ь</w:t>
            </w:r>
            <w:r w:rsidRPr="00377E03">
              <w:rPr>
                <w:sz w:val="22"/>
                <w:szCs w:val="23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377E03">
              <w:rPr>
                <w:sz w:val="22"/>
                <w:szCs w:val="23"/>
                <w:lang w:eastAsia="en-US"/>
              </w:rPr>
              <w:t>а</w:t>
            </w:r>
            <w:r w:rsidRPr="00377E03">
              <w:rPr>
                <w:sz w:val="22"/>
                <w:szCs w:val="23"/>
                <w:lang w:eastAsia="en-US"/>
              </w:rPr>
              <w:t>чение обобщенных знаний не показано.Графическая часть имеет отсту</w:t>
            </w:r>
            <w:r w:rsidRPr="00377E03">
              <w:rPr>
                <w:sz w:val="22"/>
                <w:szCs w:val="23"/>
                <w:lang w:eastAsia="en-US"/>
              </w:rPr>
              <w:t>п</w:t>
            </w:r>
            <w:r w:rsidRPr="00377E03">
              <w:rPr>
                <w:sz w:val="22"/>
                <w:szCs w:val="23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2B0ABC" w:rsidRPr="00377E03" w:rsidRDefault="00437202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3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i/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377E03">
              <w:rPr>
                <w:sz w:val="22"/>
                <w:szCs w:val="23"/>
              </w:rPr>
              <w:t>у</w:t>
            </w:r>
            <w:r w:rsidRPr="00377E03">
              <w:rPr>
                <w:sz w:val="22"/>
                <w:szCs w:val="23"/>
              </w:rPr>
              <w:t>дент не осознает связь обсуждаемого вопроса с другими объектами ди</w:t>
            </w:r>
            <w:r w:rsidRPr="00377E03">
              <w:rPr>
                <w:sz w:val="22"/>
                <w:szCs w:val="23"/>
              </w:rPr>
              <w:t>с</w:t>
            </w:r>
            <w:r w:rsidRPr="00377E03">
              <w:rPr>
                <w:sz w:val="22"/>
                <w:szCs w:val="23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Не оценив</w:t>
            </w:r>
            <w:r w:rsidRPr="00377E03">
              <w:rPr>
                <w:sz w:val="22"/>
                <w:szCs w:val="23"/>
              </w:rPr>
              <w:t>а</w:t>
            </w:r>
            <w:r w:rsidRPr="00377E03">
              <w:rPr>
                <w:sz w:val="22"/>
                <w:szCs w:val="23"/>
              </w:rPr>
              <w:t>ется</w:t>
            </w:r>
          </w:p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b/>
          <w:sz w:val="24"/>
          <w:szCs w:val="24"/>
        </w:rPr>
      </w:pPr>
      <w:r w:rsidRPr="00377E03">
        <w:rPr>
          <w:b/>
          <w:sz w:val="24"/>
          <w:szCs w:val="24"/>
        </w:rPr>
        <w:t>Контрольная работа (по выбору)</w:t>
      </w:r>
      <w:r>
        <w:rPr>
          <w:b/>
          <w:sz w:val="24"/>
          <w:szCs w:val="24"/>
        </w:rPr>
        <w:t>: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Тема «Повышение эффективности работы гидромониторно-землесосного комплекса разреза путем согласования режимов работы его основных систем»</w:t>
      </w:r>
      <w:r>
        <w:rPr>
          <w:sz w:val="24"/>
          <w:szCs w:val="24"/>
        </w:rPr>
        <w:t>.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Контрольная работа состоит из графической части и расчетно-пояснительной записки.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Графическую часть выполняют на одном листе формата А3, где должны быть показаны: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-</w:t>
      </w:r>
      <w:r>
        <w:rPr>
          <w:sz w:val="24"/>
          <w:szCs w:val="24"/>
        </w:rPr>
        <w:t xml:space="preserve"> с</w:t>
      </w:r>
      <w:r w:rsidRPr="00437202">
        <w:rPr>
          <w:sz w:val="24"/>
          <w:szCs w:val="24"/>
        </w:rPr>
        <w:t>итуационный план с расположением водоисточников, карьерногополя, гидроотвала, трасс водоводов и пульповодов, основных и перекачных насосных станций и станций, подпитки с указанием расстояний между объектами и высотными отметками;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-технологическая схема гидромониторного размыва пород со всеми параметрами;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-схема гидроотвала с указанием способов выпуска пульпы, параметров дамб обвалования и водосбросных сооружений;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-тип водозаборной насосной станции с указанием типа, количества и схемы соединения насосов -характеристики однородности (неоднородности) грунтов;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-элементы прокладки водоводов и пульповодов;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-схемы водоснабжения и гидротранспорта.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Содержание контрольной работы: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lastRenderedPageBreak/>
        <w:t>1. Введение.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2. Выбор типа и количества гидромониторов.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3. Водоснабжение гидроустановок.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4. Технология гидровскрышных работ.</w:t>
      </w:r>
    </w:p>
    <w:p w:rsidR="00437202" w:rsidRPr="00437202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5. Гидротранспорт вскрыши.</w:t>
      </w:r>
    </w:p>
    <w:p w:rsidR="005E5D47" w:rsidRDefault="00437202" w:rsidP="0043720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437202">
        <w:rPr>
          <w:sz w:val="24"/>
          <w:szCs w:val="24"/>
        </w:rPr>
        <w:t>6. Гидроотвалообразование.</w:t>
      </w:r>
    </w:p>
    <w:p w:rsidR="005E5D47" w:rsidRPr="00377E03" w:rsidRDefault="005E5D47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</w:p>
    <w:p w:rsidR="003A6FF4" w:rsidRDefault="003A6FF4">
      <w:pPr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377E03">
        <w:rPr>
          <w:b/>
          <w:sz w:val="24"/>
          <w:szCs w:val="24"/>
        </w:rPr>
        <w:t>контрольной работы</w:t>
      </w: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5"/>
        <w:gridCol w:w="7371"/>
        <w:gridCol w:w="1559"/>
      </w:tblGrid>
      <w:tr w:rsidR="006E1A91" w:rsidRPr="00377E03" w:rsidTr="00377E03">
        <w:trPr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Компе-тенции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ind w:left="267"/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437202" w:rsidRPr="00377E03" w:rsidTr="00377E03">
        <w:trPr>
          <w:jc w:val="center"/>
        </w:trPr>
        <w:tc>
          <w:tcPr>
            <w:tcW w:w="1025" w:type="dxa"/>
            <w:vMerge w:val="restart"/>
            <w:shd w:val="clear" w:color="auto" w:fill="auto"/>
            <w:vAlign w:val="center"/>
          </w:tcPr>
          <w:p w:rsidR="00437202" w:rsidRDefault="00437202" w:rsidP="00437202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ПК-1</w:t>
            </w:r>
          </w:p>
          <w:p w:rsidR="00437202" w:rsidRPr="00377E03" w:rsidRDefault="00437202" w:rsidP="00437202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ПК-7</w:t>
            </w:r>
          </w:p>
          <w:p w:rsidR="00437202" w:rsidRPr="00377E03" w:rsidRDefault="00437202" w:rsidP="00437202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437202" w:rsidRPr="00377E03" w:rsidRDefault="00437202" w:rsidP="004372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437202" w:rsidRPr="00377E03" w:rsidRDefault="00437202" w:rsidP="004372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437202" w:rsidRPr="00377E03" w:rsidRDefault="00437202" w:rsidP="004372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37202" w:rsidRPr="00377E03" w:rsidRDefault="00437202" w:rsidP="00437202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22</w:t>
            </w:r>
            <w:r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</w:t>
            </w:r>
            <w:r w:rsidRPr="00377E03">
              <w:rPr>
                <w:sz w:val="22"/>
                <w:szCs w:val="22"/>
                <w:lang w:eastAsia="en-US"/>
              </w:rPr>
              <w:t>о</w:t>
            </w:r>
            <w:r w:rsidRPr="00377E03">
              <w:rPr>
                <w:sz w:val="22"/>
                <w:szCs w:val="22"/>
                <w:lang w:eastAsia="en-US"/>
              </w:rPr>
              <w:t>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5614E5" w:rsidP="003A6FF4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с ошибками и чертеж требует исправл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ния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5614E5" w:rsidP="00907FD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</w:t>
            </w:r>
            <w:r w:rsidRPr="00377E03">
              <w:rPr>
                <w:sz w:val="22"/>
                <w:szCs w:val="22"/>
                <w:lang w:eastAsia="en-US"/>
              </w:rPr>
              <w:t>т</w:t>
            </w:r>
            <w:r w:rsidRPr="00377E03">
              <w:rPr>
                <w:sz w:val="22"/>
                <w:szCs w:val="22"/>
                <w:lang w:eastAsia="en-US"/>
              </w:rPr>
              <w:t>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377E03">
            <w:pPr>
              <w:jc w:val="center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Не оценив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ется</w:t>
            </w:r>
          </w:p>
        </w:tc>
      </w:tr>
    </w:tbl>
    <w:p w:rsidR="00E52988" w:rsidRDefault="00E52988" w:rsidP="00E52988">
      <w:pPr>
        <w:pStyle w:val="af4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E52988" w:rsidP="003A6FF4">
      <w:pPr>
        <w:pStyle w:val="af4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</w:t>
      </w:r>
      <w:r w:rsidR="000F2293">
        <w:rPr>
          <w:color w:val="000000"/>
          <w:sz w:val="24"/>
          <w:szCs w:val="24"/>
          <w:lang w:eastAsia="en-US"/>
        </w:rPr>
        <w:t>остоятельной работы обучающихся</w:t>
      </w:r>
      <w:r w:rsidRPr="0011184C">
        <w:rPr>
          <w:color w:val="000000"/>
          <w:sz w:val="24"/>
          <w:szCs w:val="24"/>
          <w:lang w:eastAsia="en-US"/>
        </w:rPr>
        <w:t xml:space="preserve">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</w:p>
    <w:bookmarkStart w:id="0" w:name="_GoBack"/>
    <w:p w:rsidR="005E5D47" w:rsidRPr="00815034" w:rsidRDefault="004936CA" w:rsidP="003A6FF4">
      <w:pPr>
        <w:pStyle w:val="af4"/>
        <w:ind w:firstLine="720"/>
        <w:rPr>
          <w:sz w:val="24"/>
        </w:rPr>
      </w:pPr>
      <w:r w:rsidRPr="00815034">
        <w:rPr>
          <w:sz w:val="24"/>
        </w:rPr>
        <w:fldChar w:fldCharType="begin"/>
      </w:r>
      <w:r w:rsidR="00106779" w:rsidRPr="00815034">
        <w:rPr>
          <w:sz w:val="24"/>
        </w:rPr>
        <w:instrText xml:space="preserve"> HYPERLINK "http://moodle.nfygu.ru/course/view.php?id=13801" </w:instrText>
      </w:r>
      <w:r w:rsidRPr="00815034">
        <w:rPr>
          <w:sz w:val="24"/>
        </w:rPr>
        <w:fldChar w:fldCharType="separate"/>
      </w:r>
      <w:r w:rsidR="00106779" w:rsidRPr="00815034">
        <w:rPr>
          <w:rStyle w:val="af6"/>
          <w:sz w:val="24"/>
        </w:rPr>
        <w:t>http://moodle.nfygu.ru/course/view.php?id=13801</w:t>
      </w:r>
      <w:r w:rsidRPr="00815034">
        <w:rPr>
          <w:sz w:val="24"/>
        </w:rPr>
        <w:fldChar w:fldCharType="end"/>
      </w:r>
    </w:p>
    <w:bookmarkEnd w:id="0"/>
    <w:p w:rsidR="00106779" w:rsidRDefault="00106779" w:rsidP="003A6FF4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B72180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B72180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37202" w:rsidP="00377E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1001BD" w:rsidRPr="001001BD">
              <w:rPr>
                <w:b/>
                <w:sz w:val="24"/>
                <w:szCs w:val="24"/>
              </w:rPr>
              <w:t>семестр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37202" w:rsidP="004372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1001BD">
              <w:rPr>
                <w:sz w:val="24"/>
                <w:szCs w:val="24"/>
              </w:rPr>
              <w:t>ч.</w:t>
            </w:r>
            <w:r w:rsidR="005614E5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6</w:t>
            </w:r>
            <w:r w:rsidR="001001BD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72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2B0ABC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37202" w:rsidP="004372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1418B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6</w:t>
            </w:r>
            <w:r w:rsidR="005614E5">
              <w:rPr>
                <w:sz w:val="24"/>
                <w:szCs w:val="24"/>
              </w:rPr>
              <w:t>=48</w:t>
            </w:r>
            <w:r w:rsidR="0021418B">
              <w:rPr>
                <w:sz w:val="24"/>
                <w:szCs w:val="24"/>
              </w:rPr>
              <w:t>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</w:t>
            </w:r>
            <w:r w:rsidRPr="00407276">
              <w:rPr>
                <w:sz w:val="20"/>
              </w:rPr>
              <w:t>т</w:t>
            </w:r>
            <w:r w:rsidRPr="00407276">
              <w:rPr>
                <w:sz w:val="20"/>
              </w:rPr>
              <w:t>ветствии с МУ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3A6FF4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теоретическ</w:t>
            </w:r>
            <w:r w:rsidR="001001BD" w:rsidRPr="001001BD">
              <w:rPr>
                <w:sz w:val="24"/>
                <w:szCs w:val="24"/>
              </w:rPr>
              <w:t>о</w:t>
            </w:r>
            <w:r w:rsidR="001001BD" w:rsidRPr="001001BD">
              <w:rPr>
                <w:sz w:val="24"/>
                <w:szCs w:val="24"/>
              </w:rPr>
              <w:t>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437202" w:rsidP="009C37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B72180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E5D47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РГР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37202" w:rsidP="003A6F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A6FF4" w:rsidP="005614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5614E5">
              <w:rPr>
                <w:b/>
                <w:sz w:val="24"/>
                <w:szCs w:val="24"/>
              </w:rPr>
              <w:t>1</w:t>
            </w:r>
            <w:r w:rsidR="0043720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2B0ABC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70б.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45б.</w:t>
            </w:r>
          </w:p>
        </w:tc>
      </w:tr>
    </w:tbl>
    <w:p w:rsidR="00A2595D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lastRenderedPageBreak/>
        <w:t>6. Фонд оценочных средств для проведения промежуточной аттестации обучающихся по ди</w:t>
      </w:r>
      <w:r w:rsidRPr="00B93642">
        <w:rPr>
          <w:b/>
          <w:sz w:val="24"/>
          <w:szCs w:val="24"/>
        </w:rPr>
        <w:t>с</w:t>
      </w:r>
      <w:r w:rsidRPr="00B93642">
        <w:rPr>
          <w:b/>
          <w:sz w:val="24"/>
          <w:szCs w:val="24"/>
        </w:rPr>
        <w:t>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409"/>
        <w:gridCol w:w="1766"/>
        <w:gridCol w:w="786"/>
        <w:gridCol w:w="2977"/>
        <w:gridCol w:w="1032"/>
      </w:tblGrid>
      <w:tr w:rsidR="002B0ABC" w:rsidRPr="002B0ABC" w:rsidTr="00437202">
        <w:tc>
          <w:tcPr>
            <w:tcW w:w="1101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Коды оцен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ваемых комп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тенций</w:t>
            </w:r>
          </w:p>
        </w:tc>
        <w:tc>
          <w:tcPr>
            <w:tcW w:w="2409" w:type="dxa"/>
          </w:tcPr>
          <w:p w:rsidR="002B0ABC" w:rsidRPr="002B0ABC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A06337">
              <w:rPr>
                <w:bCs/>
                <w:sz w:val="21"/>
                <w:szCs w:val="21"/>
              </w:rPr>
              <w:t>Индикаторы достиж</w:t>
            </w:r>
            <w:r w:rsidRPr="00A06337">
              <w:rPr>
                <w:bCs/>
                <w:sz w:val="21"/>
                <w:szCs w:val="21"/>
              </w:rPr>
              <w:t>е</w:t>
            </w:r>
            <w:r w:rsidRPr="00A06337">
              <w:rPr>
                <w:bCs/>
                <w:sz w:val="21"/>
                <w:szCs w:val="21"/>
              </w:rPr>
              <w:t>ния компетенций</w:t>
            </w:r>
          </w:p>
        </w:tc>
        <w:tc>
          <w:tcPr>
            <w:tcW w:w="1766" w:type="dxa"/>
          </w:tcPr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Показатель оценивания</w:t>
            </w:r>
          </w:p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Уровни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</w:t>
            </w:r>
          </w:p>
        </w:tc>
        <w:tc>
          <w:tcPr>
            <w:tcW w:w="2977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Критерии оценивания (дес</w:t>
            </w:r>
            <w:r w:rsidRPr="002B0ABC">
              <w:rPr>
                <w:sz w:val="22"/>
                <w:szCs w:val="22"/>
              </w:rPr>
              <w:t>к</w:t>
            </w:r>
            <w:r w:rsidRPr="002B0ABC">
              <w:rPr>
                <w:sz w:val="22"/>
                <w:szCs w:val="22"/>
              </w:rPr>
              <w:t>рипторы)</w:t>
            </w:r>
          </w:p>
        </w:tc>
        <w:tc>
          <w:tcPr>
            <w:tcW w:w="1032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Оценка</w:t>
            </w:r>
          </w:p>
        </w:tc>
      </w:tr>
      <w:tr w:rsidR="00437202" w:rsidRPr="002B0ABC" w:rsidTr="00437202">
        <w:trPr>
          <w:trHeight w:val="70"/>
        </w:trPr>
        <w:tc>
          <w:tcPr>
            <w:tcW w:w="1101" w:type="dxa"/>
            <w:vMerge w:val="restart"/>
            <w:tcBorders>
              <w:bottom w:val="single" w:sz="4" w:space="0" w:color="auto"/>
            </w:tcBorders>
            <w:vAlign w:val="center"/>
          </w:tcPr>
          <w:p w:rsidR="00437202" w:rsidRDefault="00437202" w:rsidP="00437202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ПК-1</w:t>
            </w:r>
          </w:p>
          <w:p w:rsidR="00437202" w:rsidRPr="00377E03" w:rsidRDefault="00437202" w:rsidP="00437202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ПК-7</w:t>
            </w:r>
          </w:p>
          <w:p w:rsidR="00437202" w:rsidRPr="00377E03" w:rsidRDefault="00437202" w:rsidP="00437202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2409" w:type="dxa"/>
            <w:vMerge w:val="restart"/>
          </w:tcPr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>ПК-1.1</w:t>
            </w:r>
          </w:p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>- формулирует обо</w:t>
            </w:r>
            <w:r w:rsidRPr="00437202">
              <w:rPr>
                <w:color w:val="000000"/>
                <w:sz w:val="22"/>
                <w:szCs w:val="24"/>
              </w:rPr>
              <w:t>с</w:t>
            </w:r>
            <w:r w:rsidRPr="00437202">
              <w:rPr>
                <w:color w:val="000000"/>
                <w:sz w:val="22"/>
                <w:szCs w:val="24"/>
              </w:rPr>
              <w:t>нование главных п</w:t>
            </w:r>
            <w:r w:rsidRPr="00437202">
              <w:rPr>
                <w:color w:val="000000"/>
                <w:sz w:val="22"/>
                <w:szCs w:val="24"/>
              </w:rPr>
              <w:t>а</w:t>
            </w:r>
            <w:r w:rsidRPr="00437202">
              <w:rPr>
                <w:color w:val="000000"/>
                <w:sz w:val="22"/>
                <w:szCs w:val="24"/>
              </w:rPr>
              <w:t>раметров карьера и выбор схем вскрытия карьерного поля в з</w:t>
            </w:r>
            <w:r w:rsidRPr="00437202">
              <w:rPr>
                <w:color w:val="000000"/>
                <w:sz w:val="22"/>
                <w:szCs w:val="24"/>
              </w:rPr>
              <w:t>а</w:t>
            </w:r>
            <w:r w:rsidRPr="00437202">
              <w:rPr>
                <w:color w:val="000000"/>
                <w:sz w:val="22"/>
                <w:szCs w:val="24"/>
              </w:rPr>
              <w:t>висимости от горно-геологических усл</w:t>
            </w:r>
            <w:r w:rsidRPr="00437202">
              <w:rPr>
                <w:color w:val="000000"/>
                <w:sz w:val="22"/>
                <w:szCs w:val="24"/>
              </w:rPr>
              <w:t>о</w:t>
            </w:r>
            <w:r w:rsidRPr="00437202">
              <w:rPr>
                <w:color w:val="000000"/>
                <w:sz w:val="22"/>
                <w:szCs w:val="24"/>
              </w:rPr>
              <w:t xml:space="preserve">вий; </w:t>
            </w:r>
          </w:p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>ПК-1.2</w:t>
            </w:r>
          </w:p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>- определяет владение горной терминолог</w:t>
            </w:r>
            <w:r w:rsidRPr="00437202">
              <w:rPr>
                <w:color w:val="000000"/>
                <w:sz w:val="22"/>
                <w:szCs w:val="24"/>
              </w:rPr>
              <w:t>и</w:t>
            </w:r>
            <w:r w:rsidRPr="00437202">
              <w:rPr>
                <w:color w:val="000000"/>
                <w:sz w:val="22"/>
                <w:szCs w:val="24"/>
              </w:rPr>
              <w:t>ей, методами и нав</w:t>
            </w:r>
            <w:r w:rsidRPr="00437202">
              <w:rPr>
                <w:color w:val="000000"/>
                <w:sz w:val="22"/>
                <w:szCs w:val="24"/>
              </w:rPr>
              <w:t>ы</w:t>
            </w:r>
            <w:r w:rsidRPr="00437202">
              <w:rPr>
                <w:color w:val="000000"/>
                <w:sz w:val="22"/>
                <w:szCs w:val="24"/>
              </w:rPr>
              <w:t>ками решения задач открытых горных р</w:t>
            </w:r>
            <w:r w:rsidRPr="00437202">
              <w:rPr>
                <w:color w:val="000000"/>
                <w:sz w:val="22"/>
                <w:szCs w:val="24"/>
              </w:rPr>
              <w:t>а</w:t>
            </w:r>
            <w:r w:rsidRPr="00437202">
              <w:rPr>
                <w:color w:val="000000"/>
                <w:sz w:val="22"/>
                <w:szCs w:val="24"/>
              </w:rPr>
              <w:t>бот для различных горно-геологических условий;</w:t>
            </w:r>
          </w:p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 xml:space="preserve"> ПК-1.3</w:t>
            </w:r>
          </w:p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>- использует знания технологических схем производства откр</w:t>
            </w:r>
            <w:r w:rsidRPr="00437202">
              <w:rPr>
                <w:color w:val="000000"/>
                <w:sz w:val="22"/>
                <w:szCs w:val="24"/>
              </w:rPr>
              <w:t>ы</w:t>
            </w:r>
            <w:r w:rsidRPr="00437202">
              <w:rPr>
                <w:color w:val="000000"/>
                <w:sz w:val="22"/>
                <w:szCs w:val="24"/>
              </w:rPr>
              <w:t>тых горных работ, п</w:t>
            </w:r>
            <w:r w:rsidRPr="00437202">
              <w:rPr>
                <w:color w:val="000000"/>
                <w:sz w:val="22"/>
                <w:szCs w:val="24"/>
              </w:rPr>
              <w:t>о</w:t>
            </w:r>
            <w:r w:rsidRPr="00437202">
              <w:rPr>
                <w:color w:val="000000"/>
                <w:sz w:val="22"/>
                <w:szCs w:val="24"/>
              </w:rPr>
              <w:t>рядка формирования рабочей зоны карьера, систем открытой ра</w:t>
            </w:r>
            <w:r w:rsidRPr="00437202">
              <w:rPr>
                <w:color w:val="000000"/>
                <w:sz w:val="22"/>
                <w:szCs w:val="24"/>
              </w:rPr>
              <w:t>з</w:t>
            </w:r>
            <w:r w:rsidRPr="00437202">
              <w:rPr>
                <w:color w:val="000000"/>
                <w:sz w:val="22"/>
                <w:szCs w:val="24"/>
              </w:rPr>
              <w:t>работки месторожд</w:t>
            </w:r>
            <w:r w:rsidRPr="00437202">
              <w:rPr>
                <w:color w:val="000000"/>
                <w:sz w:val="22"/>
                <w:szCs w:val="24"/>
              </w:rPr>
              <w:t>е</w:t>
            </w:r>
            <w:r w:rsidRPr="00437202">
              <w:rPr>
                <w:color w:val="000000"/>
                <w:sz w:val="22"/>
                <w:szCs w:val="24"/>
              </w:rPr>
              <w:t>ний и их элементов при разработке мест</w:t>
            </w:r>
            <w:r w:rsidRPr="00437202">
              <w:rPr>
                <w:color w:val="000000"/>
                <w:sz w:val="22"/>
                <w:szCs w:val="24"/>
              </w:rPr>
              <w:t>о</w:t>
            </w:r>
            <w:r w:rsidRPr="00437202">
              <w:rPr>
                <w:color w:val="000000"/>
                <w:sz w:val="22"/>
                <w:szCs w:val="24"/>
              </w:rPr>
              <w:t xml:space="preserve">рождений полезных ископаемых; </w:t>
            </w:r>
          </w:p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>ПК-1.4</w:t>
            </w:r>
          </w:p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>- способность осущ</w:t>
            </w:r>
            <w:r w:rsidRPr="00437202">
              <w:rPr>
                <w:color w:val="000000"/>
                <w:sz w:val="22"/>
                <w:szCs w:val="24"/>
              </w:rPr>
              <w:t>е</w:t>
            </w:r>
            <w:r w:rsidRPr="00437202">
              <w:rPr>
                <w:color w:val="000000"/>
                <w:sz w:val="22"/>
                <w:szCs w:val="24"/>
              </w:rPr>
              <w:t>ствлять контроль кач</w:t>
            </w:r>
            <w:r w:rsidRPr="00437202">
              <w:rPr>
                <w:color w:val="000000"/>
                <w:sz w:val="22"/>
                <w:szCs w:val="24"/>
              </w:rPr>
              <w:t>е</w:t>
            </w:r>
            <w:r w:rsidRPr="00437202">
              <w:rPr>
                <w:color w:val="000000"/>
                <w:sz w:val="22"/>
                <w:szCs w:val="24"/>
              </w:rPr>
              <w:t>ства производства о</w:t>
            </w:r>
            <w:r w:rsidRPr="00437202">
              <w:rPr>
                <w:color w:val="000000"/>
                <w:sz w:val="22"/>
                <w:szCs w:val="24"/>
              </w:rPr>
              <w:t>т</w:t>
            </w:r>
            <w:r w:rsidRPr="00437202">
              <w:rPr>
                <w:color w:val="000000"/>
                <w:sz w:val="22"/>
                <w:szCs w:val="24"/>
              </w:rPr>
              <w:t>крытых горных работ и обеспечивать пр</w:t>
            </w:r>
            <w:r w:rsidRPr="00437202">
              <w:rPr>
                <w:color w:val="000000"/>
                <w:sz w:val="22"/>
                <w:szCs w:val="24"/>
              </w:rPr>
              <w:t>а</w:t>
            </w:r>
            <w:r w:rsidRPr="00437202">
              <w:rPr>
                <w:color w:val="000000"/>
                <w:sz w:val="22"/>
                <w:szCs w:val="24"/>
              </w:rPr>
              <w:t xml:space="preserve">вильность выполнения их исполнителями; </w:t>
            </w:r>
          </w:p>
          <w:p w:rsidR="00437202" w:rsidRPr="00437202" w:rsidRDefault="00437202" w:rsidP="00437202">
            <w:pPr>
              <w:pStyle w:val="af4"/>
              <w:rPr>
                <w:sz w:val="22"/>
                <w:szCs w:val="24"/>
              </w:rPr>
            </w:pPr>
          </w:p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>ПК-7.1</w:t>
            </w:r>
          </w:p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>- анализирует после</w:t>
            </w:r>
            <w:r w:rsidRPr="00437202">
              <w:rPr>
                <w:color w:val="000000"/>
                <w:sz w:val="22"/>
                <w:szCs w:val="24"/>
              </w:rPr>
              <w:t>д</w:t>
            </w:r>
            <w:r w:rsidRPr="00437202">
              <w:rPr>
                <w:color w:val="000000"/>
                <w:sz w:val="22"/>
                <w:szCs w:val="24"/>
              </w:rPr>
              <w:t>ние достижения науки и техники в области открытых горных р</w:t>
            </w:r>
            <w:r w:rsidRPr="00437202">
              <w:rPr>
                <w:color w:val="000000"/>
                <w:sz w:val="22"/>
                <w:szCs w:val="24"/>
              </w:rPr>
              <w:t>а</w:t>
            </w:r>
            <w:r w:rsidRPr="00437202">
              <w:rPr>
                <w:color w:val="000000"/>
                <w:sz w:val="22"/>
                <w:szCs w:val="24"/>
              </w:rPr>
              <w:t>бот и результатов и</w:t>
            </w:r>
            <w:r w:rsidRPr="00437202">
              <w:rPr>
                <w:color w:val="000000"/>
                <w:sz w:val="22"/>
                <w:szCs w:val="24"/>
              </w:rPr>
              <w:t>с</w:t>
            </w:r>
            <w:r w:rsidRPr="00437202">
              <w:rPr>
                <w:color w:val="000000"/>
                <w:sz w:val="22"/>
                <w:szCs w:val="24"/>
              </w:rPr>
              <w:t xml:space="preserve">следований ведущих научных школ; </w:t>
            </w:r>
          </w:p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>ПК-7.2</w:t>
            </w:r>
          </w:p>
          <w:p w:rsidR="00437202" w:rsidRPr="00437202" w:rsidRDefault="00437202" w:rsidP="00437202">
            <w:pPr>
              <w:rPr>
                <w:color w:val="000000"/>
                <w:sz w:val="22"/>
                <w:szCs w:val="24"/>
              </w:rPr>
            </w:pPr>
            <w:r w:rsidRPr="00437202">
              <w:rPr>
                <w:color w:val="000000"/>
                <w:sz w:val="22"/>
                <w:szCs w:val="24"/>
              </w:rPr>
              <w:t>- осуществляет изуч</w:t>
            </w:r>
            <w:r w:rsidRPr="00437202">
              <w:rPr>
                <w:color w:val="000000"/>
                <w:sz w:val="22"/>
                <w:szCs w:val="24"/>
              </w:rPr>
              <w:t>е</w:t>
            </w:r>
            <w:r w:rsidRPr="00437202">
              <w:rPr>
                <w:color w:val="000000"/>
                <w:sz w:val="22"/>
                <w:szCs w:val="24"/>
              </w:rPr>
              <w:t xml:space="preserve">ние методов и методик проведения основных инженерных расчетов </w:t>
            </w:r>
            <w:r w:rsidRPr="00437202">
              <w:rPr>
                <w:color w:val="000000"/>
                <w:sz w:val="22"/>
                <w:szCs w:val="24"/>
              </w:rPr>
              <w:lastRenderedPageBreak/>
              <w:t>теоретических и эк</w:t>
            </w:r>
            <w:r w:rsidRPr="00437202">
              <w:rPr>
                <w:color w:val="000000"/>
                <w:sz w:val="22"/>
                <w:szCs w:val="24"/>
              </w:rPr>
              <w:t>с</w:t>
            </w:r>
            <w:r w:rsidRPr="00437202">
              <w:rPr>
                <w:color w:val="000000"/>
                <w:sz w:val="22"/>
                <w:szCs w:val="24"/>
              </w:rPr>
              <w:t>периментальных и</w:t>
            </w:r>
            <w:r w:rsidRPr="00437202">
              <w:rPr>
                <w:color w:val="000000"/>
                <w:sz w:val="22"/>
                <w:szCs w:val="24"/>
              </w:rPr>
              <w:t>с</w:t>
            </w:r>
            <w:r w:rsidRPr="00437202">
              <w:rPr>
                <w:color w:val="000000"/>
                <w:sz w:val="22"/>
                <w:szCs w:val="24"/>
              </w:rPr>
              <w:t xml:space="preserve">следований; </w:t>
            </w:r>
          </w:p>
          <w:p w:rsidR="00437202" w:rsidRPr="00437202" w:rsidRDefault="00437202" w:rsidP="00437202">
            <w:pPr>
              <w:pStyle w:val="af4"/>
              <w:rPr>
                <w:sz w:val="22"/>
                <w:szCs w:val="24"/>
              </w:rPr>
            </w:pPr>
          </w:p>
        </w:tc>
        <w:tc>
          <w:tcPr>
            <w:tcW w:w="1766" w:type="dxa"/>
            <w:vMerge w:val="restart"/>
          </w:tcPr>
          <w:p w:rsidR="00437202" w:rsidRPr="00437202" w:rsidRDefault="00437202" w:rsidP="00437202">
            <w:pPr>
              <w:pStyle w:val="af4"/>
              <w:rPr>
                <w:sz w:val="22"/>
                <w:szCs w:val="24"/>
              </w:rPr>
            </w:pPr>
            <w:r w:rsidRPr="00437202">
              <w:rPr>
                <w:sz w:val="22"/>
                <w:szCs w:val="24"/>
              </w:rPr>
              <w:lastRenderedPageBreak/>
              <w:t>Знать: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-законодател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ь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ные основы производства всех видов р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а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бот, в том числе при эксплуат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а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ционной ра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з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ведке, добыче, переработке твердых поле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з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ных ископа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мых;</w:t>
            </w:r>
          </w:p>
          <w:p w:rsidR="00437202" w:rsidRPr="00437202" w:rsidRDefault="00437202" w:rsidP="00437202">
            <w:pPr>
              <w:pStyle w:val="af4"/>
              <w:rPr>
                <w:sz w:val="22"/>
                <w:szCs w:val="24"/>
              </w:rPr>
            </w:pPr>
            <w:r w:rsidRPr="00437202">
              <w:rPr>
                <w:sz w:val="22"/>
                <w:szCs w:val="24"/>
              </w:rPr>
              <w:t>- современные технологии для сбора информ</w:t>
            </w:r>
            <w:r w:rsidRPr="00437202">
              <w:rPr>
                <w:sz w:val="22"/>
                <w:szCs w:val="24"/>
              </w:rPr>
              <w:t>а</w:t>
            </w:r>
            <w:r w:rsidRPr="00437202">
              <w:rPr>
                <w:sz w:val="22"/>
                <w:szCs w:val="24"/>
              </w:rPr>
              <w:t>ции, обработки и интерпрет</w:t>
            </w:r>
            <w:r w:rsidRPr="00437202">
              <w:rPr>
                <w:sz w:val="22"/>
                <w:szCs w:val="24"/>
              </w:rPr>
              <w:t>а</w:t>
            </w:r>
            <w:r w:rsidRPr="00437202">
              <w:rPr>
                <w:sz w:val="22"/>
                <w:szCs w:val="24"/>
              </w:rPr>
              <w:t>ции получе</w:t>
            </w:r>
            <w:r w:rsidRPr="00437202">
              <w:rPr>
                <w:sz w:val="22"/>
                <w:szCs w:val="24"/>
              </w:rPr>
              <w:t>н</w:t>
            </w:r>
            <w:r w:rsidRPr="00437202">
              <w:rPr>
                <w:sz w:val="22"/>
                <w:szCs w:val="24"/>
              </w:rPr>
              <w:t>ных экспер</w:t>
            </w:r>
            <w:r w:rsidRPr="00437202">
              <w:rPr>
                <w:sz w:val="22"/>
                <w:szCs w:val="24"/>
              </w:rPr>
              <w:t>и</w:t>
            </w:r>
            <w:r w:rsidRPr="00437202">
              <w:rPr>
                <w:sz w:val="22"/>
                <w:szCs w:val="24"/>
              </w:rPr>
              <w:t>ментальных данных;</w:t>
            </w:r>
          </w:p>
          <w:p w:rsidR="00437202" w:rsidRPr="00437202" w:rsidRDefault="00437202" w:rsidP="00437202">
            <w:pPr>
              <w:pStyle w:val="af4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-свойства и классификации горных пород;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-технологич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ские процессы и технологич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ские схемы производства открытых го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р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 xml:space="preserve">ных работ; 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-гидромеханиз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а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цию горных работ;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-технологию и механизацию открытых го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р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ных работ;</w:t>
            </w:r>
          </w:p>
          <w:p w:rsidR="00437202" w:rsidRPr="00437202" w:rsidRDefault="00437202" w:rsidP="00437202">
            <w:pPr>
              <w:pStyle w:val="af4"/>
              <w:rPr>
                <w:sz w:val="22"/>
                <w:szCs w:val="24"/>
              </w:rPr>
            </w:pPr>
            <w:r w:rsidRPr="00437202">
              <w:rPr>
                <w:sz w:val="22"/>
                <w:szCs w:val="24"/>
              </w:rPr>
              <w:t>Уметь: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-рассчитывать производител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ь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ность горных и транспортных машин и их комплексов;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-формировать технологич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 xml:space="preserve">ские схемы производства 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lastRenderedPageBreak/>
              <w:t xml:space="preserve">горных работ; 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-рассчитывать параметры эл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ментов системы разработки, технологич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ские процессы горных работ;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-формировать технологич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 xml:space="preserve">ские схемы производства горных работ; 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-рассчитывать параметры эл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ментов системы разработки, технологич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ские процессы горных работ;</w:t>
            </w:r>
          </w:p>
          <w:p w:rsidR="00437202" w:rsidRPr="00437202" w:rsidRDefault="00437202" w:rsidP="00437202">
            <w:pPr>
              <w:pStyle w:val="af4"/>
              <w:rPr>
                <w:sz w:val="22"/>
                <w:szCs w:val="24"/>
              </w:rPr>
            </w:pPr>
            <w:r w:rsidRPr="00437202">
              <w:rPr>
                <w:sz w:val="22"/>
                <w:szCs w:val="24"/>
              </w:rPr>
              <w:t xml:space="preserve">Владеть: 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color w:val="000000"/>
                <w:sz w:val="22"/>
                <w:szCs w:val="24"/>
              </w:rPr>
              <w:t>-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 xml:space="preserve"> инженерными методами ра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с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четов технол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о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гических пр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о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цессов,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-элементов си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с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тем разработок, технологич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ских схем вед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ния горных р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а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бот,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-вскрытия раб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о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чих горизонтов, выбросов и сбросов вре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д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ных веществ в атмосферу и в водные объемы;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-отраслевыми правилами безопасности;</w:t>
            </w:r>
          </w:p>
          <w:p w:rsidR="00437202" w:rsidRPr="00437202" w:rsidRDefault="00437202" w:rsidP="00437202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4"/>
                <w:lang w:eastAsia="en-US"/>
              </w:rPr>
            </w:pP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-способами и методами пр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о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ведения гидр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о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механизации горных работ, определения их основных пар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а</w:t>
            </w:r>
            <w:r w:rsidRPr="00437202">
              <w:rPr>
                <w:rFonts w:eastAsiaTheme="minorHAnsi"/>
                <w:sz w:val="22"/>
                <w:szCs w:val="24"/>
                <w:lang w:eastAsia="en-US"/>
              </w:rPr>
              <w:t>метров.</w:t>
            </w:r>
          </w:p>
        </w:tc>
        <w:tc>
          <w:tcPr>
            <w:tcW w:w="786" w:type="dxa"/>
          </w:tcPr>
          <w:p w:rsidR="00437202" w:rsidRPr="002B0ABC" w:rsidRDefault="00437202" w:rsidP="00437202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сокий</w:t>
            </w:r>
          </w:p>
        </w:tc>
        <w:tc>
          <w:tcPr>
            <w:tcW w:w="2977" w:type="dxa"/>
          </w:tcPr>
          <w:p w:rsidR="00437202" w:rsidRPr="002B0ABC" w:rsidRDefault="00437202" w:rsidP="00437202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Теоретическая подготовка</w:t>
            </w:r>
          </w:p>
          <w:p w:rsidR="00437202" w:rsidRPr="002B0ABC" w:rsidRDefault="00437202" w:rsidP="00437202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полные, развернутые ответы на поставленные в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просы, показана совоку</w:t>
            </w:r>
            <w:r w:rsidRPr="002B0ABC">
              <w:rPr>
                <w:sz w:val="22"/>
                <w:szCs w:val="22"/>
              </w:rPr>
              <w:t>п</w:t>
            </w:r>
            <w:r w:rsidRPr="002B0ABC">
              <w:rPr>
                <w:sz w:val="22"/>
                <w:szCs w:val="22"/>
              </w:rPr>
              <w:t>ность осознанных знаний по дисциплине, доказательно раскрыты основные полож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 вопросов; в ответе про-слеживается четкая структ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ра, логическая последов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тельность, отражающая сущность раскрываемых п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нятий.</w:t>
            </w:r>
          </w:p>
          <w:p w:rsidR="00437202" w:rsidRPr="002B0ABC" w:rsidRDefault="00437202" w:rsidP="00437202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 xml:space="preserve"> Знание по предмету демо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стрируется на фоне поним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ния его в системе данной науки и междисциплина</w:t>
            </w:r>
            <w:r w:rsidRPr="002B0ABC">
              <w:rPr>
                <w:sz w:val="22"/>
                <w:szCs w:val="22"/>
              </w:rPr>
              <w:t>р</w:t>
            </w:r>
            <w:r w:rsidRPr="002B0ABC">
              <w:rPr>
                <w:sz w:val="22"/>
                <w:szCs w:val="22"/>
              </w:rPr>
              <w:t xml:space="preserve">ных связей. </w:t>
            </w:r>
          </w:p>
          <w:p w:rsidR="00437202" w:rsidRPr="002B0ABC" w:rsidRDefault="00437202" w:rsidP="00437202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Ответ изложен литерату</w:t>
            </w:r>
            <w:r w:rsidRPr="002B0ABC">
              <w:rPr>
                <w:sz w:val="22"/>
                <w:szCs w:val="22"/>
              </w:rPr>
              <w:t>р</w:t>
            </w:r>
            <w:r w:rsidRPr="002B0ABC">
              <w:rPr>
                <w:sz w:val="22"/>
                <w:szCs w:val="22"/>
              </w:rPr>
              <w:t>ным языком с использован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ем профессиональной те</w:t>
            </w:r>
            <w:r w:rsidRPr="002B0ABC">
              <w:rPr>
                <w:sz w:val="22"/>
                <w:szCs w:val="22"/>
              </w:rPr>
              <w:t>р</w:t>
            </w:r>
            <w:r w:rsidRPr="002B0ABC">
              <w:rPr>
                <w:sz w:val="22"/>
                <w:szCs w:val="22"/>
              </w:rPr>
              <w:t>минологии по предмету.</w:t>
            </w:r>
          </w:p>
          <w:p w:rsidR="00437202" w:rsidRPr="002B0ABC" w:rsidRDefault="00437202" w:rsidP="00437202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алгоритму решения, отсутствуют ошибки различных типов, оформление измерений и вычислений в соответствии с тех</w:t>
            </w:r>
            <w:r>
              <w:rPr>
                <w:rFonts w:eastAsia="Calibri"/>
                <w:sz w:val="22"/>
                <w:szCs w:val="22"/>
              </w:rPr>
              <w:t>нич</w:t>
            </w:r>
            <w:r w:rsidRPr="002B0ABC">
              <w:rPr>
                <w:rFonts w:eastAsia="Calibri"/>
                <w:sz w:val="22"/>
                <w:szCs w:val="22"/>
              </w:rPr>
              <w:t>ескими</w:t>
            </w:r>
            <w:r>
              <w:rPr>
                <w:rFonts w:eastAsia="Calibri"/>
                <w:sz w:val="22"/>
                <w:szCs w:val="22"/>
              </w:rPr>
              <w:t xml:space="preserve"> требо</w:t>
            </w:r>
            <w:r w:rsidRPr="002B0ABC">
              <w:rPr>
                <w:rFonts w:eastAsia="Calibri"/>
                <w:sz w:val="22"/>
                <w:szCs w:val="22"/>
              </w:rPr>
              <w:t>ваниями. Могут быть допущены нед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четы в определении понятий, исправленные студентом самостоятельно в процессе ответа.</w:t>
            </w:r>
          </w:p>
        </w:tc>
        <w:tc>
          <w:tcPr>
            <w:tcW w:w="1032" w:type="dxa"/>
          </w:tcPr>
          <w:p w:rsidR="00437202" w:rsidRPr="002B0ABC" w:rsidRDefault="00437202" w:rsidP="00437202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отлично</w:t>
            </w:r>
          </w:p>
        </w:tc>
      </w:tr>
      <w:tr w:rsidR="009D5E5A" w:rsidRPr="002B0ABC" w:rsidTr="00437202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Баз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вый</w:t>
            </w:r>
          </w:p>
        </w:tc>
        <w:tc>
          <w:tcPr>
            <w:tcW w:w="2977" w:type="dxa"/>
          </w:tcPr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Даны полные, развернутые ответы на поставленные в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просы, показано умение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делить сущест</w:t>
            </w:r>
            <w:r>
              <w:rPr>
                <w:rFonts w:eastAsia="Calibri"/>
                <w:sz w:val="22"/>
                <w:szCs w:val="22"/>
              </w:rPr>
              <w:t>венные и н</w:t>
            </w:r>
            <w:r>
              <w:rPr>
                <w:rFonts w:eastAsia="Calibri"/>
                <w:sz w:val="22"/>
                <w:szCs w:val="22"/>
              </w:rPr>
              <w:t>е</w:t>
            </w:r>
            <w:r>
              <w:rPr>
                <w:rFonts w:eastAsia="Calibri"/>
                <w:sz w:val="22"/>
                <w:szCs w:val="22"/>
              </w:rPr>
              <w:t>существенные недо</w:t>
            </w:r>
            <w:r w:rsidRPr="002B0ABC"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ты.Ответ четко структур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рован, логичен, изложен л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тер</w:t>
            </w:r>
            <w:r>
              <w:rPr>
                <w:rFonts w:eastAsia="Calibri"/>
                <w:sz w:val="22"/>
                <w:szCs w:val="22"/>
              </w:rPr>
              <w:t>атурным языком с и</w:t>
            </w:r>
            <w:r>
              <w:rPr>
                <w:rFonts w:eastAsia="Calibri"/>
                <w:sz w:val="22"/>
                <w:szCs w:val="22"/>
              </w:rPr>
              <w:t>с</w:t>
            </w:r>
            <w:r>
              <w:rPr>
                <w:rFonts w:eastAsia="Calibri"/>
                <w:sz w:val="22"/>
                <w:szCs w:val="22"/>
              </w:rPr>
              <w:t>п</w:t>
            </w:r>
            <w:r w:rsidRPr="002B0ABC">
              <w:rPr>
                <w:rFonts w:eastAsia="Calibri"/>
                <w:sz w:val="22"/>
                <w:szCs w:val="22"/>
              </w:rPr>
              <w:t>ользованием професси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 xml:space="preserve">нальной терминологии по дисциплине.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алгори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му, отсутствуют незнач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тельные ошибки различных типов, не меняющие суть решений, оформление изм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рений и вычислений в соо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 xml:space="preserve">ветствии с техническими </w:t>
            </w:r>
            <w:r w:rsidRPr="002B0ABC">
              <w:rPr>
                <w:rFonts w:eastAsia="Calibri"/>
                <w:sz w:val="22"/>
                <w:szCs w:val="22"/>
              </w:rPr>
              <w:lastRenderedPageBreak/>
              <w:t xml:space="preserve">требованиями. 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Могут быть допущены 2-3 неточности или незнач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тельные ошибки, исправле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>ные студентом с помощью преподавателя.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хорошо</w:t>
            </w:r>
          </w:p>
        </w:tc>
      </w:tr>
      <w:tr w:rsidR="009D5E5A" w:rsidRPr="002B0ABC" w:rsidTr="00437202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М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мал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ный</w:t>
            </w:r>
          </w:p>
        </w:tc>
        <w:tc>
          <w:tcPr>
            <w:tcW w:w="2977" w:type="dxa"/>
          </w:tcPr>
          <w:p w:rsidR="009D5E5A" w:rsidRPr="002B0ABC" w:rsidRDefault="009D5E5A" w:rsidP="002B0A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недостаточно полные и недостаточно развернутые ответы. Логика и последов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тельность изложения имеют нарушения. Допущены ошибки в раскрытии пон</w:t>
            </w:r>
            <w:r w:rsidRPr="002B0ABC">
              <w:rPr>
                <w:sz w:val="22"/>
                <w:szCs w:val="22"/>
              </w:rPr>
              <w:t>я</w:t>
            </w:r>
            <w:r w:rsidRPr="002B0ABC">
              <w:rPr>
                <w:sz w:val="22"/>
                <w:szCs w:val="22"/>
              </w:rPr>
              <w:t>тий, употреблении терминов. В ответе отсутствуют выв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ды. Умение раскрыть знач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ние обобщенных знаний не показано. Недостаточно ве</w:t>
            </w:r>
            <w:r w:rsidRPr="002B0ABC">
              <w:rPr>
                <w:sz w:val="22"/>
                <w:szCs w:val="22"/>
              </w:rPr>
              <w:t>р</w:t>
            </w:r>
            <w:r w:rsidRPr="002B0ABC">
              <w:rPr>
                <w:sz w:val="22"/>
                <w:szCs w:val="22"/>
              </w:rPr>
              <w:t>но используется професси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нальная терминология.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алгори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му, отсутствуют незнач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тельные ошибки различных типов, исправленные в пр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 xml:space="preserve">цессе ответа, оформление измерений и вычислений также имеют отклонения от технических требований. </w:t>
            </w:r>
            <w:r w:rsidRPr="002B0ABC">
              <w:rPr>
                <w:sz w:val="22"/>
                <w:szCs w:val="22"/>
              </w:rPr>
              <w:t>Допущены 4-5 ошибок ра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t>личных типов, в целом соо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ветствует нормативным тр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бованиям.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удовл</w:t>
            </w:r>
            <w:r w:rsidRPr="002B0ABC">
              <w:rPr>
                <w:spacing w:val="-1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тво</w:t>
            </w:r>
            <w:r w:rsidRPr="002B0ABC">
              <w:rPr>
                <w:spacing w:val="-1"/>
                <w:sz w:val="22"/>
                <w:szCs w:val="22"/>
              </w:rPr>
              <w:t>р</w:t>
            </w:r>
            <w:r w:rsidRPr="002B0ABC">
              <w:rPr>
                <w:spacing w:val="-1"/>
                <w:sz w:val="22"/>
                <w:szCs w:val="22"/>
              </w:rPr>
              <w:t>и</w:t>
            </w:r>
            <w:r w:rsidRPr="002B0ABC">
              <w:rPr>
                <w:spacing w:val="-1"/>
                <w:sz w:val="22"/>
                <w:szCs w:val="22"/>
              </w:rPr>
              <w:t>тельно</w:t>
            </w:r>
          </w:p>
        </w:tc>
      </w:tr>
      <w:tr w:rsidR="009D5E5A" w:rsidRPr="002B0ABC" w:rsidTr="00437202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Не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ны</w:t>
            </w:r>
          </w:p>
        </w:tc>
        <w:tc>
          <w:tcPr>
            <w:tcW w:w="2977" w:type="dxa"/>
          </w:tcPr>
          <w:p w:rsidR="009D5E5A" w:rsidRPr="002B0ABC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с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щественными ошибками по вопросу. Присутствуют фрагментарность, нелоги</w:t>
            </w:r>
            <w:r w:rsidRPr="002B0ABC"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ность изложения. Студент не осознает с</w:t>
            </w:r>
            <w:r>
              <w:rPr>
                <w:rFonts w:eastAsia="Calibri"/>
                <w:sz w:val="22"/>
                <w:szCs w:val="22"/>
              </w:rPr>
              <w:t>вязь обсуждаемого вопроса с дру</w:t>
            </w:r>
            <w:r w:rsidRPr="002B0ABC">
              <w:rPr>
                <w:rFonts w:eastAsia="Calibri"/>
                <w:sz w:val="22"/>
                <w:szCs w:val="22"/>
              </w:rPr>
              <w:t>гими объект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ми дисциплины. Отсутств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ют выводы, конкретизация и доказательность изложения. В ответах не используется профессиональная термин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логия. Дополнительные и уточняющие вопросы пр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подавателя не приводят к коррекции ответа студента.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ош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бочными понятиями. Допо</w:t>
            </w:r>
            <w:r w:rsidRPr="002B0ABC">
              <w:rPr>
                <w:rFonts w:eastAsia="Calibri"/>
                <w:sz w:val="22"/>
                <w:szCs w:val="22"/>
              </w:rPr>
              <w:t>л</w:t>
            </w:r>
            <w:r w:rsidRPr="002B0ABC">
              <w:rPr>
                <w:rFonts w:eastAsia="Calibri"/>
                <w:sz w:val="22"/>
                <w:szCs w:val="22"/>
              </w:rPr>
              <w:t xml:space="preserve">нительные и уточняющие вопросы преподавателя не приводят к коррекции ответа студента. 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неудо</w:t>
            </w:r>
            <w:r w:rsidRPr="002B0ABC">
              <w:rPr>
                <w:spacing w:val="-1"/>
                <w:sz w:val="22"/>
                <w:szCs w:val="22"/>
              </w:rPr>
              <w:t>в</w:t>
            </w:r>
            <w:r w:rsidRPr="002B0ABC">
              <w:rPr>
                <w:spacing w:val="-1"/>
                <w:sz w:val="22"/>
                <w:szCs w:val="22"/>
              </w:rPr>
              <w:t>летв</w:t>
            </w:r>
            <w:r w:rsidRPr="002B0ABC">
              <w:rPr>
                <w:spacing w:val="-1"/>
                <w:sz w:val="22"/>
                <w:szCs w:val="22"/>
              </w:rPr>
              <w:t>о</w:t>
            </w:r>
            <w:r w:rsidRPr="002B0ABC">
              <w:rPr>
                <w:spacing w:val="-1"/>
                <w:sz w:val="22"/>
                <w:szCs w:val="22"/>
              </w:rPr>
              <w:t>рител</w:t>
            </w:r>
            <w:r w:rsidRPr="002B0ABC">
              <w:rPr>
                <w:spacing w:val="-1"/>
                <w:sz w:val="22"/>
                <w:szCs w:val="22"/>
              </w:rPr>
              <w:t>ь</w:t>
            </w:r>
            <w:r w:rsidRPr="002B0ABC">
              <w:rPr>
                <w:spacing w:val="-1"/>
                <w:sz w:val="22"/>
                <w:szCs w:val="22"/>
              </w:rPr>
              <w:t>но</w:t>
            </w:r>
          </w:p>
        </w:tc>
      </w:tr>
    </w:tbl>
    <w:p w:rsidR="009D5E5A" w:rsidRDefault="009D5E5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Экзамен по дисциплине «</w:t>
      </w:r>
      <w:r w:rsidR="00275F81">
        <w:rPr>
          <w:sz w:val="24"/>
          <w:szCs w:val="24"/>
          <w:lang w:eastAsia="en-US"/>
        </w:rPr>
        <w:t>Гидромеханизация на открытых горных работах</w:t>
      </w:r>
      <w:r w:rsidRPr="00F65BD0">
        <w:rPr>
          <w:sz w:val="24"/>
          <w:szCs w:val="24"/>
          <w:lang w:eastAsia="en-US"/>
        </w:rPr>
        <w:t>» проводится в форме собеседования по экзаменационным билетам.</w:t>
      </w:r>
    </w:p>
    <w:p w:rsidR="00B72180" w:rsidRPr="00B72180" w:rsidRDefault="00B72180" w:rsidP="00B72180">
      <w:pPr>
        <w:tabs>
          <w:tab w:val="num" w:pos="720"/>
          <w:tab w:val="left" w:pos="1134"/>
          <w:tab w:val="left" w:pos="9637"/>
        </w:tabs>
        <w:suppressAutoHyphens/>
        <w:ind w:firstLine="720"/>
        <w:jc w:val="both"/>
        <w:rPr>
          <w:sz w:val="24"/>
          <w:szCs w:val="24"/>
        </w:rPr>
      </w:pPr>
      <w:r w:rsidRPr="00B72180">
        <w:rPr>
          <w:sz w:val="24"/>
          <w:szCs w:val="24"/>
        </w:rPr>
        <w:t>Экзаменационный билет вкл</w:t>
      </w:r>
      <w:r w:rsidR="00437202">
        <w:rPr>
          <w:sz w:val="24"/>
          <w:szCs w:val="24"/>
        </w:rPr>
        <w:t xml:space="preserve">ючает один </w:t>
      </w:r>
      <w:r w:rsidR="005E5D47">
        <w:rPr>
          <w:sz w:val="24"/>
          <w:szCs w:val="24"/>
        </w:rPr>
        <w:t>теоретически</w:t>
      </w:r>
      <w:r w:rsidR="00437202">
        <w:rPr>
          <w:sz w:val="24"/>
          <w:szCs w:val="24"/>
        </w:rPr>
        <w:t>й</w:t>
      </w:r>
      <w:r w:rsidR="005E5D47">
        <w:rPr>
          <w:sz w:val="24"/>
          <w:szCs w:val="24"/>
        </w:rPr>
        <w:t xml:space="preserve"> вопрос</w:t>
      </w:r>
      <w:r w:rsidR="00437202">
        <w:rPr>
          <w:sz w:val="24"/>
          <w:szCs w:val="24"/>
        </w:rPr>
        <w:t xml:space="preserve"> и одно практическое задание</w:t>
      </w:r>
      <w:r w:rsidR="005E5D47">
        <w:rPr>
          <w:sz w:val="24"/>
          <w:szCs w:val="24"/>
        </w:rPr>
        <w:t>, направленны</w:t>
      </w:r>
      <w:r w:rsidR="00437202">
        <w:rPr>
          <w:sz w:val="24"/>
          <w:szCs w:val="24"/>
        </w:rPr>
        <w:t>е</w:t>
      </w:r>
      <w:r w:rsidRPr="00B72180">
        <w:rPr>
          <w:sz w:val="24"/>
          <w:szCs w:val="24"/>
        </w:rPr>
        <w:t xml:space="preserve"> на выявление уровня сформированности компетенций </w:t>
      </w:r>
      <w:r w:rsidR="005E5D47">
        <w:rPr>
          <w:sz w:val="24"/>
          <w:szCs w:val="24"/>
        </w:rPr>
        <w:t>ПК-</w:t>
      </w:r>
      <w:r w:rsidR="00437202">
        <w:rPr>
          <w:sz w:val="24"/>
          <w:szCs w:val="24"/>
        </w:rPr>
        <w:t>1</w:t>
      </w:r>
      <w:r w:rsidR="005E5D47">
        <w:rPr>
          <w:sz w:val="24"/>
          <w:szCs w:val="24"/>
        </w:rPr>
        <w:t>, ПК-7</w:t>
      </w:r>
      <w:r>
        <w:rPr>
          <w:sz w:val="24"/>
          <w:szCs w:val="24"/>
        </w:rPr>
        <w:t>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Вопросы к экзамену: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1. Область применения гидромеханизации на карьерах.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2. Основные процессы и технология гидромеханизации горных работ.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3. Условия применения основного оборудования гидромеханизации: гидромониторов, землесосов,земснарядов, загрузочных аппаратов и оборудования для механической подготовкитрудноразрабатываемых пород к пульпообразованию.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4. Методические основы расчета процессов гидромеханизации: гидравлического разрушения,самотечного и напорного гидротранспорта, укладки пород в гидроотвалы и осветления воды.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5. Гидротехнические сооружения гидроотвалов.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6. Главные особенности гидродобычи полезных ископаемых при их попутном обогащении.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7. Применение гидравлического транспорта пород и полезных ископаемых на дальние расстояния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8. Исторические сведения о развитии гидромеханизации открытых горных работ.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9. Научно-технический прогресс в области гидромеханизации.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 xml:space="preserve">10 Состояние и направления совершенствования гидромеханизации в </w:t>
      </w:r>
      <w:r w:rsidR="00437202">
        <w:rPr>
          <w:sz w:val="24"/>
          <w:szCs w:val="24"/>
        </w:rPr>
        <w:t>Южной Якутии</w:t>
      </w:r>
      <w:r w:rsidRPr="00365E94">
        <w:rPr>
          <w:sz w:val="24"/>
          <w:szCs w:val="24"/>
        </w:rPr>
        <w:t>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11 Главные особенности гидромеханизации открытых горных разработок.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12 Технологическое оборудование при гидромеханизации открытых горных работ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13 Принципиальные технологические схемы гидромеханизации открытых горных работ.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14 Элементы системы разработки.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15 Влияние свойств пород на процессы гидромеханизации.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16 Влияние физико-механических свойств пород на гидромониторный размыв, разработку земснарядамии драгами, на процессы гидротранспортирования и укладки пород в отвалы.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17 Классификация горных пород по трудности их разработки.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18. Разработка пород гидромониторно-землесосным комплексом.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19 Процесс подготовки пород к размыву.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20 Гидромониторный размыв породы – процесс пульпоприготовления.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21 Гидротранспортирование.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22 Гидроотвалообразование.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23 Правила безопасности при разработке пород гидромониторно-землесосным комплексом.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 xml:space="preserve">24 Процессы разработки горных пород драгами и </w:t>
      </w:r>
      <w:r w:rsidR="00437202" w:rsidRPr="00365E94">
        <w:rPr>
          <w:sz w:val="24"/>
          <w:szCs w:val="24"/>
        </w:rPr>
        <w:t>земснарядами.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25 Процессы выемки пород земснарядами.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26 Процессы выемки пород драгами.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27 Правила безопасности при земснарядной и дражной разработках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28 Вскрытие и системы гидравлической разработки месторождений.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29 Вскрытие карьерных полей при применении гидромониторно-землесосных комплексов.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30 Системы открытой гидравлической разработки.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31 Гидротехнические сооружения.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32 Общие понятия о гидротехнических сооружениях.</w:t>
      </w:r>
    </w:p>
    <w:p w:rsidR="00365E94" w:rsidRPr="00365E94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365E94">
        <w:rPr>
          <w:sz w:val="24"/>
          <w:szCs w:val="24"/>
        </w:rPr>
        <w:t>33 Классификация гидротехнических сооружений.</w:t>
      </w:r>
    </w:p>
    <w:p w:rsidR="00F65BD0" w:rsidRPr="00F65BD0" w:rsidRDefault="00365E94" w:rsidP="00365E94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365E94">
        <w:rPr>
          <w:sz w:val="24"/>
          <w:szCs w:val="24"/>
        </w:rPr>
        <w:t>34 Водосбросные устройства</w:t>
      </w:r>
    </w:p>
    <w:p w:rsidR="00B72180" w:rsidRDefault="00B72180" w:rsidP="00B72180">
      <w:pPr>
        <w:widowControl w:val="0"/>
        <w:tabs>
          <w:tab w:val="left" w:pos="1134"/>
        </w:tabs>
        <w:suppressAutoHyphens/>
        <w:ind w:firstLine="720"/>
        <w:jc w:val="both"/>
        <w:rPr>
          <w:i/>
          <w:snapToGrid w:val="0"/>
          <w:sz w:val="24"/>
          <w:szCs w:val="24"/>
        </w:rPr>
      </w:pPr>
    </w:p>
    <w:p w:rsidR="00437202" w:rsidRDefault="00437202" w:rsidP="00B72180">
      <w:pPr>
        <w:widowControl w:val="0"/>
        <w:tabs>
          <w:tab w:val="left" w:pos="1134"/>
        </w:tabs>
        <w:suppressAutoHyphens/>
        <w:ind w:firstLine="720"/>
        <w:jc w:val="both"/>
        <w:rPr>
          <w:i/>
          <w:snapToGrid w:val="0"/>
          <w:sz w:val="24"/>
          <w:szCs w:val="24"/>
        </w:rPr>
      </w:pPr>
    </w:p>
    <w:p w:rsidR="00437202" w:rsidRPr="00B72180" w:rsidRDefault="00437202" w:rsidP="00B72180">
      <w:pPr>
        <w:widowControl w:val="0"/>
        <w:tabs>
          <w:tab w:val="left" w:pos="1134"/>
        </w:tabs>
        <w:suppressAutoHyphens/>
        <w:ind w:firstLine="720"/>
        <w:jc w:val="both"/>
        <w:rPr>
          <w:i/>
          <w:snapToGrid w:val="0"/>
          <w:sz w:val="24"/>
          <w:szCs w:val="24"/>
        </w:rPr>
      </w:pPr>
      <w:r>
        <w:rPr>
          <w:i/>
          <w:snapToGrid w:val="0"/>
          <w:sz w:val="24"/>
          <w:szCs w:val="24"/>
        </w:rPr>
        <w:t>Практическое задание – ПР №1-6</w:t>
      </w:r>
    </w:p>
    <w:p w:rsidR="00437202" w:rsidRDefault="0043720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32CE4" w:rsidRDefault="00032CE4" w:rsidP="007D1CAA">
      <w:pPr>
        <w:jc w:val="both"/>
        <w:rPr>
          <w:b/>
          <w:sz w:val="24"/>
          <w:szCs w:val="24"/>
        </w:rPr>
      </w:pP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103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7513"/>
        <w:gridCol w:w="1418"/>
      </w:tblGrid>
      <w:tr w:rsidR="007D1CAA" w:rsidRPr="009D5E5A" w:rsidTr="005E5D47"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Компетен-ции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</w:t>
            </w:r>
            <w:r w:rsidRPr="009D5E5A">
              <w:rPr>
                <w:b/>
                <w:sz w:val="22"/>
                <w:szCs w:val="22"/>
                <w:lang w:eastAsia="en-US"/>
              </w:rPr>
              <w:t>и</w:t>
            </w:r>
            <w:r w:rsidRPr="009D5E5A">
              <w:rPr>
                <w:b/>
                <w:sz w:val="22"/>
                <w:szCs w:val="22"/>
                <w:lang w:eastAsia="en-US"/>
              </w:rPr>
              <w:t>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F65BD0" w:rsidRPr="009D5E5A" w:rsidTr="005E5D47">
        <w:tc>
          <w:tcPr>
            <w:tcW w:w="1418" w:type="dxa"/>
            <w:vMerge w:val="restart"/>
            <w:shd w:val="clear" w:color="auto" w:fill="auto"/>
            <w:vAlign w:val="center"/>
          </w:tcPr>
          <w:p w:rsidR="005E5D47" w:rsidRDefault="00437202" w:rsidP="00437202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ПК-1</w:t>
            </w:r>
          </w:p>
          <w:p w:rsidR="005E5D47" w:rsidRPr="00377E03" w:rsidRDefault="005E5D47" w:rsidP="00F65BD0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ПК-7</w:t>
            </w:r>
          </w:p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F65BD0" w:rsidRPr="009D5E5A" w:rsidRDefault="00F65BD0" w:rsidP="00F65BD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F65BD0" w:rsidRPr="009D5E5A" w:rsidRDefault="00F65BD0" w:rsidP="00F65BD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</w:t>
            </w:r>
            <w:r w:rsidRPr="009D5E5A">
              <w:rPr>
                <w:sz w:val="22"/>
                <w:szCs w:val="22"/>
                <w:lang w:eastAsia="en-US"/>
              </w:rPr>
              <w:t>п</w:t>
            </w:r>
            <w:r w:rsidRPr="009D5E5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теме данной науки и междисциплинарных связей. Могут быть допущены недочеты в определении терминов и понятий, исправленные студентом с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мостоятельно в процессе ответа.</w:t>
            </w:r>
          </w:p>
          <w:p w:rsidR="00F65BD0" w:rsidRPr="009D5E5A" w:rsidRDefault="00F65BD0" w:rsidP="00F65BD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F65BD0" w:rsidRPr="009D5E5A" w:rsidRDefault="00F65BD0" w:rsidP="00F65BD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BD0" w:rsidRPr="009D5E5A" w:rsidRDefault="00F65BD0" w:rsidP="00F65BD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30 б.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пущены 2-3 неточности или незначительные ошибки, исправленные студе</w:t>
            </w:r>
            <w:r w:rsidRPr="009D5E5A">
              <w:rPr>
                <w:sz w:val="22"/>
                <w:szCs w:val="22"/>
                <w:lang w:eastAsia="en-US"/>
              </w:rPr>
              <w:t>н</w:t>
            </w:r>
            <w:r w:rsidRPr="009D5E5A">
              <w:rPr>
                <w:sz w:val="22"/>
                <w:szCs w:val="22"/>
                <w:lang w:eastAsia="en-US"/>
              </w:rPr>
              <w:t>том с помощью преподавателя.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24балла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следовательность изложения имеют нарушения. Допущены ошибки в ра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крытии понятий, употреблении терминов. Студент не способен самосто</w:t>
            </w:r>
            <w:r w:rsidRPr="009D5E5A">
              <w:rPr>
                <w:sz w:val="22"/>
                <w:szCs w:val="22"/>
                <w:lang w:eastAsia="en-US"/>
              </w:rPr>
              <w:t>я</w:t>
            </w:r>
            <w:r w:rsidRPr="009D5E5A">
              <w:rPr>
                <w:sz w:val="22"/>
                <w:szCs w:val="22"/>
                <w:lang w:eastAsia="en-US"/>
              </w:rPr>
              <w:t>тельно выделить существенные и несущественные признаки и причинно-следственные связи. В ответе отсутствуют выводы. Умение раскрыть знач</w:t>
            </w:r>
            <w:r w:rsidRPr="009D5E5A">
              <w:rPr>
                <w:sz w:val="22"/>
                <w:szCs w:val="22"/>
                <w:lang w:eastAsia="en-US"/>
              </w:rPr>
              <w:t>е</w:t>
            </w:r>
            <w:r w:rsidRPr="009D5E5A">
              <w:rPr>
                <w:sz w:val="22"/>
                <w:szCs w:val="22"/>
                <w:lang w:eastAsia="en-US"/>
              </w:rPr>
              <w:t>ние обобщенных знаний удовлетворительно.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18 баллов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</w:t>
            </w:r>
            <w:r w:rsidRPr="009D5E5A">
              <w:rPr>
                <w:sz w:val="22"/>
                <w:szCs w:val="22"/>
              </w:rPr>
              <w:t>у</w:t>
            </w:r>
            <w:r w:rsidRPr="009D5E5A">
              <w:rPr>
                <w:sz w:val="22"/>
                <w:szCs w:val="22"/>
              </w:rPr>
              <w:t>дент не осознает связь обсуждаемого вопроса по билету  с другими объект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ми дисциплины. Отсутствуют выводы, конкретизация и доказательность и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ложения. Речь неграмотная, терминология не используется.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9D5E5A" w:rsidRDefault="009D5E5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9D5E5A" w:rsidRDefault="009D5E5A" w:rsidP="009D5E5A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</w:p>
    <w:p w:rsidR="00437202" w:rsidRDefault="00437202">
      <w:pPr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br w:type="page"/>
      </w:r>
    </w:p>
    <w:p w:rsidR="00F65BD0" w:rsidRDefault="00F65BD0">
      <w:pPr>
        <w:rPr>
          <w:rFonts w:eastAsia="Calibri"/>
          <w:b/>
          <w:bCs/>
          <w:color w:val="000000"/>
          <w:sz w:val="24"/>
          <w:szCs w:val="24"/>
        </w:rPr>
      </w:pP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4"/>
        <w:gridCol w:w="8543"/>
      </w:tblGrid>
      <w:tr w:rsidR="007D1CAA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F65BD0" w:rsidRDefault="007D1CAA" w:rsidP="009C3740">
            <w:pPr>
              <w:pStyle w:val="a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65BD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F65BD0" w:rsidRDefault="00275F81" w:rsidP="00B816F4">
            <w:pPr>
              <w:pStyle w:val="af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Б1.В.10Гидромеханизация на открытых горных работах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8B7041" w:rsidRPr="00F65BD0" w:rsidRDefault="000E6B1E" w:rsidP="00437202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43720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 ПК-7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TableParagraph"/>
              <w:spacing w:line="235" w:lineRule="auto"/>
              <w:ind w:righ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Положение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проведении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текущего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контроля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успеваемости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промежуточной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аттестации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обучающихся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СВФУ, 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версия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3.0,утверждено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ректоромСВФУ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19.02.2019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  <w:p w:rsidR="008B7041" w:rsidRPr="00F65BD0" w:rsidRDefault="004936CA" w:rsidP="008B7041">
            <w:pPr>
              <w:rPr>
                <w:color w:val="000000"/>
                <w:sz w:val="24"/>
                <w:szCs w:val="24"/>
              </w:rPr>
            </w:pPr>
            <w:hyperlink r:id="rId8" w:history="1">
              <w:r w:rsidR="008B7041" w:rsidRPr="00F65BD0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437202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студенты </w:t>
            </w:r>
            <w:r w:rsidR="00437202">
              <w:rPr>
                <w:color w:val="000000"/>
                <w:sz w:val="24"/>
                <w:szCs w:val="24"/>
              </w:rPr>
              <w:t>5</w:t>
            </w:r>
            <w:r w:rsidRPr="00F65BD0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437202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</w:t>
            </w:r>
            <w:r w:rsidR="008B7041" w:rsidRPr="00F65BD0">
              <w:rPr>
                <w:color w:val="000000"/>
                <w:sz w:val="24"/>
                <w:szCs w:val="24"/>
              </w:rPr>
              <w:t>няя экзаменационная сессия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BD0" w:rsidRPr="00F65BD0" w:rsidRDefault="00437202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Лекционная аудитория А506</w:t>
            </w:r>
          </w:p>
          <w:p w:rsidR="008B7041" w:rsidRPr="00F65BD0" w:rsidRDefault="00F65BD0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-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437202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</w:t>
            </w: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 xml:space="preserve">заменационный билет по дисциплине включает </w:t>
            </w:r>
            <w:r w:rsidR="00437202">
              <w:rPr>
                <w:color w:val="000000"/>
                <w:sz w:val="24"/>
                <w:szCs w:val="24"/>
                <w:shd w:val="clear" w:color="auto" w:fill="FFFFFF"/>
              </w:rPr>
              <w:t>один теоретический</w:t>
            </w: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 xml:space="preserve"> вопрос и</w:t>
            </w:r>
            <w:r w:rsidR="00437202">
              <w:rPr>
                <w:color w:val="000000"/>
                <w:sz w:val="24"/>
                <w:szCs w:val="24"/>
                <w:shd w:val="clear" w:color="auto" w:fill="FFFFFF"/>
              </w:rPr>
              <w:t xml:space="preserve"> одно</w:t>
            </w: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 xml:space="preserve"> практическое задание. Время на подготовку – 1 астрономический час.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F65BD0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</w:t>
      </w:r>
      <w:r w:rsidRPr="0045657F">
        <w:rPr>
          <w:b/>
          <w:sz w:val="24"/>
          <w:szCs w:val="24"/>
        </w:rPr>
        <w:t>с</w:t>
      </w:r>
      <w:r w:rsidRPr="0045657F">
        <w:rPr>
          <w:b/>
          <w:sz w:val="24"/>
          <w:szCs w:val="24"/>
        </w:rPr>
        <w:t>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092"/>
        <w:gridCol w:w="1134"/>
        <w:gridCol w:w="1417"/>
        <w:gridCol w:w="1417"/>
      </w:tblGrid>
      <w:tr w:rsidR="00437202" w:rsidRPr="00437202" w:rsidTr="00A91F2D">
        <w:trPr>
          <w:trHeight w:val="1497"/>
        </w:trPr>
        <w:tc>
          <w:tcPr>
            <w:tcW w:w="828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092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Наличие грифа, вид грифа</w:t>
            </w:r>
          </w:p>
        </w:tc>
        <w:tc>
          <w:tcPr>
            <w:tcW w:w="1417" w:type="dxa"/>
            <w:textDirection w:val="btLr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Кол-во экземпляров в библиотеке СВФУ</w:t>
            </w:r>
          </w:p>
        </w:tc>
        <w:tc>
          <w:tcPr>
            <w:tcW w:w="1417" w:type="dxa"/>
            <w:textDirection w:val="btL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Кол-во студ.</w:t>
            </w:r>
          </w:p>
        </w:tc>
      </w:tr>
      <w:tr w:rsidR="00437202" w:rsidRPr="00437202" w:rsidTr="00A91F2D">
        <w:tc>
          <w:tcPr>
            <w:tcW w:w="8471" w:type="dxa"/>
            <w:gridSpan w:val="4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i/>
                <w:sz w:val="24"/>
                <w:szCs w:val="24"/>
                <w:lang w:eastAsia="ar-SA"/>
              </w:rPr>
            </w:pPr>
            <w:r w:rsidRPr="00437202">
              <w:rPr>
                <w:color w:val="000000"/>
                <w:sz w:val="24"/>
                <w:szCs w:val="24"/>
                <w:lang w:eastAsia="ar-SA"/>
              </w:rPr>
              <w:t>Основная литература</w:t>
            </w:r>
          </w:p>
        </w:tc>
        <w:tc>
          <w:tcPr>
            <w:tcW w:w="1417" w:type="dxa"/>
          </w:tcPr>
          <w:p w:rsidR="00437202" w:rsidRPr="00437202" w:rsidRDefault="00437202" w:rsidP="00437202">
            <w:pPr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437202">
              <w:rPr>
                <w:color w:val="000000"/>
                <w:sz w:val="24"/>
                <w:szCs w:val="24"/>
                <w:lang w:eastAsia="ar-SA"/>
              </w:rPr>
              <w:t>20</w:t>
            </w:r>
          </w:p>
        </w:tc>
      </w:tr>
      <w:tr w:rsidR="00437202" w:rsidRPr="00437202" w:rsidTr="00A91F2D">
        <w:tc>
          <w:tcPr>
            <w:tcW w:w="828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color w:val="000000"/>
                <w:sz w:val="24"/>
                <w:szCs w:val="24"/>
                <w:lang w:val="en-US" w:eastAsia="ar-SA"/>
              </w:rPr>
            </w:pPr>
            <w:r w:rsidRPr="00437202">
              <w:rPr>
                <w:color w:val="000000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5092" w:type="dxa"/>
            <w:vAlign w:val="center"/>
          </w:tcPr>
          <w:p w:rsidR="00437202" w:rsidRPr="00437202" w:rsidRDefault="00437202" w:rsidP="00437202">
            <w:pPr>
              <w:suppressAutoHyphens/>
              <w:ind w:left="23"/>
              <w:jc w:val="both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Трубецкой К.Н., Галченко Ю.П. Основы горного дела М.: Академический проект, 2010. – 231 с.</w:t>
            </w:r>
          </w:p>
          <w:p w:rsidR="00437202" w:rsidRPr="00437202" w:rsidRDefault="00437202" w:rsidP="00437202">
            <w:pPr>
              <w:suppressAutoHyphens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437202">
              <w:rPr>
                <w:color w:val="000000"/>
                <w:sz w:val="24"/>
                <w:szCs w:val="24"/>
                <w:lang w:eastAsia="ar-SA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437202">
              <w:rPr>
                <w:color w:val="00000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417" w:type="dxa"/>
          </w:tcPr>
          <w:p w:rsidR="00437202" w:rsidRPr="00437202" w:rsidRDefault="00437202" w:rsidP="00437202">
            <w:pPr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</w:p>
        </w:tc>
      </w:tr>
      <w:tr w:rsidR="00437202" w:rsidRPr="00437202" w:rsidTr="00A91F2D">
        <w:tc>
          <w:tcPr>
            <w:tcW w:w="828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437202">
              <w:rPr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92" w:type="dxa"/>
            <w:vAlign w:val="center"/>
          </w:tcPr>
          <w:p w:rsidR="00437202" w:rsidRPr="00437202" w:rsidRDefault="00437202" w:rsidP="00437202">
            <w:pPr>
              <w:suppressAutoHyphens/>
              <w:ind w:firstLine="23"/>
              <w:jc w:val="both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Ржевский В.В. Открытые горные работы. М., Книжный ДОМ «ЛИБРОКОМ», 2010. – 509 с.</w:t>
            </w:r>
          </w:p>
        </w:tc>
        <w:tc>
          <w:tcPr>
            <w:tcW w:w="1134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437202">
              <w:rPr>
                <w:color w:val="000000"/>
                <w:sz w:val="24"/>
                <w:szCs w:val="24"/>
                <w:lang w:eastAsia="ar-SA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437202">
              <w:rPr>
                <w:color w:val="00000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417" w:type="dxa"/>
          </w:tcPr>
          <w:p w:rsidR="00437202" w:rsidRPr="00437202" w:rsidRDefault="00437202" w:rsidP="00437202">
            <w:pPr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</w:p>
        </w:tc>
      </w:tr>
      <w:tr w:rsidR="00437202" w:rsidRPr="00437202" w:rsidTr="00A91F2D">
        <w:tc>
          <w:tcPr>
            <w:tcW w:w="8471" w:type="dxa"/>
            <w:gridSpan w:val="4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Дополнительная литература</w:t>
            </w:r>
          </w:p>
        </w:tc>
        <w:tc>
          <w:tcPr>
            <w:tcW w:w="1417" w:type="dxa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20</w:t>
            </w:r>
          </w:p>
        </w:tc>
      </w:tr>
      <w:tr w:rsidR="00437202" w:rsidRPr="00437202" w:rsidTr="00A91F2D">
        <w:tc>
          <w:tcPr>
            <w:tcW w:w="828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92" w:type="dxa"/>
            <w:vAlign w:val="center"/>
          </w:tcPr>
          <w:p w:rsidR="00437202" w:rsidRPr="00437202" w:rsidRDefault="00437202" w:rsidP="00437202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 xml:space="preserve">Справочник. Открытые горные работы / К.Н. Трубецкой [и др.] - М.: Горное бюро, 1994. - 590 с.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color w:val="000000"/>
                <w:sz w:val="24"/>
                <w:szCs w:val="24"/>
                <w:lang w:eastAsia="ar-SA"/>
              </w:rPr>
              <w:t>ВШ</w:t>
            </w:r>
          </w:p>
        </w:tc>
        <w:tc>
          <w:tcPr>
            <w:tcW w:w="1417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417" w:type="dxa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37202" w:rsidRPr="00437202" w:rsidTr="00A91F2D">
        <w:tc>
          <w:tcPr>
            <w:tcW w:w="828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92" w:type="dxa"/>
            <w:vAlign w:val="center"/>
          </w:tcPr>
          <w:p w:rsidR="00437202" w:rsidRPr="00437202" w:rsidRDefault="00437202" w:rsidP="00437202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 xml:space="preserve">Горная энциклопедия / под.ред. Е. А. Козловского. - М.: Сов.энциклопедия, 1991. – Т1- Т5.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color w:val="000000"/>
                <w:sz w:val="24"/>
                <w:szCs w:val="24"/>
                <w:lang w:eastAsia="ar-SA"/>
              </w:rPr>
              <w:t>ВШ</w:t>
            </w:r>
          </w:p>
        </w:tc>
        <w:tc>
          <w:tcPr>
            <w:tcW w:w="1417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9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3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7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437202" w:rsidRPr="00437202" w:rsidTr="00A91F2D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Наименование специали-зированных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Перечень основного оборудования</w:t>
            </w:r>
            <w:r w:rsidRPr="00437202">
              <w:rPr>
                <w:sz w:val="24"/>
                <w:szCs w:val="24"/>
                <w:lang w:eastAsia="ar-SA"/>
              </w:rPr>
              <w:t>(в т.ч. аудио-, видео-, графическое сопровождение)</w:t>
            </w:r>
          </w:p>
        </w:tc>
      </w:tr>
      <w:tr w:rsidR="00437202" w:rsidRPr="00437202" w:rsidTr="00A91F2D">
        <w:tc>
          <w:tcPr>
            <w:tcW w:w="565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14" w:type="dxa"/>
          </w:tcPr>
          <w:p w:rsidR="00437202" w:rsidRPr="00437202" w:rsidRDefault="00437202" w:rsidP="00437202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37202">
              <w:rPr>
                <w:sz w:val="22"/>
                <w:szCs w:val="22"/>
                <w:lang w:eastAsia="ar-SA"/>
              </w:rPr>
              <w:t>1.</w:t>
            </w:r>
            <w:r w:rsidRPr="00437202">
              <w:rPr>
                <w:rFonts w:eastAsia="Calibri"/>
                <w:bCs/>
                <w:sz w:val="22"/>
                <w:szCs w:val="22"/>
              </w:rPr>
              <w:t>Общие сведения о гидромеханизации откры-тых горных работ</w:t>
            </w:r>
          </w:p>
        </w:tc>
        <w:tc>
          <w:tcPr>
            <w:tcW w:w="1800" w:type="dxa"/>
            <w:vMerge w:val="restart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Л,ПР</w:t>
            </w: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vMerge w:val="restart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А 506</w:t>
            </w: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3371" w:type="dxa"/>
            <w:vMerge w:val="restart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Видеоролики,</w:t>
            </w: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Презентации,</w:t>
            </w: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Комплексы.</w:t>
            </w: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Атласы чертежей</w:t>
            </w: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Руководство по эксплуатации.</w:t>
            </w: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37202" w:rsidRPr="00437202" w:rsidTr="00A91F2D">
        <w:tc>
          <w:tcPr>
            <w:tcW w:w="565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914" w:type="dxa"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  <w:r w:rsidRPr="00437202">
              <w:rPr>
                <w:sz w:val="22"/>
                <w:szCs w:val="22"/>
                <w:lang w:eastAsia="ar-SA"/>
              </w:rPr>
              <w:t>2.</w:t>
            </w:r>
            <w:r w:rsidRPr="00437202">
              <w:rPr>
                <w:rFonts w:eastAsia="Calibri"/>
                <w:bCs/>
                <w:sz w:val="22"/>
                <w:szCs w:val="22"/>
              </w:rPr>
              <w:t xml:space="preserve"> Общие понятия о гид-ромеханизированных горных работах</w:t>
            </w:r>
          </w:p>
        </w:tc>
        <w:tc>
          <w:tcPr>
            <w:tcW w:w="1800" w:type="dxa"/>
            <w:vMerge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vMerge/>
          </w:tcPr>
          <w:p w:rsidR="00437202" w:rsidRPr="00437202" w:rsidRDefault="00437202" w:rsidP="00437202">
            <w:pPr>
              <w:suppressAutoHyphens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3371" w:type="dxa"/>
            <w:vMerge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37202" w:rsidRPr="00437202" w:rsidTr="00A91F2D">
        <w:tc>
          <w:tcPr>
            <w:tcW w:w="565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914" w:type="dxa"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  <w:r w:rsidRPr="00437202">
              <w:rPr>
                <w:sz w:val="22"/>
                <w:szCs w:val="22"/>
                <w:lang w:eastAsia="ar-SA"/>
              </w:rPr>
              <w:t>3.</w:t>
            </w:r>
            <w:r w:rsidRPr="00437202">
              <w:rPr>
                <w:rFonts w:eastAsia="Calibri"/>
                <w:bCs/>
                <w:sz w:val="22"/>
                <w:szCs w:val="22"/>
              </w:rPr>
              <w:t xml:space="preserve"> Влияние свойств пород на процессы гидроме-ханизации</w:t>
            </w:r>
          </w:p>
        </w:tc>
        <w:tc>
          <w:tcPr>
            <w:tcW w:w="1800" w:type="dxa"/>
            <w:vMerge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vMerge/>
          </w:tcPr>
          <w:p w:rsidR="00437202" w:rsidRPr="00437202" w:rsidRDefault="00437202" w:rsidP="00437202">
            <w:pPr>
              <w:suppressAutoHyphens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3371" w:type="dxa"/>
            <w:vMerge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37202" w:rsidRPr="00437202" w:rsidTr="00A91F2D">
        <w:tc>
          <w:tcPr>
            <w:tcW w:w="565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914" w:type="dxa"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  <w:r w:rsidRPr="00437202">
              <w:rPr>
                <w:sz w:val="22"/>
                <w:szCs w:val="22"/>
                <w:lang w:eastAsia="ar-SA"/>
              </w:rPr>
              <w:t>4.</w:t>
            </w:r>
            <w:r w:rsidRPr="00437202">
              <w:rPr>
                <w:rFonts w:eastAsia="Calibri"/>
                <w:bCs/>
                <w:sz w:val="22"/>
                <w:szCs w:val="22"/>
              </w:rPr>
              <w:t xml:space="preserve"> Процессы гидромеха-низации</w:t>
            </w:r>
          </w:p>
        </w:tc>
        <w:tc>
          <w:tcPr>
            <w:tcW w:w="1800" w:type="dxa"/>
            <w:vMerge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vMerge/>
          </w:tcPr>
          <w:p w:rsidR="00437202" w:rsidRPr="00437202" w:rsidRDefault="00437202" w:rsidP="00437202">
            <w:pPr>
              <w:suppressAutoHyphens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3371" w:type="dxa"/>
            <w:vMerge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37202" w:rsidRPr="00437202" w:rsidTr="00A91F2D">
        <w:tc>
          <w:tcPr>
            <w:tcW w:w="565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914" w:type="dxa"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  <w:r w:rsidRPr="00437202">
              <w:rPr>
                <w:sz w:val="22"/>
                <w:szCs w:val="22"/>
                <w:lang w:eastAsia="ar-SA"/>
              </w:rPr>
              <w:t>5.</w:t>
            </w:r>
            <w:r w:rsidRPr="00437202">
              <w:rPr>
                <w:rFonts w:eastAsia="Calibri"/>
                <w:bCs/>
                <w:sz w:val="22"/>
                <w:szCs w:val="22"/>
              </w:rPr>
              <w:t xml:space="preserve"> Процессы разработки горных пород драгами и земснарядами</w:t>
            </w:r>
          </w:p>
        </w:tc>
        <w:tc>
          <w:tcPr>
            <w:tcW w:w="1800" w:type="dxa"/>
            <w:vMerge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vMerge/>
          </w:tcPr>
          <w:p w:rsidR="00437202" w:rsidRPr="00437202" w:rsidRDefault="00437202" w:rsidP="00437202">
            <w:pPr>
              <w:suppressAutoHyphens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3371" w:type="dxa"/>
            <w:vMerge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37202" w:rsidRPr="00437202" w:rsidTr="00A91F2D">
        <w:tc>
          <w:tcPr>
            <w:tcW w:w="565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914" w:type="dxa"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  <w:r w:rsidRPr="00437202">
              <w:rPr>
                <w:sz w:val="22"/>
                <w:szCs w:val="22"/>
                <w:lang w:eastAsia="ar-SA"/>
              </w:rPr>
              <w:t>6.</w:t>
            </w:r>
            <w:r w:rsidRPr="00437202">
              <w:rPr>
                <w:rFonts w:eastAsia="Calibri"/>
                <w:bCs/>
                <w:sz w:val="22"/>
                <w:szCs w:val="22"/>
              </w:rPr>
              <w:t xml:space="preserve"> Вскрытие и системы гидравлической разра-ботки месторождений</w:t>
            </w:r>
          </w:p>
        </w:tc>
        <w:tc>
          <w:tcPr>
            <w:tcW w:w="1800" w:type="dxa"/>
            <w:vMerge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vMerge/>
          </w:tcPr>
          <w:p w:rsidR="00437202" w:rsidRPr="00437202" w:rsidRDefault="00437202" w:rsidP="00437202">
            <w:pPr>
              <w:suppressAutoHyphens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3371" w:type="dxa"/>
            <w:vMerge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37202" w:rsidRPr="00437202" w:rsidTr="00A91F2D">
        <w:tc>
          <w:tcPr>
            <w:tcW w:w="565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914" w:type="dxa"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  <w:r w:rsidRPr="00437202">
              <w:rPr>
                <w:sz w:val="22"/>
                <w:szCs w:val="22"/>
                <w:lang w:eastAsia="ar-SA"/>
              </w:rPr>
              <w:t>7.</w:t>
            </w:r>
            <w:r w:rsidRPr="00437202">
              <w:rPr>
                <w:rFonts w:eastAsia="Calibri"/>
                <w:bCs/>
                <w:sz w:val="22"/>
                <w:szCs w:val="22"/>
              </w:rPr>
              <w:t xml:space="preserve"> Гидротехнические сооружения</w:t>
            </w:r>
          </w:p>
        </w:tc>
        <w:tc>
          <w:tcPr>
            <w:tcW w:w="1800" w:type="dxa"/>
            <w:vMerge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vMerge/>
          </w:tcPr>
          <w:p w:rsidR="00437202" w:rsidRPr="00437202" w:rsidRDefault="00437202" w:rsidP="00437202">
            <w:pPr>
              <w:suppressAutoHyphens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3371" w:type="dxa"/>
            <w:vMerge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37202" w:rsidRPr="00437202" w:rsidTr="00A91F2D">
        <w:tc>
          <w:tcPr>
            <w:tcW w:w="565" w:type="dxa"/>
            <w:vAlign w:val="center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2914" w:type="dxa"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  <w:r w:rsidRPr="00437202">
              <w:rPr>
                <w:sz w:val="22"/>
                <w:szCs w:val="22"/>
                <w:lang w:eastAsia="ar-SA"/>
              </w:rPr>
              <w:t>Темы 1-7</w:t>
            </w:r>
          </w:p>
        </w:tc>
        <w:tc>
          <w:tcPr>
            <w:tcW w:w="1800" w:type="dxa"/>
          </w:tcPr>
          <w:p w:rsidR="00437202" w:rsidRPr="00437202" w:rsidRDefault="00437202" w:rsidP="00437202">
            <w:pPr>
              <w:suppressAutoHyphens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СРС</w:t>
            </w:r>
          </w:p>
        </w:tc>
        <w:tc>
          <w:tcPr>
            <w:tcW w:w="1349" w:type="dxa"/>
          </w:tcPr>
          <w:p w:rsidR="00437202" w:rsidRPr="00437202" w:rsidRDefault="00437202" w:rsidP="00437202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 w:rsidRPr="00437202">
              <w:rPr>
                <w:b/>
                <w:sz w:val="24"/>
                <w:szCs w:val="24"/>
                <w:lang w:eastAsia="ar-SA"/>
              </w:rPr>
              <w:t>А511</w:t>
            </w:r>
          </w:p>
          <w:p w:rsidR="00437202" w:rsidRPr="00437202" w:rsidRDefault="00437202" w:rsidP="00437202">
            <w:pPr>
              <w:suppressAutoHyphens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3371" w:type="dxa"/>
          </w:tcPr>
          <w:p w:rsidR="00437202" w:rsidRPr="00437202" w:rsidRDefault="00437202" w:rsidP="00437202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437202">
              <w:rPr>
                <w:sz w:val="24"/>
                <w:szCs w:val="24"/>
                <w:lang w:eastAsia="ar-SA"/>
              </w:rPr>
              <w:t>Компьютеры с выходом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>мацио</w:t>
      </w:r>
      <w:r w:rsidR="00C17218" w:rsidRPr="00EF0EB5">
        <w:rPr>
          <w:b/>
          <w:sz w:val="24"/>
          <w:szCs w:val="24"/>
        </w:rPr>
        <w:t>н</w:t>
      </w:r>
      <w:r w:rsidR="00C17218" w:rsidRPr="00EF0EB5">
        <w:rPr>
          <w:b/>
          <w:sz w:val="24"/>
          <w:szCs w:val="24"/>
        </w:rPr>
        <w:t xml:space="preserve">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275F81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Б1.В.10Гидромеханизация на открытых горных работах</w:t>
      </w: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AF3" w:rsidRDefault="00A00AF3" w:rsidP="00045730">
      <w:r>
        <w:separator/>
      </w:r>
    </w:p>
  </w:endnote>
  <w:endnote w:type="continuationSeparator" w:id="1">
    <w:p w:rsidR="00A00AF3" w:rsidRDefault="00A00AF3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AF3" w:rsidRDefault="00A00AF3" w:rsidP="00045730">
      <w:r>
        <w:separator/>
      </w:r>
    </w:p>
  </w:footnote>
  <w:footnote w:type="continuationSeparator" w:id="1">
    <w:p w:rsidR="00A00AF3" w:rsidRDefault="00A00AF3" w:rsidP="00045730">
      <w:r>
        <w:continuationSeparator/>
      </w:r>
    </w:p>
  </w:footnote>
  <w:footnote w:id="2">
    <w:p w:rsidR="00275F81" w:rsidRPr="00554E29" w:rsidRDefault="00275F81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</w:t>
      </w:r>
      <w:r w:rsidRPr="00554E29">
        <w:rPr>
          <w:sz w:val="20"/>
        </w:rPr>
        <w:t>х</w:t>
      </w:r>
      <w:r w:rsidRPr="00554E29">
        <w:rPr>
          <w:sz w:val="20"/>
        </w:rPr>
        <w:t>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C4BA3"/>
    <w:multiLevelType w:val="hybridMultilevel"/>
    <w:tmpl w:val="045EF66C"/>
    <w:lvl w:ilvl="0" w:tplc="14600C0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9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9">
    <w:nsid w:val="7C8C47E6"/>
    <w:multiLevelType w:val="hybridMultilevel"/>
    <w:tmpl w:val="DC18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2"/>
  </w:num>
  <w:num w:numId="4">
    <w:abstractNumId w:val="1"/>
  </w:num>
  <w:num w:numId="5">
    <w:abstractNumId w:val="5"/>
  </w:num>
  <w:num w:numId="6">
    <w:abstractNumId w:val="4"/>
  </w:num>
  <w:num w:numId="7">
    <w:abstractNumId w:val="13"/>
  </w:num>
  <w:num w:numId="8">
    <w:abstractNumId w:val="0"/>
  </w:num>
  <w:num w:numId="9">
    <w:abstractNumId w:val="7"/>
  </w:num>
  <w:num w:numId="10">
    <w:abstractNumId w:val="14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8"/>
  </w:num>
  <w:num w:numId="15">
    <w:abstractNumId w:val="3"/>
  </w:num>
  <w:num w:numId="16">
    <w:abstractNumId w:val="10"/>
  </w:num>
  <w:num w:numId="17">
    <w:abstractNumId w:val="11"/>
  </w:num>
  <w:num w:numId="18">
    <w:abstractNumId w:val="9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</w:num>
  <w:num w:numId="21">
    <w:abstractNumId w:val="19"/>
  </w:num>
  <w:num w:numId="22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760F8"/>
    <w:rsid w:val="00086860"/>
    <w:rsid w:val="000C1E9A"/>
    <w:rsid w:val="000D437E"/>
    <w:rsid w:val="000E6A7C"/>
    <w:rsid w:val="000E6B1E"/>
    <w:rsid w:val="000F0EDE"/>
    <w:rsid w:val="000F2293"/>
    <w:rsid w:val="000F7D68"/>
    <w:rsid w:val="001001BD"/>
    <w:rsid w:val="00106779"/>
    <w:rsid w:val="00125BC4"/>
    <w:rsid w:val="00127140"/>
    <w:rsid w:val="00147267"/>
    <w:rsid w:val="001618CC"/>
    <w:rsid w:val="001970CA"/>
    <w:rsid w:val="001C1828"/>
    <w:rsid w:val="001D4B06"/>
    <w:rsid w:val="00204A93"/>
    <w:rsid w:val="0021418B"/>
    <w:rsid w:val="00233D83"/>
    <w:rsid w:val="002347D5"/>
    <w:rsid w:val="0024102E"/>
    <w:rsid w:val="002753EF"/>
    <w:rsid w:val="00275F81"/>
    <w:rsid w:val="00285798"/>
    <w:rsid w:val="002B0ABC"/>
    <w:rsid w:val="002C0E5D"/>
    <w:rsid w:val="00362428"/>
    <w:rsid w:val="00365E94"/>
    <w:rsid w:val="00377E03"/>
    <w:rsid w:val="003A3E75"/>
    <w:rsid w:val="003A6FF4"/>
    <w:rsid w:val="003B4032"/>
    <w:rsid w:val="003D5F49"/>
    <w:rsid w:val="003D7306"/>
    <w:rsid w:val="003D79D9"/>
    <w:rsid w:val="003E09EF"/>
    <w:rsid w:val="003F247B"/>
    <w:rsid w:val="00404448"/>
    <w:rsid w:val="00407276"/>
    <w:rsid w:val="00437202"/>
    <w:rsid w:val="00440DAC"/>
    <w:rsid w:val="00447B79"/>
    <w:rsid w:val="00447D56"/>
    <w:rsid w:val="00450893"/>
    <w:rsid w:val="00462BD9"/>
    <w:rsid w:val="004661E4"/>
    <w:rsid w:val="004873EE"/>
    <w:rsid w:val="004936CA"/>
    <w:rsid w:val="004D45A9"/>
    <w:rsid w:val="004D7374"/>
    <w:rsid w:val="004E3338"/>
    <w:rsid w:val="004E5EFB"/>
    <w:rsid w:val="00525798"/>
    <w:rsid w:val="00531A5C"/>
    <w:rsid w:val="00546DD9"/>
    <w:rsid w:val="00553B06"/>
    <w:rsid w:val="00554E29"/>
    <w:rsid w:val="00556C22"/>
    <w:rsid w:val="005614E5"/>
    <w:rsid w:val="00570679"/>
    <w:rsid w:val="00585FD4"/>
    <w:rsid w:val="0059179D"/>
    <w:rsid w:val="005D2C65"/>
    <w:rsid w:val="005E4A7D"/>
    <w:rsid w:val="005E5D47"/>
    <w:rsid w:val="00605129"/>
    <w:rsid w:val="006202C5"/>
    <w:rsid w:val="00622BE9"/>
    <w:rsid w:val="00645B48"/>
    <w:rsid w:val="0065335E"/>
    <w:rsid w:val="0066201B"/>
    <w:rsid w:val="00664149"/>
    <w:rsid w:val="00664768"/>
    <w:rsid w:val="006862E5"/>
    <w:rsid w:val="006A77DE"/>
    <w:rsid w:val="006B1E50"/>
    <w:rsid w:val="006C7B68"/>
    <w:rsid w:val="006E1A91"/>
    <w:rsid w:val="006E670A"/>
    <w:rsid w:val="006F10E5"/>
    <w:rsid w:val="00710BF7"/>
    <w:rsid w:val="007169F5"/>
    <w:rsid w:val="007203C9"/>
    <w:rsid w:val="0074728A"/>
    <w:rsid w:val="00752BAA"/>
    <w:rsid w:val="00756164"/>
    <w:rsid w:val="007600B0"/>
    <w:rsid w:val="007652F4"/>
    <w:rsid w:val="007A59CB"/>
    <w:rsid w:val="007D1CAA"/>
    <w:rsid w:val="007F339E"/>
    <w:rsid w:val="007F5219"/>
    <w:rsid w:val="00815034"/>
    <w:rsid w:val="00825A2E"/>
    <w:rsid w:val="0083521E"/>
    <w:rsid w:val="008748FB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5376B"/>
    <w:rsid w:val="00993A72"/>
    <w:rsid w:val="009B041C"/>
    <w:rsid w:val="009C3740"/>
    <w:rsid w:val="009D5BC1"/>
    <w:rsid w:val="009D5E5A"/>
    <w:rsid w:val="009D670C"/>
    <w:rsid w:val="00A00AF3"/>
    <w:rsid w:val="00A2595D"/>
    <w:rsid w:val="00A37E80"/>
    <w:rsid w:val="00A4001C"/>
    <w:rsid w:val="00A40C46"/>
    <w:rsid w:val="00A53770"/>
    <w:rsid w:val="00A566CA"/>
    <w:rsid w:val="00A70BC1"/>
    <w:rsid w:val="00A76EAE"/>
    <w:rsid w:val="00A84A8A"/>
    <w:rsid w:val="00A9603D"/>
    <w:rsid w:val="00AB0193"/>
    <w:rsid w:val="00AC16CC"/>
    <w:rsid w:val="00AF01CB"/>
    <w:rsid w:val="00AF5B50"/>
    <w:rsid w:val="00B32ED4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24C13"/>
    <w:rsid w:val="00C40F0F"/>
    <w:rsid w:val="00C50F73"/>
    <w:rsid w:val="00C6011D"/>
    <w:rsid w:val="00C603FB"/>
    <w:rsid w:val="00C71E4E"/>
    <w:rsid w:val="00C77FAC"/>
    <w:rsid w:val="00CD37D5"/>
    <w:rsid w:val="00CD48BA"/>
    <w:rsid w:val="00CE2216"/>
    <w:rsid w:val="00D01E50"/>
    <w:rsid w:val="00D24B26"/>
    <w:rsid w:val="00D3045C"/>
    <w:rsid w:val="00D5635C"/>
    <w:rsid w:val="00D64C2D"/>
    <w:rsid w:val="00D81894"/>
    <w:rsid w:val="00DA3CDA"/>
    <w:rsid w:val="00DF1A5D"/>
    <w:rsid w:val="00DF2152"/>
    <w:rsid w:val="00DF3B73"/>
    <w:rsid w:val="00DF3D7A"/>
    <w:rsid w:val="00E13481"/>
    <w:rsid w:val="00E26933"/>
    <w:rsid w:val="00E371C0"/>
    <w:rsid w:val="00E42754"/>
    <w:rsid w:val="00E44F90"/>
    <w:rsid w:val="00E52988"/>
    <w:rsid w:val="00E53D1E"/>
    <w:rsid w:val="00E54DA1"/>
    <w:rsid w:val="00E6445E"/>
    <w:rsid w:val="00E67417"/>
    <w:rsid w:val="00E822D0"/>
    <w:rsid w:val="00EA1858"/>
    <w:rsid w:val="00EA6DF2"/>
    <w:rsid w:val="00EB3CAD"/>
    <w:rsid w:val="00EE5EFE"/>
    <w:rsid w:val="00F020A2"/>
    <w:rsid w:val="00F02F2B"/>
    <w:rsid w:val="00F043C2"/>
    <w:rsid w:val="00F2433D"/>
    <w:rsid w:val="00F26FCE"/>
    <w:rsid w:val="00F31152"/>
    <w:rsid w:val="00F314DE"/>
    <w:rsid w:val="00F46B59"/>
    <w:rsid w:val="00F609CC"/>
    <w:rsid w:val="00F63792"/>
    <w:rsid w:val="00F65BD0"/>
    <w:rsid w:val="00F67CED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34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34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  <w:style w:type="paragraph" w:customStyle="1" w:styleId="220">
    <w:name w:val="Основной текст 22"/>
    <w:basedOn w:val="a"/>
    <w:rsid w:val="003F247B"/>
    <w:pPr>
      <w:jc w:val="both"/>
    </w:pPr>
  </w:style>
  <w:style w:type="table" w:customStyle="1" w:styleId="50">
    <w:name w:val="Сетка таблицы5"/>
    <w:basedOn w:val="a1"/>
    <w:next w:val="ab"/>
    <w:rsid w:val="000E6B1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ti.s-vfu.ru/downloads/doc/pol_BRS_04.pdf" TargetMode="External"/><Relationship Id="rId13" Type="http://schemas.openxmlformats.org/officeDocument/2006/relationships/hyperlink" Target="http://rosugol.ru" TargetMode="External"/><Relationship Id="rId18" Type="http://schemas.openxmlformats.org/officeDocument/2006/relationships/hyperlink" Target="http://novtex.ru/gormash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://www.mining.kz" TargetMode="External"/><Relationship Id="rId17" Type="http://schemas.openxmlformats.org/officeDocument/2006/relationships/hyperlink" Target="http://www.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dme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nadzor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rosugol.ru/jur_u/ugol.html" TargetMode="External"/><Relationship Id="rId10" Type="http://schemas.openxmlformats.org/officeDocument/2006/relationships/hyperlink" Target="http://www.minenergo.gov.ru" TargetMode="External"/><Relationship Id="rId19" Type="http://schemas.openxmlformats.org/officeDocument/2006/relationships/hyperlink" Target="http://karta-sm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work.su" TargetMode="External"/><Relationship Id="rId14" Type="http://schemas.openxmlformats.org/officeDocument/2006/relationships/hyperlink" Target="http://www.fgosv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17</Pages>
  <Words>4863</Words>
  <Characters>27723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32521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28</cp:revision>
  <cp:lastPrinted>2023-05-29T00:38:00Z</cp:lastPrinted>
  <dcterms:created xsi:type="dcterms:W3CDTF">2021-06-21T23:45:00Z</dcterms:created>
  <dcterms:modified xsi:type="dcterms:W3CDTF">2023-06-10T23:56:00Z</dcterms:modified>
</cp:coreProperties>
</file>