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18727362"/>
    <w:bookmarkStart w:id="1" w:name="_Toc318783446"/>
    <w:p w:rsidR="0003434C" w:rsidRDefault="00581BA8" w:rsidP="003E4A48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581BA8">
        <w:rPr>
          <w:b/>
          <w:bCs/>
          <w:lang w:eastAsia="ar-SA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bat.Document.11" ShapeID="_x0000_i1025" DrawAspect="Content" ObjectID="_1725103509" r:id="rId9"/>
        </w:object>
      </w:r>
      <w:bookmarkStart w:id="2" w:name="_GoBack"/>
      <w:bookmarkEnd w:id="2"/>
    </w:p>
    <w:p w:rsidR="003E4A48" w:rsidRPr="009A2581" w:rsidRDefault="003E4A48" w:rsidP="003E4A48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АННОТАЦИЯ</w:t>
      </w:r>
    </w:p>
    <w:p w:rsidR="003E4A48" w:rsidRPr="009A2581" w:rsidRDefault="003E4A48" w:rsidP="003E4A48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к рабочей программе дисциплины</w:t>
      </w:r>
    </w:p>
    <w:p w:rsidR="007C6F33" w:rsidRPr="009A2581" w:rsidRDefault="003C30C2" w:rsidP="003E4A48">
      <w:pPr>
        <w:widowControl/>
        <w:suppressAutoHyphens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Б1.В.ДВ.0</w:t>
      </w:r>
      <w:r w:rsidR="0097790F">
        <w:rPr>
          <w:b/>
          <w:bCs/>
          <w:lang w:eastAsia="ar-SA"/>
        </w:rPr>
        <w:t>1</w:t>
      </w:r>
      <w:r w:rsidR="00497E4C" w:rsidRPr="009A2581">
        <w:rPr>
          <w:b/>
          <w:bCs/>
          <w:lang w:eastAsia="ar-SA"/>
        </w:rPr>
        <w:t>.02</w:t>
      </w:r>
      <w:r w:rsidR="007C6F33" w:rsidRPr="009A2581">
        <w:rPr>
          <w:b/>
          <w:bCs/>
          <w:lang w:eastAsia="ar-SA"/>
        </w:rPr>
        <w:t xml:space="preserve"> Адаптивные технологии в социально-профессиональной среде </w:t>
      </w:r>
    </w:p>
    <w:p w:rsidR="003E4A48" w:rsidRPr="009A2581" w:rsidRDefault="003E4A48" w:rsidP="003E4A48">
      <w:pPr>
        <w:widowControl/>
        <w:suppressAutoHyphens/>
        <w:ind w:firstLine="0"/>
        <w:jc w:val="center"/>
        <w:rPr>
          <w:lang w:eastAsia="ar-SA"/>
        </w:rPr>
      </w:pPr>
      <w:r w:rsidRPr="009A2581">
        <w:rPr>
          <w:lang w:eastAsia="ar-SA"/>
        </w:rPr>
        <w:t>Трудоемкость 3 з.е.</w:t>
      </w:r>
    </w:p>
    <w:p w:rsidR="003E4A48" w:rsidRPr="009A2581" w:rsidRDefault="003E4A48" w:rsidP="003E4A48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3E4A48" w:rsidRPr="009A2581" w:rsidRDefault="003E4A48" w:rsidP="003E4A48">
      <w:pPr>
        <w:widowControl/>
        <w:suppressAutoHyphens/>
        <w:ind w:firstLine="0"/>
        <w:jc w:val="left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1.1. Цель освоения и краткое содержание дисциплины</w:t>
      </w:r>
    </w:p>
    <w:p w:rsidR="004E39C2" w:rsidRDefault="003E4A48" w:rsidP="007C6F33">
      <w:pPr>
        <w:pStyle w:val="31"/>
        <w:spacing w:line="288" w:lineRule="auto"/>
        <w:ind w:firstLine="708"/>
        <w:rPr>
          <w:b w:val="0"/>
          <w:sz w:val="24"/>
          <w:szCs w:val="24"/>
        </w:rPr>
      </w:pPr>
      <w:r w:rsidRPr="009A2581">
        <w:rPr>
          <w:b w:val="0"/>
          <w:bCs/>
          <w:sz w:val="24"/>
          <w:szCs w:val="24"/>
          <w:lang w:eastAsia="ar-SA"/>
        </w:rPr>
        <w:t>Цель освоения:</w:t>
      </w:r>
      <w:r w:rsidRPr="009A2581">
        <w:rPr>
          <w:color w:val="000000"/>
          <w:sz w:val="24"/>
          <w:szCs w:val="24"/>
        </w:rPr>
        <w:t xml:space="preserve"> </w:t>
      </w:r>
      <w:r w:rsidR="007C6F33" w:rsidRPr="009A2581">
        <w:rPr>
          <w:b w:val="0"/>
          <w:sz w:val="24"/>
          <w:szCs w:val="24"/>
        </w:rPr>
        <w:t>Сформировать у студентов с ограниченными возможностями здоровья систематизированные знания об эффективных способах адаптации к социально-профессиональной среде и особенностях группового взаимодействия.</w:t>
      </w:r>
    </w:p>
    <w:p w:rsidR="00805018" w:rsidRPr="00805018" w:rsidRDefault="00805018" w:rsidP="007C6F33">
      <w:pPr>
        <w:pStyle w:val="31"/>
        <w:spacing w:line="288" w:lineRule="auto"/>
        <w:ind w:firstLine="708"/>
        <w:rPr>
          <w:b w:val="0"/>
          <w:sz w:val="24"/>
          <w:szCs w:val="24"/>
        </w:rPr>
      </w:pPr>
    </w:p>
    <w:p w:rsidR="00273740" w:rsidRPr="009A2581" w:rsidRDefault="00273740" w:rsidP="00273740">
      <w:pPr>
        <w:widowControl/>
        <w:suppressAutoHyphens/>
        <w:ind w:firstLine="0"/>
        <w:jc w:val="left"/>
        <w:rPr>
          <w:b/>
          <w:bCs/>
          <w:lang w:eastAsia="ar-SA"/>
        </w:rPr>
      </w:pPr>
      <w:bookmarkStart w:id="3" w:name="_Toc309626306"/>
      <w:bookmarkStart w:id="4" w:name="_Toc318727363"/>
      <w:bookmarkStart w:id="5" w:name="_Toc318783447"/>
      <w:bookmarkStart w:id="6" w:name="_Toc352180361"/>
      <w:bookmarkEnd w:id="0"/>
      <w:bookmarkEnd w:id="1"/>
      <w:r w:rsidRPr="009A2581">
        <w:rPr>
          <w:b/>
          <w:bCs/>
          <w:lang w:eastAsia="ar-SA"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E0513A" w:rsidRPr="009A2581" w:rsidRDefault="00E0513A" w:rsidP="00273740">
      <w:pPr>
        <w:widowControl/>
        <w:suppressAutoHyphens/>
        <w:ind w:firstLine="0"/>
        <w:jc w:val="left"/>
        <w:rPr>
          <w:b/>
          <w:bCs/>
          <w:lang w:eastAsia="ar-S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35"/>
        <w:gridCol w:w="3260"/>
        <w:gridCol w:w="4111"/>
      </w:tblGrid>
      <w:tr w:rsidR="00E0513A" w:rsidRPr="009A2581" w:rsidTr="002140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A" w:rsidRPr="009A2581" w:rsidRDefault="00E0513A" w:rsidP="00E0513A">
            <w:pPr>
              <w:widowControl/>
              <w:suppressAutoHyphens/>
              <w:ind w:firstLine="0"/>
              <w:jc w:val="center"/>
              <w:rPr>
                <w:rFonts w:ascii="Times New Roman" w:hAnsi="Times New Roman"/>
                <w:bCs/>
                <w:iCs/>
                <w:lang w:eastAsia="ar-SA"/>
              </w:rPr>
            </w:pPr>
            <w:r w:rsidRPr="009A2581">
              <w:rPr>
                <w:rFonts w:ascii="Times New Roman" w:hAnsi="Times New Roman"/>
                <w:bCs/>
                <w:lang w:eastAsia="ar-SA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3A" w:rsidRPr="009A2581" w:rsidRDefault="00E0513A" w:rsidP="00E0513A">
            <w:pPr>
              <w:widowControl/>
              <w:suppressAutoHyphens/>
              <w:ind w:firstLine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2581">
              <w:rPr>
                <w:rFonts w:ascii="Times New Roman" w:hAnsi="Times New Roman"/>
                <w:bCs/>
                <w:lang w:eastAsia="ar-SA"/>
              </w:rPr>
              <w:t>Индикаторы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3A" w:rsidRPr="009A2581" w:rsidRDefault="00E0513A" w:rsidP="00E0513A">
            <w:pPr>
              <w:widowControl/>
              <w:suppressAutoHyphens/>
              <w:ind w:firstLine="0"/>
              <w:jc w:val="center"/>
              <w:rPr>
                <w:rFonts w:ascii="Times New Roman" w:hAnsi="Times New Roman"/>
                <w:bCs/>
                <w:iCs/>
                <w:lang w:eastAsia="ar-SA"/>
              </w:rPr>
            </w:pPr>
            <w:r w:rsidRPr="009A2581">
              <w:rPr>
                <w:rFonts w:ascii="Times New Roman" w:hAnsi="Times New Roman"/>
                <w:bCs/>
                <w:lang w:eastAsia="ar-SA"/>
              </w:rPr>
              <w:t>Планируемые результаты обучения по дисциплине</w:t>
            </w:r>
          </w:p>
        </w:tc>
      </w:tr>
      <w:tr w:rsidR="00FF587D" w:rsidRPr="009A2581" w:rsidTr="002140AE">
        <w:trPr>
          <w:trHeight w:val="16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D" w:rsidRPr="00C70872" w:rsidRDefault="00FF587D" w:rsidP="00FF587D">
            <w:pPr>
              <w:rPr>
                <w:rFonts w:ascii="Times New Roman" w:hAnsi="Times New Roman"/>
                <w:iCs/>
              </w:rPr>
            </w:pPr>
            <w:r w:rsidRPr="00C70872">
              <w:rPr>
                <w:rFonts w:ascii="Times New Roman" w:hAnsi="Times New Roman"/>
                <w:iCs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FF587D" w:rsidRPr="00C70872" w:rsidRDefault="00FF587D" w:rsidP="00FF587D">
            <w:pPr>
              <w:rPr>
                <w:rFonts w:ascii="Times New Roman" w:hAnsi="Times New Roman"/>
                <w:iCs/>
              </w:rPr>
            </w:pPr>
          </w:p>
          <w:p w:rsidR="00FF587D" w:rsidRPr="00C70872" w:rsidRDefault="00FF587D" w:rsidP="00FF587D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D" w:rsidRPr="00C70872" w:rsidRDefault="00FF587D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70872">
              <w:rPr>
                <w:rFonts w:ascii="Times New Roman" w:hAnsi="Times New Roman"/>
              </w:rPr>
              <w:t xml:space="preserve">- </w:t>
            </w:r>
            <w:r w:rsidRPr="00C70872">
              <w:rPr>
                <w:rFonts w:ascii="Times New Roman" w:hAnsi="Times New Roman"/>
                <w:color w:val="000000"/>
              </w:rPr>
              <w:t>Осознает значимость базовых дефектологических знаний в социальной и профессиональной сферах (УК-9.1);</w:t>
            </w:r>
          </w:p>
          <w:p w:rsidR="00FF587D" w:rsidRPr="00C70872" w:rsidRDefault="00FF587D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70872">
              <w:rPr>
                <w:rFonts w:ascii="Times New Roman" w:hAnsi="Times New Roman"/>
                <w:color w:val="000000"/>
              </w:rPr>
              <w:t>-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развития (УК-9.2);</w:t>
            </w:r>
          </w:p>
          <w:p w:rsidR="00FF587D" w:rsidRPr="00C70872" w:rsidRDefault="00FF587D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70872">
              <w:rPr>
                <w:rFonts w:ascii="Times New Roman" w:hAnsi="Times New Roman"/>
                <w:color w:val="000000"/>
              </w:rPr>
              <w:t>- Комфортно взаимодействует с лицами, имеющими ограниченные возможности здоровья в социальной и профессиональной сферах (УК-9.3).</w:t>
            </w:r>
          </w:p>
          <w:p w:rsidR="00FF587D" w:rsidRPr="00C70872" w:rsidRDefault="00FF587D" w:rsidP="00FF587D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D" w:rsidRPr="002140AE" w:rsidRDefault="00FF587D" w:rsidP="00FF587D">
            <w:pPr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140AE">
              <w:rPr>
                <w:rFonts w:ascii="Times New Roman" w:hAnsi="Times New Roman"/>
                <w:i/>
                <w:color w:val="000000"/>
              </w:rPr>
              <w:t>Знать: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  <w:i/>
                <w:color w:val="000000"/>
              </w:rPr>
              <w:t>-</w:t>
            </w:r>
            <w:r w:rsidRPr="002140AE">
              <w:rPr>
                <w:rFonts w:ascii="Times New Roman" w:hAnsi="Times New Roman"/>
              </w:rPr>
              <w:t xml:space="preserve">особенности людей с ограниченными возможностями здоровья; 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</w:rPr>
              <w:t>-</w:t>
            </w:r>
            <w:r w:rsidRPr="002140AE">
              <w:rPr>
                <w:rFonts w:ascii="Times New Roman" w:hAnsi="Times New Roman"/>
                <w:bCs/>
                <w:color w:val="000000"/>
              </w:rPr>
              <w:t>адаптивные технологии (образовательные условия, образовательные</w:t>
            </w:r>
            <w:r>
              <w:rPr>
                <w:rFonts w:ascii="Times New Roman" w:hAnsi="Times New Roman"/>
                <w:bCs/>
                <w:color w:val="000000"/>
              </w:rPr>
              <w:t xml:space="preserve"> технологии, развивающие-коррек</w:t>
            </w:r>
            <w:r w:rsidRPr="002140AE">
              <w:rPr>
                <w:rFonts w:ascii="Times New Roman" w:hAnsi="Times New Roman"/>
                <w:bCs/>
                <w:color w:val="000000"/>
              </w:rPr>
              <w:t>ционные комплексы);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 -здоровьесберегающие технологии;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 -игровые технологии; 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-поэтапное формирование умственных действий; 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>-разноуровневое обучение;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 -технологии индивидуализированного обучения; 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 xml:space="preserve">-элементы ИКТ; </w:t>
            </w:r>
          </w:p>
          <w:p w:rsidR="00FF587D" w:rsidRPr="002140AE" w:rsidRDefault="00FF587D" w:rsidP="00FF587D">
            <w:pPr>
              <w:ind w:firstLine="0"/>
              <w:jc w:val="left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  <w:bCs/>
                <w:color w:val="000000"/>
              </w:rPr>
              <w:t>-</w:t>
            </w:r>
            <w:r w:rsidRPr="002140AE">
              <w:rPr>
                <w:rFonts w:ascii="Times New Roman" w:hAnsi="Times New Roman"/>
              </w:rPr>
              <w:t>нормы и установленные правила командной работы, несет личную ответственность за результат.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  <w:i/>
              </w:rPr>
            </w:pPr>
            <w:r w:rsidRPr="002140AE">
              <w:rPr>
                <w:rFonts w:ascii="Times New Roman" w:hAnsi="Times New Roman"/>
                <w:i/>
              </w:rPr>
              <w:t>Уметь: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  <w:i/>
              </w:rPr>
              <w:t>-</w:t>
            </w:r>
            <w:r w:rsidRPr="002140AE">
              <w:rPr>
                <w:rFonts w:ascii="Times New Roman" w:hAnsi="Times New Roman"/>
                <w:color w:val="000000"/>
              </w:rPr>
              <w:t>качественно выполнять профессиональные задачи</w:t>
            </w:r>
            <w:r w:rsidRPr="002140AE">
              <w:rPr>
                <w:rFonts w:ascii="Times New Roman" w:hAnsi="Times New Roman"/>
              </w:rPr>
              <w:t xml:space="preserve">; 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>-</w:t>
            </w:r>
            <w:r w:rsidRPr="002140AE">
              <w:rPr>
                <w:rFonts w:ascii="Times New Roman" w:hAnsi="Times New Roman"/>
                <w:bCs/>
                <w:color w:val="000000"/>
              </w:rPr>
              <w:t>организовывать профессиональную и индивидуальную деятельность с различными типами нарушений с учетом возрастных, сенсорных, интеллектуальных особенностей</w:t>
            </w:r>
            <w:r w:rsidRPr="002140AE">
              <w:rPr>
                <w:rFonts w:ascii="Times New Roman" w:hAnsi="Times New Roman"/>
              </w:rPr>
              <w:t xml:space="preserve">; 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>-</w:t>
            </w:r>
            <w:r w:rsidRPr="002140AE">
              <w:rPr>
                <w:rFonts w:ascii="Times New Roman" w:hAnsi="Times New Roman"/>
                <w:bCs/>
                <w:color w:val="000000"/>
              </w:rPr>
              <w:t>осуществлять отбор технологий в соответствии с задачами</w:t>
            </w:r>
            <w:r w:rsidRPr="002140AE">
              <w:rPr>
                <w:rFonts w:ascii="Times New Roman" w:hAnsi="Times New Roman"/>
              </w:rPr>
              <w:t xml:space="preserve">; 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 xml:space="preserve">-определять свою роль в социальном взаимодействии и командной работе, </w:t>
            </w:r>
            <w:r w:rsidRPr="002140AE">
              <w:rPr>
                <w:rFonts w:ascii="Times New Roman" w:hAnsi="Times New Roman"/>
              </w:rPr>
              <w:lastRenderedPageBreak/>
              <w:t xml:space="preserve">исходя из стратегии сотрудничества для достижения поставленной цели; 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</w:rPr>
            </w:pPr>
            <w:r w:rsidRPr="002140AE">
              <w:rPr>
                <w:rFonts w:ascii="Times New Roman" w:hAnsi="Times New Roman"/>
              </w:rPr>
              <w:t>-осуществлять обмен информацией, знаниями и опытом с членами команды; анализировать возможные последствия личных действий в социальном взаимодействии и командной работе и строит продуктивную совместную деятель-ность.</w:t>
            </w:r>
          </w:p>
          <w:p w:rsidR="00FF587D" w:rsidRPr="002140AE" w:rsidRDefault="00FF587D" w:rsidP="00FF587D">
            <w:pPr>
              <w:ind w:firstLine="0"/>
              <w:rPr>
                <w:rFonts w:ascii="Times New Roman" w:hAnsi="Times New Roman"/>
                <w:i/>
              </w:rPr>
            </w:pPr>
            <w:r w:rsidRPr="002140AE">
              <w:rPr>
                <w:rFonts w:ascii="Times New Roman" w:hAnsi="Times New Roman"/>
                <w:i/>
              </w:rPr>
              <w:t>Владеть:</w:t>
            </w:r>
          </w:p>
          <w:p w:rsidR="00FF587D" w:rsidRPr="002140AE" w:rsidRDefault="00FF587D" w:rsidP="00FF587D">
            <w:pPr>
              <w:widowControl/>
              <w:suppressAutoHyphens/>
              <w:ind w:firstLine="0"/>
              <w:jc w:val="left"/>
              <w:rPr>
                <w:rFonts w:ascii="Times New Roman" w:hAnsi="Times New Roman"/>
                <w:bCs/>
                <w:lang w:eastAsia="ar-SA"/>
              </w:rPr>
            </w:pPr>
            <w:r w:rsidRPr="002140AE">
              <w:rPr>
                <w:rFonts w:ascii="Times New Roman" w:hAnsi="Times New Roman"/>
                <w:i/>
              </w:rPr>
              <w:t>-</w:t>
            </w:r>
            <w:r w:rsidRPr="002140AE">
              <w:rPr>
                <w:rFonts w:ascii="Times New Roman" w:hAnsi="Times New Roman"/>
                <w:color w:val="000000"/>
              </w:rPr>
              <w:t xml:space="preserve">способностями и знаниями, позволяющими решать профессиональные задачи, </w:t>
            </w:r>
            <w:r w:rsidRPr="002140AE">
              <w:rPr>
                <w:rFonts w:ascii="Times New Roman" w:hAnsi="Times New Roman"/>
                <w:bCs/>
                <w:color w:val="000000"/>
              </w:rPr>
              <w:t>организаторскими способностями</w:t>
            </w:r>
            <w:r w:rsidRPr="002140AE">
              <w:rPr>
                <w:rFonts w:ascii="Times New Roman" w:hAnsi="Times New Roman"/>
              </w:rPr>
              <w:t>; разнообразными адаптивным технологиями.</w:t>
            </w:r>
          </w:p>
        </w:tc>
      </w:tr>
      <w:bookmarkEnd w:id="3"/>
      <w:bookmarkEnd w:id="4"/>
      <w:bookmarkEnd w:id="5"/>
      <w:bookmarkEnd w:id="6"/>
    </w:tbl>
    <w:p w:rsidR="005D2D52" w:rsidRPr="009A2581" w:rsidRDefault="005D2D52" w:rsidP="00E1111A">
      <w:pPr>
        <w:widowControl/>
        <w:tabs>
          <w:tab w:val="left" w:pos="0"/>
        </w:tabs>
        <w:suppressAutoHyphens/>
        <w:ind w:firstLine="0"/>
        <w:jc w:val="left"/>
        <w:rPr>
          <w:b/>
          <w:bCs/>
          <w:lang w:eastAsia="ar-SA"/>
        </w:rPr>
      </w:pPr>
    </w:p>
    <w:p w:rsidR="00E1111A" w:rsidRPr="009A2581" w:rsidRDefault="00E1111A" w:rsidP="00E1111A">
      <w:pPr>
        <w:widowControl/>
        <w:tabs>
          <w:tab w:val="left" w:pos="0"/>
        </w:tabs>
        <w:suppressAutoHyphens/>
        <w:ind w:firstLine="0"/>
        <w:jc w:val="left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1.3. Место дисциплины в структуре образовательной программы</w:t>
      </w:r>
    </w:p>
    <w:tbl>
      <w:tblPr>
        <w:tblStyle w:val="36"/>
        <w:tblW w:w="9606" w:type="dxa"/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402"/>
        <w:gridCol w:w="2562"/>
      </w:tblGrid>
      <w:tr w:rsidR="00E1111A" w:rsidRPr="009A2581" w:rsidTr="00E43D58">
        <w:tc>
          <w:tcPr>
            <w:tcW w:w="1321" w:type="dxa"/>
            <w:vMerge w:val="restart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Индекс</w:t>
            </w:r>
          </w:p>
        </w:tc>
        <w:tc>
          <w:tcPr>
            <w:tcW w:w="2521" w:type="dxa"/>
            <w:vMerge w:val="restart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 xml:space="preserve">Наименование дисциплины </w:t>
            </w:r>
          </w:p>
        </w:tc>
        <w:tc>
          <w:tcPr>
            <w:tcW w:w="800" w:type="dxa"/>
            <w:vMerge w:val="restart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Семестр изучения</w:t>
            </w:r>
          </w:p>
        </w:tc>
        <w:tc>
          <w:tcPr>
            <w:tcW w:w="4964" w:type="dxa"/>
            <w:gridSpan w:val="2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Индексы и наименования учебных дисциплин (модулей), практик</w:t>
            </w:r>
          </w:p>
        </w:tc>
      </w:tr>
      <w:tr w:rsidR="00E1111A" w:rsidRPr="009A2581" w:rsidTr="00E43D58">
        <w:tc>
          <w:tcPr>
            <w:tcW w:w="1321" w:type="dxa"/>
            <w:vMerge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1" w:type="dxa"/>
            <w:vMerge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00" w:type="dxa"/>
            <w:vMerge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02" w:type="dxa"/>
            <w:vAlign w:val="center"/>
          </w:tcPr>
          <w:p w:rsidR="00E1111A" w:rsidRPr="009A2581" w:rsidRDefault="00E1111A" w:rsidP="00E1111A">
            <w:pPr>
              <w:tabs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E1111A" w:rsidRPr="009A2581" w:rsidRDefault="00E1111A" w:rsidP="00E1111A">
            <w:pPr>
              <w:tabs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для которых содержание данной дисциплины (модуля) выступает опорой</w:t>
            </w:r>
          </w:p>
        </w:tc>
      </w:tr>
      <w:tr w:rsidR="00C378EC" w:rsidRPr="009A2581" w:rsidTr="00E43D58">
        <w:tc>
          <w:tcPr>
            <w:tcW w:w="1321" w:type="dxa"/>
          </w:tcPr>
          <w:p w:rsidR="00C378EC" w:rsidRPr="009A2581" w:rsidRDefault="000D489E" w:rsidP="00C378EC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Б1.В.ДВ.01</w:t>
            </w:r>
            <w:r w:rsidR="00C378EC" w:rsidRPr="009A2581">
              <w:rPr>
                <w:rFonts w:ascii="Times New Roman" w:hAnsi="Times New Roman" w:cs="Times New Roman"/>
                <w:bCs/>
                <w:lang w:eastAsia="ar-SA"/>
              </w:rPr>
              <w:t>.02</w:t>
            </w:r>
          </w:p>
        </w:tc>
        <w:tc>
          <w:tcPr>
            <w:tcW w:w="2521" w:type="dxa"/>
          </w:tcPr>
          <w:p w:rsidR="00C378EC" w:rsidRPr="009A2581" w:rsidRDefault="00C378EC" w:rsidP="00C378EC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 xml:space="preserve">Адаптивные технологии в социально-профессиональной среде </w:t>
            </w:r>
          </w:p>
          <w:p w:rsidR="00C378EC" w:rsidRPr="009A2581" w:rsidRDefault="00C378EC" w:rsidP="00C378EC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00" w:type="dxa"/>
          </w:tcPr>
          <w:p w:rsidR="00C378EC" w:rsidRPr="009A2581" w:rsidRDefault="00C378EC" w:rsidP="00C378EC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402" w:type="dxa"/>
          </w:tcPr>
          <w:p w:rsidR="00C378EC" w:rsidRPr="002140AE" w:rsidRDefault="00C378EC" w:rsidP="00C378EC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Б1.О.09 </w:t>
            </w:r>
            <w:r w:rsidRPr="00D75FC5">
              <w:rPr>
                <w:rFonts w:ascii="Times New Roman" w:hAnsi="Times New Roman" w:cs="Times New Roman"/>
              </w:rPr>
              <w:t>Психология социального взаимодействия</w:t>
            </w:r>
          </w:p>
          <w:p w:rsidR="00C378EC" w:rsidRPr="002140AE" w:rsidRDefault="00C378EC" w:rsidP="00C378EC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C378EC" w:rsidRPr="002140AE" w:rsidRDefault="00C378EC" w:rsidP="00C378EC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75FC5">
              <w:rPr>
                <w:rFonts w:ascii="Times New Roman" w:hAnsi="Times New Roman" w:cs="Times New Roman"/>
              </w:rPr>
              <w:t>Б3.01(Д)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FC5">
              <w:rPr>
                <w:rFonts w:ascii="Times New Roman" w:hAnsi="Times New Roman" w:cs="Times New Roman"/>
              </w:rPr>
              <w:t>Выполнение, подготовка к процедуре защиты и защита выпускной квалификационной работы</w:t>
            </w:r>
          </w:p>
          <w:p w:rsidR="00C378EC" w:rsidRPr="002140AE" w:rsidRDefault="00C378EC" w:rsidP="00C378EC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1111A" w:rsidRPr="009A2581" w:rsidRDefault="00E1111A" w:rsidP="00E1111A">
      <w:pPr>
        <w:widowControl/>
        <w:suppressAutoHyphens/>
        <w:ind w:firstLine="0"/>
        <w:jc w:val="left"/>
        <w:rPr>
          <w:lang w:eastAsia="ar-SA"/>
        </w:rPr>
      </w:pPr>
    </w:p>
    <w:p w:rsidR="00E1111A" w:rsidRPr="009A2581" w:rsidRDefault="00E1111A" w:rsidP="00E1111A">
      <w:pPr>
        <w:widowControl/>
        <w:suppressAutoHyphens/>
        <w:ind w:firstLine="0"/>
        <w:jc w:val="left"/>
        <w:rPr>
          <w:lang w:eastAsia="ar-SA"/>
        </w:rPr>
      </w:pPr>
      <w:r w:rsidRPr="009A2581">
        <w:rPr>
          <w:b/>
          <w:lang w:eastAsia="ar-SA"/>
        </w:rPr>
        <w:t>1.4. Язык преподавания:</w:t>
      </w:r>
      <w:r w:rsidRPr="009A2581">
        <w:rPr>
          <w:lang w:eastAsia="ar-SA"/>
        </w:rPr>
        <w:t xml:space="preserve"> русский.</w:t>
      </w:r>
    </w:p>
    <w:p w:rsidR="00E1111A" w:rsidRPr="009A2581" w:rsidRDefault="00E1111A" w:rsidP="00E1111A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2.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E1111A" w:rsidRPr="009A2581" w:rsidRDefault="00E1111A" w:rsidP="00E1111A">
      <w:pPr>
        <w:widowControl/>
        <w:suppressAutoHyphens/>
        <w:ind w:firstLine="0"/>
        <w:rPr>
          <w:lang w:eastAsia="ar-SA"/>
        </w:rPr>
      </w:pPr>
    </w:p>
    <w:p w:rsidR="00E1111A" w:rsidRPr="009A2581" w:rsidRDefault="00E1111A" w:rsidP="00FB2FDB">
      <w:pPr>
        <w:widowControl/>
        <w:suppressAutoHyphens/>
        <w:ind w:firstLine="0"/>
        <w:rPr>
          <w:lang w:eastAsia="ar-SA"/>
        </w:rPr>
      </w:pPr>
      <w:r w:rsidRPr="009A2581">
        <w:rPr>
          <w:lang w:eastAsia="ar-SA"/>
        </w:rPr>
        <w:t>Выписка из учебного плана</w:t>
      </w:r>
      <w:r w:rsidR="002140AE">
        <w:rPr>
          <w:lang w:eastAsia="ar-SA"/>
        </w:rPr>
        <w:t xml:space="preserve"> (гр. С-ГД</w:t>
      </w:r>
      <w:r w:rsidR="00DE1AB2" w:rsidRPr="009A2581">
        <w:rPr>
          <w:lang w:eastAsia="ar-SA"/>
        </w:rPr>
        <w:t>-2</w:t>
      </w:r>
      <w:r w:rsidR="000D489E">
        <w:rPr>
          <w:lang w:eastAsia="ar-SA"/>
        </w:rPr>
        <w:t>2</w:t>
      </w:r>
      <w:r w:rsidR="009C4F32">
        <w:rPr>
          <w:lang w:eastAsia="ar-SA"/>
        </w:rPr>
        <w:t>(6,5)(ПР</w:t>
      </w:r>
      <w:r w:rsidR="00FB2FDB">
        <w:rPr>
          <w:lang w:eastAsia="ar-SA"/>
        </w:rPr>
        <w:t>),</w:t>
      </w:r>
      <w:r w:rsidR="00FB2FDB" w:rsidRPr="00FB2FDB">
        <w:rPr>
          <w:lang w:eastAsia="ar-SA"/>
        </w:rPr>
        <w:t xml:space="preserve"> </w:t>
      </w:r>
      <w:r w:rsidR="00FB2FDB">
        <w:rPr>
          <w:lang w:eastAsia="ar-SA"/>
        </w:rPr>
        <w:t>гр. С-ГД</w:t>
      </w:r>
      <w:r w:rsidR="00FB2FDB" w:rsidRPr="009A2581">
        <w:rPr>
          <w:lang w:eastAsia="ar-SA"/>
        </w:rPr>
        <w:t>-2</w:t>
      </w:r>
      <w:r w:rsidR="000D489E">
        <w:rPr>
          <w:lang w:eastAsia="ar-SA"/>
        </w:rPr>
        <w:t>2</w:t>
      </w:r>
      <w:r w:rsidR="009C4F32">
        <w:rPr>
          <w:lang w:eastAsia="ar-SA"/>
        </w:rPr>
        <w:t>(6,5)</w:t>
      </w:r>
      <w:r w:rsidR="00FB2FDB">
        <w:rPr>
          <w:lang w:eastAsia="ar-SA"/>
        </w:rPr>
        <w:t>(ОГР):</w:t>
      </w:r>
    </w:p>
    <w:p w:rsidR="00E1111A" w:rsidRPr="009A2581" w:rsidRDefault="00E1111A" w:rsidP="00E1111A">
      <w:pPr>
        <w:widowControl/>
        <w:suppressAutoHyphens/>
        <w:ind w:firstLine="0"/>
        <w:rPr>
          <w:lang w:eastAsia="ar-SA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E1111A" w:rsidRPr="009A2581" w:rsidRDefault="005565FE" w:rsidP="002140A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Б1.В.ДВ.0</w:t>
            </w:r>
            <w:r w:rsidR="000D489E">
              <w:rPr>
                <w:bCs/>
                <w:lang w:eastAsia="ar-SA"/>
              </w:rPr>
              <w:t>1</w:t>
            </w:r>
            <w:r w:rsidR="00DE1AB2" w:rsidRPr="009A2581">
              <w:rPr>
                <w:bCs/>
                <w:lang w:eastAsia="ar-SA"/>
              </w:rPr>
              <w:t>.02</w:t>
            </w:r>
            <w:r w:rsidR="003A1369" w:rsidRPr="009A2581">
              <w:rPr>
                <w:bCs/>
                <w:lang w:eastAsia="ar-SA"/>
              </w:rPr>
              <w:t xml:space="preserve"> Адаптивные технологии в социально-профессиональной среде 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Курс изучения</w:t>
            </w:r>
          </w:p>
        </w:tc>
        <w:tc>
          <w:tcPr>
            <w:tcW w:w="4096" w:type="dxa"/>
            <w:gridSpan w:val="2"/>
          </w:tcPr>
          <w:p w:rsidR="00E1111A" w:rsidRPr="009A2581" w:rsidRDefault="002A4F01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Семестр(ы) изучения</w:t>
            </w:r>
          </w:p>
        </w:tc>
        <w:tc>
          <w:tcPr>
            <w:tcW w:w="4096" w:type="dxa"/>
            <w:gridSpan w:val="2"/>
          </w:tcPr>
          <w:p w:rsidR="00E1111A" w:rsidRPr="009A2581" w:rsidRDefault="002A4F01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4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E1111A" w:rsidRPr="009A2581" w:rsidRDefault="002140AE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зачет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2A4F01" w:rsidP="00E1111A">
            <w:pPr>
              <w:widowControl/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Контрольная работа</w:t>
            </w:r>
            <w:r w:rsidR="00E1111A" w:rsidRPr="009A2581">
              <w:rPr>
                <w:lang w:eastAsia="ar-SA"/>
              </w:rPr>
              <w:t>, семестр выполнения</w:t>
            </w:r>
          </w:p>
        </w:tc>
        <w:tc>
          <w:tcPr>
            <w:tcW w:w="4096" w:type="dxa"/>
            <w:gridSpan w:val="2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Трудоемкость (в ЗЕТ)</w:t>
            </w:r>
          </w:p>
        </w:tc>
        <w:tc>
          <w:tcPr>
            <w:tcW w:w="4096" w:type="dxa"/>
            <w:gridSpan w:val="2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highlight w:val="cyan"/>
                <w:lang w:eastAsia="ar-SA"/>
              </w:rPr>
            </w:pPr>
            <w:r w:rsidRPr="009A2581">
              <w:rPr>
                <w:lang w:eastAsia="ar-SA"/>
              </w:rPr>
              <w:t>3 ЗЕТ</w:t>
            </w:r>
          </w:p>
        </w:tc>
      </w:tr>
      <w:tr w:rsidR="00E1111A" w:rsidRPr="009A2581" w:rsidTr="00E43D58">
        <w:trPr>
          <w:trHeight w:val="361"/>
          <w:jc w:val="center"/>
        </w:trPr>
        <w:tc>
          <w:tcPr>
            <w:tcW w:w="5796" w:type="dxa"/>
          </w:tcPr>
          <w:p w:rsidR="00E1111A" w:rsidRPr="009A2581" w:rsidRDefault="005118BE" w:rsidP="00E1111A">
            <w:pPr>
              <w:widowControl/>
              <w:suppressAutoHyphens/>
              <w:ind w:firstLine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 w:rsidR="00E1111A" w:rsidRPr="009A2581">
              <w:rPr>
                <w:b/>
                <w:lang w:eastAsia="ar-SA"/>
              </w:rPr>
              <w:t xml:space="preserve">Трудоемкость (в часах) </w:t>
            </w:r>
            <w:r w:rsidR="00E1111A" w:rsidRPr="009A2581">
              <w:rPr>
                <w:lang w:eastAsia="ar-SA"/>
              </w:rPr>
              <w:t>(сумма строк №1,2,3), в т.ч.:</w:t>
            </w:r>
          </w:p>
        </w:tc>
        <w:tc>
          <w:tcPr>
            <w:tcW w:w="4096" w:type="dxa"/>
            <w:gridSpan w:val="2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highlight w:val="cyan"/>
                <w:lang w:eastAsia="ar-SA"/>
              </w:rPr>
            </w:pPr>
            <w:r w:rsidRPr="009A2581">
              <w:rPr>
                <w:lang w:eastAsia="ar-SA"/>
              </w:rPr>
              <w:t>108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Объем аудиторной работы,</w:t>
            </w:r>
          </w:p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lang w:eastAsia="ar-SA"/>
              </w:rPr>
              <w:t>в часах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lang w:eastAsia="ar-SA"/>
              </w:rPr>
              <w:t>В т.ч. с применением ДОТ или ЭО</w:t>
            </w:r>
            <w:r w:rsidRPr="009A2581">
              <w:rPr>
                <w:vertAlign w:val="superscript"/>
                <w:lang w:eastAsia="ar-SA"/>
              </w:rPr>
              <w:footnoteReference w:id="1"/>
            </w:r>
            <w:r w:rsidRPr="009A2581">
              <w:rPr>
                <w:lang w:eastAsia="ar-SA"/>
              </w:rPr>
              <w:t>, в часах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0E2834" w:rsidP="00E1111A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Объем работы (в часах) (1.</w:t>
            </w:r>
            <w:r w:rsidR="00E1111A" w:rsidRPr="009A2581">
              <w:rPr>
                <w:lang w:eastAsia="ar-SA"/>
              </w:rPr>
              <w:t>1.+1.2.+1.3.):</w:t>
            </w:r>
          </w:p>
        </w:tc>
        <w:tc>
          <w:tcPr>
            <w:tcW w:w="2192" w:type="dxa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A4F01">
              <w:rPr>
                <w:lang w:eastAsia="ar-SA"/>
              </w:rPr>
              <w:t>4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61" w:firstLine="0"/>
              <w:rPr>
                <w:lang w:eastAsia="ar-SA"/>
              </w:rPr>
            </w:pPr>
            <w:r w:rsidRPr="009A2581">
              <w:rPr>
                <w:lang w:eastAsia="ar-SA"/>
              </w:rPr>
              <w:t>1.1. Занятия лекционного типа (лекции)</w:t>
            </w:r>
          </w:p>
        </w:tc>
        <w:tc>
          <w:tcPr>
            <w:tcW w:w="2192" w:type="dxa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61" w:firstLine="0"/>
              <w:rPr>
                <w:lang w:eastAsia="ar-SA"/>
              </w:rPr>
            </w:pPr>
            <w:r w:rsidRPr="009A2581">
              <w:rPr>
                <w:lang w:eastAsia="ar-SA"/>
              </w:rPr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587" w:firstLine="0"/>
              <w:rPr>
                <w:lang w:eastAsia="ar-SA"/>
              </w:rPr>
            </w:pPr>
            <w:r w:rsidRPr="009A2581">
              <w:rPr>
                <w:lang w:eastAsia="ar-SA"/>
              </w:rPr>
              <w:t>- семинары (практические занятия, коллоквиумы</w:t>
            </w:r>
            <w:r w:rsidR="000E2834" w:rsidRPr="009A2581">
              <w:rPr>
                <w:lang w:eastAsia="ar-SA"/>
              </w:rPr>
              <w:t xml:space="preserve"> </w:t>
            </w:r>
            <w:r w:rsidRPr="009A2581">
              <w:rPr>
                <w:lang w:eastAsia="ar-SA"/>
              </w:rPr>
              <w:t>и т.п.)</w:t>
            </w:r>
          </w:p>
        </w:tc>
        <w:tc>
          <w:tcPr>
            <w:tcW w:w="2192" w:type="dxa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587" w:firstLine="0"/>
              <w:rPr>
                <w:lang w:eastAsia="ar-SA"/>
              </w:rPr>
            </w:pPr>
            <w:r w:rsidRPr="009A2581">
              <w:rPr>
                <w:lang w:eastAsia="ar-SA"/>
              </w:rPr>
              <w:t>- лабораторные работы</w:t>
            </w:r>
          </w:p>
        </w:tc>
        <w:tc>
          <w:tcPr>
            <w:tcW w:w="2192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587" w:firstLine="0"/>
              <w:rPr>
                <w:lang w:eastAsia="ar-SA"/>
              </w:rPr>
            </w:pPr>
            <w:r w:rsidRPr="009A2581">
              <w:rPr>
                <w:lang w:eastAsia="ar-SA"/>
              </w:rPr>
              <w:t>- практикумы</w:t>
            </w:r>
          </w:p>
        </w:tc>
        <w:tc>
          <w:tcPr>
            <w:tcW w:w="2192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61" w:firstLine="0"/>
              <w:rPr>
                <w:lang w:eastAsia="ar-SA"/>
              </w:rPr>
            </w:pPr>
            <w:r w:rsidRPr="009A2581">
              <w:rPr>
                <w:lang w:eastAsia="ar-SA"/>
              </w:rPr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04" w:type="dxa"/>
          </w:tcPr>
          <w:p w:rsidR="00E1111A" w:rsidRPr="009A2581" w:rsidRDefault="00E1111A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-</w:t>
            </w:r>
          </w:p>
        </w:tc>
      </w:tr>
      <w:tr w:rsidR="00E1111A" w:rsidRPr="009A2581" w:rsidTr="00E43D58">
        <w:trPr>
          <w:trHeight w:val="325"/>
          <w:jc w:val="center"/>
        </w:trPr>
        <w:tc>
          <w:tcPr>
            <w:tcW w:w="5796" w:type="dxa"/>
          </w:tcPr>
          <w:p w:rsidR="00E1111A" w:rsidRPr="009A2581" w:rsidRDefault="00E1111A" w:rsidP="00E1111A">
            <w:pPr>
              <w:widowControl/>
              <w:suppressAutoHyphens/>
              <w:ind w:left="19" w:firstLine="0"/>
              <w:rPr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№2.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</w:tr>
      <w:tr w:rsidR="00E1111A" w:rsidRPr="009A2581" w:rsidTr="00E43D58">
        <w:trPr>
          <w:jc w:val="center"/>
        </w:trPr>
        <w:tc>
          <w:tcPr>
            <w:tcW w:w="5796" w:type="dxa"/>
          </w:tcPr>
          <w:p w:rsidR="00E1111A" w:rsidRPr="009A2581" w:rsidRDefault="002140AE" w:rsidP="00E1111A">
            <w:pPr>
              <w:widowControl/>
              <w:suppressAutoHyphens/>
              <w:ind w:left="19" w:firstLine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№3. Количество часов на зачет</w:t>
            </w:r>
            <w:r w:rsidR="00E1111A" w:rsidRPr="009A2581">
              <w:rPr>
                <w:b/>
                <w:bCs/>
                <w:lang w:eastAsia="ar-SA"/>
              </w:rPr>
              <w:t xml:space="preserve"> </w:t>
            </w:r>
            <w:r w:rsidR="00E1111A" w:rsidRPr="009A2581">
              <w:rPr>
                <w:lang w:eastAsia="ar-SA"/>
              </w:rPr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E1111A" w:rsidRPr="009A2581" w:rsidRDefault="009C4F32" w:rsidP="00E1111A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</w:tbl>
    <w:p w:rsidR="00E1111A" w:rsidRPr="009A2581" w:rsidRDefault="00E1111A" w:rsidP="000160DC">
      <w:pPr>
        <w:rPr>
          <w:lang w:eastAsia="ar-SA"/>
        </w:rPr>
      </w:pPr>
    </w:p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0160DC"/>
    <w:p w:rsidR="00557045" w:rsidRPr="009A2581" w:rsidRDefault="00557045" w:rsidP="00E0513A">
      <w:pPr>
        <w:ind w:firstLine="0"/>
        <w:rPr>
          <w:rStyle w:val="af4"/>
        </w:rPr>
      </w:pPr>
    </w:p>
    <w:p w:rsidR="00557045" w:rsidRPr="009A2581" w:rsidRDefault="00557045" w:rsidP="00557045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3.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3.1. Распределение часов по разделам и видам учебных занятий</w:t>
      </w:r>
    </w:p>
    <w:p w:rsidR="00557045" w:rsidRPr="009A2581" w:rsidRDefault="00557045" w:rsidP="00557045">
      <w:pPr>
        <w:widowControl/>
        <w:suppressAutoHyphens/>
        <w:ind w:firstLine="0"/>
        <w:jc w:val="left"/>
        <w:rPr>
          <w:bCs/>
          <w:lang w:eastAsia="ar-SA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425"/>
        <w:gridCol w:w="992"/>
      </w:tblGrid>
      <w:tr w:rsidR="00557045" w:rsidRPr="009A2581" w:rsidTr="00E43D58">
        <w:tc>
          <w:tcPr>
            <w:tcW w:w="2766" w:type="dxa"/>
            <w:vMerge w:val="restart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Часы СРС</w:t>
            </w:r>
          </w:p>
        </w:tc>
      </w:tr>
      <w:tr w:rsidR="00557045" w:rsidRPr="009A2581" w:rsidTr="00E43D58">
        <w:trPr>
          <w:cantSplit/>
          <w:trHeight w:val="3973"/>
        </w:trPr>
        <w:tc>
          <w:tcPr>
            <w:tcW w:w="2766" w:type="dxa"/>
            <w:vMerge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851" w:type="dxa"/>
            <w:vMerge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из них с применением  ЭО и ДОТ</w:t>
            </w:r>
          </w:p>
        </w:tc>
        <w:tc>
          <w:tcPr>
            <w:tcW w:w="749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из них с применением  ЭО и ДОТ</w:t>
            </w:r>
          </w:p>
        </w:tc>
        <w:tc>
          <w:tcPr>
            <w:tcW w:w="425" w:type="dxa"/>
            <w:textDirection w:val="btLr"/>
          </w:tcPr>
          <w:p w:rsidR="00557045" w:rsidRPr="009A2581" w:rsidRDefault="00557045" w:rsidP="00557045">
            <w:pPr>
              <w:widowControl/>
              <w:suppressAutoHyphens/>
              <w:ind w:left="113" w:right="113" w:firstLine="0"/>
              <w:jc w:val="left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КСР (консультации)</w:t>
            </w:r>
          </w:p>
        </w:tc>
        <w:tc>
          <w:tcPr>
            <w:tcW w:w="992" w:type="dxa"/>
            <w:vMerge/>
          </w:tcPr>
          <w:p w:rsidR="00557045" w:rsidRPr="009A2581" w:rsidRDefault="00557045" w:rsidP="00557045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</w:p>
        </w:tc>
      </w:tr>
      <w:tr w:rsidR="000D489E" w:rsidRPr="002A4F01" w:rsidTr="00E43D58">
        <w:tc>
          <w:tcPr>
            <w:tcW w:w="2766" w:type="dxa"/>
          </w:tcPr>
          <w:p w:rsidR="000D489E" w:rsidRPr="003E2876" w:rsidRDefault="000D489E" w:rsidP="000D489E">
            <w:pPr>
              <w:pStyle w:val="a6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3E2876">
              <w:rPr>
                <w:lang w:eastAsia="ar-SA"/>
              </w:rPr>
              <w:t>Сущность и содержание адаптации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30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E43D58">
        <w:tc>
          <w:tcPr>
            <w:tcW w:w="2766" w:type="dxa"/>
          </w:tcPr>
          <w:p w:rsidR="000D489E" w:rsidRPr="003E2876" w:rsidRDefault="000D489E" w:rsidP="000D489E">
            <w:pPr>
              <w:pStyle w:val="a6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3E2876">
              <w:rPr>
                <w:lang w:eastAsia="ar-SA"/>
              </w:rPr>
              <w:t>Особенности адаптации студентов к обучению в вузе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E43D58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</w:pPr>
            <w:r>
              <w:t>3</w:t>
            </w:r>
            <w:r w:rsidRPr="002A4F01">
              <w:t>. Особенности адаптации студентов с ограниченными возможностями здоровья (ОВЗ) к учебному процессу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E43D58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t>4</w:t>
            </w:r>
            <w:r w:rsidRPr="002A4F01">
              <w:t>. Социальное взаимодействие студентов с ОВЗ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33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(ПР)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</w:tc>
      </w:tr>
      <w:tr w:rsidR="000D489E" w:rsidRPr="002A4F01" w:rsidTr="00E43D58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t>5</w:t>
            </w:r>
            <w:r w:rsidRPr="002A4F01">
              <w:t>. Адаптация к профессиональным условиям студентов с ОВЗ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45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9 </w:t>
            </w:r>
            <w:r w:rsidRPr="002A4F01">
              <w:rPr>
                <w:lang w:eastAsia="ar-SA"/>
              </w:rPr>
              <w:t>(ПР)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2A4F01">
              <w:rPr>
                <w:lang w:eastAsia="ar-SA"/>
              </w:rPr>
              <w:t xml:space="preserve"> (АР)</w:t>
            </w:r>
          </w:p>
          <w:p w:rsidR="000D489E" w:rsidRPr="002A4F01" w:rsidRDefault="000D489E" w:rsidP="000D489E">
            <w:pPr>
              <w:widowControl/>
              <w:suppressAutoHyphens/>
              <w:ind w:firstLine="0"/>
              <w:rPr>
                <w:lang w:eastAsia="ar-SA"/>
              </w:rPr>
            </w:pPr>
          </w:p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0D489E" w:rsidRPr="002A4F01" w:rsidTr="00E43D58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 w:rsidRPr="002A4F01">
              <w:rPr>
                <w:lang w:eastAsia="ar-SA"/>
              </w:rPr>
              <w:t>Зачет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49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0D489E" w:rsidRPr="002A4F01" w:rsidTr="00E43D58">
        <w:tc>
          <w:tcPr>
            <w:tcW w:w="2766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 w:rsidRPr="002A4F01">
              <w:rPr>
                <w:lang w:eastAsia="ar-SA"/>
              </w:rPr>
              <w:t>Всего часов</w:t>
            </w:r>
          </w:p>
        </w:tc>
        <w:tc>
          <w:tcPr>
            <w:tcW w:w="851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108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749" w:type="dxa"/>
          </w:tcPr>
          <w:p w:rsidR="000D489E" w:rsidRPr="009C4F32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2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567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2A4F01">
              <w:rPr>
                <w:lang w:eastAsia="ar-SA"/>
              </w:rPr>
              <w:t>-</w:t>
            </w:r>
          </w:p>
        </w:tc>
        <w:tc>
          <w:tcPr>
            <w:tcW w:w="425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2" w:type="dxa"/>
          </w:tcPr>
          <w:p w:rsidR="000D489E" w:rsidRPr="002A4F0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90+4</w:t>
            </w:r>
          </w:p>
        </w:tc>
      </w:tr>
    </w:tbl>
    <w:p w:rsidR="00557045" w:rsidRPr="009A2581" w:rsidRDefault="00557045" w:rsidP="00557045">
      <w:pPr>
        <w:widowControl/>
        <w:suppressAutoHyphens/>
        <w:ind w:firstLine="0"/>
        <w:rPr>
          <w:bCs/>
          <w:lang w:eastAsia="ar-SA"/>
        </w:rPr>
      </w:pPr>
      <w:r w:rsidRPr="002A4F01">
        <w:rPr>
          <w:bCs/>
          <w:lang w:eastAsia="ar-SA"/>
        </w:rPr>
        <w:t>Примечание: ПР-подгот</w:t>
      </w:r>
      <w:r w:rsidR="005565FE" w:rsidRPr="002A4F01">
        <w:rPr>
          <w:bCs/>
          <w:lang w:eastAsia="ar-SA"/>
        </w:rPr>
        <w:t>овка к практическим занятиям, АР</w:t>
      </w:r>
      <w:r w:rsidRPr="002A4F01">
        <w:rPr>
          <w:bCs/>
          <w:lang w:eastAsia="ar-SA"/>
        </w:rPr>
        <w:t xml:space="preserve"> –</w:t>
      </w:r>
      <w:r w:rsidR="00C8274E" w:rsidRPr="002A4F01">
        <w:rPr>
          <w:bCs/>
          <w:lang w:eastAsia="ar-SA"/>
        </w:rPr>
        <w:t xml:space="preserve"> самостоятельное изучение </w:t>
      </w:r>
      <w:r w:rsidR="00C8274E" w:rsidRPr="009A2581">
        <w:rPr>
          <w:bCs/>
          <w:lang w:eastAsia="ar-SA"/>
        </w:rPr>
        <w:t>темы</w:t>
      </w: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557045" w:rsidRPr="009A2581" w:rsidRDefault="00557045" w:rsidP="0055704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 xml:space="preserve">3.2. Содержание тем программы дисциплины </w:t>
      </w:r>
    </w:p>
    <w:p w:rsidR="00557045" w:rsidRPr="009A2581" w:rsidRDefault="00557045" w:rsidP="000160DC"/>
    <w:p w:rsidR="000D489E" w:rsidRDefault="00CA50C0" w:rsidP="000D489E">
      <w:pPr>
        <w:pStyle w:val="a6"/>
        <w:ind w:left="0"/>
        <w:rPr>
          <w:b/>
          <w:lang w:eastAsia="ar-SA"/>
        </w:rPr>
      </w:pPr>
      <w:bookmarkStart w:id="7" w:name="_Toc318727366"/>
      <w:bookmarkStart w:id="8" w:name="_Toc318783450"/>
      <w:bookmarkStart w:id="9" w:name="_Toc352180364"/>
      <w:r w:rsidRPr="009A2581">
        <w:rPr>
          <w:b/>
        </w:rPr>
        <w:tab/>
      </w:r>
      <w:r w:rsidR="000D489E" w:rsidRPr="009A2581">
        <w:rPr>
          <w:b/>
        </w:rPr>
        <w:tab/>
      </w:r>
      <w:r w:rsidR="000D489E" w:rsidRPr="003A1369">
        <w:rPr>
          <w:b/>
        </w:rPr>
        <w:t xml:space="preserve">Модуль 1. </w:t>
      </w:r>
      <w:r w:rsidR="000D489E" w:rsidRPr="006A0302">
        <w:rPr>
          <w:b/>
          <w:lang w:eastAsia="ar-SA"/>
        </w:rPr>
        <w:t>Сущность и содержание адаптации</w:t>
      </w:r>
    </w:p>
    <w:p w:rsidR="000D489E" w:rsidRPr="003E2876" w:rsidRDefault="000D489E" w:rsidP="000D489E">
      <w:pPr>
        <w:pStyle w:val="a6"/>
        <w:ind w:left="0"/>
        <w:rPr>
          <w:lang w:eastAsia="ar-SA"/>
        </w:rPr>
      </w:pPr>
      <w:r w:rsidRPr="006A0302">
        <w:rPr>
          <w:lang w:eastAsia="ar-SA"/>
        </w:rPr>
        <w:t>А</w:t>
      </w:r>
      <w:r>
        <w:rPr>
          <w:lang w:eastAsia="ar-SA"/>
        </w:rPr>
        <w:t>даптац</w:t>
      </w:r>
      <w:r w:rsidRPr="006A0302">
        <w:rPr>
          <w:lang w:eastAsia="ar-SA"/>
        </w:rPr>
        <w:t xml:space="preserve">ия. </w:t>
      </w:r>
      <w:r>
        <w:rPr>
          <w:lang w:eastAsia="ar-SA"/>
        </w:rPr>
        <w:t>Виды адаптации – физиологическая, социальная, педагогическая, социально-психологическая, профессиональная. Формы адаптации. Структура адаптации. Этапы адаптации. Дезадаптация. Виды дезадаптации. Причины дезадаптации. Способы снижения уровня дезадаптации.</w:t>
      </w:r>
    </w:p>
    <w:p w:rsidR="000D489E" w:rsidRDefault="000D489E" w:rsidP="000D489E">
      <w:pPr>
        <w:pStyle w:val="a6"/>
        <w:ind w:left="0" w:firstLine="709"/>
        <w:rPr>
          <w:b/>
          <w:lang w:eastAsia="ar-SA"/>
        </w:rPr>
      </w:pPr>
      <w:r>
        <w:rPr>
          <w:b/>
        </w:rPr>
        <w:t>Модуль 2</w:t>
      </w:r>
      <w:r w:rsidRPr="006A0302">
        <w:rPr>
          <w:b/>
        </w:rPr>
        <w:t xml:space="preserve">. </w:t>
      </w:r>
      <w:r>
        <w:rPr>
          <w:b/>
          <w:lang w:eastAsia="ar-SA"/>
        </w:rPr>
        <w:t>Особенности</w:t>
      </w:r>
      <w:r w:rsidRPr="006A0302">
        <w:rPr>
          <w:b/>
          <w:lang w:eastAsia="ar-SA"/>
        </w:rPr>
        <w:t xml:space="preserve"> адаптации студентов к обучению в вузе</w:t>
      </w:r>
    </w:p>
    <w:p w:rsidR="000D489E" w:rsidRPr="003D6059" w:rsidRDefault="000D489E" w:rsidP="000D489E">
      <w:pPr>
        <w:pStyle w:val="a6"/>
        <w:ind w:left="0" w:firstLine="709"/>
      </w:pPr>
      <w:r w:rsidRPr="003D6059">
        <w:rPr>
          <w:lang w:eastAsia="ar-SA"/>
        </w:rPr>
        <w:t>Адаптация первокурсников к обучению в вузе.</w:t>
      </w:r>
      <w:r>
        <w:rPr>
          <w:lang w:eastAsia="ar-SA"/>
        </w:rPr>
        <w:t xml:space="preserve"> Проблема адаптации студентов к </w:t>
      </w:r>
      <w:r>
        <w:rPr>
          <w:lang w:eastAsia="ar-SA"/>
        </w:rPr>
        <w:lastRenderedPageBreak/>
        <w:t xml:space="preserve">обучению в высшей школе. Виды адаптации студентов. Формы адаптации студентов. Стадии адаптации студентов к обучению вузу. Степени адаптивности. Трудности адаптации студентов. </w:t>
      </w:r>
    </w:p>
    <w:p w:rsidR="000D489E" w:rsidRPr="003A1369" w:rsidRDefault="000D489E" w:rsidP="000D489E">
      <w:pPr>
        <w:pStyle w:val="a6"/>
        <w:ind w:left="0" w:firstLine="708"/>
        <w:rPr>
          <w:b/>
        </w:rPr>
      </w:pPr>
      <w:r>
        <w:rPr>
          <w:b/>
        </w:rPr>
        <w:t xml:space="preserve">Модуль 3. </w:t>
      </w:r>
      <w:r w:rsidRPr="003A1369">
        <w:rPr>
          <w:b/>
        </w:rPr>
        <w:t xml:space="preserve">Особенности адаптации студентов с ограниченными </w:t>
      </w:r>
      <w:r>
        <w:rPr>
          <w:b/>
        </w:rPr>
        <w:t xml:space="preserve">возможностями здоровья (ОВЗ) к </w:t>
      </w:r>
      <w:r w:rsidRPr="003A1369">
        <w:rPr>
          <w:b/>
        </w:rPr>
        <w:t>учебному процессу</w:t>
      </w:r>
    </w:p>
    <w:p w:rsidR="000D489E" w:rsidRPr="00375CC2" w:rsidRDefault="000D489E" w:rsidP="000D489E">
      <w:pPr>
        <w:pStyle w:val="a6"/>
        <w:ind w:left="0"/>
        <w:rPr>
          <w:color w:val="000000"/>
        </w:rPr>
      </w:pPr>
      <w:r>
        <w:rPr>
          <w:color w:val="000000"/>
        </w:rPr>
        <w:tab/>
      </w:r>
      <w:r w:rsidRPr="00375CC2">
        <w:rPr>
          <w:color w:val="000000"/>
        </w:rPr>
        <w:t>Этапы адаптации</w:t>
      </w:r>
      <w:r>
        <w:rPr>
          <w:color w:val="000000"/>
        </w:rPr>
        <w:t xml:space="preserve"> студентов с ОВЗ</w:t>
      </w:r>
      <w:r w:rsidRPr="00375CC2">
        <w:rPr>
          <w:color w:val="000000"/>
        </w:rPr>
        <w:t xml:space="preserve"> к учебному процессу.</w:t>
      </w:r>
      <w:r>
        <w:rPr>
          <w:color w:val="000000"/>
        </w:rPr>
        <w:t xml:space="preserve"> </w:t>
      </w:r>
      <w:r w:rsidRPr="00375CC2">
        <w:rPr>
          <w:color w:val="000000"/>
        </w:rPr>
        <w:t>О</w:t>
      </w:r>
      <w:r>
        <w:rPr>
          <w:color w:val="000000"/>
        </w:rPr>
        <w:t>собенности</w:t>
      </w:r>
      <w:r w:rsidRPr="00375CC2">
        <w:rPr>
          <w:color w:val="000000"/>
        </w:rPr>
        <w:t xml:space="preserve"> режим</w:t>
      </w:r>
      <w:r>
        <w:rPr>
          <w:color w:val="000000"/>
        </w:rPr>
        <w:t>а</w:t>
      </w:r>
      <w:r w:rsidRPr="00375CC2">
        <w:rPr>
          <w:color w:val="000000"/>
        </w:rPr>
        <w:t xml:space="preserve"> деятельности и специфика учебного процесса. Способы фиксирования, обработки и воспроизведения учебной информации. </w:t>
      </w:r>
      <w:r w:rsidRPr="000E7CF4">
        <w:rPr>
          <w:color w:val="000000"/>
          <w:bdr w:val="none" w:sz="0" w:space="0" w:color="auto" w:frame="1"/>
        </w:rPr>
        <w:t>Адекватно</w:t>
      </w:r>
      <w:r w:rsidRPr="00375CC2">
        <w:rPr>
          <w:color w:val="000000"/>
          <w:bdr w:val="none" w:sz="0" w:space="0" w:color="auto" w:frame="1"/>
        </w:rPr>
        <w:t>е восприятие требований педагогов</w:t>
      </w:r>
      <w:r w:rsidRPr="000E7CF4">
        <w:rPr>
          <w:color w:val="000000"/>
          <w:bdr w:val="none" w:sz="0" w:space="0" w:color="auto" w:frame="1"/>
        </w:rPr>
        <w:t xml:space="preserve"> к объёмам и качеству учебной работы</w:t>
      </w:r>
      <w:r w:rsidRPr="00375CC2">
        <w:rPr>
          <w:color w:val="000000"/>
          <w:bdr w:val="none" w:sz="0" w:space="0" w:color="auto" w:frame="1"/>
        </w:rPr>
        <w:t>.</w:t>
      </w:r>
      <w:r w:rsidRPr="00375CC2">
        <w:rPr>
          <w:color w:val="000000"/>
        </w:rPr>
        <w:t xml:space="preserve"> </w:t>
      </w:r>
    </w:p>
    <w:p w:rsidR="000D489E" w:rsidRPr="003A1369" w:rsidRDefault="000D489E" w:rsidP="000D489E">
      <w:pPr>
        <w:ind w:firstLine="708"/>
        <w:rPr>
          <w:b/>
        </w:rPr>
      </w:pPr>
      <w:r w:rsidRPr="003A1369">
        <w:rPr>
          <w:b/>
        </w:rPr>
        <w:t>Модул</w:t>
      </w:r>
      <w:r>
        <w:rPr>
          <w:b/>
        </w:rPr>
        <w:t>ь 4</w:t>
      </w:r>
      <w:r w:rsidRPr="003A1369">
        <w:rPr>
          <w:b/>
        </w:rPr>
        <w:t>.  Социальное взаимодействие студентов с ОВЗ</w:t>
      </w:r>
    </w:p>
    <w:p w:rsidR="000D489E" w:rsidRPr="00375CC2" w:rsidRDefault="000D489E" w:rsidP="000D489E">
      <w:pPr>
        <w:rPr>
          <w:color w:val="000000"/>
        </w:rPr>
      </w:pPr>
      <w:r>
        <w:rPr>
          <w:color w:val="000000"/>
        </w:rPr>
        <w:tab/>
        <w:t>Особенности социально</w:t>
      </w:r>
      <w:r w:rsidRPr="00375CC2">
        <w:rPr>
          <w:color w:val="000000"/>
        </w:rPr>
        <w:t>го</w:t>
      </w:r>
      <w:r>
        <w:rPr>
          <w:color w:val="000000"/>
        </w:rPr>
        <w:t xml:space="preserve"> взаимодействия студентов с ОВЗ. Особенности социального взаимодействия</w:t>
      </w:r>
      <w:r w:rsidRPr="00375CC2">
        <w:rPr>
          <w:color w:val="000000"/>
        </w:rPr>
        <w:t xml:space="preserve"> в системе «студент с ОВЗ – студент», «студент с ОВЗ</w:t>
      </w:r>
      <w:r>
        <w:rPr>
          <w:color w:val="000000"/>
        </w:rPr>
        <w:t xml:space="preserve"> – </w:t>
      </w:r>
      <w:r w:rsidRPr="00375CC2">
        <w:rPr>
          <w:color w:val="000000"/>
        </w:rPr>
        <w:t xml:space="preserve">преподаватель». </w:t>
      </w:r>
      <w:r>
        <w:rPr>
          <w:color w:val="000000"/>
        </w:rPr>
        <w:t>Эффективные способы взаимодействия</w:t>
      </w:r>
      <w:r w:rsidRPr="00375CC2">
        <w:rPr>
          <w:color w:val="000000"/>
        </w:rPr>
        <w:t xml:space="preserve">, поведения и деятельности студентов с ОВЗ. </w:t>
      </w:r>
      <w:r w:rsidRPr="00375CC2">
        <w:rPr>
          <w:color w:val="000000"/>
          <w:bdr w:val="none" w:sz="0" w:space="0" w:color="auto" w:frame="1"/>
        </w:rPr>
        <w:t>Стимулирование</w:t>
      </w:r>
      <w:r w:rsidRPr="000E7CF4">
        <w:rPr>
          <w:color w:val="000000"/>
          <w:bdr w:val="none" w:sz="0" w:space="0" w:color="auto" w:frame="1"/>
        </w:rPr>
        <w:t xml:space="preserve"> студент</w:t>
      </w:r>
      <w:r>
        <w:rPr>
          <w:color w:val="000000"/>
          <w:bdr w:val="none" w:sz="0" w:space="0" w:color="auto" w:frame="1"/>
        </w:rPr>
        <w:t>ов с ОВЗ к</w:t>
      </w:r>
      <w:r w:rsidRPr="000E7CF4">
        <w:rPr>
          <w:color w:val="000000"/>
          <w:bdr w:val="none" w:sz="0" w:space="0" w:color="auto" w:frame="1"/>
        </w:rPr>
        <w:t xml:space="preserve"> рабо</w:t>
      </w:r>
      <w:r w:rsidRPr="00375CC2">
        <w:rPr>
          <w:color w:val="000000"/>
          <w:bdr w:val="none" w:sz="0" w:space="0" w:color="auto" w:frame="1"/>
        </w:rPr>
        <w:t>те над своими личностными качествами.</w:t>
      </w:r>
    </w:p>
    <w:p w:rsidR="000D489E" w:rsidRPr="009A2581" w:rsidRDefault="000D489E" w:rsidP="000D489E">
      <w:pPr>
        <w:pStyle w:val="a6"/>
        <w:ind w:left="0"/>
        <w:rPr>
          <w:b/>
        </w:rPr>
      </w:pPr>
      <w:r>
        <w:rPr>
          <w:b/>
        </w:rPr>
        <w:tab/>
        <w:t>Модуль 5</w:t>
      </w:r>
      <w:r w:rsidRPr="009A2581">
        <w:rPr>
          <w:b/>
        </w:rPr>
        <w:t>. Адаптация к профессиональным условиям студентов с ОВЗ</w:t>
      </w:r>
    </w:p>
    <w:p w:rsidR="00773EEE" w:rsidRPr="000D489E" w:rsidRDefault="000D489E" w:rsidP="000D489E">
      <w:pPr>
        <w:rPr>
          <w:color w:val="000000"/>
        </w:rPr>
      </w:pPr>
      <w:r w:rsidRPr="009A2581">
        <w:rPr>
          <w:color w:val="000000"/>
        </w:rPr>
        <w:tab/>
        <w:t xml:space="preserve">Этапы адаптации студентов с ОВЗ к профессиональным условиям. Освоение профессиональной деятельностью, профессиональным общением. Профессиональная мотивация. </w:t>
      </w:r>
      <w:r w:rsidRPr="009A2581">
        <w:rPr>
          <w:color w:val="000000"/>
          <w:shd w:val="clear" w:color="auto" w:fill="FFFFFF"/>
        </w:rPr>
        <w:t>Особенности освоения студентами с ОВЗ с педагогической деятельности.</w:t>
      </w:r>
    </w:p>
    <w:p w:rsidR="00CA50C0" w:rsidRPr="009A2581" w:rsidRDefault="00CA50C0" w:rsidP="00773EEE">
      <w:pPr>
        <w:widowControl/>
        <w:suppressAutoHyphens/>
        <w:ind w:firstLine="0"/>
        <w:rPr>
          <w:lang w:eastAsia="ar-SA"/>
        </w:rPr>
      </w:pPr>
    </w:p>
    <w:p w:rsidR="00F24C25" w:rsidRPr="009A2581" w:rsidRDefault="00F24C25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 xml:space="preserve">3.3. </w:t>
      </w:r>
      <w:r w:rsidRPr="009A2581">
        <w:rPr>
          <w:b/>
          <w:bCs/>
          <w:iCs/>
          <w:lang w:eastAsia="ar-SA"/>
        </w:rPr>
        <w:t>Формы и методы проведения занятий, применяемые учебные технологии</w:t>
      </w:r>
    </w:p>
    <w:p w:rsidR="00867D6B" w:rsidRPr="009A2581" w:rsidRDefault="00867D6B" w:rsidP="00F24C25">
      <w:pPr>
        <w:widowControl/>
        <w:suppressAutoHyphens/>
        <w:ind w:firstLine="709"/>
        <w:rPr>
          <w:lang w:eastAsia="ar-SA"/>
        </w:rPr>
      </w:pPr>
    </w:p>
    <w:p w:rsidR="00F24C25" w:rsidRPr="009A2581" w:rsidRDefault="00F24C25" w:rsidP="00F24C25">
      <w:pPr>
        <w:widowControl/>
        <w:suppressAutoHyphens/>
        <w:ind w:firstLine="709"/>
        <w:rPr>
          <w:lang w:eastAsia="ar-SA"/>
        </w:rPr>
      </w:pPr>
      <w:r w:rsidRPr="009A2581">
        <w:rPr>
          <w:lang w:eastAsia="ar-SA"/>
        </w:rPr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9B1EBA" w:rsidRPr="009A2581" w:rsidRDefault="009B1EBA" w:rsidP="009B1EBA">
      <w:pPr>
        <w:widowControl/>
        <w:suppressAutoHyphens/>
        <w:ind w:firstLine="708"/>
        <w:rPr>
          <w:b/>
          <w:lang w:eastAsia="ar-SA"/>
        </w:rPr>
      </w:pPr>
      <w:r w:rsidRPr="009A2581">
        <w:rPr>
          <w:lang w:eastAsia="ar-SA"/>
        </w:rPr>
        <w:t xml:space="preserve">При </w:t>
      </w:r>
      <w:r w:rsidRPr="009A2581">
        <w:rPr>
          <w:bCs/>
          <w:i/>
          <w:lang w:eastAsia="ar-SA"/>
        </w:rPr>
        <w:t xml:space="preserve">проблемном обучении </w:t>
      </w:r>
      <w:r w:rsidRPr="009A2581">
        <w:rPr>
          <w:lang w:eastAsia="ar-SA"/>
        </w:rPr>
        <w:t xml:space="preserve"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 (темы: </w:t>
      </w:r>
      <w:r w:rsidRPr="009A2581">
        <w:rPr>
          <w:color w:val="000000"/>
        </w:rPr>
        <w:t>Особенности режима деятельности и специфика учебного процесса. Способы фиксирования, обработки и воспроизведения учебной информации.)</w:t>
      </w:r>
    </w:p>
    <w:p w:rsidR="009B1EBA" w:rsidRPr="009A2581" w:rsidRDefault="009B1EBA" w:rsidP="009B1EBA">
      <w:pPr>
        <w:widowControl/>
        <w:suppressAutoHyphens/>
        <w:ind w:right="48" w:firstLine="708"/>
        <w:rPr>
          <w:lang w:eastAsia="ar-SA"/>
        </w:rPr>
      </w:pPr>
      <w:r w:rsidRPr="009A2581">
        <w:rPr>
          <w:i/>
          <w:lang w:eastAsia="ar-SA"/>
        </w:rPr>
        <w:t>Дискуссионные методы</w:t>
      </w:r>
      <w:r w:rsidRPr="009A2581">
        <w:rPr>
          <w:lang w:eastAsia="ar-SA"/>
        </w:rPr>
        <w:t xml:space="preserve"> могут быть реализованы в виде диалога участников или групп участников, сократовской беседы, групповой дискуссии, анализа конкретной ситуации или других (темы:</w:t>
      </w:r>
      <w:r w:rsidRPr="009A2581">
        <w:rPr>
          <w:spacing w:val="-1"/>
          <w:lang w:eastAsia="ar-SA"/>
        </w:rPr>
        <w:t xml:space="preserve"> </w:t>
      </w:r>
      <w:r w:rsidRPr="009A2581">
        <w:rPr>
          <w:color w:val="000000"/>
          <w:shd w:val="clear" w:color="auto" w:fill="FFFFFF"/>
        </w:rPr>
        <w:t>Этапы развития команды. Особенности группового взаимодействия на каждом из этапов.</w:t>
      </w:r>
      <w:r w:rsidRPr="009A2581">
        <w:rPr>
          <w:lang w:eastAsia="ar-SA"/>
        </w:rPr>
        <w:t>).</w:t>
      </w:r>
      <w:r w:rsidRPr="009A2581">
        <w:rPr>
          <w:color w:val="000000"/>
          <w:shd w:val="clear" w:color="auto" w:fill="FFFFFF"/>
        </w:rPr>
        <w:t xml:space="preserve"> </w:t>
      </w:r>
    </w:p>
    <w:p w:rsidR="00D6126E" w:rsidRPr="009A2581" w:rsidRDefault="00D6126E" w:rsidP="00D6126E">
      <w:pPr>
        <w:pStyle w:val="a6"/>
        <w:ind w:left="0" w:firstLine="709"/>
        <w:rPr>
          <w:lang w:eastAsia="ar-SA"/>
        </w:rPr>
      </w:pPr>
      <w:r w:rsidRPr="009A2581">
        <w:rPr>
          <w:i/>
          <w:lang w:eastAsia="ar-SA"/>
        </w:rPr>
        <w:t xml:space="preserve">Социально-психологический тренинг, </w:t>
      </w:r>
      <w:r w:rsidRPr="009A2581">
        <w:rPr>
          <w:lang w:eastAsia="ar-SA"/>
        </w:rPr>
        <w:t>как метод развития социально-психологической компетентности.</w:t>
      </w:r>
    </w:p>
    <w:p w:rsidR="00E0513A" w:rsidRPr="009A2581" w:rsidRDefault="00D6126E" w:rsidP="00D6126E">
      <w:pPr>
        <w:pStyle w:val="a6"/>
        <w:ind w:left="0" w:firstLine="709"/>
        <w:rPr>
          <w:color w:val="000000"/>
          <w:shd w:val="clear" w:color="auto" w:fill="FFFFFF"/>
          <w:lang w:eastAsia="ar-SA"/>
        </w:rPr>
      </w:pPr>
      <w:r w:rsidRPr="009A2581">
        <w:rPr>
          <w:i/>
          <w:lang w:eastAsia="ar-SA"/>
        </w:rPr>
        <w:t xml:space="preserve">Деловая игра, </w:t>
      </w:r>
      <w:r w:rsidRPr="009A2581">
        <w:rPr>
          <w:lang w:eastAsia="ar-SA"/>
        </w:rPr>
        <w:t xml:space="preserve">как </w:t>
      </w:r>
      <w:r w:rsidRPr="009A2581">
        <w:rPr>
          <w:color w:val="000000"/>
          <w:shd w:val="clear" w:color="auto" w:fill="FFFFFF"/>
          <w:lang w:eastAsia="ar-SA"/>
        </w:rPr>
        <w:t>форма воссоздания предметного и социального содержания профессиональной деятельности, моделирования систем отношений.</w:t>
      </w:r>
    </w:p>
    <w:p w:rsidR="00D6126E" w:rsidRPr="009A2581" w:rsidRDefault="00D6126E" w:rsidP="00D6126E">
      <w:pPr>
        <w:pStyle w:val="a6"/>
        <w:ind w:left="0" w:firstLine="709"/>
        <w:rPr>
          <w:lang w:eastAsia="ar-SA"/>
        </w:rPr>
      </w:pPr>
    </w:p>
    <w:p w:rsidR="00F24C25" w:rsidRPr="009A2581" w:rsidRDefault="00F24C25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4. Перечень учебно-методического обеспечения для самостоятельной работы</w:t>
      </w:r>
      <w:r w:rsidRPr="009A2581">
        <w:rPr>
          <w:b/>
          <w:bCs/>
          <w:vertAlign w:val="superscript"/>
          <w:lang w:eastAsia="ar-SA"/>
        </w:rPr>
        <w:footnoteReference w:id="2"/>
      </w:r>
      <w:r w:rsidRPr="009A2581">
        <w:rPr>
          <w:b/>
          <w:bCs/>
          <w:lang w:eastAsia="ar-SA"/>
        </w:rPr>
        <w:t xml:space="preserve"> обучающихся по дисциплине</w:t>
      </w:r>
    </w:p>
    <w:p w:rsidR="00F24C25" w:rsidRPr="009A2581" w:rsidRDefault="00F24C25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Содержание СРС</w:t>
      </w:r>
    </w:p>
    <w:p w:rsidR="00C8274E" w:rsidRPr="009A2581" w:rsidRDefault="00C8274E" w:rsidP="00F24C25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tbl>
      <w:tblPr>
        <w:tblStyle w:val="4"/>
        <w:tblW w:w="9889" w:type="dxa"/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F24C25" w:rsidRPr="009A2581" w:rsidTr="00E43D58">
        <w:tc>
          <w:tcPr>
            <w:tcW w:w="510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№</w:t>
            </w:r>
          </w:p>
        </w:tc>
        <w:tc>
          <w:tcPr>
            <w:tcW w:w="2433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Вид СРС</w:t>
            </w:r>
          </w:p>
        </w:tc>
        <w:tc>
          <w:tcPr>
            <w:tcW w:w="1159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Трудо-</w:t>
            </w:r>
          </w:p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емкость (в часах)</w:t>
            </w:r>
          </w:p>
        </w:tc>
        <w:tc>
          <w:tcPr>
            <w:tcW w:w="2385" w:type="dxa"/>
          </w:tcPr>
          <w:p w:rsidR="00F24C25" w:rsidRPr="009A2581" w:rsidRDefault="00F24C25" w:rsidP="00F24C25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Формы и методы контроля</w:t>
            </w:r>
          </w:p>
        </w:tc>
      </w:tr>
      <w:tr w:rsidR="000D489E" w:rsidRPr="009A2581" w:rsidTr="00E43D58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2433" w:type="dxa"/>
          </w:tcPr>
          <w:p w:rsidR="000D489E" w:rsidRPr="000D489E" w:rsidRDefault="000D489E" w:rsidP="000D489E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0D489E">
              <w:rPr>
                <w:rFonts w:ascii="Times New Roman" w:hAnsi="Times New Roman" w:cs="Times New Roman"/>
                <w:lang w:eastAsia="ar-SA"/>
              </w:rPr>
              <w:t>Сущность и содержание адаптации</w:t>
            </w:r>
          </w:p>
        </w:tc>
        <w:tc>
          <w:tcPr>
            <w:tcW w:w="3402" w:type="dxa"/>
          </w:tcPr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FD3F4E" w:rsidP="00FD3F4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>работы</w:t>
            </w:r>
          </w:p>
        </w:tc>
        <w:tc>
          <w:tcPr>
            <w:tcW w:w="1159" w:type="dxa"/>
          </w:tcPr>
          <w:p w:rsidR="000D489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9</w:t>
            </w: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FD3F4E" w:rsidP="00FD3F4E">
            <w:pPr>
              <w:widowControl/>
              <w:suppressAutoHyphens/>
              <w:ind w:firstLine="0"/>
              <w:jc w:val="left"/>
              <w:rPr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lastRenderedPageBreak/>
              <w:t xml:space="preserve">Анализ теоретического материала, </w:t>
            </w:r>
            <w:r w:rsidRPr="009A2581">
              <w:rPr>
                <w:rFonts w:ascii="Times New Roman" w:hAnsi="Times New Roman" w:cs="Times New Roman"/>
                <w:lang w:eastAsia="ar-SA"/>
              </w:rPr>
              <w:lastRenderedPageBreak/>
              <w:t>выполнение практических заданий, (внеауд.СРС)</w:t>
            </w:r>
          </w:p>
        </w:tc>
      </w:tr>
      <w:tr w:rsidR="000D489E" w:rsidRPr="009A2581" w:rsidTr="00E43D58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</w:t>
            </w:r>
          </w:p>
        </w:tc>
        <w:tc>
          <w:tcPr>
            <w:tcW w:w="2433" w:type="dxa"/>
          </w:tcPr>
          <w:p w:rsidR="000D489E" w:rsidRPr="000D489E" w:rsidRDefault="000D489E" w:rsidP="000D489E">
            <w:pPr>
              <w:pStyle w:val="a6"/>
              <w:ind w:left="0"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0D489E">
              <w:rPr>
                <w:rFonts w:ascii="Times New Roman" w:hAnsi="Times New Roman" w:cs="Times New Roman"/>
                <w:lang w:eastAsia="ar-SA"/>
              </w:rPr>
              <w:t>Особенности адаптации студентов к обучению в вузе</w:t>
            </w:r>
          </w:p>
        </w:tc>
        <w:tc>
          <w:tcPr>
            <w:tcW w:w="3402" w:type="dxa"/>
          </w:tcPr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FD3F4E" w:rsidRPr="009A2581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FD3F4E" w:rsidP="00FD3F4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>работы</w:t>
            </w:r>
          </w:p>
        </w:tc>
        <w:tc>
          <w:tcPr>
            <w:tcW w:w="1159" w:type="dxa"/>
          </w:tcPr>
          <w:p w:rsidR="000D489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  <w:p w:rsidR="00FD3F4E" w:rsidRPr="009A2581" w:rsidRDefault="00FD3F4E" w:rsidP="000D489E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FD3F4E" w:rsidP="00FD3F4E">
            <w:pPr>
              <w:widowControl/>
              <w:suppressAutoHyphens/>
              <w:ind w:firstLine="0"/>
              <w:jc w:val="left"/>
              <w:rPr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(внеауд.СРС)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433" w:type="dxa"/>
            <w:shd w:val="clear" w:color="auto" w:fill="FFFFFF"/>
          </w:tcPr>
          <w:p w:rsidR="000D489E" w:rsidRPr="009A2581" w:rsidRDefault="000D489E" w:rsidP="000D48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581">
              <w:rPr>
                <w:rFonts w:ascii="Times New Roman" w:hAnsi="Times New Roman" w:cs="Times New Roman"/>
              </w:rPr>
              <w:t>Особенности адаптации студентов с ограниченными возможностями здоровья (ОВЗ) к учебному процессу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 xml:space="preserve">работы </w:t>
            </w: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(внеауд.СРС)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433" w:type="dxa"/>
            <w:shd w:val="clear" w:color="auto" w:fill="FFFFFF"/>
          </w:tcPr>
          <w:p w:rsidR="000D489E" w:rsidRPr="009A2581" w:rsidRDefault="000D489E" w:rsidP="000D48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581">
              <w:rPr>
                <w:rFonts w:ascii="Times New Roman" w:hAnsi="Times New Roman" w:cs="Times New Roman"/>
              </w:rPr>
              <w:t>Социальное взаимодействие студентов с ОВЗ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 xml:space="preserve">  работы</w:t>
            </w: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написание (внеауд. СРС)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 xml:space="preserve"> (ауд. 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2433" w:type="dxa"/>
            <w:shd w:val="clear" w:color="auto" w:fill="FFFFFF"/>
          </w:tcPr>
          <w:p w:rsidR="000D489E" w:rsidRPr="009A2581" w:rsidRDefault="000D489E" w:rsidP="000D48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581">
              <w:rPr>
                <w:rFonts w:ascii="Times New Roman" w:hAnsi="Times New Roman" w:cs="Times New Roman"/>
              </w:rPr>
              <w:t>Адаптация к профессиональным условиям студентов с ОВЗ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 xml:space="preserve">Подготовка к практическому занятию 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Выполнение аттестационной </w:t>
            </w:r>
            <w:r w:rsidRPr="009A2581">
              <w:rPr>
                <w:rFonts w:ascii="Times New Roman" w:hAnsi="Times New Roman" w:cs="Times New Roman"/>
                <w:lang w:eastAsia="ar-SA"/>
              </w:rPr>
              <w:t xml:space="preserve">  работы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9" w:type="dxa"/>
          </w:tcPr>
          <w:p w:rsidR="000D489E" w:rsidRPr="009A2581" w:rsidRDefault="00FD3F4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FD3F4E" w:rsidRDefault="00FD3F4E" w:rsidP="00FD3F4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0D489E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9A2581">
              <w:rPr>
                <w:rFonts w:ascii="Times New Roman" w:hAnsi="Times New Roman" w:cs="Times New Roman"/>
                <w:lang w:eastAsia="ar-SA"/>
              </w:rPr>
              <w:t>Анализ теоретического материала, выполнение практических заданий, (внеауд.СРС)</w:t>
            </w: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(внеауд.СРС)</w:t>
            </w:r>
          </w:p>
        </w:tc>
      </w:tr>
      <w:tr w:rsidR="000D489E" w:rsidRPr="009A2581" w:rsidTr="003A1369">
        <w:tc>
          <w:tcPr>
            <w:tcW w:w="510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bCs/>
                <w:lang w:eastAsia="ar-SA"/>
              </w:rPr>
            </w:pPr>
          </w:p>
        </w:tc>
        <w:tc>
          <w:tcPr>
            <w:tcW w:w="2433" w:type="dxa"/>
            <w:shd w:val="clear" w:color="auto" w:fill="FFFFFF"/>
          </w:tcPr>
          <w:p w:rsidR="000D489E" w:rsidRPr="002140AE" w:rsidRDefault="000D489E" w:rsidP="000D489E">
            <w:pPr>
              <w:ind w:firstLine="0"/>
              <w:jc w:val="left"/>
              <w:rPr>
                <w:lang w:val="en-US"/>
              </w:rPr>
            </w:pPr>
            <w:r>
              <w:t>зачет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lang w:eastAsia="ar-SA"/>
              </w:rPr>
            </w:pPr>
          </w:p>
        </w:tc>
      </w:tr>
      <w:tr w:rsidR="000D489E" w:rsidRPr="009A2581" w:rsidTr="00E43D58">
        <w:tc>
          <w:tcPr>
            <w:tcW w:w="510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433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 w:rsidRPr="009A2581">
              <w:rPr>
                <w:rFonts w:ascii="Times New Roman" w:hAnsi="Times New Roman" w:cs="Times New Roman"/>
                <w:bCs/>
                <w:lang w:eastAsia="ar-SA"/>
              </w:rPr>
              <w:t>Всего часов</w:t>
            </w:r>
          </w:p>
        </w:tc>
        <w:tc>
          <w:tcPr>
            <w:tcW w:w="3402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59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90+4</w:t>
            </w:r>
          </w:p>
        </w:tc>
        <w:tc>
          <w:tcPr>
            <w:tcW w:w="2385" w:type="dxa"/>
          </w:tcPr>
          <w:p w:rsidR="000D489E" w:rsidRPr="009A2581" w:rsidRDefault="000D489E" w:rsidP="000D489E">
            <w:pPr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F24C25" w:rsidRPr="009A2581" w:rsidRDefault="00F24C25" w:rsidP="00F24C25">
      <w:pPr>
        <w:widowControl/>
        <w:tabs>
          <w:tab w:val="left" w:pos="142"/>
        </w:tabs>
        <w:ind w:firstLine="0"/>
        <w:rPr>
          <w:b/>
          <w:lang w:eastAsia="en-US"/>
        </w:rPr>
      </w:pPr>
    </w:p>
    <w:p w:rsidR="00F24C25" w:rsidRPr="009A2581" w:rsidRDefault="00F24C25" w:rsidP="00F24C25">
      <w:pPr>
        <w:widowControl/>
        <w:tabs>
          <w:tab w:val="left" w:pos="142"/>
        </w:tabs>
        <w:ind w:firstLine="0"/>
        <w:rPr>
          <w:b/>
          <w:lang w:eastAsia="en-US"/>
        </w:rPr>
      </w:pPr>
      <w:r w:rsidRPr="009A2581">
        <w:rPr>
          <w:b/>
          <w:lang w:eastAsia="en-US"/>
        </w:rPr>
        <w:t>Работа на практическом занятии</w:t>
      </w:r>
    </w:p>
    <w:p w:rsidR="00F24C25" w:rsidRPr="009A2581" w:rsidRDefault="00F24C25" w:rsidP="00F24C25">
      <w:pPr>
        <w:widowControl/>
        <w:suppressAutoHyphens/>
        <w:ind w:firstLine="709"/>
        <w:rPr>
          <w:lang w:eastAsia="ar-SA"/>
        </w:rPr>
      </w:pPr>
      <w:r w:rsidRPr="009A2581">
        <w:rPr>
          <w:lang w:eastAsia="ar-SA"/>
        </w:rPr>
        <w:t>В период освоения дисциплины студенты посещают лекционные занятия,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является устный фронтальный опрос на практическом занятии и письменное написание терминологических диктантов.</w:t>
      </w:r>
    </w:p>
    <w:p w:rsidR="00F24C25" w:rsidRPr="009A2581" w:rsidRDefault="00F24C25" w:rsidP="00F24C25">
      <w:pPr>
        <w:widowControl/>
        <w:suppressAutoHyphens/>
        <w:ind w:firstLine="709"/>
        <w:rPr>
          <w:lang w:eastAsia="ar-SA"/>
        </w:rPr>
      </w:pPr>
      <w:r w:rsidRPr="009A2581">
        <w:rPr>
          <w:lang w:eastAsia="ar-SA"/>
        </w:rPr>
        <w:t xml:space="preserve">Критериями для оценки результатов внеаудиторной самостоятельной работы студента являются: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t xml:space="preserve">уровень освоения учебного материала;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lastRenderedPageBreak/>
        <w:t xml:space="preserve">умение использовать теоретические знания при выполнении практических задач;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t xml:space="preserve">сформированность общеучебных умений; </w:t>
      </w:r>
    </w:p>
    <w:p w:rsidR="00F24C25" w:rsidRPr="009A2581" w:rsidRDefault="00F24C25" w:rsidP="00F24C25">
      <w:pPr>
        <w:widowControl/>
        <w:numPr>
          <w:ilvl w:val="0"/>
          <w:numId w:val="18"/>
        </w:numPr>
        <w:tabs>
          <w:tab w:val="num" w:pos="0"/>
          <w:tab w:val="left" w:pos="142"/>
        </w:tabs>
        <w:suppressAutoHyphens/>
        <w:ind w:left="0" w:firstLine="709"/>
        <w:jc w:val="left"/>
        <w:rPr>
          <w:lang w:eastAsia="ar-SA"/>
        </w:rPr>
      </w:pPr>
      <w:r w:rsidRPr="009A2581">
        <w:rPr>
          <w:lang w:eastAsia="ar-SA"/>
        </w:rPr>
        <w:t>обоснованность и четкость изложения ответа.</w:t>
      </w:r>
    </w:p>
    <w:p w:rsidR="002D1AEF" w:rsidRPr="0011573F" w:rsidRDefault="00F24C25" w:rsidP="0011573F">
      <w:pPr>
        <w:widowControl/>
        <w:tabs>
          <w:tab w:val="left" w:pos="142"/>
        </w:tabs>
        <w:ind w:firstLine="709"/>
        <w:rPr>
          <w:lang w:eastAsia="ar-SA"/>
        </w:rPr>
      </w:pPr>
      <w:r w:rsidRPr="00F66FE6">
        <w:rPr>
          <w:lang w:eastAsia="ar-SA"/>
        </w:rPr>
        <w:t xml:space="preserve">Максимальный балл, который студент может </w:t>
      </w:r>
      <w:r w:rsidR="009B1EBA" w:rsidRPr="00F66FE6">
        <w:rPr>
          <w:lang w:eastAsia="ar-SA"/>
        </w:rPr>
        <w:t xml:space="preserve">набрать на практическом занятии </w:t>
      </w:r>
      <w:r w:rsidR="00711AC3">
        <w:rPr>
          <w:lang w:eastAsia="ar-SA"/>
        </w:rPr>
        <w:t>- 5</w:t>
      </w:r>
      <w:r w:rsidRPr="00F66FE6">
        <w:rPr>
          <w:lang w:eastAsia="ar-SA"/>
        </w:rPr>
        <w:t xml:space="preserve"> </w:t>
      </w:r>
      <w:r w:rsidR="00711AC3">
        <w:rPr>
          <w:lang w:eastAsia="ar-SA"/>
        </w:rPr>
        <w:t xml:space="preserve"> баллов</w:t>
      </w:r>
      <w:r w:rsidRPr="00F66FE6">
        <w:rPr>
          <w:lang w:eastAsia="ar-SA"/>
        </w:rPr>
        <w:t>.</w:t>
      </w:r>
      <w:r w:rsidRPr="009A2581">
        <w:rPr>
          <w:lang w:eastAsia="ar-SA"/>
        </w:rPr>
        <w:t xml:space="preserve"> </w:t>
      </w:r>
      <w:bookmarkStart w:id="10" w:name="_Toc386811281"/>
      <w:bookmarkStart w:id="11" w:name="_Toc318727367"/>
      <w:bookmarkStart w:id="12" w:name="_Toc318783451"/>
      <w:bookmarkEnd w:id="7"/>
      <w:bookmarkEnd w:id="8"/>
      <w:bookmarkEnd w:id="9"/>
    </w:p>
    <w:p w:rsidR="00CD13C0" w:rsidRPr="009A2581" w:rsidRDefault="00751BCD" w:rsidP="00CD13C0">
      <w:pPr>
        <w:widowControl/>
        <w:suppressAutoHyphens/>
        <w:ind w:firstLine="0"/>
        <w:jc w:val="left"/>
        <w:rPr>
          <w:b/>
          <w:lang w:eastAsia="ar-SA"/>
        </w:rPr>
      </w:pPr>
      <w:r>
        <w:rPr>
          <w:b/>
          <w:lang w:eastAsia="ar-SA"/>
        </w:rPr>
        <w:t xml:space="preserve">Аттестационная </w:t>
      </w:r>
      <w:r w:rsidR="00CD13C0" w:rsidRPr="009A2581">
        <w:rPr>
          <w:b/>
          <w:lang w:eastAsia="ar-SA"/>
        </w:rPr>
        <w:t>работа</w:t>
      </w:r>
    </w:p>
    <w:p w:rsidR="00CD13C0" w:rsidRPr="009A2581" w:rsidRDefault="00C8274E" w:rsidP="00CD13C0">
      <w:pPr>
        <w:widowControl/>
        <w:autoSpaceDE w:val="0"/>
        <w:autoSpaceDN w:val="0"/>
        <w:adjustRightInd w:val="0"/>
        <w:ind w:firstLine="709"/>
        <w:rPr>
          <w:bCs/>
        </w:rPr>
      </w:pPr>
      <w:r w:rsidRPr="009A2581">
        <w:rPr>
          <w:bCs/>
        </w:rPr>
        <w:t xml:space="preserve">Самостоятельная </w:t>
      </w:r>
      <w:r w:rsidR="00CD13C0" w:rsidRPr="009A2581">
        <w:rPr>
          <w:bCs/>
        </w:rPr>
        <w:t xml:space="preserve"> работа п</w:t>
      </w:r>
      <w:r w:rsidR="00751BCD">
        <w:rPr>
          <w:bCs/>
        </w:rPr>
        <w:t>р</w:t>
      </w:r>
      <w:r w:rsidR="00CD13C0" w:rsidRPr="009A2581">
        <w:rPr>
          <w:bCs/>
        </w:rPr>
        <w:t xml:space="preserve">оверяет знание студентов по изученному разделу. Может представлять собой задания, направленные на проверку навыков студентов. </w:t>
      </w:r>
    </w:p>
    <w:p w:rsidR="00C2714F" w:rsidRPr="009A2581" w:rsidRDefault="00C2714F" w:rsidP="00C2714F">
      <w:pPr>
        <w:widowControl/>
        <w:autoSpaceDE w:val="0"/>
        <w:autoSpaceDN w:val="0"/>
        <w:adjustRightInd w:val="0"/>
        <w:ind w:firstLine="709"/>
        <w:jc w:val="center"/>
        <w:rPr>
          <w:bCs/>
        </w:rPr>
      </w:pP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1.</w:t>
      </w:r>
      <w:r w:rsidRPr="003B00D5">
        <w:rPr>
          <w:rFonts w:eastAsia="Arial"/>
        </w:rPr>
        <w:t xml:space="preserve"> Современные технические средства обучения, контроля и оценки уровня развития, основанные на использовании компьютерных технологий.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 xml:space="preserve">СРС 2. </w:t>
      </w:r>
      <w:r w:rsidRPr="003B00D5">
        <w:rPr>
          <w:rFonts w:eastAsia="Arial"/>
        </w:rPr>
        <w:t>Санитарно-гигиенические нормы и требования безопасности при использовании технических средств обучения.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 xml:space="preserve">СРС 3. </w:t>
      </w:r>
      <w:r w:rsidRPr="003B00D5">
        <w:rPr>
          <w:rFonts w:eastAsia="Arial"/>
        </w:rPr>
        <w:t>Основные виды технических средств обучения, контроля и оценки.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4.</w:t>
      </w:r>
      <w:r w:rsidRPr="003B00D5">
        <w:rPr>
          <w:rFonts w:eastAsia="Arial"/>
        </w:rPr>
        <w:t xml:space="preserve"> Особенности работы с техническими средствами учащихся и студентов с ограниченными возможностями здоровья.</w:t>
      </w:r>
    </w:p>
    <w:p w:rsidR="003B00D5" w:rsidRPr="003B00D5" w:rsidRDefault="003B00D5" w:rsidP="003B00D5">
      <w:pPr>
        <w:widowControl/>
        <w:ind w:firstLine="709"/>
        <w:rPr>
          <w:rFonts w:eastAsia="Arial"/>
        </w:rPr>
      </w:pPr>
      <w:r w:rsidRPr="003B00D5">
        <w:rPr>
          <w:rFonts w:eastAsia="Arial"/>
          <w:b/>
        </w:rPr>
        <w:t>СРС 5.</w:t>
      </w:r>
      <w:r w:rsidRPr="003B00D5">
        <w:rPr>
          <w:rFonts w:eastAsia="Arial"/>
        </w:rPr>
        <w:t xml:space="preserve"> Сурдотехнические средства реабилитации. 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6.</w:t>
      </w:r>
      <w:r w:rsidRPr="003B00D5">
        <w:rPr>
          <w:rFonts w:eastAsia="Arial"/>
        </w:rPr>
        <w:t xml:space="preserve"> Тифлотехнические средства реабилитации.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7.</w:t>
      </w:r>
      <w:r w:rsidRPr="003B00D5">
        <w:rPr>
          <w:rFonts w:eastAsia="Arial"/>
        </w:rPr>
        <w:t xml:space="preserve"> Использование брайлевской техники, видеоувеличителей, программ синтезаторов речи, программ невизуального доступа к информации.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8.</w:t>
      </w:r>
      <w:r w:rsidRPr="003B00D5">
        <w:rPr>
          <w:rFonts w:eastAsia="Arial"/>
        </w:rPr>
        <w:t xml:space="preserve"> Адаптивные возможности технических средств обучения.</w:t>
      </w:r>
    </w:p>
    <w:p w:rsidR="003B00D5" w:rsidRPr="003B00D5" w:rsidRDefault="003B00D5" w:rsidP="003B00D5">
      <w:pPr>
        <w:widowControl/>
        <w:tabs>
          <w:tab w:val="left" w:pos="0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9.</w:t>
      </w:r>
      <w:r w:rsidRPr="003B00D5">
        <w:rPr>
          <w:rFonts w:eastAsia="Arial"/>
        </w:rPr>
        <w:t xml:space="preserve"> Использование специального программного обеспечения для студентов с нарушениями опорно-двигательного аппарата.</w:t>
      </w:r>
    </w:p>
    <w:p w:rsidR="003B00D5" w:rsidRPr="003B00D5" w:rsidRDefault="003B00D5" w:rsidP="003B00D5">
      <w:pPr>
        <w:widowControl/>
        <w:tabs>
          <w:tab w:val="left" w:pos="0"/>
          <w:tab w:val="left" w:pos="654"/>
        </w:tabs>
        <w:ind w:right="-1" w:firstLine="709"/>
        <w:rPr>
          <w:rFonts w:eastAsia="Arial"/>
        </w:rPr>
      </w:pPr>
      <w:r w:rsidRPr="003B00D5">
        <w:rPr>
          <w:rFonts w:eastAsia="Arial"/>
          <w:b/>
        </w:rPr>
        <w:t>СРС 10.</w:t>
      </w:r>
      <w:r w:rsidRPr="003B00D5">
        <w:rPr>
          <w:rFonts w:eastAsia="Arial"/>
        </w:rPr>
        <w:t xml:space="preserve"> Организация индивидуального информационного пространства для студентов с ограниченными возможностями здоровья.</w:t>
      </w:r>
    </w:p>
    <w:p w:rsidR="00CD13C0" w:rsidRPr="009A2581" w:rsidRDefault="00CD13C0" w:rsidP="00CD13C0">
      <w:pPr>
        <w:widowControl/>
        <w:suppressAutoHyphens/>
        <w:autoSpaceDE w:val="0"/>
        <w:autoSpaceDN w:val="0"/>
        <w:adjustRightInd w:val="0"/>
        <w:ind w:firstLine="0"/>
        <w:jc w:val="left"/>
        <w:rPr>
          <w:rFonts w:eastAsia="SimSun"/>
          <w:bCs/>
          <w:kern w:val="2"/>
          <w:lang w:eastAsia="hi-IN" w:bidi="hi-IN"/>
        </w:rPr>
      </w:pPr>
    </w:p>
    <w:p w:rsidR="000E2834" w:rsidRPr="00F66FE6" w:rsidRDefault="00C8274E" w:rsidP="000E2834">
      <w:pPr>
        <w:widowControl/>
        <w:tabs>
          <w:tab w:val="left" w:pos="851"/>
          <w:tab w:val="left" w:pos="1134"/>
          <w:tab w:val="left" w:pos="9637"/>
        </w:tabs>
        <w:suppressAutoHyphens/>
        <w:ind w:left="709" w:firstLine="0"/>
      </w:pPr>
      <w:r w:rsidRPr="00F66FE6">
        <w:t>Критерии оценки самостоят</w:t>
      </w:r>
      <w:r w:rsidR="00E45BBF" w:rsidRPr="00F66FE6">
        <w:t>е</w:t>
      </w:r>
      <w:r w:rsidRPr="00F66FE6">
        <w:t>льной</w:t>
      </w:r>
      <w:r w:rsidR="000E2834" w:rsidRPr="00F66FE6">
        <w:t xml:space="preserve"> работы:</w:t>
      </w:r>
    </w:p>
    <w:p w:rsidR="000E2834" w:rsidRPr="00F66FE6" w:rsidRDefault="00711AC3" w:rsidP="000E2834">
      <w:pPr>
        <w:widowControl/>
        <w:suppressAutoHyphens/>
        <w:ind w:firstLine="709"/>
        <w:rPr>
          <w:spacing w:val="-6"/>
          <w:lang w:eastAsia="ar-SA"/>
        </w:rPr>
      </w:pPr>
      <w:r>
        <w:rPr>
          <w:lang w:eastAsia="ar-SA"/>
        </w:rPr>
        <w:t>5 баллов</w:t>
      </w:r>
      <w:r w:rsidR="000E2834" w:rsidRPr="00F66FE6">
        <w:rPr>
          <w:lang w:eastAsia="ar-SA"/>
        </w:rPr>
        <w:t xml:space="preserve"> выставляется за грамотно написанную работу, в которой </w:t>
      </w:r>
      <w:r w:rsidR="000E2834" w:rsidRPr="00F66FE6">
        <w:rPr>
          <w:spacing w:val="-6"/>
          <w:lang w:eastAsia="ar-SA"/>
        </w:rPr>
        <w:t>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</w:t>
      </w:r>
      <w:r w:rsidR="000E2834" w:rsidRPr="00F66FE6">
        <w:rPr>
          <w:lang w:eastAsia="ar-SA"/>
        </w:rPr>
        <w:t xml:space="preserve">  и нормативные документы как основные источники информации</w:t>
      </w:r>
      <w:r w:rsidR="000E2834" w:rsidRPr="00F66FE6">
        <w:rPr>
          <w:spacing w:val="-6"/>
          <w:lang w:eastAsia="ar-SA"/>
        </w:rPr>
        <w:t xml:space="preserve">; </w:t>
      </w:r>
    </w:p>
    <w:p w:rsidR="000E2834" w:rsidRPr="009A2581" w:rsidRDefault="00711AC3" w:rsidP="000E2834">
      <w:pPr>
        <w:widowControl/>
        <w:suppressAutoHyphens/>
        <w:ind w:firstLine="709"/>
        <w:rPr>
          <w:bCs/>
          <w:lang w:eastAsia="ar-SA"/>
        </w:rPr>
      </w:pPr>
      <w:r>
        <w:rPr>
          <w:bCs/>
          <w:lang w:eastAsia="ar-SA"/>
        </w:rPr>
        <w:t>3</w:t>
      </w:r>
      <w:r w:rsidR="00F66FE6">
        <w:rPr>
          <w:bCs/>
          <w:lang w:eastAsia="ar-SA"/>
        </w:rPr>
        <w:t xml:space="preserve"> балл</w:t>
      </w:r>
      <w:r w:rsidR="000E2834" w:rsidRPr="009A2581">
        <w:rPr>
          <w:bCs/>
          <w:lang w:eastAsia="ar-SA"/>
        </w:rPr>
        <w:t xml:space="preserve"> – ставится при условии, если студент демонстрирует ниже среднего уровень выполнения работы, </w:t>
      </w:r>
      <w:r w:rsidR="000E2834" w:rsidRPr="009A2581">
        <w:rPr>
          <w:lang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  <w:r w:rsidR="000E2834" w:rsidRPr="009A2581">
        <w:rPr>
          <w:bCs/>
          <w:lang w:eastAsia="ar-SA"/>
        </w:rPr>
        <w:t xml:space="preserve"> </w:t>
      </w:r>
    </w:p>
    <w:p w:rsidR="00DC11E4" w:rsidRPr="009A2581" w:rsidRDefault="000E2834" w:rsidP="00C8274E">
      <w:pPr>
        <w:widowControl/>
        <w:suppressAutoHyphens/>
        <w:ind w:firstLine="709"/>
        <w:rPr>
          <w:bCs/>
          <w:lang w:eastAsia="ar-SA"/>
        </w:rPr>
      </w:pPr>
      <w:r w:rsidRPr="009A2581">
        <w:rPr>
          <w:bCs/>
          <w:lang w:eastAsia="ar-SA"/>
        </w:rPr>
        <w:t>0 баллов</w:t>
      </w:r>
      <w:r w:rsidRPr="009A2581">
        <w:rPr>
          <w:b/>
          <w:bCs/>
          <w:lang w:eastAsia="ar-SA"/>
        </w:rPr>
        <w:t xml:space="preserve"> –</w:t>
      </w:r>
      <w:r w:rsidR="00E45BBF" w:rsidRPr="009A2581">
        <w:rPr>
          <w:b/>
          <w:bCs/>
          <w:lang w:eastAsia="ar-SA"/>
        </w:rPr>
        <w:t xml:space="preserve"> </w:t>
      </w:r>
      <w:r w:rsidRPr="009A2581">
        <w:rPr>
          <w:bCs/>
          <w:lang w:eastAsia="ar-SA"/>
        </w:rPr>
        <w:t>работа не выполнена.</w:t>
      </w:r>
    </w:p>
    <w:p w:rsidR="00DC11E4" w:rsidRPr="009A2581" w:rsidRDefault="00DC11E4" w:rsidP="00DC11E4">
      <w:pPr>
        <w:widowControl/>
        <w:suppressAutoHyphens/>
        <w:ind w:left="1222" w:firstLine="0"/>
        <w:rPr>
          <w:b/>
          <w:bCs/>
          <w:lang w:eastAsia="ar-SA"/>
        </w:rPr>
      </w:pPr>
    </w:p>
    <w:p w:rsidR="00CD13C0" w:rsidRPr="009A2581" w:rsidRDefault="00CD13C0" w:rsidP="00CD13C0">
      <w:pPr>
        <w:widowControl/>
        <w:numPr>
          <w:ilvl w:val="0"/>
          <w:numId w:val="20"/>
        </w:numPr>
        <w:suppressAutoHyphens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Методические указания для обучающихся по освоению дисциплины</w:t>
      </w:r>
    </w:p>
    <w:p w:rsidR="00CD13C0" w:rsidRPr="009A2581" w:rsidRDefault="00CD13C0" w:rsidP="00CD13C0">
      <w:pPr>
        <w:widowControl/>
        <w:suppressAutoHyphens/>
        <w:ind w:firstLine="709"/>
        <w:rPr>
          <w:bCs/>
          <w:lang w:eastAsia="ar-SA"/>
        </w:rPr>
      </w:pPr>
      <w:r w:rsidRPr="009A2581">
        <w:rPr>
          <w:color w:val="000000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обучающихся:</w:t>
      </w:r>
    </w:p>
    <w:p w:rsidR="00711AC3" w:rsidRPr="00FD3F4E" w:rsidRDefault="00C2714F" w:rsidP="00FB2FDB">
      <w:pPr>
        <w:autoSpaceDE w:val="0"/>
        <w:autoSpaceDN w:val="0"/>
        <w:adjustRightInd w:val="0"/>
        <w:ind w:firstLine="708"/>
        <w:rPr>
          <w:lang w:eastAsia="ar-SA"/>
        </w:rPr>
      </w:pPr>
      <w:r w:rsidRPr="00F66FE6">
        <w:rPr>
          <w:lang w:eastAsia="en-US"/>
        </w:rPr>
        <w:t xml:space="preserve">Методические указания размещены в </w:t>
      </w:r>
      <w:r w:rsidRPr="00F66FE6">
        <w:t xml:space="preserve">СДО </w:t>
      </w:r>
      <w:r w:rsidRPr="00F66FE6">
        <w:rPr>
          <w:lang w:val="en-US"/>
        </w:rPr>
        <w:t>Moodle</w:t>
      </w:r>
      <w:r w:rsidR="00711AC3" w:rsidRPr="00711AC3">
        <w:t xml:space="preserve"> </w:t>
      </w:r>
      <w:r w:rsidR="00FD3F4E" w:rsidRPr="00FD3F4E">
        <w:rPr>
          <w:lang w:val="en-US"/>
        </w:rPr>
        <w:t>http</w:t>
      </w:r>
      <w:r w:rsidR="00FD3F4E" w:rsidRPr="00FD3F4E">
        <w:t>://</w:t>
      </w:r>
      <w:r w:rsidR="00FD3F4E" w:rsidRPr="00FD3F4E">
        <w:rPr>
          <w:lang w:val="en-US"/>
        </w:rPr>
        <w:t>moodle</w:t>
      </w:r>
      <w:r w:rsidR="00FD3F4E" w:rsidRPr="00FD3F4E">
        <w:t>.</w:t>
      </w:r>
      <w:r w:rsidR="00FD3F4E" w:rsidRPr="00FD3F4E">
        <w:rPr>
          <w:lang w:val="en-US"/>
        </w:rPr>
        <w:t>nfygu</w:t>
      </w:r>
      <w:r w:rsidR="00FD3F4E" w:rsidRPr="00FD3F4E">
        <w:t>.</w:t>
      </w:r>
      <w:r w:rsidR="00FD3F4E" w:rsidRPr="00FD3F4E">
        <w:rPr>
          <w:lang w:val="en-US"/>
        </w:rPr>
        <w:t>ru</w:t>
      </w:r>
      <w:r w:rsidR="00FD3F4E" w:rsidRPr="00FD3F4E">
        <w:t>/</w:t>
      </w:r>
      <w:r w:rsidR="00FD3F4E" w:rsidRPr="00FD3F4E">
        <w:rPr>
          <w:lang w:val="en-US"/>
        </w:rPr>
        <w:t>course</w:t>
      </w:r>
      <w:r w:rsidR="00FD3F4E" w:rsidRPr="00FD3F4E">
        <w:t>/</w:t>
      </w:r>
      <w:r w:rsidR="00FD3F4E" w:rsidRPr="00FD3F4E">
        <w:rPr>
          <w:lang w:val="en-US"/>
        </w:rPr>
        <w:t>view</w:t>
      </w:r>
      <w:r w:rsidR="00FD3F4E" w:rsidRPr="00FD3F4E">
        <w:t>.</w:t>
      </w:r>
      <w:r w:rsidR="00FD3F4E" w:rsidRPr="00FD3F4E">
        <w:rPr>
          <w:lang w:val="en-US"/>
        </w:rPr>
        <w:t>php</w:t>
      </w:r>
      <w:r w:rsidR="00FD3F4E" w:rsidRPr="00FD3F4E">
        <w:t>?</w:t>
      </w:r>
      <w:r w:rsidR="00FD3F4E" w:rsidRPr="00FD3F4E">
        <w:rPr>
          <w:lang w:val="en-US"/>
        </w:rPr>
        <w:t>id</w:t>
      </w:r>
      <w:r w:rsidR="00FD3F4E" w:rsidRPr="00FD3F4E">
        <w:t xml:space="preserve">=12898 </w:t>
      </w:r>
      <w:r w:rsidR="00FB2FDB">
        <w:t>(</w:t>
      </w:r>
      <w:r w:rsidR="00FB2FDB">
        <w:rPr>
          <w:lang w:eastAsia="ar-SA"/>
        </w:rPr>
        <w:t>гр. С</w:t>
      </w:r>
      <w:r w:rsidR="00FB2FDB" w:rsidRPr="00FD3F4E">
        <w:rPr>
          <w:lang w:eastAsia="ar-SA"/>
        </w:rPr>
        <w:t>-</w:t>
      </w:r>
      <w:r w:rsidR="00FB2FDB">
        <w:rPr>
          <w:lang w:eastAsia="ar-SA"/>
        </w:rPr>
        <w:t>ГД</w:t>
      </w:r>
      <w:r w:rsidR="00F83C86">
        <w:rPr>
          <w:lang w:eastAsia="ar-SA"/>
        </w:rPr>
        <w:t>(ПР)</w:t>
      </w:r>
      <w:r w:rsidR="00FB2FDB" w:rsidRPr="00FD3F4E">
        <w:rPr>
          <w:lang w:eastAsia="ar-SA"/>
        </w:rPr>
        <w:t>-21</w:t>
      </w:r>
      <w:r w:rsidR="00F83C86">
        <w:rPr>
          <w:lang w:eastAsia="ar-SA"/>
        </w:rPr>
        <w:t>(6,5)</w:t>
      </w:r>
      <w:r w:rsidR="00FB2FDB" w:rsidRPr="00FD3F4E">
        <w:rPr>
          <w:lang w:eastAsia="ar-SA"/>
        </w:rPr>
        <w:t>,</w:t>
      </w:r>
    </w:p>
    <w:p w:rsidR="00FB2FDB" w:rsidRPr="009C4F32" w:rsidRDefault="00FD3F4E" w:rsidP="00FB2FDB">
      <w:pPr>
        <w:autoSpaceDE w:val="0"/>
        <w:autoSpaceDN w:val="0"/>
        <w:adjustRightInd w:val="0"/>
        <w:ind w:firstLine="0"/>
        <w:rPr>
          <w:lang w:eastAsia="ar-SA"/>
        </w:rPr>
      </w:pPr>
      <w:r w:rsidRPr="00FD3F4E">
        <w:rPr>
          <w:lang w:val="en-US"/>
        </w:rPr>
        <w:t>http</w:t>
      </w:r>
      <w:r w:rsidRPr="00FD3F4E">
        <w:t>://</w:t>
      </w:r>
      <w:r w:rsidRPr="00FD3F4E">
        <w:rPr>
          <w:lang w:val="en-US"/>
        </w:rPr>
        <w:t>moodle</w:t>
      </w:r>
      <w:r w:rsidRPr="00FD3F4E">
        <w:t>.</w:t>
      </w:r>
      <w:r w:rsidRPr="00FD3F4E">
        <w:rPr>
          <w:lang w:val="en-US"/>
        </w:rPr>
        <w:t>nfygu</w:t>
      </w:r>
      <w:r w:rsidRPr="00FD3F4E">
        <w:t>.</w:t>
      </w:r>
      <w:r w:rsidRPr="00FD3F4E">
        <w:rPr>
          <w:lang w:val="en-US"/>
        </w:rPr>
        <w:t>ru</w:t>
      </w:r>
      <w:r w:rsidRPr="00FD3F4E">
        <w:t>/</w:t>
      </w:r>
      <w:r w:rsidRPr="00FD3F4E">
        <w:rPr>
          <w:lang w:val="en-US"/>
        </w:rPr>
        <w:t>course</w:t>
      </w:r>
      <w:r w:rsidRPr="00FD3F4E">
        <w:t>/</w:t>
      </w:r>
      <w:r w:rsidRPr="00FD3F4E">
        <w:rPr>
          <w:lang w:val="en-US"/>
        </w:rPr>
        <w:t>view</w:t>
      </w:r>
      <w:r w:rsidRPr="00FD3F4E">
        <w:t>.</w:t>
      </w:r>
      <w:r w:rsidRPr="00FD3F4E">
        <w:rPr>
          <w:lang w:val="en-US"/>
        </w:rPr>
        <w:t>php</w:t>
      </w:r>
      <w:r w:rsidRPr="00FD3F4E">
        <w:t>?</w:t>
      </w:r>
      <w:r w:rsidRPr="00FD3F4E">
        <w:rPr>
          <w:lang w:val="en-US"/>
        </w:rPr>
        <w:t>id</w:t>
      </w:r>
      <w:r w:rsidRPr="00FD3F4E">
        <w:t xml:space="preserve">=12818 </w:t>
      </w:r>
      <w:r w:rsidR="00FB2FDB" w:rsidRPr="00FD3F4E">
        <w:t>(</w:t>
      </w:r>
      <w:r w:rsidR="00FB2FDB">
        <w:rPr>
          <w:lang w:eastAsia="ar-SA"/>
        </w:rPr>
        <w:t>гр</w:t>
      </w:r>
      <w:r w:rsidR="00FB2FDB" w:rsidRPr="00FD3F4E">
        <w:rPr>
          <w:lang w:eastAsia="ar-SA"/>
        </w:rPr>
        <w:t xml:space="preserve">. </w:t>
      </w:r>
      <w:r w:rsidR="00FB2FDB">
        <w:rPr>
          <w:lang w:eastAsia="ar-SA"/>
        </w:rPr>
        <w:t>С</w:t>
      </w:r>
      <w:r w:rsidR="00FB2FDB" w:rsidRPr="000B5EC2">
        <w:rPr>
          <w:lang w:eastAsia="ar-SA"/>
        </w:rPr>
        <w:t>-</w:t>
      </w:r>
      <w:r w:rsidR="00FB2FDB">
        <w:rPr>
          <w:lang w:eastAsia="ar-SA"/>
        </w:rPr>
        <w:t>ГД</w:t>
      </w:r>
      <w:r w:rsidR="00F83C86">
        <w:rPr>
          <w:lang w:eastAsia="ar-SA"/>
        </w:rPr>
        <w:t>(ОГР)</w:t>
      </w:r>
      <w:r w:rsidR="00FB2FDB" w:rsidRPr="000B5EC2">
        <w:rPr>
          <w:lang w:eastAsia="ar-SA"/>
        </w:rPr>
        <w:t>-21</w:t>
      </w:r>
      <w:r w:rsidR="009C4F32" w:rsidRPr="000B5EC2">
        <w:rPr>
          <w:lang w:eastAsia="ar-SA"/>
        </w:rPr>
        <w:t>(6,5)</w:t>
      </w:r>
    </w:p>
    <w:p w:rsidR="00CD13C0" w:rsidRPr="000B5EC2" w:rsidRDefault="00CD13C0" w:rsidP="007D5895">
      <w:pPr>
        <w:ind w:firstLine="720"/>
        <w:rPr>
          <w:b/>
        </w:rPr>
      </w:pPr>
    </w:p>
    <w:p w:rsidR="00CD13C0" w:rsidRPr="009A2581" w:rsidRDefault="00CD13C0" w:rsidP="00CD13C0">
      <w:pPr>
        <w:widowControl/>
        <w:autoSpaceDE w:val="0"/>
        <w:autoSpaceDN w:val="0"/>
        <w:adjustRightInd w:val="0"/>
        <w:ind w:firstLine="54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Рейтинговый регламент по дисциплине:</w:t>
      </w:r>
    </w:p>
    <w:p w:rsidR="00CD13C0" w:rsidRPr="009A2581" w:rsidRDefault="00CD13C0" w:rsidP="00CD13C0">
      <w:pPr>
        <w:widowControl/>
        <w:suppressAutoHyphens/>
        <w:ind w:firstLine="0"/>
        <w:jc w:val="left"/>
        <w:rPr>
          <w:b/>
          <w:bCs/>
          <w:lang w:eastAsia="ar-SA"/>
        </w:rPr>
      </w:pPr>
    </w:p>
    <w:tbl>
      <w:tblPr>
        <w:tblW w:w="101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217"/>
        <w:gridCol w:w="1559"/>
        <w:gridCol w:w="1701"/>
        <w:gridCol w:w="1701"/>
        <w:gridCol w:w="2410"/>
      </w:tblGrid>
      <w:tr w:rsidR="00CD13C0" w:rsidRPr="009A2581" w:rsidTr="00152189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№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 xml:space="preserve">Вид выполняемой учебной работы </w:t>
            </w:r>
          </w:p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lastRenderedPageBreak/>
              <w:t>(контролирующие материалы)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lastRenderedPageBreak/>
              <w:t>Количество баллов (</w:t>
            </w:r>
            <w:r w:rsidRPr="009A2581">
              <w:rPr>
                <w:bCs/>
                <w:lang w:val="en-US" w:eastAsia="ar-SA"/>
              </w:rPr>
              <w:t>min</w:t>
            </w:r>
            <w:r w:rsidRPr="009A2581">
              <w:rPr>
                <w:bCs/>
                <w:lang w:eastAsia="ar-S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Количество баллов (</w:t>
            </w:r>
            <w:r w:rsidRPr="009A2581">
              <w:rPr>
                <w:bCs/>
                <w:lang w:val="en-US" w:eastAsia="ar-SA"/>
              </w:rPr>
              <w:t>max</w:t>
            </w:r>
            <w:r w:rsidRPr="009A2581">
              <w:rPr>
                <w:bCs/>
                <w:lang w:eastAsia="ar-SA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Примечание</w:t>
            </w:r>
          </w:p>
        </w:tc>
      </w:tr>
      <w:tr w:rsidR="00CD13C0" w:rsidRPr="009A2581" w:rsidTr="00152189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 xml:space="preserve">Испытания / </w:t>
            </w:r>
          </w:p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Формы 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  <w:r w:rsidRPr="009A2581">
              <w:rPr>
                <w:i/>
                <w:iCs/>
                <w:lang w:eastAsia="ar-SA"/>
              </w:rPr>
              <w:t>Время, час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bCs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i/>
                <w:iCs/>
                <w:lang w:eastAsia="ar-SA"/>
              </w:rPr>
            </w:pPr>
          </w:p>
        </w:tc>
      </w:tr>
      <w:tr w:rsidR="00CD13C0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9C4F32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  <w:r w:rsidR="00751BCD">
              <w:rPr>
                <w:lang w:eastAsia="ar-SA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152189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ПЗ*3</w:t>
            </w:r>
            <w:r w:rsidR="009D1ECB" w:rsidRPr="009A2581">
              <w:rPr>
                <w:lang w:eastAsia="ar-SA"/>
              </w:rPr>
              <w:t xml:space="preserve">б. </w:t>
            </w:r>
            <w:r w:rsidR="00FE510F" w:rsidRPr="009A2581">
              <w:rPr>
                <w:lang w:eastAsia="ar-SA"/>
              </w:rPr>
              <w:t>=</w:t>
            </w:r>
            <w:r>
              <w:rPr>
                <w:lang w:eastAsia="ar-SA"/>
              </w:rPr>
              <w:t>30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ПЗ*5</w:t>
            </w:r>
            <w:r w:rsidR="009D1ECB" w:rsidRPr="009A2581">
              <w:rPr>
                <w:lang w:eastAsia="ar-SA"/>
              </w:rPr>
              <w:t xml:space="preserve"> б.</w:t>
            </w:r>
            <w:r w:rsidR="00CD13C0" w:rsidRPr="009A2581">
              <w:rPr>
                <w:lang w:eastAsia="ar-SA"/>
              </w:rPr>
              <w:t>=</w:t>
            </w:r>
            <w:r>
              <w:rPr>
                <w:lang w:eastAsia="ar-SA"/>
              </w:rPr>
              <w:t>5</w:t>
            </w:r>
            <w:r w:rsidR="00152189">
              <w:rPr>
                <w:lang w:eastAsia="ar-SA"/>
              </w:rPr>
              <w:t>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tabs>
                <w:tab w:val="left" w:pos="142"/>
              </w:tabs>
              <w:ind w:firstLine="0"/>
              <w:jc w:val="center"/>
            </w:pPr>
            <w:r w:rsidRPr="009A2581">
              <w:t>знание теории;</w:t>
            </w:r>
          </w:p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выполнение практического задания</w:t>
            </w:r>
          </w:p>
        </w:tc>
      </w:tr>
      <w:tr w:rsidR="00CD13C0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51BCD" w:rsidP="00CD13C0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Аттестационная</w:t>
            </w:r>
            <w:r w:rsidR="00CD13C0" w:rsidRPr="009A2581">
              <w:rPr>
                <w:lang w:eastAsia="ar-SA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9C4F32" w:rsidP="00E45BBF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  <w:r w:rsidR="00751BCD">
              <w:rPr>
                <w:lang w:eastAsia="ar-SA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10*3</w:t>
            </w:r>
            <w:r w:rsidR="009D1ECB" w:rsidRPr="009A2581">
              <w:rPr>
                <w:lang w:eastAsia="ar-SA"/>
              </w:rPr>
              <w:t>б.</w:t>
            </w:r>
            <w:r>
              <w:rPr>
                <w:lang w:eastAsia="ar-SA"/>
              </w:rPr>
              <w:t>=30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152189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9D1ECB" w:rsidRPr="009A2581">
              <w:rPr>
                <w:lang w:eastAsia="ar-SA"/>
              </w:rPr>
              <w:t>*</w:t>
            </w:r>
            <w:r w:rsidR="00711AC3">
              <w:rPr>
                <w:lang w:eastAsia="ar-SA"/>
              </w:rPr>
              <w:t>5</w:t>
            </w:r>
            <w:r w:rsidR="00A77FCB" w:rsidRPr="009A2581">
              <w:rPr>
                <w:lang w:eastAsia="ar-SA"/>
              </w:rPr>
              <w:t xml:space="preserve"> б.</w:t>
            </w:r>
            <w:r w:rsidR="00BE4039" w:rsidRPr="009A2581">
              <w:rPr>
                <w:lang w:eastAsia="ar-SA"/>
              </w:rPr>
              <w:t>=</w:t>
            </w:r>
            <w:r w:rsidR="00711AC3">
              <w:rPr>
                <w:lang w:eastAsia="ar-SA"/>
              </w:rPr>
              <w:t>5</w:t>
            </w:r>
            <w:r>
              <w:rPr>
                <w:lang w:eastAsia="ar-SA"/>
              </w:rPr>
              <w:t>0</w:t>
            </w:r>
            <w:r w:rsidR="009D1ECB" w:rsidRPr="009A2581">
              <w:rPr>
                <w:lang w:eastAsia="ar-SA"/>
              </w:rPr>
              <w:t xml:space="preserve">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в письменном виде, по вариантам</w:t>
            </w:r>
          </w:p>
        </w:tc>
      </w:tr>
      <w:tr w:rsidR="00C56DBC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9A2581" w:rsidRDefault="00751BCD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711AC3" w:rsidRDefault="00711AC3" w:rsidP="00CD13C0">
            <w:pPr>
              <w:widowControl/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9A2581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4E646C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4E646C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C" w:rsidRPr="009A2581" w:rsidRDefault="00C56DBC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CD13C0" w:rsidRPr="009A2581" w:rsidTr="001521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left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711AC3" w:rsidRDefault="009C4F32" w:rsidP="00711AC3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711AC3" w:rsidP="00CD13C0">
            <w:pPr>
              <w:widowControl/>
              <w:suppressAutoHyphens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0" w:rsidRPr="009A2581" w:rsidRDefault="00CD13C0" w:rsidP="00CD13C0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</w:tbl>
    <w:p w:rsidR="00CD13C0" w:rsidRPr="009A2581" w:rsidRDefault="00CD13C0" w:rsidP="00CD13C0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CD13C0" w:rsidRPr="009A2581" w:rsidRDefault="00CD13C0" w:rsidP="00CD13C0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6. Фонд оценочных средств для проведения промежуточной аттестации обучающихся по дисциплине</w:t>
      </w:r>
    </w:p>
    <w:p w:rsidR="00CD13C0" w:rsidRPr="009A2581" w:rsidRDefault="00CD13C0" w:rsidP="00CD13C0">
      <w:pPr>
        <w:widowControl/>
        <w:shd w:val="clear" w:color="auto" w:fill="FFFFFF"/>
        <w:suppressAutoHyphens/>
        <w:ind w:firstLine="0"/>
        <w:jc w:val="center"/>
        <w:rPr>
          <w:bCs/>
          <w:color w:val="000000"/>
          <w:lang w:eastAsia="ar-SA"/>
        </w:rPr>
      </w:pPr>
      <w:r w:rsidRPr="009A2581">
        <w:rPr>
          <w:bCs/>
          <w:color w:val="000000"/>
          <w:lang w:eastAsia="ar-SA"/>
        </w:rPr>
        <w:t>6.1. Показатели, критерии и шкала оценивания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1030"/>
        <w:gridCol w:w="3457"/>
        <w:gridCol w:w="1021"/>
      </w:tblGrid>
      <w:tr w:rsidR="002A4F01" w:rsidRPr="002A4F01" w:rsidTr="000D489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 w:cs="Calibri"/>
                <w:color w:val="000000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 xml:space="preserve">Показатель оценивания </w:t>
            </w:r>
          </w:p>
          <w:p w:rsidR="002A4F01" w:rsidRPr="002A4F01" w:rsidRDefault="002A4F01" w:rsidP="002A4F01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(по п.1.2.РПД)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Уровни освоения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Оценка</w:t>
            </w:r>
          </w:p>
        </w:tc>
      </w:tr>
      <w:tr w:rsidR="00FF587D" w:rsidRPr="002A4F01" w:rsidTr="002A4F01">
        <w:trPr>
          <w:trHeight w:val="2116"/>
        </w:trPr>
        <w:tc>
          <w:tcPr>
            <w:tcW w:w="1696" w:type="dxa"/>
            <w:vMerge w:val="restart"/>
          </w:tcPr>
          <w:p w:rsidR="00FF587D" w:rsidRPr="00C70872" w:rsidRDefault="00FF587D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70872">
              <w:t xml:space="preserve">- </w:t>
            </w:r>
            <w:r w:rsidRPr="00C70872">
              <w:rPr>
                <w:color w:val="000000"/>
              </w:rPr>
              <w:t>Осознает значимость базовых дефектологических знаний в социальной и профессиональной сферах (УК-9.1);</w:t>
            </w:r>
          </w:p>
          <w:p w:rsidR="00FF587D" w:rsidRPr="00C70872" w:rsidRDefault="00FF587D" w:rsidP="00FF587D">
            <w:pPr>
              <w:tabs>
                <w:tab w:val="left" w:pos="283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70872">
              <w:rPr>
                <w:color w:val="000000"/>
              </w:rPr>
              <w:t xml:space="preserve">-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</w:t>
            </w:r>
            <w:r w:rsidRPr="00C70872">
              <w:rPr>
                <w:color w:val="000000"/>
              </w:rPr>
              <w:lastRenderedPageBreak/>
              <w:t>развития (УК-9.2);</w:t>
            </w:r>
          </w:p>
          <w:p w:rsidR="00FF587D" w:rsidRPr="00FD3F4E" w:rsidRDefault="00FF587D" w:rsidP="00FD3F4E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70872">
              <w:rPr>
                <w:color w:val="000000"/>
              </w:rPr>
              <w:t>- Комфортно взаимодействует с лицами, имеющими ограниченные возможности здоровья в социальной и профессиональной сферах (УК-9.3).</w:t>
            </w:r>
          </w:p>
        </w:tc>
        <w:tc>
          <w:tcPr>
            <w:tcW w:w="2835" w:type="dxa"/>
            <w:vMerge w:val="restart"/>
          </w:tcPr>
          <w:p w:rsidR="00FF587D" w:rsidRPr="009A2581" w:rsidRDefault="00FF587D" w:rsidP="00FF587D">
            <w:pPr>
              <w:tabs>
                <w:tab w:val="left" w:pos="740"/>
                <w:tab w:val="left" w:pos="1460"/>
                <w:tab w:val="left" w:pos="1610"/>
                <w:tab w:val="left" w:pos="1835"/>
              </w:tabs>
              <w:ind w:firstLine="0"/>
              <w:rPr>
                <w:color w:val="000000"/>
              </w:rPr>
            </w:pPr>
            <w:r w:rsidRPr="009A2581">
              <w:rPr>
                <w:i/>
                <w:color w:val="000000"/>
              </w:rPr>
              <w:lastRenderedPageBreak/>
              <w:t>Знать:</w:t>
            </w:r>
            <w:r w:rsidRPr="009A2581">
              <w:rPr>
                <w:color w:val="000000"/>
              </w:rPr>
              <w:t xml:space="preserve"> </w:t>
            </w:r>
          </w:p>
          <w:p w:rsidR="00FF587D" w:rsidRPr="009A2581" w:rsidRDefault="00FF587D" w:rsidP="00FF587D">
            <w:pPr>
              <w:tabs>
                <w:tab w:val="left" w:pos="740"/>
                <w:tab w:val="left" w:pos="1460"/>
                <w:tab w:val="left" w:pos="1610"/>
                <w:tab w:val="left" w:pos="1835"/>
              </w:tabs>
              <w:ind w:firstLine="0"/>
              <w:jc w:val="left"/>
              <w:rPr>
                <w:b/>
              </w:rPr>
            </w:pPr>
            <w:r w:rsidRPr="009A2581">
              <w:rPr>
                <w:color w:val="000000"/>
              </w:rPr>
              <w:t>- особенности режима деятельности и специфику учебного процесса. Способы фиксирования, обработки и воспроизведения учебной информации. Эффективные способы взаимодействия, поведения и деятельности.  Особенности и принципы формирования команды в организации. Виды команд в организации. Групповые роли, нормы и ценности.</w:t>
            </w:r>
            <w:r w:rsidRPr="009A2581">
              <w:rPr>
                <w:color w:val="000000"/>
                <w:shd w:val="clear" w:color="auto" w:fill="FFFFFF"/>
              </w:rPr>
              <w:t xml:space="preserve"> Этапы развития команды. Особенности группового взаимодействия на каждом из этапов.</w:t>
            </w:r>
          </w:p>
          <w:p w:rsidR="00FF587D" w:rsidRPr="009A2581" w:rsidRDefault="00FF587D" w:rsidP="00FF587D">
            <w:pPr>
              <w:ind w:firstLine="0"/>
            </w:pPr>
            <w:r w:rsidRPr="009A2581">
              <w:rPr>
                <w:i/>
              </w:rPr>
              <w:t>Уметь:</w:t>
            </w:r>
            <w:r w:rsidRPr="009A2581">
              <w:rPr>
                <w:b/>
              </w:rPr>
              <w:t xml:space="preserve"> </w:t>
            </w:r>
            <w:r w:rsidRPr="009A2581">
              <w:rPr>
                <w:color w:val="000000"/>
              </w:rPr>
              <w:t>качественно выполнять профессиональные задачи</w:t>
            </w:r>
            <w:r w:rsidRPr="009A2581">
              <w:t xml:space="preserve">; осуществлять социальное взаимодействие и реализовывать свою роль в команде; </w:t>
            </w:r>
          </w:p>
          <w:p w:rsidR="00FF587D" w:rsidRPr="009A2581" w:rsidRDefault="00FF587D" w:rsidP="00FF587D">
            <w:pPr>
              <w:ind w:firstLine="0"/>
            </w:pPr>
            <w:r w:rsidRPr="009A2581">
              <w:rPr>
                <w:i/>
              </w:rPr>
              <w:t>Владеть</w:t>
            </w:r>
            <w:r w:rsidRPr="009A2581">
              <w:rPr>
                <w:b/>
              </w:rPr>
              <w:t xml:space="preserve"> </w:t>
            </w:r>
            <w:r w:rsidRPr="009A2581">
              <w:t xml:space="preserve">навыками </w:t>
            </w:r>
            <w:r w:rsidRPr="009A2581">
              <w:lastRenderedPageBreak/>
              <w:t>взаимодействия</w:t>
            </w:r>
            <w:r w:rsidRPr="009A2581">
              <w:rPr>
                <w:b/>
              </w:rPr>
              <w:t xml:space="preserve"> </w:t>
            </w:r>
            <w:r w:rsidRPr="009A2581">
              <w:rPr>
                <w:bCs/>
                <w:color w:val="000000"/>
              </w:rPr>
              <w:t>в социальной и профессиональной среде</w:t>
            </w:r>
            <w:r w:rsidRPr="009A2581">
              <w:t>.</w:t>
            </w:r>
          </w:p>
          <w:p w:rsidR="00FF587D" w:rsidRPr="009A2581" w:rsidRDefault="00FF587D" w:rsidP="00FF587D">
            <w:pPr>
              <w:widowControl/>
              <w:tabs>
                <w:tab w:val="center" w:pos="4677"/>
                <w:tab w:val="right" w:pos="9355"/>
              </w:tabs>
              <w:suppressAutoHyphens/>
              <w:ind w:firstLine="0"/>
              <w:rPr>
                <w:rFonts w:eastAsia="Calibri"/>
                <w:highlight w:val="yellow"/>
              </w:rPr>
            </w:pPr>
            <w:r w:rsidRPr="009A2581">
              <w:rPr>
                <w:i/>
              </w:rPr>
              <w:t>Владеть практическими навыками</w:t>
            </w:r>
            <w:r w:rsidRPr="009A2581">
              <w:t>, п</w:t>
            </w:r>
            <w:r w:rsidRPr="009A2581">
              <w:rPr>
                <w:color w:val="000000"/>
              </w:rPr>
              <w:t>озволяющими решать профессиональные задачи, а также навыками реализации своей роли в команде.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D" w:rsidRPr="002A4F01" w:rsidRDefault="00FF587D" w:rsidP="00FF587D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lastRenderedPageBreak/>
              <w:t>Освоено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D" w:rsidRPr="002A4F01" w:rsidRDefault="00FF587D" w:rsidP="00FF587D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преподавателя.В практическом задании могут быть допущены 2-3 фактические ошибки.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7D" w:rsidRPr="002A4F01" w:rsidRDefault="00FF587D" w:rsidP="00FF587D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 xml:space="preserve">Зачтено </w:t>
            </w:r>
          </w:p>
        </w:tc>
      </w:tr>
      <w:tr w:rsidR="002A4F01" w:rsidRPr="002A4F01" w:rsidTr="000D489E">
        <w:trPr>
          <w:trHeight w:val="46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Не освоены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студента.В практическом задании допущено более 5 фактических ошибок.</w:t>
            </w:r>
          </w:p>
          <w:p w:rsidR="002A4F01" w:rsidRPr="002A4F01" w:rsidRDefault="002A4F01" w:rsidP="002A4F01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A4F01">
              <w:rPr>
                <w:rFonts w:eastAsia="Calibri"/>
                <w:sz w:val="20"/>
                <w:szCs w:val="20"/>
              </w:rPr>
              <w:t>Ответ на вопрос полностью отсутствует</w:t>
            </w:r>
          </w:p>
          <w:p w:rsidR="002A4F01" w:rsidRPr="002A4F01" w:rsidRDefault="002A4F01" w:rsidP="002A4F01">
            <w:pPr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A4F01">
              <w:rPr>
                <w:rFonts w:eastAsia="Calibri"/>
                <w:sz w:val="20"/>
                <w:szCs w:val="20"/>
              </w:rPr>
              <w:t>Отказ от ответа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1" w:rsidRPr="002A4F01" w:rsidRDefault="002A4F01" w:rsidP="002A4F0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2A4F01">
              <w:rPr>
                <w:rFonts w:eastAsia="Calibri"/>
                <w:spacing w:val="-1"/>
                <w:sz w:val="20"/>
                <w:szCs w:val="20"/>
              </w:rPr>
              <w:t xml:space="preserve">Не зачтено </w:t>
            </w:r>
          </w:p>
        </w:tc>
      </w:tr>
    </w:tbl>
    <w:p w:rsidR="00E43D58" w:rsidRPr="009A2581" w:rsidRDefault="00E43D58" w:rsidP="002A4F01">
      <w:pPr>
        <w:widowControl/>
        <w:shd w:val="clear" w:color="auto" w:fill="FFFFFF"/>
        <w:suppressAutoHyphens/>
        <w:ind w:firstLine="0"/>
        <w:rPr>
          <w:bCs/>
          <w:color w:val="000000"/>
          <w:lang w:eastAsia="ar-SA"/>
        </w:rPr>
      </w:pPr>
    </w:p>
    <w:p w:rsidR="009D1ECB" w:rsidRPr="009A2581" w:rsidRDefault="009D1ECB" w:rsidP="009D1ECB">
      <w:pPr>
        <w:widowControl/>
        <w:shd w:val="clear" w:color="auto" w:fill="FFFFFF"/>
        <w:suppressAutoHyphens/>
        <w:ind w:firstLine="0"/>
        <w:jc w:val="center"/>
        <w:rPr>
          <w:b/>
          <w:bCs/>
          <w:color w:val="000000"/>
          <w:lang w:eastAsia="ar-SA"/>
        </w:rPr>
      </w:pPr>
      <w:r w:rsidRPr="009A2581">
        <w:rPr>
          <w:b/>
          <w:bCs/>
          <w:color w:val="000000"/>
          <w:lang w:eastAsia="ar-SA"/>
        </w:rPr>
        <w:t>6.2. Типовые контрольные задания (вопросы) для промежуточной аттестации</w:t>
      </w:r>
    </w:p>
    <w:p w:rsidR="009D1ECB" w:rsidRPr="009A2581" w:rsidRDefault="009D1ECB" w:rsidP="009D1ECB">
      <w:pPr>
        <w:widowControl/>
        <w:ind w:firstLine="709"/>
        <w:rPr>
          <w:bCs/>
        </w:rPr>
      </w:pPr>
    </w:p>
    <w:p w:rsidR="004B0913" w:rsidRPr="004B0913" w:rsidRDefault="004B0913" w:rsidP="004B0913">
      <w:pPr>
        <w:widowControl/>
        <w:ind w:firstLine="709"/>
        <w:rPr>
          <w:b/>
          <w:bCs/>
          <w:sz w:val="22"/>
          <w:szCs w:val="22"/>
        </w:rPr>
      </w:pPr>
      <w:r w:rsidRPr="004B0913">
        <w:rPr>
          <w:color w:val="000000"/>
          <w:sz w:val="22"/>
          <w:szCs w:val="22"/>
        </w:rPr>
        <w:t>В соответствии с п. 5.13 Положения о балльно-рейтинговой системе в СВФУ (утвержденный приказом ректором СВФУ 21.02.2018 г.), зачет «ставится при наборе не менее 60 баллов». Таким образом, процедура зачета не предусмотрена</w:t>
      </w:r>
    </w:p>
    <w:p w:rsidR="00FB3266" w:rsidRPr="009A2581" w:rsidRDefault="00FB3266" w:rsidP="004B0913">
      <w:pPr>
        <w:tabs>
          <w:tab w:val="left" w:pos="1134"/>
        </w:tabs>
        <w:spacing w:line="288" w:lineRule="auto"/>
        <w:jc w:val="left"/>
        <w:rPr>
          <w:color w:val="000000"/>
        </w:rPr>
      </w:pPr>
    </w:p>
    <w:p w:rsidR="00FB3266" w:rsidRPr="009A2581" w:rsidRDefault="00FB3266" w:rsidP="00FB3266">
      <w:pPr>
        <w:widowControl/>
        <w:shd w:val="clear" w:color="auto" w:fill="FFFFFF"/>
        <w:suppressAutoHyphens/>
        <w:ind w:firstLine="0"/>
        <w:jc w:val="center"/>
        <w:rPr>
          <w:b/>
          <w:bCs/>
          <w:color w:val="000000"/>
          <w:lang w:eastAsia="ar-SA"/>
        </w:rPr>
      </w:pPr>
      <w:r w:rsidRPr="009A2581">
        <w:rPr>
          <w:b/>
          <w:bCs/>
          <w:color w:val="000000"/>
          <w:lang w:eastAsia="ar-SA"/>
        </w:rPr>
        <w:t>6.3. Методические материалы, определяющие процедуры оценивания</w:t>
      </w:r>
    </w:p>
    <w:p w:rsidR="00FB3266" w:rsidRPr="009A2581" w:rsidRDefault="00FB3266" w:rsidP="00FB3266">
      <w:pPr>
        <w:widowControl/>
        <w:suppressAutoHyphens/>
        <w:ind w:firstLine="567"/>
        <w:rPr>
          <w:color w:val="000000"/>
          <w:shd w:val="clear" w:color="auto" w:fill="FFFFFF"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39"/>
      </w:tblGrid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jc w:val="center"/>
              <w:rPr>
                <w:b/>
                <w:bCs/>
                <w:color w:val="000000"/>
              </w:rPr>
            </w:pPr>
            <w:r w:rsidRPr="009A2581">
              <w:rPr>
                <w:b/>
                <w:bCs/>
                <w:color w:val="000000"/>
              </w:rPr>
              <w:t>Характеристики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Вид процедуры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4B0913" w:rsidP="00FB326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Цель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66FE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выявить степень </w:t>
            </w:r>
            <w:r w:rsidR="00861215" w:rsidRPr="009A2581">
              <w:rPr>
                <w:color w:val="000000"/>
              </w:rPr>
              <w:t>сформированности компетенци</w:t>
            </w:r>
            <w:r w:rsidR="00751BCD">
              <w:rPr>
                <w:color w:val="000000"/>
              </w:rPr>
              <w:t xml:space="preserve">й – </w:t>
            </w:r>
            <w:r w:rsidR="00C378EC">
              <w:rPr>
                <w:color w:val="000000"/>
              </w:rPr>
              <w:t>УК-9.1 , УК-9</w:t>
            </w:r>
            <w:r w:rsidR="00751BCD">
              <w:rPr>
                <w:color w:val="000000"/>
              </w:rPr>
              <w:t>.2,</w:t>
            </w:r>
            <w:r w:rsidR="00C378EC">
              <w:rPr>
                <w:color w:val="000000"/>
              </w:rPr>
              <w:t xml:space="preserve"> УК-9.3</w:t>
            </w:r>
            <w:r w:rsidR="00751BCD">
              <w:rPr>
                <w:color w:val="000000"/>
              </w:rPr>
              <w:t>.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Локальные акты вуза, регламентирующие проведение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ind w:firstLine="0"/>
              <w:rPr>
                <w:lang w:eastAsia="ar-SA"/>
              </w:rPr>
            </w:pPr>
            <w:r w:rsidRPr="009A2581">
              <w:rPr>
                <w:lang w:eastAsia="ar-SA"/>
              </w:rPr>
              <w:t>Положение о проведении текущего контроля успеваемости и промежуточной аттес</w:t>
            </w:r>
            <w:r w:rsidR="0001641B">
              <w:rPr>
                <w:lang w:eastAsia="ar-SA"/>
              </w:rPr>
              <w:t>тации обучающихся СВФУ, версия 3</w:t>
            </w:r>
            <w:r w:rsidRPr="009A2581">
              <w:rPr>
                <w:lang w:eastAsia="ar-SA"/>
              </w:rPr>
              <w:t>.0, утверждено ректором СВФУ 1</w:t>
            </w:r>
            <w:r w:rsidR="0001641B">
              <w:rPr>
                <w:lang w:eastAsia="ar-SA"/>
              </w:rPr>
              <w:t>9</w:t>
            </w:r>
            <w:r w:rsidRPr="009A2581">
              <w:rPr>
                <w:lang w:eastAsia="ar-SA"/>
              </w:rPr>
              <w:t>.0</w:t>
            </w:r>
            <w:r w:rsidR="0001641B">
              <w:rPr>
                <w:lang w:eastAsia="ar-SA"/>
              </w:rPr>
              <w:t>2</w:t>
            </w:r>
            <w:r w:rsidRPr="009A2581">
              <w:rPr>
                <w:lang w:eastAsia="ar-SA"/>
              </w:rPr>
              <w:t>.201</w:t>
            </w:r>
            <w:r w:rsidR="0001641B">
              <w:rPr>
                <w:lang w:eastAsia="ar-SA"/>
              </w:rPr>
              <w:t>9</w:t>
            </w:r>
            <w:r w:rsidRPr="009A2581">
              <w:rPr>
                <w:lang w:eastAsia="ar-SA"/>
              </w:rPr>
              <w:t xml:space="preserve"> г.</w:t>
            </w:r>
          </w:p>
          <w:p w:rsidR="00FB3266" w:rsidRPr="009A2581" w:rsidRDefault="00CA5C3F" w:rsidP="00FB3266">
            <w:pPr>
              <w:widowControl/>
              <w:suppressAutoHyphens/>
              <w:ind w:firstLine="0"/>
              <w:jc w:val="left"/>
              <w:rPr>
                <w:color w:val="000000"/>
                <w:lang w:eastAsia="ar-SA"/>
              </w:rPr>
            </w:pPr>
            <w:hyperlink r:id="rId10" w:history="1">
              <w:r w:rsidR="00FB3266" w:rsidRPr="009A2581">
                <w:rPr>
                  <w:lang w:eastAsia="ar-SA"/>
                </w:rPr>
                <w:t>Положение о балльно-рейтинговой системе в СВФУ, версия 4.0, утверждено 21.02.2018 г.</w:t>
              </w:r>
            </w:hyperlink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Субъекты, на которых направлена процедура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B00246" w:rsidP="00E75BD0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студенты </w:t>
            </w:r>
            <w:r w:rsidR="009C4F32">
              <w:rPr>
                <w:color w:val="000000"/>
              </w:rPr>
              <w:t>2</w:t>
            </w:r>
            <w:r w:rsidR="00FB3266" w:rsidRPr="009A2581">
              <w:rPr>
                <w:color w:val="000000"/>
              </w:rPr>
              <w:t xml:space="preserve"> курса бакалавриата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Период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751BCD" w:rsidP="00E75BD0">
            <w:pPr>
              <w:widowControl/>
              <w:tabs>
                <w:tab w:val="left" w:pos="708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Летняя</w:t>
            </w:r>
            <w:r w:rsidR="00FB3266" w:rsidRPr="009A2581">
              <w:rPr>
                <w:color w:val="000000"/>
              </w:rPr>
              <w:t xml:space="preserve"> экзаменационная сессия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9A2581">
              <w:rPr>
                <w:color w:val="000000"/>
              </w:rPr>
              <w:t>-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Требования к банку оценочных средств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left" w:pos="708"/>
              </w:tabs>
              <w:ind w:left="75" w:firstLine="0"/>
              <w:rPr>
                <w:color w:val="000000"/>
              </w:rPr>
            </w:pPr>
            <w:r w:rsidRPr="009A2581">
              <w:rPr>
                <w:color w:val="000000"/>
              </w:rPr>
              <w:t>-</w:t>
            </w:r>
          </w:p>
        </w:tc>
      </w:tr>
      <w:tr w:rsidR="00FB3266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FB3266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Описание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66" w:rsidRPr="009A2581" w:rsidRDefault="00FB3266" w:rsidP="00565899">
            <w:pPr>
              <w:widowControl/>
              <w:suppressAutoHyphens/>
              <w:ind w:firstLine="0"/>
              <w:rPr>
                <w:color w:val="000000"/>
                <w:shd w:val="clear" w:color="auto" w:fill="FFFFFF"/>
                <w:lang w:eastAsia="ar-SA"/>
              </w:rPr>
            </w:pPr>
          </w:p>
        </w:tc>
      </w:tr>
      <w:tr w:rsidR="004B0913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A2581" w:rsidRDefault="004B0913" w:rsidP="004B0913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 xml:space="preserve">Шкалы оценивания результатов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2E29B7" w:rsidRDefault="004B0913" w:rsidP="004B0913">
            <w:r w:rsidRPr="002E29B7">
              <w:t>Шкала оценивания результатов приведена в п.6.1. РПД.</w:t>
            </w:r>
          </w:p>
        </w:tc>
      </w:tr>
      <w:tr w:rsidR="004B0913" w:rsidRPr="009A2581" w:rsidTr="00F0320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9A2581" w:rsidRDefault="004B0913" w:rsidP="004B0913">
            <w:pPr>
              <w:widowControl/>
              <w:tabs>
                <w:tab w:val="num" w:pos="643"/>
              </w:tabs>
              <w:ind w:firstLine="0"/>
              <w:rPr>
                <w:color w:val="000000"/>
              </w:rPr>
            </w:pPr>
            <w:r w:rsidRPr="009A2581">
              <w:rPr>
                <w:color w:val="000000"/>
              </w:rPr>
              <w:t>Результаты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2E29B7" w:rsidRDefault="004B0913" w:rsidP="004B0913">
            <w:r w:rsidRPr="002E29B7">
              <w:t>В результате сдачи всех заданий для СРС студенту необходимо набрать 60 баллов, чтобы получить зачет.</w:t>
            </w:r>
          </w:p>
        </w:tc>
      </w:tr>
    </w:tbl>
    <w:p w:rsidR="00FB3266" w:rsidRPr="009A2581" w:rsidRDefault="00FB3266" w:rsidP="00FB3266">
      <w:pPr>
        <w:widowControl/>
        <w:suppressAutoHyphens/>
        <w:ind w:firstLine="567"/>
        <w:rPr>
          <w:color w:val="000000"/>
          <w:shd w:val="clear" w:color="auto" w:fill="FFFFFF"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567"/>
        <w:rPr>
          <w:color w:val="000000"/>
          <w:shd w:val="clear" w:color="auto" w:fill="FFFFFF"/>
          <w:lang w:eastAsia="ar-SA"/>
        </w:rPr>
      </w:pPr>
    </w:p>
    <w:p w:rsidR="00FB3266" w:rsidRPr="009A2581" w:rsidRDefault="00FB3266" w:rsidP="00FB3266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7. Перечень основной и дополнительной учебной литературы, необходимой для освоения дисциплины</w:t>
      </w:r>
      <w:r w:rsidRPr="009A2581">
        <w:rPr>
          <w:b/>
          <w:bCs/>
          <w:vertAlign w:val="superscript"/>
          <w:lang w:eastAsia="ar-SA"/>
        </w:rPr>
        <w:footnoteReference w:id="3"/>
      </w:r>
    </w:p>
    <w:p w:rsidR="00FB3266" w:rsidRPr="009A2581" w:rsidRDefault="00FB3266" w:rsidP="00FB3266">
      <w:pPr>
        <w:widowControl/>
        <w:suppressAutoHyphens/>
        <w:ind w:firstLine="0"/>
        <w:jc w:val="left"/>
        <w:rPr>
          <w:b/>
          <w:bCs/>
          <w:lang w:eastAsia="ar-SA"/>
        </w:rPr>
      </w:pPr>
    </w:p>
    <w:tbl>
      <w:tblPr>
        <w:tblW w:w="102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685"/>
        <w:gridCol w:w="1276"/>
        <w:gridCol w:w="1559"/>
        <w:gridCol w:w="1701"/>
        <w:gridCol w:w="1498"/>
      </w:tblGrid>
      <w:tr w:rsidR="00FD3F4E" w:rsidRPr="009A2581" w:rsidTr="002C3C01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Наличие грифа, вид грифа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Библиотека ТИ (ф) СВФУ, кол-во экземпляров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Электронные издания: точка доступа к ресурсу (наименование ЭБС, ЭБ СВФУ)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left="113" w:right="113"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Количество студентов</w:t>
            </w:r>
          </w:p>
        </w:tc>
      </w:tr>
      <w:tr w:rsidR="00FD3F4E" w:rsidRPr="009A2581" w:rsidTr="002C3C01">
        <w:tc>
          <w:tcPr>
            <w:tcW w:w="8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Основная литература</w:t>
            </w:r>
            <w:r w:rsidRPr="009A2581">
              <w:rPr>
                <w:bCs/>
                <w:vertAlign w:val="superscript"/>
                <w:lang w:eastAsia="ar-SA"/>
              </w:rPr>
              <w:footnoteReference w:id="4"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</w:p>
        </w:tc>
      </w:tr>
      <w:tr w:rsidR="00FD3F4E" w:rsidRPr="0061679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FB3266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2C3C01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 </w:t>
            </w:r>
            <w:r w:rsidRPr="00B31C9F">
              <w:rPr>
                <w:sz w:val="20"/>
                <w:szCs w:val="20"/>
              </w:rPr>
              <w:t>Усанова О.Н. Специальная психология: учеб. пособие для студентов вузов / О. Н. Усанова. - Санкт-Пет</w:t>
            </w:r>
            <w:r>
              <w:rPr>
                <w:sz w:val="20"/>
                <w:szCs w:val="20"/>
              </w:rPr>
              <w:t xml:space="preserve">ербург: Питер, 2008. - 395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61679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2C3C0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 </w:t>
            </w:r>
            <w:r w:rsidRPr="00B31C9F">
              <w:rPr>
                <w:sz w:val="20"/>
                <w:szCs w:val="20"/>
              </w:rPr>
              <w:t>Майерс Д.Д. Социальная психология / Д. Д. Майерс. - 7-е изд. - Санкт-Петербу</w:t>
            </w:r>
            <w:r>
              <w:rPr>
                <w:sz w:val="20"/>
                <w:szCs w:val="20"/>
              </w:rPr>
              <w:t xml:space="preserve">рг: Питер, 2011. - 793.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2C3C01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2C3C01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 </w:t>
            </w:r>
            <w:r w:rsidRPr="00B31C9F">
              <w:rPr>
                <w:sz w:val="20"/>
                <w:szCs w:val="20"/>
              </w:rPr>
              <w:t>Психология здоровья человека: эталоны, представления, установки: учеб. пособие для студ. вузов / О. С. Васильева, Ф. Р. Филатов. - Мо</w:t>
            </w:r>
            <w:r>
              <w:rPr>
                <w:sz w:val="20"/>
                <w:szCs w:val="20"/>
              </w:rPr>
              <w:t xml:space="preserve">сква: Академия, 2001. - 344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2C3C01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9A2581" w:rsidTr="002C3C01">
        <w:trPr>
          <w:cantSplit/>
          <w:trHeight w:val="301"/>
        </w:trPr>
        <w:tc>
          <w:tcPr>
            <w:tcW w:w="8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  <w:r w:rsidRPr="009A2581">
              <w:rPr>
                <w:bCs/>
                <w:lang w:eastAsia="ar-SA"/>
              </w:rPr>
              <w:t>Дополнительная литература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bCs/>
                <w:lang w:eastAsia="ar-SA"/>
              </w:rPr>
            </w:pPr>
          </w:p>
        </w:tc>
      </w:tr>
      <w:tr w:rsidR="00FD3F4E" w:rsidRPr="0061679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FB326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Тригер Р.Д. </w:t>
            </w:r>
            <w:r w:rsidRPr="00B31C9F">
              <w:rPr>
                <w:sz w:val="20"/>
                <w:szCs w:val="20"/>
              </w:rPr>
              <w:t>Психологические особенности социализации детей с задержкой психического развития / Р. Д. Тригер. - Санкт-Пе</w:t>
            </w:r>
            <w:r>
              <w:rPr>
                <w:sz w:val="20"/>
                <w:szCs w:val="20"/>
              </w:rPr>
              <w:t xml:space="preserve">тербург: Питер, 2008. - 190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2C3C01">
            <w:pPr>
              <w:ind w:firstLine="38"/>
              <w:jc w:val="center"/>
            </w:pPr>
            <w:r w:rsidRPr="007C0D4E">
              <w:rPr>
                <w:sz w:val="20"/>
                <w:szCs w:val="20"/>
                <w:lang w:eastAsia="ar-SA"/>
              </w:rPr>
              <w:t>25</w:t>
            </w:r>
          </w:p>
        </w:tc>
      </w:tr>
      <w:tr w:rsidR="00FD3F4E" w:rsidRPr="0061679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2C3C01">
            <w:pPr>
              <w:spacing w:line="288" w:lineRule="auto"/>
              <w:ind w:firstLine="0"/>
              <w:rPr>
                <w:sz w:val="20"/>
                <w:szCs w:val="20"/>
              </w:rPr>
            </w:pPr>
            <w:r w:rsidRPr="00B31C9F">
              <w:rPr>
                <w:sz w:val="20"/>
                <w:szCs w:val="20"/>
              </w:rPr>
              <w:t> Шипицына Л.М.  Психология детей с нарушениями функций опорно-двигательного аппарата: учеб. пособие для вузов / Л. М. Шипицына, И. И. Мамайчук. - Москва: Владос , 2004. - 367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2C3C01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2C3C0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B31C9F">
              <w:rPr>
                <w:sz w:val="20"/>
                <w:szCs w:val="20"/>
              </w:rPr>
              <w:t>  Орлова Е.А.  Клиническая психология: учеб. для студ. вузов / Е. А. Орлова, Н. Т. Колесник; отв. ред. Г. И. Ефремова. - Москва: Юрайт, 2011. - 364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2C3C01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61679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B31C9F" w:rsidRDefault="00FD3F4E" w:rsidP="002C3C0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B31C9F">
              <w:rPr>
                <w:sz w:val="20"/>
                <w:szCs w:val="20"/>
              </w:rPr>
              <w:t xml:space="preserve">  Горянина В.А.  Психология общения: учеб. пособие для студ. вузов / В. А. Горянина. - 2-е изд., стереотип. - Москва: Академия, 2004. - 416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F4E" w:rsidRPr="00FB3266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highlight w:val="cyan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Default="00FD3F4E" w:rsidP="002C3C01">
            <w:pPr>
              <w:ind w:firstLine="38"/>
              <w:jc w:val="center"/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highlight w:val="cyan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Периодические издания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Официальные издания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Вестник образования России: сборник приказов и инструкций М-ва образования и науки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Общественно-политические и научно-популярные периодические издания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  <w:lang w:eastAsia="ar-SA"/>
              </w:rPr>
              <w:t>Педагогические технологии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Инновации в образовании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Здоровьесберегающее образование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Инклюзивное образование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Вестник МГУ: "Психология"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Педагогическое образование и наука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Психологическая наука и образование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Справочно-библиографические издания:</w:t>
            </w:r>
          </w:p>
          <w:p w:rsidR="00FD3F4E" w:rsidRPr="00EB33AE" w:rsidRDefault="00FD3F4E" w:rsidP="002C3C01">
            <w:pPr>
              <w:widowControl/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B33AE">
              <w:rPr>
                <w:sz w:val="20"/>
                <w:szCs w:val="20"/>
                <w:lang w:eastAsia="ar-SA"/>
              </w:rPr>
              <w:t>энциклопедии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  <w:lang w:eastAsia="ar-SA"/>
              </w:rPr>
              <w:t>Большая Российская энциклопедия. В 30-ти т. Т.1-21 : Россия / отв. ред. С. Л. Кравец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Большая советская энциклопедия. В 30-ти т. Т.1-30</w:t>
            </w:r>
          </w:p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отраслевые словари и справочники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Российская педагогическая энциклопедия. В 2-х т. Т.1-2.- гл.ред. В.В. Давыдов. М.: большая российская энциклопедия. 1993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Свенцицкий, Анатолий Леонидович. Краткий психологический словарь / А. Л. Свенцицкий. - Москва: Проспект, 2009.</w:t>
            </w:r>
          </w:p>
        </w:tc>
      </w:tr>
      <w:tr w:rsidR="00FD3F4E" w:rsidRPr="00EB33AE" w:rsidTr="002C3C01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F4E" w:rsidRPr="009A2581" w:rsidRDefault="00FD3F4E" w:rsidP="002C3C01">
            <w:pPr>
              <w:numPr>
                <w:ilvl w:val="12"/>
                <w:numId w:val="0"/>
              </w:numPr>
              <w:spacing w:line="288" w:lineRule="auto"/>
              <w:jc w:val="center"/>
            </w:pPr>
          </w:p>
        </w:tc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Научная литература</w:t>
            </w:r>
          </w:p>
          <w:p w:rsidR="00FD3F4E" w:rsidRPr="00EB33AE" w:rsidRDefault="00FD3F4E" w:rsidP="002C3C01">
            <w:pPr>
              <w:ind w:firstLine="0"/>
              <w:jc w:val="center"/>
              <w:rPr>
                <w:sz w:val="20"/>
                <w:szCs w:val="20"/>
              </w:rPr>
            </w:pPr>
            <w:r w:rsidRPr="00EB33AE">
              <w:rPr>
                <w:sz w:val="20"/>
                <w:szCs w:val="20"/>
              </w:rPr>
              <w:t>Собрание сочинений : В 6-ти т. / Л. С. Выготский ; Гл. ред. А. В. Запорожец. Т. 5. Основы дефектологии / Авт. послесл. и коммент. Э. С. Бейн и др.] М. : Педагогика, 1983</w:t>
            </w:r>
          </w:p>
        </w:tc>
      </w:tr>
    </w:tbl>
    <w:p w:rsidR="00FD3F4E" w:rsidRPr="009A2581" w:rsidRDefault="00FD3F4E" w:rsidP="00FD3F4E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FD3F4E" w:rsidRPr="009A2581" w:rsidRDefault="00FD3F4E" w:rsidP="00FD3F4E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68086D" w:rsidRPr="009A2581" w:rsidRDefault="0068086D" w:rsidP="00FB3266">
      <w:pPr>
        <w:widowControl/>
        <w:suppressAutoHyphens/>
        <w:ind w:firstLine="0"/>
        <w:jc w:val="left"/>
        <w:rPr>
          <w:b/>
          <w:bCs/>
          <w:lang w:eastAsia="ar-SA"/>
        </w:rPr>
      </w:pPr>
    </w:p>
    <w:p w:rsidR="00FB3266" w:rsidRPr="009A2581" w:rsidRDefault="00FB3266" w:rsidP="00FB3266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</w:pPr>
      <w:r w:rsidRPr="009A2581">
        <w:t xml:space="preserve">Справочно-информационный портал ГРАМОТА.РУ, </w:t>
      </w:r>
      <w:hyperlink r:id="rId11" w:history="1">
        <w:r w:rsidRPr="009A2581">
          <w:rPr>
            <w:u w:val="single"/>
          </w:rPr>
          <w:t>http://www.gramota.ru/</w:t>
        </w:r>
      </w:hyperlink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  <w:rPr>
          <w:i/>
        </w:rPr>
      </w:pPr>
      <w:r w:rsidRPr="009A2581">
        <w:rPr>
          <w:bCs/>
        </w:rPr>
        <w:t xml:space="preserve">Образовательный портал </w:t>
      </w:r>
      <w:r w:rsidRPr="009A2581">
        <w:rPr>
          <w:bCs/>
          <w:lang w:eastAsia="ar-SA"/>
        </w:rPr>
        <w:t xml:space="preserve">«Все образование». </w:t>
      </w:r>
      <w:hyperlink r:id="rId12" w:history="1">
        <w:r w:rsidRPr="009A2581">
          <w:rPr>
            <w:bCs/>
            <w:u w:val="single"/>
            <w:lang w:eastAsia="ar-SA"/>
          </w:rPr>
          <w:t>http://www.alledu.ru/about/</w:t>
        </w:r>
      </w:hyperlink>
      <w:r w:rsidRPr="009A2581">
        <w:rPr>
          <w:bCs/>
          <w:u w:val="single"/>
          <w:lang w:eastAsia="ar-SA"/>
        </w:rPr>
        <w:t xml:space="preserve"> </w:t>
      </w:r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</w:pPr>
      <w:r w:rsidRPr="009A2581">
        <w:rPr>
          <w:bCs/>
          <w:lang w:eastAsia="ar-SA"/>
        </w:rPr>
        <w:t>Официальный сайт Министерства образования и науки Министерство образования</w:t>
      </w:r>
      <w:r w:rsidRPr="009A2581">
        <w:rPr>
          <w:bCs/>
        </w:rPr>
        <w:t xml:space="preserve">, </w:t>
      </w:r>
      <w:r w:rsidRPr="009A2581">
        <w:rPr>
          <w:bCs/>
          <w:lang w:eastAsia="ar-SA"/>
        </w:rPr>
        <w:t>http://www.ed.gov.ru</w:t>
      </w:r>
      <w:r w:rsidRPr="009A2581">
        <w:t xml:space="preserve"> </w:t>
      </w:r>
    </w:p>
    <w:p w:rsidR="00C36D2E" w:rsidRPr="009A2581" w:rsidRDefault="00C36D2E" w:rsidP="00C36D2E">
      <w:pPr>
        <w:widowControl/>
        <w:numPr>
          <w:ilvl w:val="0"/>
          <w:numId w:val="22"/>
        </w:numPr>
        <w:tabs>
          <w:tab w:val="left" w:pos="360"/>
        </w:tabs>
        <w:suppressAutoHyphens/>
        <w:ind w:left="0" w:firstLine="709"/>
        <w:jc w:val="left"/>
      </w:pPr>
      <w:r w:rsidRPr="009A2581">
        <w:t>Электронная информационно-образовательная среда «</w:t>
      </w:r>
      <w:r w:rsidRPr="009A2581">
        <w:rPr>
          <w:lang w:val="en-US"/>
        </w:rPr>
        <w:t>Moodle</w:t>
      </w:r>
      <w:r w:rsidRPr="009A2581">
        <w:t xml:space="preserve">»: </w:t>
      </w:r>
    </w:p>
    <w:p w:rsidR="004B0913" w:rsidRPr="000B5EC2" w:rsidRDefault="004B0913" w:rsidP="00C36D2E">
      <w:pPr>
        <w:widowControl/>
        <w:suppressAutoHyphens/>
        <w:ind w:firstLine="0"/>
      </w:pPr>
    </w:p>
    <w:p w:rsidR="00FD3F4E" w:rsidRPr="00FD3F4E" w:rsidRDefault="00FD3F4E" w:rsidP="00FD3F4E">
      <w:pPr>
        <w:autoSpaceDE w:val="0"/>
        <w:autoSpaceDN w:val="0"/>
        <w:adjustRightInd w:val="0"/>
        <w:ind w:firstLine="708"/>
        <w:rPr>
          <w:lang w:eastAsia="ar-SA"/>
        </w:rPr>
      </w:pPr>
      <w:r w:rsidRPr="00FD3F4E">
        <w:rPr>
          <w:lang w:val="en-US"/>
        </w:rPr>
        <w:t>http</w:t>
      </w:r>
      <w:r w:rsidRPr="00FD3F4E">
        <w:t>://</w:t>
      </w:r>
      <w:r w:rsidRPr="00FD3F4E">
        <w:rPr>
          <w:lang w:val="en-US"/>
        </w:rPr>
        <w:t>moodle</w:t>
      </w:r>
      <w:r w:rsidRPr="00FD3F4E">
        <w:t>.</w:t>
      </w:r>
      <w:r w:rsidRPr="00FD3F4E">
        <w:rPr>
          <w:lang w:val="en-US"/>
        </w:rPr>
        <w:t>nfygu</w:t>
      </w:r>
      <w:r w:rsidRPr="00FD3F4E">
        <w:t>.</w:t>
      </w:r>
      <w:r w:rsidRPr="00FD3F4E">
        <w:rPr>
          <w:lang w:val="en-US"/>
        </w:rPr>
        <w:t>ru</w:t>
      </w:r>
      <w:r w:rsidRPr="00FD3F4E">
        <w:t>/</w:t>
      </w:r>
      <w:r w:rsidRPr="00FD3F4E">
        <w:rPr>
          <w:lang w:val="en-US"/>
        </w:rPr>
        <w:t>course</w:t>
      </w:r>
      <w:r w:rsidRPr="00FD3F4E">
        <w:t>/</w:t>
      </w:r>
      <w:r w:rsidRPr="00FD3F4E">
        <w:rPr>
          <w:lang w:val="en-US"/>
        </w:rPr>
        <w:t>view</w:t>
      </w:r>
      <w:r w:rsidRPr="00FD3F4E">
        <w:t>.</w:t>
      </w:r>
      <w:r w:rsidRPr="00FD3F4E">
        <w:rPr>
          <w:lang w:val="en-US"/>
        </w:rPr>
        <w:t>php</w:t>
      </w:r>
      <w:r w:rsidRPr="00FD3F4E">
        <w:t>?</w:t>
      </w:r>
      <w:r w:rsidRPr="00FD3F4E">
        <w:rPr>
          <w:lang w:val="en-US"/>
        </w:rPr>
        <w:t>id</w:t>
      </w:r>
      <w:r w:rsidRPr="00FD3F4E">
        <w:t xml:space="preserve">=12898 </w:t>
      </w:r>
      <w:r>
        <w:t>(</w:t>
      </w:r>
      <w:r>
        <w:rPr>
          <w:lang w:eastAsia="ar-SA"/>
        </w:rPr>
        <w:t>гр. С</w:t>
      </w:r>
      <w:r w:rsidRPr="00FD3F4E">
        <w:rPr>
          <w:lang w:eastAsia="ar-SA"/>
        </w:rPr>
        <w:t>-</w:t>
      </w:r>
      <w:r>
        <w:rPr>
          <w:lang w:eastAsia="ar-SA"/>
        </w:rPr>
        <w:t>ГД</w:t>
      </w:r>
      <w:r w:rsidRPr="00FD3F4E">
        <w:rPr>
          <w:lang w:eastAsia="ar-SA"/>
        </w:rPr>
        <w:t>-21(6,5)(</w:t>
      </w:r>
      <w:r>
        <w:rPr>
          <w:lang w:eastAsia="ar-SA"/>
        </w:rPr>
        <w:t>ПР</w:t>
      </w:r>
      <w:r w:rsidRPr="00FD3F4E">
        <w:rPr>
          <w:lang w:eastAsia="ar-SA"/>
        </w:rPr>
        <w:t>),</w:t>
      </w:r>
    </w:p>
    <w:p w:rsidR="00FD3F4E" w:rsidRPr="009C4F32" w:rsidRDefault="00FD3F4E" w:rsidP="00FD3F4E">
      <w:pPr>
        <w:autoSpaceDE w:val="0"/>
        <w:autoSpaceDN w:val="0"/>
        <w:adjustRightInd w:val="0"/>
        <w:ind w:firstLine="708"/>
        <w:rPr>
          <w:lang w:eastAsia="ar-SA"/>
        </w:rPr>
      </w:pPr>
      <w:r w:rsidRPr="00FD3F4E">
        <w:rPr>
          <w:lang w:val="en-US"/>
        </w:rPr>
        <w:t>http</w:t>
      </w:r>
      <w:r w:rsidRPr="00FD3F4E">
        <w:t>://</w:t>
      </w:r>
      <w:r w:rsidRPr="00FD3F4E">
        <w:rPr>
          <w:lang w:val="en-US"/>
        </w:rPr>
        <w:t>moodle</w:t>
      </w:r>
      <w:r w:rsidRPr="00FD3F4E">
        <w:t>.</w:t>
      </w:r>
      <w:r w:rsidRPr="00FD3F4E">
        <w:rPr>
          <w:lang w:val="en-US"/>
        </w:rPr>
        <w:t>nfygu</w:t>
      </w:r>
      <w:r w:rsidRPr="00FD3F4E">
        <w:t>.</w:t>
      </w:r>
      <w:r w:rsidRPr="00FD3F4E">
        <w:rPr>
          <w:lang w:val="en-US"/>
        </w:rPr>
        <w:t>ru</w:t>
      </w:r>
      <w:r w:rsidRPr="00FD3F4E">
        <w:t>/</w:t>
      </w:r>
      <w:r w:rsidRPr="00FD3F4E">
        <w:rPr>
          <w:lang w:val="en-US"/>
        </w:rPr>
        <w:t>course</w:t>
      </w:r>
      <w:r w:rsidRPr="00FD3F4E">
        <w:t>/</w:t>
      </w:r>
      <w:r w:rsidRPr="00FD3F4E">
        <w:rPr>
          <w:lang w:val="en-US"/>
        </w:rPr>
        <w:t>view</w:t>
      </w:r>
      <w:r w:rsidRPr="00FD3F4E">
        <w:t>.</w:t>
      </w:r>
      <w:r w:rsidRPr="00FD3F4E">
        <w:rPr>
          <w:lang w:val="en-US"/>
        </w:rPr>
        <w:t>php</w:t>
      </w:r>
      <w:r w:rsidRPr="00FD3F4E">
        <w:t>?</w:t>
      </w:r>
      <w:r w:rsidRPr="00FD3F4E">
        <w:rPr>
          <w:lang w:val="en-US"/>
        </w:rPr>
        <w:t>id</w:t>
      </w:r>
      <w:r w:rsidRPr="00FD3F4E">
        <w:t>=12818 (</w:t>
      </w:r>
      <w:r>
        <w:rPr>
          <w:lang w:eastAsia="ar-SA"/>
        </w:rPr>
        <w:t>гр</w:t>
      </w:r>
      <w:r w:rsidRPr="00FD3F4E">
        <w:rPr>
          <w:lang w:eastAsia="ar-SA"/>
        </w:rPr>
        <w:t xml:space="preserve">. </w:t>
      </w:r>
      <w:r>
        <w:rPr>
          <w:lang w:eastAsia="ar-SA"/>
        </w:rPr>
        <w:t>С</w:t>
      </w:r>
      <w:r w:rsidRPr="000B5EC2">
        <w:rPr>
          <w:lang w:eastAsia="ar-SA"/>
        </w:rPr>
        <w:t>-</w:t>
      </w:r>
      <w:r>
        <w:rPr>
          <w:lang w:eastAsia="ar-SA"/>
        </w:rPr>
        <w:t>ГД</w:t>
      </w:r>
      <w:r w:rsidRPr="000B5EC2">
        <w:rPr>
          <w:lang w:eastAsia="ar-SA"/>
        </w:rPr>
        <w:t>-21(6,5)(</w:t>
      </w:r>
      <w:r>
        <w:rPr>
          <w:lang w:eastAsia="ar-SA"/>
        </w:rPr>
        <w:t>ОГР</w:t>
      </w:r>
      <w:r w:rsidRPr="000B5EC2">
        <w:rPr>
          <w:lang w:eastAsia="ar-SA"/>
        </w:rPr>
        <w:t>)</w:t>
      </w:r>
      <w:r>
        <w:rPr>
          <w:lang w:eastAsia="ar-SA"/>
        </w:rPr>
        <w:t>.</w:t>
      </w:r>
    </w:p>
    <w:p w:rsidR="009C4F32" w:rsidRPr="000B5EC2" w:rsidRDefault="009C4F32" w:rsidP="00C36D2E">
      <w:pPr>
        <w:widowControl/>
        <w:suppressAutoHyphens/>
        <w:ind w:firstLine="0"/>
        <w:rPr>
          <w:b/>
          <w:bCs/>
          <w:lang w:eastAsia="ar-SA"/>
        </w:rPr>
      </w:pPr>
    </w:p>
    <w:p w:rsidR="00FB3266" w:rsidRPr="009A2581" w:rsidRDefault="00FB3266" w:rsidP="00C36D2E">
      <w:pPr>
        <w:widowControl/>
        <w:suppressAutoHyphens/>
        <w:ind w:firstLine="0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>9.</w:t>
      </w:r>
      <w:r w:rsidR="009C4F32">
        <w:rPr>
          <w:b/>
          <w:bCs/>
          <w:lang w:eastAsia="ar-SA"/>
        </w:rPr>
        <w:tab/>
      </w:r>
      <w:r w:rsidRPr="009A2581">
        <w:rPr>
          <w:b/>
          <w:bCs/>
          <w:lang w:eastAsia="ar-SA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FB3266" w:rsidRPr="009A2581" w:rsidRDefault="00FB3266" w:rsidP="00FB3266">
      <w:pPr>
        <w:widowControl/>
        <w:ind w:firstLine="709"/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2232"/>
        <w:gridCol w:w="3600"/>
        <w:gridCol w:w="3060"/>
      </w:tblGrid>
      <w:tr w:rsidR="00FB3266" w:rsidRPr="009A2581" w:rsidTr="00F03204">
        <w:trPr>
          <w:cantSplit/>
          <w:trHeight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Виды учебных занятий*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>Наименование аудиторий, кабинетов, лабораторий  и пр.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b/>
                <w:bCs/>
                <w:lang w:eastAsia="ar-SA"/>
              </w:rPr>
            </w:pPr>
            <w:r w:rsidRPr="009A2581">
              <w:rPr>
                <w:b/>
                <w:bCs/>
                <w:lang w:eastAsia="ar-SA"/>
              </w:rPr>
              <w:t xml:space="preserve">Перечень оборудования </w:t>
            </w:r>
          </w:p>
        </w:tc>
      </w:tr>
      <w:tr w:rsidR="00FB3266" w:rsidRPr="009A2581" w:rsidTr="00F03204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Лекционные занятия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Мультимедийный кабинет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t>интерактивная доска, ноутбук, мультимедийный проектор</w:t>
            </w:r>
          </w:p>
        </w:tc>
      </w:tr>
      <w:tr w:rsidR="00FB3266" w:rsidRPr="009A2581" w:rsidTr="00F03204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Подготовка к СРС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66" w:rsidRPr="009A2581" w:rsidRDefault="00861215" w:rsidP="00EE6B2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4B0913">
              <w:rPr>
                <w:lang w:eastAsia="ar-SA"/>
              </w:rPr>
              <w:t>Кабинет для СРС №</w:t>
            </w:r>
            <w:r w:rsidRPr="009A2581">
              <w:rPr>
                <w:lang w:eastAsia="ar-SA"/>
              </w:rPr>
              <w:t xml:space="preserve"> </w:t>
            </w:r>
            <w:r w:rsidR="004B0913">
              <w:rPr>
                <w:lang w:eastAsia="ar-SA"/>
              </w:rPr>
              <w:t>407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66" w:rsidRPr="009A2581" w:rsidRDefault="00FB3266" w:rsidP="00FB3266">
            <w:pPr>
              <w:widowControl/>
              <w:suppressAutoHyphens/>
              <w:snapToGrid w:val="0"/>
              <w:ind w:firstLine="0"/>
              <w:jc w:val="left"/>
              <w:rPr>
                <w:lang w:eastAsia="ar-SA"/>
              </w:rPr>
            </w:pPr>
            <w:r w:rsidRPr="009A2581">
              <w:rPr>
                <w:lang w:eastAsia="ar-SA"/>
              </w:rPr>
              <w:t>Компьютер, доступ к интернет</w:t>
            </w:r>
          </w:p>
        </w:tc>
      </w:tr>
    </w:tbl>
    <w:p w:rsidR="00FB3266" w:rsidRPr="009A2581" w:rsidRDefault="00FB3266" w:rsidP="00FB3266">
      <w:pPr>
        <w:widowControl/>
        <w:ind w:firstLine="709"/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FB3266" w:rsidRPr="009A2581" w:rsidRDefault="00FB3266" w:rsidP="00FB3266">
      <w:pPr>
        <w:widowControl/>
        <w:suppressAutoHyphens/>
        <w:ind w:firstLine="0"/>
        <w:jc w:val="center"/>
        <w:rPr>
          <w:bCs/>
          <w:lang w:eastAsia="ar-SA"/>
        </w:rPr>
      </w:pPr>
      <w:r w:rsidRPr="009A2581">
        <w:rPr>
          <w:bCs/>
          <w:lang w:eastAsia="ar-SA"/>
        </w:rPr>
        <w:t>10.1. Перечень информационных технологий, используемых при осуществлении образовательного процесса по дисциплине</w:t>
      </w:r>
      <w:r w:rsidRPr="009A2581">
        <w:rPr>
          <w:bCs/>
          <w:vertAlign w:val="superscript"/>
          <w:lang w:eastAsia="ar-SA"/>
        </w:rPr>
        <w:footnoteReference w:id="5"/>
      </w:r>
    </w:p>
    <w:p w:rsidR="00FB3266" w:rsidRPr="009A2581" w:rsidRDefault="00FB3266" w:rsidP="00FB3266">
      <w:pPr>
        <w:widowControl/>
        <w:suppressAutoHyphens/>
        <w:ind w:firstLine="709"/>
        <w:rPr>
          <w:lang w:eastAsia="ar-SA"/>
        </w:rPr>
      </w:pPr>
      <w:r w:rsidRPr="009A2581">
        <w:rPr>
          <w:lang w:eastAsia="ar-SA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B3266" w:rsidRPr="009A2581" w:rsidRDefault="00FB3266" w:rsidP="00FB3266">
      <w:pPr>
        <w:widowControl/>
        <w:numPr>
          <w:ilvl w:val="0"/>
          <w:numId w:val="21"/>
        </w:numPr>
        <w:suppressAutoHyphens/>
        <w:ind w:firstLine="709"/>
        <w:jc w:val="left"/>
        <w:rPr>
          <w:lang w:eastAsia="ar-SA"/>
        </w:rPr>
      </w:pPr>
      <w:r w:rsidRPr="009A2581">
        <w:rPr>
          <w:lang w:eastAsia="ar-SA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FB3266" w:rsidRPr="009A2581" w:rsidRDefault="00FB3266" w:rsidP="00FB3266">
      <w:pPr>
        <w:widowControl/>
        <w:numPr>
          <w:ilvl w:val="0"/>
          <w:numId w:val="21"/>
        </w:numPr>
        <w:suppressAutoHyphens/>
        <w:ind w:firstLine="709"/>
        <w:jc w:val="left"/>
        <w:rPr>
          <w:lang w:eastAsia="ar-SA"/>
        </w:rPr>
      </w:pPr>
      <w:r w:rsidRPr="009A2581">
        <w:rPr>
          <w:lang w:eastAsia="ar-SA"/>
        </w:rPr>
        <w:t xml:space="preserve">организация взаимодействия с обучающимися посредством электронной почты и СДО </w:t>
      </w:r>
      <w:r w:rsidRPr="009A2581">
        <w:rPr>
          <w:lang w:val="en-US" w:eastAsia="ar-SA"/>
        </w:rPr>
        <w:t>Moodle</w:t>
      </w:r>
      <w:r w:rsidRPr="009A2581">
        <w:rPr>
          <w:lang w:eastAsia="ar-SA"/>
        </w:rPr>
        <w:t>.</w:t>
      </w:r>
    </w:p>
    <w:p w:rsidR="00FB3266" w:rsidRPr="009A2581" w:rsidRDefault="00FB3266" w:rsidP="00FB3266">
      <w:pPr>
        <w:widowControl/>
        <w:suppressAutoHyphens/>
        <w:ind w:firstLine="0"/>
        <w:rPr>
          <w:bCs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bCs/>
          <w:lang w:eastAsia="ar-SA"/>
        </w:rPr>
      </w:pPr>
      <w:r w:rsidRPr="009A2581">
        <w:rPr>
          <w:bCs/>
          <w:lang w:eastAsia="ar-SA"/>
        </w:rPr>
        <w:t>10.2. Перечень программного обеспечения</w:t>
      </w:r>
    </w:p>
    <w:p w:rsidR="00FB3266" w:rsidRPr="009A2581" w:rsidRDefault="00FB3266" w:rsidP="00FB3266">
      <w:pPr>
        <w:widowControl/>
        <w:suppressAutoHyphens/>
        <w:ind w:firstLine="0"/>
        <w:rPr>
          <w:lang w:eastAsia="ar-SA"/>
        </w:rPr>
      </w:pPr>
      <w:r w:rsidRPr="009A2581">
        <w:rPr>
          <w:lang w:eastAsia="ar-SA"/>
        </w:rPr>
        <w:t xml:space="preserve">- </w:t>
      </w:r>
      <w:r w:rsidRPr="009A2581">
        <w:rPr>
          <w:lang w:val="en-US" w:eastAsia="ar-SA"/>
        </w:rPr>
        <w:t>MS</w:t>
      </w:r>
      <w:r w:rsidRPr="009A2581">
        <w:rPr>
          <w:lang w:eastAsia="ar-SA"/>
        </w:rPr>
        <w:t xml:space="preserve"> </w:t>
      </w:r>
      <w:r w:rsidRPr="009A2581">
        <w:rPr>
          <w:lang w:val="en-US" w:eastAsia="ar-SA"/>
        </w:rPr>
        <w:t>WORD</w:t>
      </w:r>
      <w:r w:rsidRPr="009A2581">
        <w:rPr>
          <w:lang w:eastAsia="ar-SA"/>
        </w:rPr>
        <w:t xml:space="preserve">, </w:t>
      </w:r>
      <w:r w:rsidRPr="009A2581">
        <w:rPr>
          <w:lang w:val="en-US" w:eastAsia="ar-SA"/>
        </w:rPr>
        <w:t>MS</w:t>
      </w:r>
      <w:r w:rsidRPr="009A2581">
        <w:rPr>
          <w:lang w:eastAsia="ar-SA"/>
        </w:rPr>
        <w:t xml:space="preserve"> </w:t>
      </w:r>
      <w:r w:rsidRPr="009A2581">
        <w:rPr>
          <w:lang w:val="en-US" w:eastAsia="ar-SA"/>
        </w:rPr>
        <w:t>PowerPoint</w:t>
      </w:r>
      <w:r w:rsidRPr="009A2581">
        <w:rPr>
          <w:lang w:eastAsia="ar-SA"/>
        </w:rPr>
        <w:t>.</w:t>
      </w:r>
    </w:p>
    <w:p w:rsidR="00FB3266" w:rsidRPr="009A2581" w:rsidRDefault="00FB3266" w:rsidP="00FB3266">
      <w:pPr>
        <w:widowControl/>
        <w:suppressAutoHyphens/>
        <w:ind w:firstLine="0"/>
        <w:rPr>
          <w:bCs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bCs/>
          <w:lang w:eastAsia="ar-SA"/>
        </w:rPr>
      </w:pPr>
      <w:r w:rsidRPr="009A2581">
        <w:rPr>
          <w:bCs/>
          <w:lang w:eastAsia="ar-SA"/>
        </w:rPr>
        <w:t>10.3. Перечень информационных справочных систем</w:t>
      </w:r>
    </w:p>
    <w:p w:rsidR="00FB3266" w:rsidRPr="009A2581" w:rsidRDefault="00FB3266" w:rsidP="00FB3266">
      <w:pPr>
        <w:widowControl/>
        <w:suppressAutoHyphens/>
        <w:ind w:firstLine="0"/>
        <w:rPr>
          <w:lang w:eastAsia="ar-SA"/>
        </w:rPr>
      </w:pPr>
      <w:r w:rsidRPr="009A2581">
        <w:rPr>
          <w:lang w:eastAsia="ar-SA"/>
        </w:rPr>
        <w:t>Не используются.</w:t>
      </w:r>
    </w:p>
    <w:p w:rsidR="00FB3266" w:rsidRPr="009A2581" w:rsidRDefault="00FB3266" w:rsidP="00FB3266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FB3266" w:rsidRPr="009A2581" w:rsidRDefault="00FB3266" w:rsidP="00FB3266">
      <w:pPr>
        <w:pageBreakBefore/>
        <w:widowControl/>
        <w:suppressAutoHyphens/>
        <w:ind w:firstLine="0"/>
        <w:jc w:val="center"/>
        <w:rPr>
          <w:b/>
          <w:bCs/>
          <w:lang w:eastAsia="ar-SA"/>
        </w:rPr>
      </w:pPr>
      <w:r w:rsidRPr="009A2581">
        <w:rPr>
          <w:b/>
          <w:bCs/>
          <w:lang w:eastAsia="ar-SA"/>
        </w:rPr>
        <w:lastRenderedPageBreak/>
        <w:t>ЛИСТ АКТУАЛИЗАЦИИ РАБОЧЕЙ ПРОГРАММЫ ДИСЦИПЛИНЫ</w:t>
      </w:r>
    </w:p>
    <w:p w:rsidR="00E75BD0" w:rsidRPr="009A2581" w:rsidRDefault="00E75BD0" w:rsidP="00E75BD0">
      <w:pPr>
        <w:widowControl/>
        <w:suppressAutoHyphens/>
        <w:ind w:firstLine="0"/>
        <w:jc w:val="center"/>
        <w:rPr>
          <w:b/>
          <w:bCs/>
          <w:lang w:eastAsia="ar-SA"/>
        </w:rPr>
      </w:pPr>
    </w:p>
    <w:p w:rsidR="00E75BD0" w:rsidRPr="009A2581" w:rsidRDefault="00C378EC" w:rsidP="00E75BD0">
      <w:pPr>
        <w:widowControl/>
        <w:suppressAutoHyphens/>
        <w:ind w:firstLine="0"/>
        <w:jc w:val="center"/>
        <w:rPr>
          <w:lang w:eastAsia="ar-SA"/>
        </w:rPr>
      </w:pPr>
      <w:r>
        <w:rPr>
          <w:b/>
          <w:bCs/>
          <w:lang w:eastAsia="ar-SA"/>
        </w:rPr>
        <w:t>Б1.В.ДВ.01</w:t>
      </w:r>
      <w:r w:rsidR="00E32A55" w:rsidRPr="009A2581">
        <w:rPr>
          <w:b/>
          <w:bCs/>
          <w:lang w:eastAsia="ar-SA"/>
        </w:rPr>
        <w:t>.02</w:t>
      </w:r>
      <w:r w:rsidR="00E75BD0" w:rsidRPr="009A2581">
        <w:rPr>
          <w:b/>
          <w:bCs/>
          <w:lang w:eastAsia="ar-SA"/>
        </w:rPr>
        <w:t xml:space="preserve"> Адаптивные технологии в социально-профессиональной среде </w:t>
      </w:r>
    </w:p>
    <w:p w:rsidR="00FB3266" w:rsidRPr="009A2581" w:rsidRDefault="00FB3266" w:rsidP="00FB3266">
      <w:pPr>
        <w:widowControl/>
        <w:suppressAutoHyphens/>
        <w:ind w:firstLine="0"/>
        <w:jc w:val="center"/>
        <w:rPr>
          <w:highlight w:val="cyan"/>
          <w:lang w:eastAsia="ar-SA"/>
        </w:rPr>
      </w:pPr>
    </w:p>
    <w:p w:rsidR="00FB3266" w:rsidRPr="009A2581" w:rsidRDefault="00FB3266" w:rsidP="00FB3266">
      <w:pPr>
        <w:widowControl/>
        <w:suppressAutoHyphens/>
        <w:ind w:firstLine="0"/>
        <w:jc w:val="center"/>
        <w:rPr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520"/>
      </w:tblGrid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Учебный год</w:t>
            </w: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Внесенные изменения</w:t>
            </w: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Преподаватель (ФИО)</w:t>
            </w: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  <w:r w:rsidRPr="009A2581">
              <w:rPr>
                <w:lang w:eastAsia="ar-SA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FB3266" w:rsidRPr="009A2581" w:rsidTr="00F03204">
        <w:tc>
          <w:tcPr>
            <w:tcW w:w="1085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4063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0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2520" w:type="dxa"/>
          </w:tcPr>
          <w:p w:rsidR="00FB3266" w:rsidRPr="009A2581" w:rsidRDefault="00FB3266" w:rsidP="00FB3266">
            <w:pPr>
              <w:widowControl/>
              <w:suppressAutoHyphens/>
              <w:ind w:firstLine="0"/>
              <w:jc w:val="center"/>
              <w:rPr>
                <w:lang w:eastAsia="ar-SA"/>
              </w:rPr>
            </w:pPr>
          </w:p>
        </w:tc>
      </w:tr>
    </w:tbl>
    <w:p w:rsidR="00FB3266" w:rsidRPr="009A2581" w:rsidRDefault="00FB3266" w:rsidP="00FB3266">
      <w:pPr>
        <w:widowControl/>
        <w:suppressAutoHyphens/>
        <w:ind w:firstLine="0"/>
        <w:rPr>
          <w:i/>
          <w:iCs/>
          <w:lang w:eastAsia="ar-SA"/>
        </w:rPr>
      </w:pPr>
    </w:p>
    <w:p w:rsidR="0002747F" w:rsidRPr="009A2581" w:rsidRDefault="00FB3266" w:rsidP="009C4F32">
      <w:pPr>
        <w:widowControl/>
        <w:suppressAutoHyphens/>
        <w:ind w:firstLine="0"/>
        <w:rPr>
          <w:lang w:eastAsia="ar-SA"/>
        </w:rPr>
      </w:pPr>
      <w:r w:rsidRPr="009A2581">
        <w:rPr>
          <w:i/>
          <w:iCs/>
          <w:lang w:eastAsia="ar-SA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оформляется приложением по сквозной нумерации</w:t>
      </w:r>
      <w:bookmarkEnd w:id="10"/>
      <w:bookmarkEnd w:id="11"/>
      <w:bookmarkEnd w:id="12"/>
    </w:p>
    <w:sectPr w:rsidR="0002747F" w:rsidRPr="009A2581" w:rsidSect="00DE5F74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3F" w:rsidRDefault="00CA5C3F">
      <w:r>
        <w:separator/>
      </w:r>
    </w:p>
  </w:endnote>
  <w:endnote w:type="continuationSeparator" w:id="0">
    <w:p w:rsidR="00CA5C3F" w:rsidRDefault="00CA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9E" w:rsidRDefault="000D489E" w:rsidP="003572B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489E" w:rsidRDefault="000D489E" w:rsidP="00DE5F7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9E" w:rsidRDefault="000D489E" w:rsidP="003572B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1BA8">
      <w:rPr>
        <w:rStyle w:val="ab"/>
        <w:noProof/>
      </w:rPr>
      <w:t>3</w:t>
    </w:r>
    <w:r>
      <w:rPr>
        <w:rStyle w:val="ab"/>
      </w:rPr>
      <w:fldChar w:fldCharType="end"/>
    </w:r>
  </w:p>
  <w:p w:rsidR="000D489E" w:rsidRDefault="000D489E" w:rsidP="00DE5F74">
    <w:pPr>
      <w:pStyle w:val="a7"/>
      <w:ind w:right="360"/>
      <w:jc w:val="center"/>
    </w:pPr>
  </w:p>
  <w:p w:rsidR="000D489E" w:rsidRDefault="000D48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3F" w:rsidRDefault="00CA5C3F">
      <w:r>
        <w:separator/>
      </w:r>
    </w:p>
  </w:footnote>
  <w:footnote w:type="continuationSeparator" w:id="0">
    <w:p w:rsidR="00CA5C3F" w:rsidRDefault="00CA5C3F">
      <w:r>
        <w:continuationSeparator/>
      </w:r>
    </w:p>
  </w:footnote>
  <w:footnote w:id="1">
    <w:p w:rsidR="000D489E" w:rsidRPr="00F15702" w:rsidRDefault="000D489E" w:rsidP="00E1111A">
      <w:pPr>
        <w:pStyle w:val="af2"/>
      </w:pPr>
      <w:r w:rsidRPr="00B67637">
        <w:rPr>
          <w:rStyle w:val="af4"/>
        </w:rPr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2">
    <w:p w:rsidR="000D489E" w:rsidRPr="00AC2822" w:rsidRDefault="000D489E" w:rsidP="00F24C25">
      <w:pPr>
        <w:pStyle w:val="af2"/>
        <w:jc w:val="both"/>
        <w:rPr>
          <w:sz w:val="18"/>
          <w:szCs w:val="18"/>
        </w:rPr>
      </w:pPr>
      <w:r w:rsidRPr="000F38A5">
        <w:rPr>
          <w:rStyle w:val="af4"/>
        </w:rPr>
        <w:footnoteRef/>
      </w:r>
      <w:r w:rsidRPr="000F38A5">
        <w:t xml:space="preserve"> </w:t>
      </w:r>
      <w:r w:rsidRPr="000F38A5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:rsidR="000D489E" w:rsidRDefault="000D489E" w:rsidP="00FB3266">
      <w:pPr>
        <w:pStyle w:val="af2"/>
      </w:pPr>
      <w:r>
        <w:rPr>
          <w:rStyle w:val="af4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  <w:footnote w:id="4">
    <w:p w:rsidR="00FD3F4E" w:rsidRDefault="00FD3F4E" w:rsidP="00FD3F4E">
      <w:pPr>
        <w:pStyle w:val="af2"/>
      </w:pPr>
      <w:r>
        <w:rPr>
          <w:rStyle w:val="af4"/>
        </w:rPr>
        <w:footnoteRef/>
      </w:r>
      <w:r>
        <w:t xml:space="preserve"> Рекомендуется указывать не более 3-5 источников (с грифами).</w:t>
      </w:r>
    </w:p>
  </w:footnote>
  <w:footnote w:id="5">
    <w:p w:rsidR="000D489E" w:rsidRDefault="000D489E" w:rsidP="00FB3266">
      <w:r w:rsidRPr="0043752F">
        <w:rPr>
          <w:rStyle w:val="af4"/>
          <w:sz w:val="16"/>
          <w:szCs w:val="16"/>
        </w:rPr>
        <w:footnoteRef/>
      </w:r>
      <w:r w:rsidRPr="0043752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</w:t>
      </w:r>
      <w:r>
        <w:rPr>
          <w:sz w:val="16"/>
          <w:szCs w:val="16"/>
        </w:rPr>
        <w:t xml:space="preserve"> </w:t>
      </w:r>
      <w:r w:rsidRPr="0043752F">
        <w:rPr>
          <w:sz w:val="16"/>
          <w:szCs w:val="16"/>
        </w:rPr>
        <w:t>использованием электронного офиса или оболочки)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2642A7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34530"/>
    <w:multiLevelType w:val="multilevel"/>
    <w:tmpl w:val="0EA6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271C"/>
    <w:multiLevelType w:val="hybridMultilevel"/>
    <w:tmpl w:val="7C787F88"/>
    <w:lvl w:ilvl="0" w:tplc="483A2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9836DE"/>
    <w:multiLevelType w:val="hybridMultilevel"/>
    <w:tmpl w:val="DF1E3DC8"/>
    <w:lvl w:ilvl="0" w:tplc="239A32E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9B1DD4"/>
    <w:multiLevelType w:val="hybridMultilevel"/>
    <w:tmpl w:val="B7501AA0"/>
    <w:lvl w:ilvl="0" w:tplc="C568C2A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551516B"/>
    <w:multiLevelType w:val="hybridMultilevel"/>
    <w:tmpl w:val="54745952"/>
    <w:lvl w:ilvl="0" w:tplc="F43C340E">
      <w:start w:val="1"/>
      <w:numFmt w:val="decimal"/>
      <w:lvlText w:val="%1."/>
      <w:lvlJc w:val="left"/>
      <w:pPr>
        <w:ind w:left="1069" w:hanging="360"/>
      </w:pPr>
      <w:rPr>
        <w:rFonts w:eastAsia="Times-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F323CA"/>
    <w:multiLevelType w:val="hybridMultilevel"/>
    <w:tmpl w:val="EC1EEC80"/>
    <w:lvl w:ilvl="0" w:tplc="B440B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5E5C"/>
    <w:multiLevelType w:val="hybridMultilevel"/>
    <w:tmpl w:val="30D855BE"/>
    <w:lvl w:ilvl="0" w:tplc="039CD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7B345FD"/>
    <w:multiLevelType w:val="multilevel"/>
    <w:tmpl w:val="8FE23E8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cs="Times New Roman" w:hint="default"/>
      </w:rPr>
    </w:lvl>
  </w:abstractNum>
  <w:abstractNum w:abstractNumId="10" w15:restartNumberingAfterBreak="0">
    <w:nsid w:val="2CC70816"/>
    <w:multiLevelType w:val="hybridMultilevel"/>
    <w:tmpl w:val="F7C49F14"/>
    <w:lvl w:ilvl="0" w:tplc="5254E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B96711"/>
    <w:multiLevelType w:val="hybridMultilevel"/>
    <w:tmpl w:val="C2D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A43E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422264FB"/>
    <w:multiLevelType w:val="hybridMultilevel"/>
    <w:tmpl w:val="DA22EBC8"/>
    <w:lvl w:ilvl="0" w:tplc="13A038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27C3D"/>
    <w:multiLevelType w:val="hybridMultilevel"/>
    <w:tmpl w:val="DFC291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D12A50"/>
    <w:multiLevelType w:val="hybridMultilevel"/>
    <w:tmpl w:val="7CF8A642"/>
    <w:lvl w:ilvl="0" w:tplc="C51650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B5D13"/>
    <w:multiLevelType w:val="hybridMultilevel"/>
    <w:tmpl w:val="4A089E40"/>
    <w:lvl w:ilvl="0" w:tplc="F2FC5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5603A0"/>
    <w:multiLevelType w:val="multilevel"/>
    <w:tmpl w:val="B11AE612"/>
    <w:lvl w:ilvl="0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3" w15:restartNumberingAfterBreak="0">
    <w:nsid w:val="773D2EFC"/>
    <w:multiLevelType w:val="hybridMultilevel"/>
    <w:tmpl w:val="194CCDF6"/>
    <w:lvl w:ilvl="0" w:tplc="69FC3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6E6EB2"/>
    <w:multiLevelType w:val="multilevel"/>
    <w:tmpl w:val="D7B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E67A4"/>
    <w:multiLevelType w:val="hybridMultilevel"/>
    <w:tmpl w:val="2E6AFAF0"/>
    <w:lvl w:ilvl="0" w:tplc="5DB675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21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9"/>
  </w:num>
  <w:num w:numId="14">
    <w:abstractNumId w:val="7"/>
  </w:num>
  <w:num w:numId="15">
    <w:abstractNumId w:val="25"/>
  </w:num>
  <w:num w:numId="16">
    <w:abstractNumId w:val="23"/>
  </w:num>
  <w:num w:numId="17">
    <w:abstractNumId w:val="1"/>
  </w:num>
  <w:num w:numId="18">
    <w:abstractNumId w:val="2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14"/>
  </w:num>
  <w:num w:numId="23">
    <w:abstractNumId w:val="11"/>
  </w:num>
  <w:num w:numId="24">
    <w:abstractNumId w:val="24"/>
  </w:num>
  <w:num w:numId="25">
    <w:abstractNumId w:val="18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09"/>
    <w:rsid w:val="0000412A"/>
    <w:rsid w:val="00012F01"/>
    <w:rsid w:val="000160DC"/>
    <w:rsid w:val="0001641B"/>
    <w:rsid w:val="000217B4"/>
    <w:rsid w:val="000220FA"/>
    <w:rsid w:val="00025FF0"/>
    <w:rsid w:val="0002747F"/>
    <w:rsid w:val="0003434C"/>
    <w:rsid w:val="00035C84"/>
    <w:rsid w:val="00053348"/>
    <w:rsid w:val="00055800"/>
    <w:rsid w:val="00062E6D"/>
    <w:rsid w:val="00072BF5"/>
    <w:rsid w:val="00073F16"/>
    <w:rsid w:val="00091878"/>
    <w:rsid w:val="0009195E"/>
    <w:rsid w:val="000948BF"/>
    <w:rsid w:val="00094EFE"/>
    <w:rsid w:val="000A14E9"/>
    <w:rsid w:val="000A3BE7"/>
    <w:rsid w:val="000A46CE"/>
    <w:rsid w:val="000A65F7"/>
    <w:rsid w:val="000A72F2"/>
    <w:rsid w:val="000B5521"/>
    <w:rsid w:val="000B5EC2"/>
    <w:rsid w:val="000B6A45"/>
    <w:rsid w:val="000C1C07"/>
    <w:rsid w:val="000C5DE7"/>
    <w:rsid w:val="000D489E"/>
    <w:rsid w:val="000D4F53"/>
    <w:rsid w:val="000D7D30"/>
    <w:rsid w:val="000D7D6C"/>
    <w:rsid w:val="000E1193"/>
    <w:rsid w:val="000E2834"/>
    <w:rsid w:val="000E3D16"/>
    <w:rsid w:val="000E779C"/>
    <w:rsid w:val="000F2DFC"/>
    <w:rsid w:val="000F660C"/>
    <w:rsid w:val="00104804"/>
    <w:rsid w:val="00110609"/>
    <w:rsid w:val="0011573F"/>
    <w:rsid w:val="00130989"/>
    <w:rsid w:val="00133918"/>
    <w:rsid w:val="0013477B"/>
    <w:rsid w:val="001443AA"/>
    <w:rsid w:val="001461EE"/>
    <w:rsid w:val="00146E42"/>
    <w:rsid w:val="00152189"/>
    <w:rsid w:val="00160E86"/>
    <w:rsid w:val="00184DBB"/>
    <w:rsid w:val="001A3FD2"/>
    <w:rsid w:val="001B1C5D"/>
    <w:rsid w:val="001C4BC2"/>
    <w:rsid w:val="001E5A28"/>
    <w:rsid w:val="001F438F"/>
    <w:rsid w:val="00203D64"/>
    <w:rsid w:val="002137C8"/>
    <w:rsid w:val="002140AE"/>
    <w:rsid w:val="00215C4D"/>
    <w:rsid w:val="00216F96"/>
    <w:rsid w:val="00227749"/>
    <w:rsid w:val="00231945"/>
    <w:rsid w:val="00243FCE"/>
    <w:rsid w:val="00263351"/>
    <w:rsid w:val="00267617"/>
    <w:rsid w:val="00273740"/>
    <w:rsid w:val="0027383D"/>
    <w:rsid w:val="0028125B"/>
    <w:rsid w:val="0028548D"/>
    <w:rsid w:val="00290B9E"/>
    <w:rsid w:val="00296E79"/>
    <w:rsid w:val="002A0D41"/>
    <w:rsid w:val="002A3C14"/>
    <w:rsid w:val="002A4F01"/>
    <w:rsid w:val="002C10F8"/>
    <w:rsid w:val="002C18E9"/>
    <w:rsid w:val="002C31AD"/>
    <w:rsid w:val="002C6B2D"/>
    <w:rsid w:val="002D1AEF"/>
    <w:rsid w:val="002D59DD"/>
    <w:rsid w:val="002E2BCB"/>
    <w:rsid w:val="002E45D3"/>
    <w:rsid w:val="0030703E"/>
    <w:rsid w:val="00311D14"/>
    <w:rsid w:val="00320D4B"/>
    <w:rsid w:val="00331751"/>
    <w:rsid w:val="00340D66"/>
    <w:rsid w:val="0034374D"/>
    <w:rsid w:val="00343C21"/>
    <w:rsid w:val="00344A78"/>
    <w:rsid w:val="003455C9"/>
    <w:rsid w:val="00351CEC"/>
    <w:rsid w:val="00356A9E"/>
    <w:rsid w:val="003572B0"/>
    <w:rsid w:val="003674DB"/>
    <w:rsid w:val="00371345"/>
    <w:rsid w:val="003772FB"/>
    <w:rsid w:val="0037748D"/>
    <w:rsid w:val="00381D72"/>
    <w:rsid w:val="0038342F"/>
    <w:rsid w:val="00393904"/>
    <w:rsid w:val="00395221"/>
    <w:rsid w:val="00395280"/>
    <w:rsid w:val="00395B72"/>
    <w:rsid w:val="003A1369"/>
    <w:rsid w:val="003A42C8"/>
    <w:rsid w:val="003A4604"/>
    <w:rsid w:val="003B00D5"/>
    <w:rsid w:val="003B12A9"/>
    <w:rsid w:val="003C1815"/>
    <w:rsid w:val="003C30C2"/>
    <w:rsid w:val="003C3120"/>
    <w:rsid w:val="003D0C93"/>
    <w:rsid w:val="003D408E"/>
    <w:rsid w:val="003E4A48"/>
    <w:rsid w:val="003E79E3"/>
    <w:rsid w:val="003F2D8E"/>
    <w:rsid w:val="003F3846"/>
    <w:rsid w:val="003F6072"/>
    <w:rsid w:val="0041395B"/>
    <w:rsid w:val="00420AD3"/>
    <w:rsid w:val="00420DF3"/>
    <w:rsid w:val="00421914"/>
    <w:rsid w:val="004246B9"/>
    <w:rsid w:val="00427737"/>
    <w:rsid w:val="00434CFB"/>
    <w:rsid w:val="004425FC"/>
    <w:rsid w:val="004439DE"/>
    <w:rsid w:val="004465C8"/>
    <w:rsid w:val="00447ADF"/>
    <w:rsid w:val="004506B6"/>
    <w:rsid w:val="00452BF3"/>
    <w:rsid w:val="004561EF"/>
    <w:rsid w:val="004616D1"/>
    <w:rsid w:val="004641FD"/>
    <w:rsid w:val="00471A49"/>
    <w:rsid w:val="00475B89"/>
    <w:rsid w:val="0048601F"/>
    <w:rsid w:val="00492066"/>
    <w:rsid w:val="004947C7"/>
    <w:rsid w:val="00497E4C"/>
    <w:rsid w:val="004A2758"/>
    <w:rsid w:val="004A4AF2"/>
    <w:rsid w:val="004B001F"/>
    <w:rsid w:val="004B0913"/>
    <w:rsid w:val="004B3060"/>
    <w:rsid w:val="004B5792"/>
    <w:rsid w:val="004C0E11"/>
    <w:rsid w:val="004D5618"/>
    <w:rsid w:val="004D676C"/>
    <w:rsid w:val="004D6B7D"/>
    <w:rsid w:val="004D779A"/>
    <w:rsid w:val="004E39C2"/>
    <w:rsid w:val="004E3F15"/>
    <w:rsid w:val="004E646C"/>
    <w:rsid w:val="004F34D2"/>
    <w:rsid w:val="004F37DE"/>
    <w:rsid w:val="005004EC"/>
    <w:rsid w:val="005118BE"/>
    <w:rsid w:val="00513006"/>
    <w:rsid w:val="0051510A"/>
    <w:rsid w:val="00515CAA"/>
    <w:rsid w:val="005207C2"/>
    <w:rsid w:val="005217EE"/>
    <w:rsid w:val="00541F6A"/>
    <w:rsid w:val="005473DA"/>
    <w:rsid w:val="005565FE"/>
    <w:rsid w:val="00557045"/>
    <w:rsid w:val="005577C3"/>
    <w:rsid w:val="0056230C"/>
    <w:rsid w:val="00563FCD"/>
    <w:rsid w:val="00565899"/>
    <w:rsid w:val="00571560"/>
    <w:rsid w:val="00573E7C"/>
    <w:rsid w:val="00577B20"/>
    <w:rsid w:val="00581BA8"/>
    <w:rsid w:val="005A2840"/>
    <w:rsid w:val="005C07D5"/>
    <w:rsid w:val="005C0A65"/>
    <w:rsid w:val="005C1E48"/>
    <w:rsid w:val="005C668C"/>
    <w:rsid w:val="005D2D52"/>
    <w:rsid w:val="005D2DA7"/>
    <w:rsid w:val="005D4650"/>
    <w:rsid w:val="005E0B74"/>
    <w:rsid w:val="005E19D9"/>
    <w:rsid w:val="005E58C1"/>
    <w:rsid w:val="005E628D"/>
    <w:rsid w:val="0060281A"/>
    <w:rsid w:val="00606AD4"/>
    <w:rsid w:val="00610A62"/>
    <w:rsid w:val="00617C07"/>
    <w:rsid w:val="00623CD4"/>
    <w:rsid w:val="00627D5B"/>
    <w:rsid w:val="006328B3"/>
    <w:rsid w:val="006356B6"/>
    <w:rsid w:val="00636831"/>
    <w:rsid w:val="0064254A"/>
    <w:rsid w:val="006434F0"/>
    <w:rsid w:val="006526B4"/>
    <w:rsid w:val="00656540"/>
    <w:rsid w:val="00664555"/>
    <w:rsid w:val="00666F9E"/>
    <w:rsid w:val="006716ED"/>
    <w:rsid w:val="00674571"/>
    <w:rsid w:val="0068086D"/>
    <w:rsid w:val="00685C8B"/>
    <w:rsid w:val="006864EE"/>
    <w:rsid w:val="006866C7"/>
    <w:rsid w:val="006A326D"/>
    <w:rsid w:val="006A3833"/>
    <w:rsid w:val="006A6DC9"/>
    <w:rsid w:val="006A70C3"/>
    <w:rsid w:val="006B615C"/>
    <w:rsid w:val="006C0C3F"/>
    <w:rsid w:val="006C3A6B"/>
    <w:rsid w:val="006C508C"/>
    <w:rsid w:val="006D39E0"/>
    <w:rsid w:val="006D5941"/>
    <w:rsid w:val="006D7B86"/>
    <w:rsid w:val="006E119C"/>
    <w:rsid w:val="00711AC3"/>
    <w:rsid w:val="00713AA8"/>
    <w:rsid w:val="007212CF"/>
    <w:rsid w:val="00723CFE"/>
    <w:rsid w:val="00723EB4"/>
    <w:rsid w:val="0072493E"/>
    <w:rsid w:val="007261F8"/>
    <w:rsid w:val="007263FE"/>
    <w:rsid w:val="00736883"/>
    <w:rsid w:val="00751BCD"/>
    <w:rsid w:val="007530B9"/>
    <w:rsid w:val="007553CB"/>
    <w:rsid w:val="007653F5"/>
    <w:rsid w:val="0077169E"/>
    <w:rsid w:val="00773EEE"/>
    <w:rsid w:val="00785201"/>
    <w:rsid w:val="007857FB"/>
    <w:rsid w:val="00786A7F"/>
    <w:rsid w:val="00796B7D"/>
    <w:rsid w:val="007A0B5E"/>
    <w:rsid w:val="007A17FE"/>
    <w:rsid w:val="007A1A7E"/>
    <w:rsid w:val="007A349E"/>
    <w:rsid w:val="007B3F06"/>
    <w:rsid w:val="007B6B0B"/>
    <w:rsid w:val="007C6F33"/>
    <w:rsid w:val="007D5895"/>
    <w:rsid w:val="007E348E"/>
    <w:rsid w:val="007E400E"/>
    <w:rsid w:val="007E6A07"/>
    <w:rsid w:val="007F2B6B"/>
    <w:rsid w:val="007F58E6"/>
    <w:rsid w:val="007F5D5E"/>
    <w:rsid w:val="0080417B"/>
    <w:rsid w:val="00805018"/>
    <w:rsid w:val="008072D7"/>
    <w:rsid w:val="00826C6C"/>
    <w:rsid w:val="00827742"/>
    <w:rsid w:val="00832C45"/>
    <w:rsid w:val="00840B9C"/>
    <w:rsid w:val="00841A33"/>
    <w:rsid w:val="00846FC3"/>
    <w:rsid w:val="008561B7"/>
    <w:rsid w:val="00861215"/>
    <w:rsid w:val="00867D6B"/>
    <w:rsid w:val="00886F37"/>
    <w:rsid w:val="008B1490"/>
    <w:rsid w:val="008B3153"/>
    <w:rsid w:val="008C408E"/>
    <w:rsid w:val="008D2AA7"/>
    <w:rsid w:val="008E778F"/>
    <w:rsid w:val="008F0B73"/>
    <w:rsid w:val="008F4DF7"/>
    <w:rsid w:val="008F6164"/>
    <w:rsid w:val="00903C31"/>
    <w:rsid w:val="00906940"/>
    <w:rsid w:val="009155F7"/>
    <w:rsid w:val="00917F14"/>
    <w:rsid w:val="009213CD"/>
    <w:rsid w:val="00921A98"/>
    <w:rsid w:val="00923350"/>
    <w:rsid w:val="009256F4"/>
    <w:rsid w:val="009367CD"/>
    <w:rsid w:val="00940D02"/>
    <w:rsid w:val="0094415D"/>
    <w:rsid w:val="00972936"/>
    <w:rsid w:val="00974721"/>
    <w:rsid w:val="0097790F"/>
    <w:rsid w:val="009817F9"/>
    <w:rsid w:val="0098325B"/>
    <w:rsid w:val="009913FF"/>
    <w:rsid w:val="0099382A"/>
    <w:rsid w:val="009A2581"/>
    <w:rsid w:val="009A7643"/>
    <w:rsid w:val="009B1EBA"/>
    <w:rsid w:val="009C1C80"/>
    <w:rsid w:val="009C2B13"/>
    <w:rsid w:val="009C3A4B"/>
    <w:rsid w:val="009C4F32"/>
    <w:rsid w:val="009C78D4"/>
    <w:rsid w:val="009D0824"/>
    <w:rsid w:val="009D1ECB"/>
    <w:rsid w:val="009D76B5"/>
    <w:rsid w:val="009D785A"/>
    <w:rsid w:val="009E70A0"/>
    <w:rsid w:val="009F1F72"/>
    <w:rsid w:val="00A05991"/>
    <w:rsid w:val="00A110C1"/>
    <w:rsid w:val="00A170C3"/>
    <w:rsid w:val="00A235EF"/>
    <w:rsid w:val="00A25AAE"/>
    <w:rsid w:val="00A402B9"/>
    <w:rsid w:val="00A502C5"/>
    <w:rsid w:val="00A628E7"/>
    <w:rsid w:val="00A63F53"/>
    <w:rsid w:val="00A65F4F"/>
    <w:rsid w:val="00A70196"/>
    <w:rsid w:val="00A70783"/>
    <w:rsid w:val="00A755E3"/>
    <w:rsid w:val="00A77FCB"/>
    <w:rsid w:val="00A85296"/>
    <w:rsid w:val="00A87F7F"/>
    <w:rsid w:val="00A91B63"/>
    <w:rsid w:val="00A94775"/>
    <w:rsid w:val="00A952BF"/>
    <w:rsid w:val="00A9760A"/>
    <w:rsid w:val="00AA13CF"/>
    <w:rsid w:val="00AA1A19"/>
    <w:rsid w:val="00AB799C"/>
    <w:rsid w:val="00AB7F91"/>
    <w:rsid w:val="00AC3F4C"/>
    <w:rsid w:val="00AC3FE1"/>
    <w:rsid w:val="00AC61B5"/>
    <w:rsid w:val="00AD42B7"/>
    <w:rsid w:val="00AD5C76"/>
    <w:rsid w:val="00AE68D8"/>
    <w:rsid w:val="00B00246"/>
    <w:rsid w:val="00B07785"/>
    <w:rsid w:val="00B10CFF"/>
    <w:rsid w:val="00B10E37"/>
    <w:rsid w:val="00B1665D"/>
    <w:rsid w:val="00B233E9"/>
    <w:rsid w:val="00B32A71"/>
    <w:rsid w:val="00B33DC3"/>
    <w:rsid w:val="00B41692"/>
    <w:rsid w:val="00B457CF"/>
    <w:rsid w:val="00B476CD"/>
    <w:rsid w:val="00B54DA8"/>
    <w:rsid w:val="00B55794"/>
    <w:rsid w:val="00B5663D"/>
    <w:rsid w:val="00B64903"/>
    <w:rsid w:val="00B777AC"/>
    <w:rsid w:val="00B77C9D"/>
    <w:rsid w:val="00B973DE"/>
    <w:rsid w:val="00BA4136"/>
    <w:rsid w:val="00BB6109"/>
    <w:rsid w:val="00BC51C3"/>
    <w:rsid w:val="00BC6DB4"/>
    <w:rsid w:val="00BD3E15"/>
    <w:rsid w:val="00BD6EDA"/>
    <w:rsid w:val="00BE1298"/>
    <w:rsid w:val="00BE4039"/>
    <w:rsid w:val="00BE6226"/>
    <w:rsid w:val="00BF4B86"/>
    <w:rsid w:val="00BF4BD0"/>
    <w:rsid w:val="00C06F33"/>
    <w:rsid w:val="00C07FCA"/>
    <w:rsid w:val="00C14971"/>
    <w:rsid w:val="00C25DF3"/>
    <w:rsid w:val="00C2714F"/>
    <w:rsid w:val="00C36D2E"/>
    <w:rsid w:val="00C378EC"/>
    <w:rsid w:val="00C461F2"/>
    <w:rsid w:val="00C461F9"/>
    <w:rsid w:val="00C47F60"/>
    <w:rsid w:val="00C52786"/>
    <w:rsid w:val="00C5483E"/>
    <w:rsid w:val="00C56DBC"/>
    <w:rsid w:val="00C60FEA"/>
    <w:rsid w:val="00C7377F"/>
    <w:rsid w:val="00C742E9"/>
    <w:rsid w:val="00C744A8"/>
    <w:rsid w:val="00C8274E"/>
    <w:rsid w:val="00C85078"/>
    <w:rsid w:val="00C902DD"/>
    <w:rsid w:val="00C956E7"/>
    <w:rsid w:val="00C96237"/>
    <w:rsid w:val="00CA0C8D"/>
    <w:rsid w:val="00CA50C0"/>
    <w:rsid w:val="00CA5C3F"/>
    <w:rsid w:val="00CB1068"/>
    <w:rsid w:val="00CB36CB"/>
    <w:rsid w:val="00CB69EE"/>
    <w:rsid w:val="00CB6D6A"/>
    <w:rsid w:val="00CC0A6A"/>
    <w:rsid w:val="00CC37E4"/>
    <w:rsid w:val="00CD13C0"/>
    <w:rsid w:val="00CD6EE6"/>
    <w:rsid w:val="00CD70FB"/>
    <w:rsid w:val="00CE03F6"/>
    <w:rsid w:val="00CE09B7"/>
    <w:rsid w:val="00D00130"/>
    <w:rsid w:val="00D03EBC"/>
    <w:rsid w:val="00D05529"/>
    <w:rsid w:val="00D05709"/>
    <w:rsid w:val="00D12A13"/>
    <w:rsid w:val="00D12A7D"/>
    <w:rsid w:val="00D45712"/>
    <w:rsid w:val="00D50CDE"/>
    <w:rsid w:val="00D5152F"/>
    <w:rsid w:val="00D533FC"/>
    <w:rsid w:val="00D6114D"/>
    <w:rsid w:val="00D6126E"/>
    <w:rsid w:val="00D63ED0"/>
    <w:rsid w:val="00D6798F"/>
    <w:rsid w:val="00D67E7C"/>
    <w:rsid w:val="00D746FB"/>
    <w:rsid w:val="00D74F22"/>
    <w:rsid w:val="00D76098"/>
    <w:rsid w:val="00D825C3"/>
    <w:rsid w:val="00D9390C"/>
    <w:rsid w:val="00D93C83"/>
    <w:rsid w:val="00D96692"/>
    <w:rsid w:val="00DA2EEA"/>
    <w:rsid w:val="00DC11E4"/>
    <w:rsid w:val="00DC1EC7"/>
    <w:rsid w:val="00DC4E40"/>
    <w:rsid w:val="00DC68B0"/>
    <w:rsid w:val="00DD2609"/>
    <w:rsid w:val="00DE0B54"/>
    <w:rsid w:val="00DE1AB2"/>
    <w:rsid w:val="00DE38E1"/>
    <w:rsid w:val="00DE5F74"/>
    <w:rsid w:val="00DE61C8"/>
    <w:rsid w:val="00E0513A"/>
    <w:rsid w:val="00E1111A"/>
    <w:rsid w:val="00E152F7"/>
    <w:rsid w:val="00E20FE3"/>
    <w:rsid w:val="00E211EE"/>
    <w:rsid w:val="00E31FA2"/>
    <w:rsid w:val="00E32A55"/>
    <w:rsid w:val="00E34926"/>
    <w:rsid w:val="00E34E5B"/>
    <w:rsid w:val="00E43D58"/>
    <w:rsid w:val="00E45BBF"/>
    <w:rsid w:val="00E51368"/>
    <w:rsid w:val="00E64BD6"/>
    <w:rsid w:val="00E72EF7"/>
    <w:rsid w:val="00E75BD0"/>
    <w:rsid w:val="00E86635"/>
    <w:rsid w:val="00E92ABA"/>
    <w:rsid w:val="00EA0F39"/>
    <w:rsid w:val="00EB198D"/>
    <w:rsid w:val="00EB359F"/>
    <w:rsid w:val="00EC3B52"/>
    <w:rsid w:val="00EC5A03"/>
    <w:rsid w:val="00EC6356"/>
    <w:rsid w:val="00EC6780"/>
    <w:rsid w:val="00ED21C8"/>
    <w:rsid w:val="00ED4148"/>
    <w:rsid w:val="00ED5D8B"/>
    <w:rsid w:val="00EE2F6F"/>
    <w:rsid w:val="00EE6B26"/>
    <w:rsid w:val="00EF7362"/>
    <w:rsid w:val="00F00C63"/>
    <w:rsid w:val="00F03204"/>
    <w:rsid w:val="00F05A69"/>
    <w:rsid w:val="00F109C9"/>
    <w:rsid w:val="00F159E4"/>
    <w:rsid w:val="00F1605E"/>
    <w:rsid w:val="00F23FF5"/>
    <w:rsid w:val="00F24C25"/>
    <w:rsid w:val="00F27100"/>
    <w:rsid w:val="00F27C90"/>
    <w:rsid w:val="00F30439"/>
    <w:rsid w:val="00F314DC"/>
    <w:rsid w:val="00F36A3E"/>
    <w:rsid w:val="00F40659"/>
    <w:rsid w:val="00F508B5"/>
    <w:rsid w:val="00F638D9"/>
    <w:rsid w:val="00F64318"/>
    <w:rsid w:val="00F66FE6"/>
    <w:rsid w:val="00F71C93"/>
    <w:rsid w:val="00F813E5"/>
    <w:rsid w:val="00F83C86"/>
    <w:rsid w:val="00FA05C9"/>
    <w:rsid w:val="00FA2604"/>
    <w:rsid w:val="00FB0145"/>
    <w:rsid w:val="00FB06E4"/>
    <w:rsid w:val="00FB0FA5"/>
    <w:rsid w:val="00FB2FDB"/>
    <w:rsid w:val="00FB3266"/>
    <w:rsid w:val="00FB7149"/>
    <w:rsid w:val="00FB7E19"/>
    <w:rsid w:val="00FC0074"/>
    <w:rsid w:val="00FC30DE"/>
    <w:rsid w:val="00FC3E2F"/>
    <w:rsid w:val="00FC5D8B"/>
    <w:rsid w:val="00FC74E2"/>
    <w:rsid w:val="00FD3F4E"/>
    <w:rsid w:val="00FD4B7D"/>
    <w:rsid w:val="00FE31F4"/>
    <w:rsid w:val="00FE510F"/>
    <w:rsid w:val="00FE6C32"/>
    <w:rsid w:val="00FF391F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F4392A-B3E2-4A0C-80E8-2B4933A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60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06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1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060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C841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84173"/>
    <w:rPr>
      <w:rFonts w:ascii="Cambria" w:eastAsia="Times New Roman" w:hAnsi="Cambria" w:cs="Times New Roman"/>
      <w:b/>
      <w:bCs/>
      <w:sz w:val="26"/>
      <w:szCs w:val="26"/>
    </w:rPr>
  </w:style>
  <w:style w:type="paragraph" w:styleId="a">
    <w:name w:val="Body Text Indent"/>
    <w:aliases w:val="текст,Основной текст 1"/>
    <w:basedOn w:val="a0"/>
    <w:link w:val="a4"/>
    <w:rsid w:val="00110609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link w:val="a"/>
    <w:locked/>
    <w:rsid w:val="00110609"/>
    <w:rPr>
      <w:rFonts w:ascii="TimesET" w:hAnsi="TimesET"/>
      <w:sz w:val="28"/>
    </w:rPr>
  </w:style>
  <w:style w:type="paragraph" w:styleId="31">
    <w:name w:val="Body Text 3"/>
    <w:basedOn w:val="a0"/>
    <w:link w:val="32"/>
    <w:uiPriority w:val="99"/>
    <w:rsid w:val="00110609"/>
    <w:pPr>
      <w:widowControl/>
      <w:ind w:firstLine="0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110609"/>
    <w:rPr>
      <w:b/>
      <w:sz w:val="28"/>
    </w:rPr>
  </w:style>
  <w:style w:type="paragraph" w:customStyle="1" w:styleId="21">
    <w:name w:val="Основной текст 21"/>
    <w:basedOn w:val="a0"/>
    <w:uiPriority w:val="99"/>
    <w:rsid w:val="00110609"/>
    <w:pPr>
      <w:widowControl/>
      <w:ind w:firstLine="709"/>
    </w:pPr>
  </w:style>
  <w:style w:type="table" w:styleId="a5">
    <w:name w:val="Table Grid"/>
    <w:basedOn w:val="a2"/>
    <w:uiPriority w:val="99"/>
    <w:rsid w:val="0011060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34"/>
    <w:qFormat/>
    <w:rsid w:val="00110609"/>
    <w:pPr>
      <w:ind w:left="720"/>
      <w:contextualSpacing/>
    </w:pPr>
  </w:style>
  <w:style w:type="paragraph" w:styleId="a7">
    <w:name w:val="footer"/>
    <w:basedOn w:val="a0"/>
    <w:link w:val="a8"/>
    <w:uiPriority w:val="99"/>
    <w:rsid w:val="0011060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link w:val="a7"/>
    <w:uiPriority w:val="99"/>
    <w:locked/>
    <w:rsid w:val="00110609"/>
    <w:rPr>
      <w:sz w:val="24"/>
    </w:rPr>
  </w:style>
  <w:style w:type="character" w:styleId="a9">
    <w:name w:val="Hyperlink"/>
    <w:uiPriority w:val="99"/>
    <w:rsid w:val="00110609"/>
    <w:rPr>
      <w:rFonts w:cs="Times New Roman"/>
      <w:color w:val="0000FF"/>
      <w:u w:val="single"/>
    </w:rPr>
  </w:style>
  <w:style w:type="paragraph" w:customStyle="1" w:styleId="33">
    <w:name w:val="Знак Знак3"/>
    <w:basedOn w:val="a0"/>
    <w:uiPriority w:val="99"/>
    <w:rsid w:val="0011060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писок с точками"/>
    <w:basedOn w:val="a0"/>
    <w:uiPriority w:val="99"/>
    <w:rsid w:val="00110609"/>
    <w:pPr>
      <w:widowControl/>
      <w:tabs>
        <w:tab w:val="num" w:pos="720"/>
        <w:tab w:val="num" w:pos="756"/>
      </w:tabs>
      <w:spacing w:line="312" w:lineRule="auto"/>
      <w:ind w:left="756" w:hanging="360"/>
    </w:pPr>
  </w:style>
  <w:style w:type="character" w:customStyle="1" w:styleId="style31">
    <w:name w:val="style31"/>
    <w:uiPriority w:val="99"/>
    <w:rsid w:val="00110609"/>
    <w:rPr>
      <w:color w:val="0000FF"/>
    </w:rPr>
  </w:style>
  <w:style w:type="paragraph" w:styleId="11">
    <w:name w:val="toc 1"/>
    <w:basedOn w:val="a0"/>
    <w:next w:val="a0"/>
    <w:autoRedefine/>
    <w:uiPriority w:val="99"/>
    <w:rsid w:val="00FF391F"/>
    <w:pPr>
      <w:tabs>
        <w:tab w:val="left" w:pos="284"/>
        <w:tab w:val="right" w:leader="dot" w:pos="9639"/>
      </w:tabs>
      <w:ind w:right="282" w:firstLine="0"/>
    </w:pPr>
  </w:style>
  <w:style w:type="paragraph" w:styleId="22">
    <w:name w:val="toc 2"/>
    <w:basedOn w:val="a0"/>
    <w:next w:val="a0"/>
    <w:autoRedefine/>
    <w:uiPriority w:val="99"/>
    <w:rsid w:val="00B5663D"/>
    <w:pPr>
      <w:tabs>
        <w:tab w:val="right" w:leader="dot" w:pos="9628"/>
      </w:tabs>
      <w:ind w:left="240"/>
    </w:pPr>
  </w:style>
  <w:style w:type="paragraph" w:styleId="34">
    <w:name w:val="toc 3"/>
    <w:basedOn w:val="a0"/>
    <w:next w:val="a0"/>
    <w:autoRedefine/>
    <w:uiPriority w:val="99"/>
    <w:semiHidden/>
    <w:rsid w:val="00110609"/>
    <w:pPr>
      <w:ind w:left="480"/>
    </w:pPr>
  </w:style>
  <w:style w:type="paragraph" w:customStyle="1" w:styleId="Default">
    <w:name w:val="Default"/>
    <w:uiPriority w:val="99"/>
    <w:rsid w:val="00CC0A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0"/>
    <w:uiPriority w:val="99"/>
    <w:rsid w:val="00CC0A6A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uiPriority w:val="99"/>
    <w:rsid w:val="00DE5F74"/>
    <w:rPr>
      <w:rFonts w:cs="Times New Roman"/>
    </w:rPr>
  </w:style>
  <w:style w:type="paragraph" w:styleId="ac">
    <w:name w:val="Title"/>
    <w:basedOn w:val="a0"/>
    <w:link w:val="ad"/>
    <w:uiPriority w:val="99"/>
    <w:qFormat/>
    <w:rsid w:val="004641FD"/>
    <w:pPr>
      <w:widowControl/>
      <w:ind w:firstLine="0"/>
      <w:jc w:val="center"/>
    </w:pPr>
    <w:rPr>
      <w:b/>
      <w:sz w:val="20"/>
    </w:rPr>
  </w:style>
  <w:style w:type="character" w:customStyle="1" w:styleId="ad">
    <w:name w:val="Заголовок Знак"/>
    <w:link w:val="ac"/>
    <w:uiPriority w:val="99"/>
    <w:locked/>
    <w:rsid w:val="004641FD"/>
    <w:rPr>
      <w:b/>
      <w:sz w:val="24"/>
    </w:rPr>
  </w:style>
  <w:style w:type="paragraph" w:customStyle="1" w:styleId="ae">
    <w:name w:val="Знак Знак Знак Знак"/>
    <w:basedOn w:val="a0"/>
    <w:uiPriority w:val="99"/>
    <w:rsid w:val="00434CF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a0"/>
    <w:uiPriority w:val="99"/>
    <w:rsid w:val="00AD42B7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FF39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F391F"/>
    <w:rPr>
      <w:sz w:val="24"/>
    </w:rPr>
  </w:style>
  <w:style w:type="paragraph" w:styleId="af">
    <w:name w:val="Balloon Text"/>
    <w:basedOn w:val="a0"/>
    <w:link w:val="af0"/>
    <w:uiPriority w:val="99"/>
    <w:rsid w:val="004465C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4465C8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541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5">
    <w:name w:val="Знак Знак3"/>
    <w:basedOn w:val="a0"/>
    <w:rsid w:val="009256F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unhideWhenUsed/>
    <w:rsid w:val="005577C3"/>
    <w:pPr>
      <w:widowControl/>
      <w:spacing w:before="100" w:beforeAutospacing="1" w:after="100" w:afterAutospacing="1"/>
      <w:ind w:firstLine="0"/>
      <w:jc w:val="left"/>
    </w:pPr>
  </w:style>
  <w:style w:type="table" w:customStyle="1" w:styleId="14">
    <w:name w:val="Сетка таблицы1"/>
    <w:basedOn w:val="a2"/>
    <w:next w:val="a5"/>
    <w:uiPriority w:val="99"/>
    <w:rsid w:val="003E4A4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5"/>
    <w:uiPriority w:val="99"/>
    <w:rsid w:val="0027374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5"/>
    <w:uiPriority w:val="99"/>
    <w:rsid w:val="00E1111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iPriority w:val="99"/>
    <w:semiHidden/>
    <w:rsid w:val="00E1111A"/>
    <w:pPr>
      <w:widowControl/>
      <w:suppressAutoHyphens/>
      <w:ind w:firstLine="0"/>
      <w:jc w:val="left"/>
    </w:pPr>
    <w:rPr>
      <w:rFonts w:eastAsia="Calibri"/>
      <w:sz w:val="20"/>
      <w:szCs w:val="20"/>
      <w:lang w:eastAsia="ar-SA"/>
    </w:rPr>
  </w:style>
  <w:style w:type="character" w:customStyle="1" w:styleId="af3">
    <w:name w:val="Текст сноски Знак"/>
    <w:basedOn w:val="a1"/>
    <w:link w:val="af2"/>
    <w:uiPriority w:val="99"/>
    <w:semiHidden/>
    <w:rsid w:val="00E1111A"/>
    <w:rPr>
      <w:rFonts w:eastAsia="Calibri"/>
      <w:lang w:eastAsia="ar-SA"/>
    </w:rPr>
  </w:style>
  <w:style w:type="character" w:styleId="af4">
    <w:name w:val="footnote reference"/>
    <w:basedOn w:val="a1"/>
    <w:uiPriority w:val="99"/>
    <w:semiHidden/>
    <w:rsid w:val="00E1111A"/>
    <w:rPr>
      <w:vertAlign w:val="superscript"/>
    </w:rPr>
  </w:style>
  <w:style w:type="table" w:customStyle="1" w:styleId="4">
    <w:name w:val="Сетка таблицы4"/>
    <w:basedOn w:val="a2"/>
    <w:next w:val="a5"/>
    <w:uiPriority w:val="99"/>
    <w:rsid w:val="00F24C2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99"/>
    <w:rsid w:val="00CD13C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75BD0"/>
  </w:style>
  <w:style w:type="character" w:styleId="af5">
    <w:name w:val="FollowedHyperlink"/>
    <w:basedOn w:val="a1"/>
    <w:uiPriority w:val="99"/>
    <w:semiHidden/>
    <w:unhideWhenUsed/>
    <w:rsid w:val="00EE6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5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069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du.ru/abou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ti.s-vfu.ru/downloads/doc/pol_BRS_04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C088-05BF-4FFF-892E-74C0E3DF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15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Ирина Жаповна Шахмалова</cp:lastModifiedBy>
  <cp:revision>59</cp:revision>
  <cp:lastPrinted>2019-12-24T01:04:00Z</cp:lastPrinted>
  <dcterms:created xsi:type="dcterms:W3CDTF">2019-04-12T01:23:00Z</dcterms:created>
  <dcterms:modified xsi:type="dcterms:W3CDTF">2022-09-19T05:39:00Z</dcterms:modified>
</cp:coreProperties>
</file>