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F9A" w:rsidRDefault="002407DF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2829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51F9A">
        <w:rPr>
          <w:noProof/>
          <w:lang w:eastAsia="ru-RU"/>
        </w:rPr>
        <w:lastRenderedPageBreak/>
        <w:drawing>
          <wp:inline distT="0" distB="0" distL="0" distR="0" wp14:anchorId="1CF14596" wp14:editId="6F074C27">
            <wp:extent cx="6299835" cy="7659183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65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B93499" w:rsidRDefault="006F5B1A" w:rsidP="006F5B1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C63F3F" w:rsidRPr="0056052E" w:rsidRDefault="00DB1C54" w:rsidP="00C63F3F">
      <w:pPr>
        <w:jc w:val="center"/>
        <w:rPr>
          <w:b/>
          <w:bCs/>
        </w:rPr>
      </w:pPr>
      <w:r w:rsidRPr="00A37E80">
        <w:rPr>
          <w:b/>
        </w:rPr>
        <w:t>Б1.</w:t>
      </w:r>
      <w:r>
        <w:rPr>
          <w:b/>
        </w:rPr>
        <w:t>В</w:t>
      </w:r>
      <w:r w:rsidRPr="00A37E80">
        <w:rPr>
          <w:b/>
        </w:rPr>
        <w:t>.</w:t>
      </w:r>
      <w:r>
        <w:rPr>
          <w:b/>
        </w:rPr>
        <w:t xml:space="preserve">ДВ.04.02  </w:t>
      </w:r>
      <w:r w:rsidR="00C63F3F">
        <w:rPr>
          <w:b/>
          <w:bCs/>
        </w:rPr>
        <w:t>Компоновочные решения обогатительных фабрик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DB1C54">
        <w:t>7</w:t>
      </w:r>
      <w:r w:rsidRPr="005B2734">
        <w:t>з.е.</w:t>
      </w: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C63F3F" w:rsidRPr="00EC690E" w:rsidRDefault="00791ABA" w:rsidP="00C63F3F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791ABA">
        <w:rPr>
          <w:rFonts w:eastAsia="Arial Unicode MS"/>
          <w:i/>
          <w:lang w:eastAsia="ru-RU"/>
        </w:rPr>
        <w:t>Цели:</w:t>
      </w:r>
    </w:p>
    <w:p w:rsidR="004B7A9E" w:rsidRPr="004B7A9E" w:rsidRDefault="004B7A9E" w:rsidP="004B7A9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 w:rsidRPr="004B7A9E">
        <w:rPr>
          <w:rFonts w:eastAsia="Calibri"/>
          <w:color w:val="000000"/>
          <w:sz w:val="23"/>
          <w:szCs w:val="23"/>
          <w:lang w:eastAsia="ru-RU"/>
        </w:rPr>
        <w:t xml:space="preserve">Целями освоения дисциплины «Компоновочные решения обогатительных фабрик» являются: </w:t>
      </w:r>
    </w:p>
    <w:p w:rsidR="004B7A9E" w:rsidRPr="004B7A9E" w:rsidRDefault="004B7A9E" w:rsidP="004B7A9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 w:rsidRPr="004B7A9E">
        <w:rPr>
          <w:rFonts w:eastAsia="Calibri"/>
          <w:color w:val="000000"/>
          <w:sz w:val="23"/>
          <w:szCs w:val="23"/>
          <w:lang w:eastAsia="ru-RU"/>
        </w:rPr>
        <w:t xml:space="preserve">– формирование у студентов представления о будущей профессии; </w:t>
      </w:r>
    </w:p>
    <w:p w:rsidR="004B7A9E" w:rsidRPr="004B7A9E" w:rsidRDefault="004B7A9E" w:rsidP="004B7A9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 w:rsidRPr="004B7A9E">
        <w:rPr>
          <w:rFonts w:eastAsia="Calibri"/>
          <w:color w:val="000000"/>
          <w:sz w:val="23"/>
          <w:szCs w:val="23"/>
          <w:lang w:eastAsia="ru-RU"/>
        </w:rPr>
        <w:t xml:space="preserve">– получение базовых знаний о методах обогащения полезных ископаемых; </w:t>
      </w:r>
    </w:p>
    <w:p w:rsidR="004B7A9E" w:rsidRPr="004B7A9E" w:rsidRDefault="004B7A9E" w:rsidP="004B7A9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 w:rsidRPr="004B7A9E">
        <w:rPr>
          <w:rFonts w:eastAsia="Calibri"/>
          <w:color w:val="000000"/>
          <w:sz w:val="23"/>
          <w:szCs w:val="23"/>
          <w:lang w:eastAsia="ru-RU"/>
        </w:rPr>
        <w:t xml:space="preserve">– знакомство с основным технологическим оборудованием; </w:t>
      </w:r>
    </w:p>
    <w:p w:rsidR="00916998" w:rsidRPr="00673FDD" w:rsidRDefault="004B7A9E" w:rsidP="004B7A9E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673FDD">
        <w:rPr>
          <w:rFonts w:eastAsia="Calibri"/>
          <w:sz w:val="23"/>
          <w:szCs w:val="23"/>
          <w:lang w:eastAsia="ru-RU"/>
        </w:rPr>
        <w:t>– освоение навыков составления технологических схем обогащения</w:t>
      </w:r>
    </w:p>
    <w:p w:rsidR="00BA2AEF" w:rsidRDefault="00BA2AEF" w:rsidP="00BA2AEF">
      <w:pPr>
        <w:ind w:firstLine="709"/>
        <w:jc w:val="both"/>
        <w:rPr>
          <w:rFonts w:eastAsia="Arial"/>
        </w:rPr>
      </w:pPr>
      <w:r w:rsidRPr="008401CF">
        <w:rPr>
          <w:rFonts w:eastAsia="Arial"/>
          <w:b/>
          <w:i/>
        </w:rPr>
        <w:t>Актуальность:</w:t>
      </w:r>
      <w:r w:rsidRPr="008401CF">
        <w:rPr>
          <w:rFonts w:eastAsia="Arial"/>
        </w:rPr>
        <w:t xml:space="preserve">Горное производство в целом и </w:t>
      </w:r>
      <w:r>
        <w:rPr>
          <w:rFonts w:eastAsia="Arial"/>
        </w:rPr>
        <w:t>обогатительные фабрики</w:t>
      </w:r>
      <w:r w:rsidRPr="008401CF">
        <w:rPr>
          <w:rFonts w:eastAsia="Arial"/>
        </w:rPr>
        <w:t xml:space="preserve"> в частности являются весьма трудо- и времязатратными работами. </w:t>
      </w:r>
    </w:p>
    <w:p w:rsidR="00BA2AEF" w:rsidRDefault="00BA2AEF" w:rsidP="00BA2AEF">
      <w:pPr>
        <w:ind w:firstLine="709"/>
        <w:jc w:val="both"/>
        <w:rPr>
          <w:rFonts w:eastAsia="Arial"/>
        </w:rPr>
      </w:pPr>
      <w:r w:rsidRPr="008401CF">
        <w:rPr>
          <w:rFonts w:eastAsia="Arial"/>
        </w:rPr>
        <w:t>Применение различных информационных и «сквозных» технологий позволяет:</w:t>
      </w:r>
    </w:p>
    <w:p w:rsidR="00BA2AEF" w:rsidRPr="008401CF" w:rsidRDefault="00BA2AEF" w:rsidP="00BA2AEF">
      <w:pPr>
        <w:pStyle w:val="a6"/>
        <w:widowControl w:val="0"/>
        <w:numPr>
          <w:ilvl w:val="0"/>
          <w:numId w:val="38"/>
        </w:numPr>
        <w:suppressAutoHyphens w:val="0"/>
        <w:contextualSpacing/>
        <w:jc w:val="both"/>
        <w:rPr>
          <w:rFonts w:eastAsia="Arial"/>
        </w:rPr>
      </w:pPr>
      <w:r w:rsidRPr="008401CF">
        <w:rPr>
          <w:rFonts w:eastAsia="Arial"/>
        </w:rPr>
        <w:t xml:space="preserve">автоматизировать процесс проектирования </w:t>
      </w:r>
      <w:r>
        <w:rPr>
          <w:rFonts w:eastAsia="Arial"/>
        </w:rPr>
        <w:t>обогатительных фабрик</w:t>
      </w:r>
      <w:r w:rsidRPr="008401CF">
        <w:rPr>
          <w:rFonts w:eastAsia="Arial"/>
        </w:rPr>
        <w:t xml:space="preserve"> за счет применения новых производственных технологии (I-Blast, ГГИС Micromine, BlastMakerUnderground);</w:t>
      </w:r>
    </w:p>
    <w:p w:rsidR="00BA2AEF" w:rsidRPr="008401CF" w:rsidRDefault="00BA2AEF" w:rsidP="00BA2AEF">
      <w:pPr>
        <w:pStyle w:val="a6"/>
        <w:widowControl w:val="0"/>
        <w:numPr>
          <w:ilvl w:val="0"/>
          <w:numId w:val="38"/>
        </w:numPr>
        <w:suppressAutoHyphens w:val="0"/>
        <w:contextualSpacing/>
        <w:jc w:val="both"/>
        <w:rPr>
          <w:rFonts w:eastAsia="Arial"/>
        </w:rPr>
      </w:pPr>
      <w:r w:rsidRPr="008401CF">
        <w:rPr>
          <w:rFonts w:eastAsia="Arial"/>
        </w:rPr>
        <w:t xml:space="preserve">снизить время на проведение и стоимость работ путем оптимизации </w:t>
      </w:r>
      <w:r>
        <w:rPr>
          <w:rFonts w:eastAsia="Arial"/>
        </w:rPr>
        <w:t>проектных работ</w:t>
      </w:r>
      <w:r w:rsidRPr="008401CF">
        <w:rPr>
          <w:rFonts w:eastAsia="Arial"/>
        </w:rPr>
        <w:t xml:space="preserve"> применяя промышленный интернет, технологии беспроводной связи (система PortaMetrics, система BMM);</w:t>
      </w:r>
    </w:p>
    <w:p w:rsidR="00BA2AEF" w:rsidRPr="008401CF" w:rsidRDefault="00BA2AEF" w:rsidP="00BA2AEF">
      <w:pPr>
        <w:pStyle w:val="a6"/>
        <w:widowControl w:val="0"/>
        <w:numPr>
          <w:ilvl w:val="0"/>
          <w:numId w:val="38"/>
        </w:numPr>
        <w:suppressAutoHyphens w:val="0"/>
        <w:contextualSpacing/>
        <w:jc w:val="both"/>
        <w:rPr>
          <w:rFonts w:eastAsia="Arial"/>
        </w:rPr>
      </w:pPr>
      <w:r>
        <w:rPr>
          <w:rFonts w:eastAsia="Arial"/>
        </w:rPr>
        <w:t>облегчить труд</w:t>
      </w:r>
      <w:r w:rsidRPr="008401CF">
        <w:rPr>
          <w:rFonts w:eastAsia="Arial"/>
        </w:rPr>
        <w:t xml:space="preserve"> и снизить опасность работ за счет применения компонентов робототехники (роботизированные комплексы);</w:t>
      </w:r>
    </w:p>
    <w:p w:rsidR="00BA2AEF" w:rsidRPr="008401CF" w:rsidRDefault="00BA2AEF" w:rsidP="00BA2AEF">
      <w:pPr>
        <w:pStyle w:val="a6"/>
        <w:widowControl w:val="0"/>
        <w:numPr>
          <w:ilvl w:val="0"/>
          <w:numId w:val="38"/>
        </w:numPr>
        <w:suppressAutoHyphens w:val="0"/>
        <w:contextualSpacing/>
        <w:jc w:val="both"/>
        <w:rPr>
          <w:rFonts w:eastAsia="Arial"/>
        </w:rPr>
      </w:pPr>
      <w:r w:rsidRPr="008401CF">
        <w:rPr>
          <w:rFonts w:eastAsia="Arial"/>
        </w:rPr>
        <w:t xml:space="preserve">повысить качество и снизить время подготовки персонала используя технологии виртуальной и дополненной реальностей (программные продукты sts3d, удаленный помощник AR/MR АВИЛаб, виртуальная среда маркировки, </w:t>
      </w:r>
      <w:r>
        <w:rPr>
          <w:rFonts w:eastAsia="Arial"/>
        </w:rPr>
        <w:t>работы обогатительных машин</w:t>
      </w:r>
      <w:r w:rsidRPr="008401CF">
        <w:rPr>
          <w:rFonts w:eastAsia="Arial"/>
        </w:rPr>
        <w:t xml:space="preserve"> при помощи системн</w:t>
      </w:r>
      <w:r>
        <w:rPr>
          <w:rFonts w:eastAsia="Arial"/>
        </w:rPr>
        <w:t>ых</w:t>
      </w:r>
      <w:r w:rsidRPr="008401CF">
        <w:rPr>
          <w:rFonts w:eastAsia="Arial"/>
        </w:rPr>
        <w:t xml:space="preserve"> интегратор</w:t>
      </w:r>
      <w:r>
        <w:rPr>
          <w:rFonts w:eastAsia="Arial"/>
        </w:rPr>
        <w:t>ов.</w:t>
      </w:r>
    </w:p>
    <w:p w:rsidR="00BA2AEF" w:rsidRPr="00BA2AEF" w:rsidRDefault="00BA2AEF" w:rsidP="00BA2AEF">
      <w:pPr>
        <w:ind w:firstLine="709"/>
        <w:jc w:val="both"/>
        <w:rPr>
          <w:rFonts w:eastAsia="Arial"/>
        </w:rPr>
      </w:pPr>
      <w:r w:rsidRPr="008401CF">
        <w:rPr>
          <w:rFonts w:eastAsia="Arial"/>
        </w:rPr>
        <w:t>Наличие компетенций у студентов в данных направлениях будут способствовать более высокой востребованности их как специалистов.</w:t>
      </w:r>
    </w:p>
    <w:p w:rsidR="005D77DD" w:rsidRPr="00673FDD" w:rsidRDefault="00791ABA" w:rsidP="00CA5BB4">
      <w:pPr>
        <w:jc w:val="both"/>
        <w:rPr>
          <w:bCs/>
          <w:i/>
        </w:rPr>
      </w:pPr>
      <w:r w:rsidRPr="00673FDD">
        <w:rPr>
          <w:bCs/>
          <w:i/>
        </w:rPr>
        <w:t>Краткое содержание:</w:t>
      </w:r>
    </w:p>
    <w:p w:rsidR="00A50687" w:rsidRPr="00673FDD" w:rsidRDefault="006F5B1A" w:rsidP="00673FDD">
      <w:pPr>
        <w:jc w:val="both"/>
        <w:rPr>
          <w:bCs/>
          <w:i/>
        </w:rPr>
      </w:pPr>
      <w:r w:rsidRPr="00673FDD">
        <w:rPr>
          <w:sz w:val="23"/>
          <w:szCs w:val="23"/>
        </w:rPr>
        <w:t>Основные положения внутрицеховой компоновки оборудования обогатительной фабрики.</w:t>
      </w:r>
      <w:r w:rsidRPr="00673FDD">
        <w:t xml:space="preserve"> Мокрая классификация. Блок отсадки. Блок винтовых сепараторов. Флотационное отделение. Обезвоживание флотоконцентрата.</w:t>
      </w:r>
      <w:r w:rsidRPr="00673FDD">
        <w:rPr>
          <w:sz w:val="23"/>
          <w:szCs w:val="23"/>
        </w:rPr>
        <w:t>Компоновка сушильно-топочных отделений: топка, сушильный агрегат, пылеулавливающие устройства.</w:t>
      </w: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5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5"/>
        <w:gridCol w:w="2385"/>
        <w:gridCol w:w="1913"/>
        <w:gridCol w:w="3369"/>
        <w:gridCol w:w="1534"/>
      </w:tblGrid>
      <w:tr w:rsidR="00A804B5" w:rsidRPr="00971FAA" w:rsidTr="00B70227">
        <w:tc>
          <w:tcPr>
            <w:tcW w:w="1173" w:type="dxa"/>
          </w:tcPr>
          <w:p w:rsidR="00A804B5" w:rsidRPr="00AC4400" w:rsidRDefault="00A804B5" w:rsidP="00B70227">
            <w:pPr>
              <w:rPr>
                <w:color w:val="000000"/>
              </w:rPr>
            </w:pPr>
            <w:r w:rsidRPr="00AC4400">
              <w:rPr>
                <w:color w:val="000000"/>
                <w:sz w:val="22"/>
                <w:szCs w:val="22"/>
                <w:lang w:eastAsia="ru-RU"/>
              </w:rPr>
              <w:t>Наимено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вание категории (группы) компетен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ций</w:t>
            </w:r>
          </w:p>
        </w:tc>
        <w:tc>
          <w:tcPr>
            <w:tcW w:w="2579" w:type="dxa"/>
          </w:tcPr>
          <w:p w:rsidR="00A804B5" w:rsidRPr="004D4382" w:rsidRDefault="00A804B5" w:rsidP="00B70227">
            <w:pPr>
              <w:rPr>
                <w:color w:val="000000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2433" w:type="dxa"/>
            <w:vAlign w:val="center"/>
          </w:tcPr>
          <w:p w:rsidR="00A804B5" w:rsidRPr="004D4382" w:rsidRDefault="00A804B5" w:rsidP="00B70227">
            <w:pPr>
              <w:jc w:val="center"/>
              <w:rPr>
                <w:color w:val="000000"/>
              </w:rPr>
            </w:pPr>
            <w:r w:rsidRPr="004D4382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</w:tc>
        <w:tc>
          <w:tcPr>
            <w:tcW w:w="2698" w:type="dxa"/>
            <w:vAlign w:val="center"/>
          </w:tcPr>
          <w:p w:rsidR="00A804B5" w:rsidRPr="004D4382" w:rsidRDefault="00A804B5" w:rsidP="00B70227">
            <w:pPr>
              <w:jc w:val="center"/>
              <w:rPr>
                <w:color w:val="000000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1652" w:type="dxa"/>
            <w:vAlign w:val="center"/>
          </w:tcPr>
          <w:p w:rsidR="00A804B5" w:rsidRPr="00AC4400" w:rsidRDefault="00A804B5" w:rsidP="00B70227">
            <w:pPr>
              <w:jc w:val="center"/>
              <w:rPr>
                <w:color w:val="000000"/>
              </w:rPr>
            </w:pPr>
            <w:r w:rsidRPr="00AC4400">
              <w:rPr>
                <w:sz w:val="22"/>
                <w:szCs w:val="22"/>
                <w:lang w:eastAsia="ru-RU"/>
              </w:rPr>
              <w:t>Оценочные средства</w:t>
            </w:r>
          </w:p>
        </w:tc>
      </w:tr>
      <w:tr w:rsidR="00A804B5" w:rsidRPr="00971FAA" w:rsidTr="00B70227">
        <w:tc>
          <w:tcPr>
            <w:tcW w:w="1173" w:type="dxa"/>
          </w:tcPr>
          <w:p w:rsidR="00A804B5" w:rsidRDefault="00A804B5" w:rsidP="00B70227">
            <w:r>
              <w:t>Производст-веннотех--нологичес-</w:t>
            </w:r>
          </w:p>
          <w:p w:rsidR="00A804B5" w:rsidRDefault="00A804B5" w:rsidP="00B70227">
            <w:r>
              <w:t>кий</w:t>
            </w:r>
          </w:p>
          <w:p w:rsidR="00A804B5" w:rsidRPr="00AC4400" w:rsidRDefault="00A804B5" w:rsidP="00B70227">
            <w:pPr>
              <w:rPr>
                <w:color w:val="000000"/>
                <w:lang w:eastAsia="ru-RU"/>
              </w:rPr>
            </w:pPr>
          </w:p>
        </w:tc>
        <w:tc>
          <w:tcPr>
            <w:tcW w:w="2579" w:type="dxa"/>
          </w:tcPr>
          <w:p w:rsidR="00A804B5" w:rsidRDefault="00A804B5" w:rsidP="00B70227">
            <w:pPr>
              <w:shd w:val="clear" w:color="auto" w:fill="FFFFFF"/>
            </w:pPr>
            <w:r>
              <w:t>ПК-2</w:t>
            </w:r>
          </w:p>
          <w:p w:rsidR="00A804B5" w:rsidRPr="00767DF2" w:rsidRDefault="007D78C2" w:rsidP="00B70227">
            <w:pPr>
              <w:shd w:val="clear" w:color="auto" w:fill="FFFFFF"/>
            </w:pPr>
            <w:r w:rsidRPr="009425BB">
              <w:t>Способен  выбирать технологию произ</w:t>
            </w:r>
            <w:r w:rsidR="009425BB">
              <w:t>-</w:t>
            </w:r>
            <w:r w:rsidRPr="009425BB">
              <w:t>водства работ по обогащению полез</w:t>
            </w:r>
            <w:r w:rsidR="009425BB">
              <w:t>-</w:t>
            </w:r>
            <w:r w:rsidRPr="009425BB">
              <w:t>ных ископаемых, составлять необхо</w:t>
            </w:r>
            <w:r w:rsidR="009425BB">
              <w:t>-</w:t>
            </w:r>
            <w:r w:rsidRPr="009425BB">
              <w:t>димуюдокумен</w:t>
            </w:r>
            <w:r w:rsidR="009425BB">
              <w:t>-</w:t>
            </w:r>
            <w:r w:rsidRPr="009425BB">
              <w:t>тацию</w:t>
            </w:r>
          </w:p>
        </w:tc>
        <w:tc>
          <w:tcPr>
            <w:tcW w:w="2433" w:type="dxa"/>
            <w:vAlign w:val="center"/>
          </w:tcPr>
          <w:p w:rsidR="00A804B5" w:rsidRPr="00213197" w:rsidRDefault="00A804B5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213197">
              <w:rPr>
                <w:i/>
                <w:color w:val="000000"/>
                <w:sz w:val="22"/>
                <w:szCs w:val="22"/>
              </w:rPr>
              <w:t>ПК-</w:t>
            </w:r>
            <w:r>
              <w:rPr>
                <w:i/>
                <w:color w:val="000000"/>
                <w:sz w:val="22"/>
                <w:szCs w:val="22"/>
              </w:rPr>
              <w:t>2</w:t>
            </w:r>
            <w:r w:rsidRPr="00213197">
              <w:rPr>
                <w:i/>
                <w:color w:val="000000"/>
                <w:sz w:val="22"/>
                <w:szCs w:val="22"/>
              </w:rPr>
              <w:t>.</w:t>
            </w:r>
            <w:r>
              <w:rPr>
                <w:i/>
                <w:color w:val="000000"/>
                <w:sz w:val="22"/>
                <w:szCs w:val="22"/>
              </w:rPr>
              <w:t>3</w:t>
            </w:r>
          </w:p>
          <w:p w:rsidR="00A804B5" w:rsidRPr="00767DF2" w:rsidRDefault="00A804B5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CF7F56">
              <w:rPr>
                <w:i/>
                <w:color w:val="000000"/>
                <w:sz w:val="22"/>
                <w:szCs w:val="22"/>
              </w:rPr>
              <w:t>спользует знания технологических схем производства , порядка фор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мирования плана работ, способов обогащения по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лезных ископаемых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</w:tc>
        <w:tc>
          <w:tcPr>
            <w:tcW w:w="2698" w:type="dxa"/>
            <w:vMerge w:val="restart"/>
            <w:vAlign w:val="center"/>
          </w:tcPr>
          <w:p w:rsidR="00A804B5" w:rsidRDefault="00A804B5" w:rsidP="00A804B5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Знать</w:t>
            </w:r>
            <w:r>
              <w:rPr>
                <w:i/>
                <w:color w:val="000000"/>
              </w:rPr>
              <w:t>:</w:t>
            </w:r>
          </w:p>
          <w:p w:rsidR="00A804B5" w:rsidRPr="001B1C8B" w:rsidRDefault="00A804B5" w:rsidP="00A804B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1B1C8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физические и химические основы, процессы, аппараты и технологии обо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1B1C8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гащениятвердыхполезныхископае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1B1C8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мых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</w:p>
          <w:p w:rsidR="00A804B5" w:rsidRPr="00084AB4" w:rsidRDefault="00A804B5" w:rsidP="00A804B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084AB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– элементы начертательной геометрии и компьют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ерной графики, а также программ</w:t>
            </w:r>
            <w:r w:rsidRPr="00084AB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ные средства компьютерной графики; </w:t>
            </w:r>
          </w:p>
          <w:p w:rsidR="00A804B5" w:rsidRPr="00084AB4" w:rsidRDefault="00A804B5" w:rsidP="00A804B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084AB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– теорию построения технического чертежа, в том 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lastRenderedPageBreak/>
              <w:t>числе в системах техно-логическо</w:t>
            </w:r>
            <w:r w:rsidRPr="00084AB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го проектирования; </w:t>
            </w:r>
          </w:p>
          <w:p w:rsidR="00A804B5" w:rsidRDefault="00A804B5" w:rsidP="00A804B5">
            <w:pPr>
              <w:pStyle w:val="aff"/>
              <w:rPr>
                <w:rFonts w:eastAsiaTheme="minorHAnsi"/>
                <w:color w:val="000000"/>
                <w:sz w:val="23"/>
                <w:szCs w:val="23"/>
              </w:rPr>
            </w:pPr>
            <w:r w:rsidRPr="00084AB4">
              <w:rPr>
                <w:rFonts w:eastAsiaTheme="minorHAnsi"/>
                <w:color w:val="000000"/>
                <w:sz w:val="23"/>
                <w:szCs w:val="23"/>
              </w:rPr>
              <w:t>– устройство и техническиехаракте</w:t>
            </w:r>
            <w:r>
              <w:rPr>
                <w:rFonts w:eastAsiaTheme="minorHAnsi"/>
                <w:color w:val="000000"/>
                <w:sz w:val="23"/>
                <w:szCs w:val="23"/>
              </w:rPr>
              <w:t>-</w:t>
            </w:r>
            <w:r w:rsidRPr="00084AB4">
              <w:rPr>
                <w:rFonts w:eastAsiaTheme="minorHAnsi"/>
                <w:color w:val="000000"/>
                <w:sz w:val="23"/>
                <w:szCs w:val="23"/>
              </w:rPr>
              <w:t>ристики обогатительных машин и ап</w:t>
            </w:r>
            <w:r>
              <w:rPr>
                <w:rFonts w:eastAsiaTheme="minorHAnsi"/>
                <w:color w:val="000000"/>
                <w:sz w:val="23"/>
                <w:szCs w:val="23"/>
              </w:rPr>
              <w:t>-</w:t>
            </w:r>
            <w:r w:rsidRPr="00084AB4">
              <w:rPr>
                <w:rFonts w:eastAsiaTheme="minorHAnsi"/>
                <w:color w:val="000000"/>
                <w:sz w:val="23"/>
                <w:szCs w:val="23"/>
              </w:rPr>
              <w:t xml:space="preserve">паратов; </w:t>
            </w:r>
          </w:p>
          <w:p w:rsidR="00A804B5" w:rsidRDefault="00A804B5" w:rsidP="00A804B5">
            <w:pPr>
              <w:pStyle w:val="aff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– закономерности разделения минера-лов на основе различия их физических и химических свойств;</w:t>
            </w:r>
          </w:p>
          <w:p w:rsidR="00A804B5" w:rsidRPr="003F1F38" w:rsidRDefault="00A804B5" w:rsidP="00A804B5">
            <w:pPr>
              <w:pStyle w:val="aff"/>
              <w:rPr>
                <w:rFonts w:eastAsiaTheme="minorHAnsi"/>
                <w:color w:val="000000"/>
              </w:rPr>
            </w:pPr>
            <w:r w:rsidRPr="003F1F38">
              <w:rPr>
                <w:rFonts w:eastAsia="Arial"/>
              </w:rPr>
              <w:t>- об информационных и «сквозных» технологиях в проектировании ОФ.</w:t>
            </w:r>
          </w:p>
          <w:p w:rsidR="00A804B5" w:rsidRPr="00014627" w:rsidRDefault="00A804B5" w:rsidP="00A804B5">
            <w:pPr>
              <w:pStyle w:val="aff"/>
              <w:rPr>
                <w:i/>
                <w:color w:val="000000"/>
              </w:rPr>
            </w:pPr>
            <w:r w:rsidRPr="00014627">
              <w:rPr>
                <w:i/>
                <w:color w:val="000000"/>
              </w:rPr>
              <w:t>Уметь:</w:t>
            </w:r>
          </w:p>
          <w:p w:rsidR="00A804B5" w:rsidRPr="00084AB4" w:rsidRDefault="00A804B5" w:rsidP="00A804B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084AB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– выполнять чертежи и разрезы в компьютерном режиме; </w:t>
            </w:r>
          </w:p>
          <w:p w:rsidR="00A804B5" w:rsidRDefault="00A804B5" w:rsidP="00A804B5">
            <w:pPr>
              <w:pStyle w:val="aff"/>
              <w:rPr>
                <w:rFonts w:eastAsiaTheme="minorHAnsi"/>
                <w:color w:val="000000"/>
                <w:sz w:val="23"/>
                <w:szCs w:val="23"/>
              </w:rPr>
            </w:pPr>
            <w:r w:rsidRPr="00084AB4">
              <w:rPr>
                <w:rFonts w:eastAsiaTheme="minorHAnsi"/>
                <w:color w:val="000000"/>
                <w:sz w:val="23"/>
                <w:szCs w:val="23"/>
              </w:rPr>
              <w:t>– работать в системах автоматизиро</w:t>
            </w:r>
            <w:r>
              <w:rPr>
                <w:rFonts w:eastAsiaTheme="minorHAnsi"/>
                <w:color w:val="000000"/>
                <w:sz w:val="23"/>
                <w:szCs w:val="23"/>
              </w:rPr>
              <w:t>-</w:t>
            </w:r>
            <w:r w:rsidRPr="00084AB4">
              <w:rPr>
                <w:rFonts w:eastAsiaTheme="minorHAnsi"/>
                <w:color w:val="000000"/>
                <w:sz w:val="23"/>
                <w:szCs w:val="23"/>
              </w:rPr>
              <w:t>ванного проектирования при формиро</w:t>
            </w:r>
            <w:r>
              <w:rPr>
                <w:rFonts w:eastAsiaTheme="minorHAnsi"/>
                <w:color w:val="000000"/>
                <w:sz w:val="23"/>
                <w:szCs w:val="23"/>
              </w:rPr>
              <w:t>-</w:t>
            </w:r>
            <w:r w:rsidRPr="00084AB4">
              <w:rPr>
                <w:rFonts w:eastAsiaTheme="minorHAnsi"/>
                <w:color w:val="000000"/>
                <w:sz w:val="23"/>
                <w:szCs w:val="23"/>
              </w:rPr>
              <w:t>вании блочных элементов чертежа</w:t>
            </w:r>
            <w:r>
              <w:rPr>
                <w:rFonts w:eastAsiaTheme="minorHAnsi"/>
                <w:color w:val="000000"/>
                <w:sz w:val="23"/>
                <w:szCs w:val="23"/>
              </w:rPr>
              <w:t>;</w:t>
            </w:r>
          </w:p>
          <w:p w:rsidR="00A804B5" w:rsidRPr="00084AB4" w:rsidRDefault="00A804B5" w:rsidP="00A804B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084AB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– обосновывать принятые технологи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084AB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ческие решения; </w:t>
            </w:r>
          </w:p>
          <w:p w:rsidR="00A804B5" w:rsidRDefault="00A804B5" w:rsidP="00A804B5">
            <w:pPr>
              <w:pStyle w:val="aff"/>
              <w:rPr>
                <w:rFonts w:eastAsiaTheme="minorHAnsi"/>
                <w:color w:val="000000"/>
                <w:sz w:val="23"/>
                <w:szCs w:val="23"/>
              </w:rPr>
            </w:pPr>
            <w:r w:rsidRPr="00084AB4">
              <w:rPr>
                <w:rFonts w:eastAsiaTheme="minorHAnsi"/>
                <w:color w:val="000000"/>
                <w:sz w:val="23"/>
                <w:szCs w:val="23"/>
              </w:rPr>
              <w:t>– выполнять технические чертежи де</w:t>
            </w:r>
            <w:r>
              <w:rPr>
                <w:rFonts w:eastAsiaTheme="minorHAnsi"/>
                <w:color w:val="000000"/>
                <w:sz w:val="23"/>
                <w:szCs w:val="23"/>
              </w:rPr>
              <w:t>-</w:t>
            </w:r>
            <w:r w:rsidRPr="00084AB4">
              <w:rPr>
                <w:rFonts w:eastAsiaTheme="minorHAnsi"/>
                <w:color w:val="000000"/>
                <w:sz w:val="23"/>
                <w:szCs w:val="23"/>
              </w:rPr>
              <w:t>талей и элементов конструкций;</w:t>
            </w:r>
          </w:p>
          <w:p w:rsidR="00A804B5" w:rsidRPr="003F1F38" w:rsidRDefault="00A804B5" w:rsidP="00A804B5">
            <w:pPr>
              <w:ind w:left="57" w:right="57"/>
              <w:jc w:val="both"/>
              <w:rPr>
                <w:rFonts w:eastAsia="Arial"/>
                <w:shd w:val="clear" w:color="auto" w:fill="FFFF00"/>
              </w:rPr>
            </w:pPr>
            <w:r w:rsidRPr="003F1F38">
              <w:rPr>
                <w:rFonts w:eastAsia="Arial"/>
                <w:bCs/>
              </w:rPr>
              <w:t>-использовать современные цифровые инструменты</w:t>
            </w:r>
            <w:r w:rsidRPr="003F1F38">
              <w:rPr>
                <w:rFonts w:eastAsia="Arial"/>
              </w:rPr>
              <w:t>;</w:t>
            </w:r>
          </w:p>
          <w:p w:rsidR="00A804B5" w:rsidRPr="003F1F38" w:rsidRDefault="00A804B5" w:rsidP="00A804B5">
            <w:pPr>
              <w:ind w:left="57" w:right="57"/>
              <w:jc w:val="both"/>
              <w:rPr>
                <w:rFonts w:eastAsia="Arial"/>
              </w:rPr>
            </w:pPr>
            <w:r w:rsidRPr="003F1F38">
              <w:rPr>
                <w:rFonts w:eastAsia="Arial"/>
              </w:rPr>
              <w:t>- работать в программе автоматизированного проектирования ОФ;</w:t>
            </w:r>
          </w:p>
          <w:p w:rsidR="00A804B5" w:rsidRPr="003F1F38" w:rsidRDefault="00A804B5" w:rsidP="00A804B5">
            <w:pPr>
              <w:ind w:left="57" w:right="57"/>
              <w:jc w:val="both"/>
              <w:rPr>
                <w:rFonts w:eastAsia="Arial"/>
              </w:rPr>
            </w:pPr>
            <w:r w:rsidRPr="003F1F38">
              <w:rPr>
                <w:rFonts w:eastAsia="Arial"/>
              </w:rPr>
              <w:t>- применять гибкие подходы к проектированию ОФ.</w:t>
            </w:r>
          </w:p>
          <w:p w:rsidR="00A804B5" w:rsidRDefault="00A804B5" w:rsidP="00A804B5">
            <w:pPr>
              <w:pStyle w:val="aff"/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Владеть</w:t>
            </w:r>
            <w:r>
              <w:rPr>
                <w:i/>
                <w:color w:val="000000"/>
              </w:rPr>
              <w:t>:</w:t>
            </w:r>
          </w:p>
          <w:p w:rsidR="00A804B5" w:rsidRDefault="00A804B5" w:rsidP="00A804B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1B1C8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научной терминологией в области обогащения;</w:t>
            </w:r>
          </w:p>
          <w:p w:rsidR="00A804B5" w:rsidRDefault="00A804B5" w:rsidP="00A804B5">
            <w:pPr>
              <w:rPr>
                <w:i/>
                <w:color w:val="000000"/>
              </w:rPr>
            </w:pPr>
            <w:r>
              <w:rPr>
                <w:sz w:val="23"/>
                <w:szCs w:val="23"/>
              </w:rPr>
              <w:t>-методами эффективной эксплуатации горно-обогатительной техники;</w:t>
            </w:r>
          </w:p>
          <w:p w:rsidR="00A804B5" w:rsidRPr="00207E0B" w:rsidRDefault="00A804B5" w:rsidP="00A804B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sz w:val="23"/>
                <w:szCs w:val="23"/>
              </w:rPr>
              <w:t>-отраслевыми правилами безопасности;</w:t>
            </w:r>
          </w:p>
          <w:p w:rsidR="00A804B5" w:rsidRDefault="00A804B5" w:rsidP="00A804B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научной терм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инологией в области обогащения;</w:t>
            </w:r>
          </w:p>
          <w:p w:rsidR="00A804B5" w:rsidRPr="003F1F38" w:rsidRDefault="00A804B5" w:rsidP="00A804B5">
            <w:pPr>
              <w:ind w:left="57" w:right="57"/>
              <w:jc w:val="both"/>
              <w:rPr>
                <w:rFonts w:eastAsia="Arial"/>
              </w:rPr>
            </w:pPr>
            <w:r w:rsidRPr="003F1F38">
              <w:rPr>
                <w:rFonts w:eastAsia="Arial"/>
              </w:rPr>
              <w:t>- навыками командной работы с использованием цифровых средств;</w:t>
            </w:r>
          </w:p>
          <w:p w:rsidR="00A804B5" w:rsidRPr="003F1F38" w:rsidRDefault="00A804B5" w:rsidP="00A804B5">
            <w:pPr>
              <w:ind w:left="57" w:right="57"/>
              <w:jc w:val="both"/>
              <w:rPr>
                <w:rFonts w:eastAsia="Arial"/>
              </w:rPr>
            </w:pPr>
            <w:r w:rsidRPr="003F1F38">
              <w:rPr>
                <w:rFonts w:eastAsia="Arial"/>
              </w:rPr>
              <w:t xml:space="preserve">- навыками расчета </w:t>
            </w:r>
            <w:r>
              <w:rPr>
                <w:rFonts w:eastAsia="Arial"/>
              </w:rPr>
              <w:t>проектирования обогатительных фабрик;</w:t>
            </w:r>
          </w:p>
          <w:p w:rsidR="00A804B5" w:rsidRPr="00E22F9E" w:rsidRDefault="00A804B5" w:rsidP="00A804B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3F1F38">
              <w:rPr>
                <w:rFonts w:eastAsia="Arial"/>
              </w:rPr>
              <w:t>- навыками работы в программах автоматизирован</w:t>
            </w:r>
            <w:r w:rsidR="009425BB">
              <w:rPr>
                <w:rFonts w:eastAsia="Arial"/>
              </w:rPr>
              <w:t>-</w:t>
            </w:r>
            <w:r w:rsidRPr="003F1F38">
              <w:rPr>
                <w:rFonts w:eastAsia="Arial"/>
              </w:rPr>
              <w:t>ного проектирования: I-Blast, ГГИС Micromine, BlastMakerUnderground.</w:t>
            </w:r>
          </w:p>
        </w:tc>
        <w:tc>
          <w:tcPr>
            <w:tcW w:w="1652" w:type="dxa"/>
            <w:vMerge w:val="restart"/>
          </w:tcPr>
          <w:p w:rsidR="00A804B5" w:rsidRDefault="00A804B5" w:rsidP="00B70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Практические</w:t>
            </w:r>
          </w:p>
          <w:p w:rsidR="00A804B5" w:rsidRDefault="00A804B5" w:rsidP="00B70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работы № 1-</w:t>
            </w:r>
          </w:p>
          <w:p w:rsidR="00A804B5" w:rsidRDefault="00A804B5" w:rsidP="00B70227">
            <w:pPr>
              <w:jc w:val="center"/>
              <w:rPr>
                <w:color w:val="000000"/>
              </w:rPr>
            </w:pPr>
          </w:p>
          <w:p w:rsidR="00A804B5" w:rsidRDefault="00A804B5" w:rsidP="00B70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  <w:p w:rsidR="00A804B5" w:rsidRDefault="00A804B5" w:rsidP="00B70227">
            <w:pPr>
              <w:jc w:val="center"/>
              <w:rPr>
                <w:color w:val="000000"/>
              </w:rPr>
            </w:pPr>
          </w:p>
          <w:p w:rsidR="00A804B5" w:rsidRDefault="00A804B5" w:rsidP="00B702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  <w:p w:rsidR="00A804B5" w:rsidRDefault="00A804B5" w:rsidP="00B70227">
            <w:pPr>
              <w:jc w:val="center"/>
              <w:rPr>
                <w:color w:val="000000"/>
              </w:rPr>
            </w:pPr>
          </w:p>
          <w:p w:rsidR="00A804B5" w:rsidRDefault="00A804B5" w:rsidP="00B70227">
            <w:pPr>
              <w:jc w:val="center"/>
              <w:rPr>
                <w:lang w:eastAsia="ru-RU"/>
              </w:rPr>
            </w:pPr>
          </w:p>
          <w:p w:rsidR="009425BB" w:rsidRDefault="009425BB" w:rsidP="00B70227">
            <w:pPr>
              <w:jc w:val="center"/>
              <w:rPr>
                <w:lang w:eastAsia="ru-RU"/>
              </w:rPr>
            </w:pPr>
          </w:p>
          <w:p w:rsidR="009425BB" w:rsidRDefault="009425BB" w:rsidP="00B70227">
            <w:pPr>
              <w:jc w:val="center"/>
              <w:rPr>
                <w:lang w:eastAsia="ru-RU"/>
              </w:rPr>
            </w:pPr>
          </w:p>
          <w:p w:rsidR="009425BB" w:rsidRDefault="009425BB" w:rsidP="00B70227">
            <w:pPr>
              <w:jc w:val="center"/>
              <w:rPr>
                <w:lang w:eastAsia="ru-RU"/>
              </w:rPr>
            </w:pPr>
          </w:p>
          <w:p w:rsidR="009425BB" w:rsidRPr="00AC4400" w:rsidRDefault="009425BB" w:rsidP="00B70227">
            <w:pPr>
              <w:jc w:val="center"/>
              <w:rPr>
                <w:lang w:eastAsia="ru-RU"/>
              </w:rPr>
            </w:pPr>
          </w:p>
        </w:tc>
      </w:tr>
      <w:tr w:rsidR="00A804B5" w:rsidRPr="00971FAA" w:rsidTr="00B70227">
        <w:tc>
          <w:tcPr>
            <w:tcW w:w="1173" w:type="dxa"/>
          </w:tcPr>
          <w:p w:rsidR="00A804B5" w:rsidRDefault="00A804B5" w:rsidP="00B70227">
            <w:pPr>
              <w:pStyle w:val="aff"/>
              <w:jc w:val="both"/>
              <w:rPr>
                <w:color w:val="000000"/>
              </w:rPr>
            </w:pPr>
            <w:r w:rsidRPr="00DD4902">
              <w:rPr>
                <w:i/>
                <w:color w:val="000000"/>
              </w:rPr>
              <w:t>Проектно-изыска</w:t>
            </w:r>
            <w:r>
              <w:rPr>
                <w:i/>
                <w:color w:val="000000"/>
              </w:rPr>
              <w:t>-</w:t>
            </w:r>
            <w:r w:rsidRPr="00DD4902">
              <w:rPr>
                <w:i/>
                <w:color w:val="000000"/>
              </w:rPr>
              <w:lastRenderedPageBreak/>
              <w:t>тельский</w:t>
            </w:r>
          </w:p>
          <w:p w:rsidR="00A804B5" w:rsidRPr="00AC4400" w:rsidRDefault="00A804B5" w:rsidP="00B70227">
            <w:pPr>
              <w:rPr>
                <w:color w:val="000000"/>
                <w:lang w:eastAsia="ru-RU"/>
              </w:rPr>
            </w:pPr>
          </w:p>
        </w:tc>
        <w:tc>
          <w:tcPr>
            <w:tcW w:w="2579" w:type="dxa"/>
          </w:tcPr>
          <w:p w:rsidR="00A804B5" w:rsidRDefault="00A804B5" w:rsidP="00B7022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ПК-4</w:t>
            </w:r>
          </w:p>
          <w:p w:rsidR="00A804B5" w:rsidRDefault="007D78C2" w:rsidP="00B70227">
            <w:pPr>
              <w:shd w:val="clear" w:color="auto" w:fill="FFFFFF"/>
            </w:pPr>
            <w:r w:rsidRPr="009425BB">
              <w:rPr>
                <w:rFonts w:eastAsia="Calibri"/>
                <w:color w:val="000000"/>
                <w:lang w:eastAsia="ru-RU"/>
              </w:rPr>
              <w:t>Способен разраба</w:t>
            </w:r>
            <w:r w:rsidR="009425BB">
              <w:rPr>
                <w:rFonts w:eastAsia="Calibri"/>
                <w:color w:val="000000"/>
                <w:lang w:eastAsia="ru-RU"/>
              </w:rPr>
              <w:t>-</w:t>
            </w:r>
            <w:r w:rsidRPr="009425BB">
              <w:rPr>
                <w:rFonts w:eastAsia="Calibri"/>
                <w:color w:val="000000"/>
                <w:lang w:eastAsia="ru-RU"/>
              </w:rPr>
              <w:lastRenderedPageBreak/>
              <w:t>тывать и реализо</w:t>
            </w:r>
            <w:r w:rsidR="009425BB">
              <w:rPr>
                <w:rFonts w:eastAsia="Calibri"/>
                <w:color w:val="000000"/>
                <w:lang w:eastAsia="ru-RU"/>
              </w:rPr>
              <w:t>-</w:t>
            </w:r>
            <w:r w:rsidRPr="009425BB">
              <w:rPr>
                <w:rFonts w:eastAsia="Calibri"/>
                <w:color w:val="000000"/>
                <w:lang w:eastAsia="ru-RU"/>
              </w:rPr>
              <w:t>вывать проекты производства при переработке мине</w:t>
            </w:r>
            <w:r w:rsidR="009425BB">
              <w:rPr>
                <w:rFonts w:eastAsia="Calibri"/>
                <w:color w:val="000000"/>
                <w:lang w:eastAsia="ru-RU"/>
              </w:rPr>
              <w:t>-</w:t>
            </w:r>
            <w:r w:rsidRPr="009425BB">
              <w:rPr>
                <w:rFonts w:eastAsia="Calibri"/>
                <w:color w:val="000000"/>
                <w:lang w:eastAsia="ru-RU"/>
              </w:rPr>
              <w:t>рального и техно</w:t>
            </w:r>
            <w:r w:rsidR="009425BB">
              <w:rPr>
                <w:rFonts w:eastAsia="Calibri"/>
                <w:color w:val="000000"/>
                <w:lang w:eastAsia="ru-RU"/>
              </w:rPr>
              <w:t>-</w:t>
            </w:r>
            <w:r w:rsidRPr="009425BB">
              <w:rPr>
                <w:rFonts w:eastAsia="Calibri"/>
                <w:color w:val="000000"/>
                <w:lang w:eastAsia="ru-RU"/>
              </w:rPr>
              <w:t>генного сырья на основе современной методологии проек</w:t>
            </w:r>
            <w:r w:rsidR="009425BB">
              <w:rPr>
                <w:rFonts w:eastAsia="Calibri"/>
                <w:color w:val="000000"/>
                <w:lang w:eastAsia="ru-RU"/>
              </w:rPr>
              <w:t>-</w:t>
            </w:r>
            <w:r w:rsidRPr="009425BB">
              <w:rPr>
                <w:rFonts w:eastAsia="Calibri"/>
                <w:color w:val="000000"/>
                <w:lang w:eastAsia="ru-RU"/>
              </w:rPr>
              <w:t>тирования, рассчи</w:t>
            </w:r>
            <w:r w:rsidR="009425BB">
              <w:rPr>
                <w:rFonts w:eastAsia="Calibri"/>
                <w:color w:val="000000"/>
                <w:lang w:eastAsia="ru-RU"/>
              </w:rPr>
              <w:t>-</w:t>
            </w:r>
            <w:r w:rsidRPr="009425BB">
              <w:rPr>
                <w:rFonts w:eastAsia="Calibri"/>
                <w:color w:val="000000"/>
                <w:lang w:eastAsia="ru-RU"/>
              </w:rPr>
              <w:t>тывать производи</w:t>
            </w:r>
            <w:r w:rsidR="009425BB">
              <w:rPr>
                <w:rFonts w:eastAsia="Calibri"/>
                <w:color w:val="000000"/>
                <w:lang w:eastAsia="ru-RU"/>
              </w:rPr>
              <w:t>-</w:t>
            </w:r>
            <w:r w:rsidRPr="009425BB">
              <w:rPr>
                <w:rFonts w:eastAsia="Calibri"/>
                <w:color w:val="000000"/>
                <w:lang w:eastAsia="ru-RU"/>
              </w:rPr>
              <w:t>тельность и опре</w:t>
            </w:r>
            <w:r w:rsidR="009425BB">
              <w:rPr>
                <w:rFonts w:eastAsia="Calibri"/>
                <w:color w:val="000000"/>
                <w:lang w:eastAsia="ru-RU"/>
              </w:rPr>
              <w:t>-</w:t>
            </w:r>
            <w:r w:rsidRPr="009425BB">
              <w:rPr>
                <w:rFonts w:eastAsia="Calibri"/>
                <w:color w:val="000000"/>
                <w:lang w:eastAsia="ru-RU"/>
              </w:rPr>
              <w:t>делять параметры оборудования обогатительных фабрик, формиро</w:t>
            </w:r>
            <w:r w:rsidR="009425BB">
              <w:rPr>
                <w:rFonts w:eastAsia="Calibri"/>
                <w:color w:val="000000"/>
                <w:lang w:eastAsia="ru-RU"/>
              </w:rPr>
              <w:t>-</w:t>
            </w:r>
            <w:r w:rsidRPr="009425BB">
              <w:rPr>
                <w:rFonts w:eastAsia="Calibri"/>
                <w:color w:val="000000"/>
                <w:lang w:eastAsia="ru-RU"/>
              </w:rPr>
              <w:t>вать генеральный план и компоно</w:t>
            </w:r>
            <w:r w:rsidR="009425BB">
              <w:rPr>
                <w:rFonts w:eastAsia="Calibri"/>
                <w:color w:val="000000"/>
                <w:lang w:eastAsia="ru-RU"/>
              </w:rPr>
              <w:t>-</w:t>
            </w:r>
            <w:r w:rsidRPr="009425BB">
              <w:rPr>
                <w:rFonts w:eastAsia="Calibri"/>
                <w:color w:val="000000"/>
                <w:lang w:eastAsia="ru-RU"/>
              </w:rPr>
              <w:t>вочные решения обогатительных фабрик</w:t>
            </w:r>
          </w:p>
        </w:tc>
        <w:tc>
          <w:tcPr>
            <w:tcW w:w="2433" w:type="dxa"/>
            <w:vAlign w:val="center"/>
          </w:tcPr>
          <w:p w:rsidR="00A804B5" w:rsidRDefault="00A804B5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ПК-4.4</w:t>
            </w:r>
          </w:p>
          <w:p w:rsidR="00A804B5" w:rsidRPr="00213197" w:rsidRDefault="00A804B5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CF7F56">
              <w:rPr>
                <w:i/>
                <w:color w:val="000000"/>
                <w:sz w:val="22"/>
                <w:szCs w:val="22"/>
              </w:rPr>
              <w:t xml:space="preserve">ладеет </w:t>
            </w:r>
            <w:r>
              <w:rPr>
                <w:i/>
                <w:color w:val="000000"/>
                <w:sz w:val="22"/>
                <w:szCs w:val="22"/>
              </w:rPr>
              <w:lastRenderedPageBreak/>
              <w:t>информа-ции</w:t>
            </w:r>
            <w:r w:rsidRPr="00CF7F56">
              <w:rPr>
                <w:i/>
                <w:color w:val="000000"/>
                <w:sz w:val="22"/>
                <w:szCs w:val="22"/>
              </w:rPr>
              <w:t>оннымитехно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логиями по модели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рованиютехнологи</w:t>
            </w:r>
            <w:r>
              <w:rPr>
                <w:i/>
                <w:color w:val="000000"/>
                <w:sz w:val="22"/>
                <w:szCs w:val="22"/>
              </w:rPr>
              <w:t>-ческих про</w:t>
            </w:r>
            <w:r w:rsidRPr="00CF7F56">
              <w:rPr>
                <w:i/>
                <w:color w:val="000000"/>
                <w:sz w:val="22"/>
                <w:szCs w:val="22"/>
              </w:rPr>
              <w:t>цессов, формированию ком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пановочных решений обогатительных фабрик</w:t>
            </w:r>
          </w:p>
        </w:tc>
        <w:tc>
          <w:tcPr>
            <w:tcW w:w="2698" w:type="dxa"/>
            <w:vMerge/>
            <w:vAlign w:val="center"/>
          </w:tcPr>
          <w:p w:rsidR="00A804B5" w:rsidRPr="004D4382" w:rsidRDefault="00A804B5" w:rsidP="00B70227">
            <w:pPr>
              <w:rPr>
                <w:color w:val="000000"/>
              </w:rPr>
            </w:pPr>
          </w:p>
        </w:tc>
        <w:tc>
          <w:tcPr>
            <w:tcW w:w="1652" w:type="dxa"/>
            <w:vMerge/>
            <w:vAlign w:val="center"/>
          </w:tcPr>
          <w:p w:rsidR="00A804B5" w:rsidRPr="00AC4400" w:rsidRDefault="00A804B5" w:rsidP="00B70227">
            <w:pPr>
              <w:rPr>
                <w:lang w:eastAsia="ru-RU"/>
              </w:rPr>
            </w:pPr>
          </w:p>
        </w:tc>
      </w:tr>
      <w:tr w:rsidR="00A804B5" w:rsidRPr="00234118" w:rsidTr="00B70227">
        <w:tc>
          <w:tcPr>
            <w:tcW w:w="1173" w:type="dxa"/>
          </w:tcPr>
          <w:p w:rsidR="00A804B5" w:rsidRDefault="00A804B5" w:rsidP="00B70227">
            <w:pPr>
              <w:pStyle w:val="aff"/>
              <w:jc w:val="both"/>
              <w:rPr>
                <w:i/>
                <w:color w:val="000000"/>
              </w:rPr>
            </w:pPr>
            <w:r w:rsidRPr="00384C99">
              <w:rPr>
                <w:i/>
                <w:color w:val="000000"/>
              </w:rPr>
              <w:lastRenderedPageBreak/>
              <w:t>Организа</w:t>
            </w:r>
          </w:p>
          <w:p w:rsidR="00A804B5" w:rsidRDefault="00A804B5" w:rsidP="00B70227">
            <w:pPr>
              <w:pStyle w:val="aff"/>
              <w:jc w:val="both"/>
              <w:rPr>
                <w:i/>
                <w:color w:val="000000"/>
              </w:rPr>
            </w:pPr>
            <w:r w:rsidRPr="00384C99">
              <w:rPr>
                <w:i/>
                <w:color w:val="000000"/>
              </w:rPr>
              <w:t>ционно-управлен</w:t>
            </w:r>
            <w:r>
              <w:rPr>
                <w:i/>
                <w:color w:val="000000"/>
              </w:rPr>
              <w:t>-</w:t>
            </w:r>
          </w:p>
          <w:p w:rsidR="00A804B5" w:rsidRPr="00384C99" w:rsidRDefault="00A804B5" w:rsidP="00B70227">
            <w:pPr>
              <w:pStyle w:val="aff"/>
              <w:jc w:val="both"/>
              <w:rPr>
                <w:i/>
                <w:color w:val="000000"/>
              </w:rPr>
            </w:pPr>
            <w:r w:rsidRPr="00384C99">
              <w:rPr>
                <w:i/>
                <w:color w:val="000000"/>
              </w:rPr>
              <w:t>ческий</w:t>
            </w:r>
          </w:p>
          <w:p w:rsidR="00A804B5" w:rsidRDefault="00A804B5" w:rsidP="00B70227">
            <w:pPr>
              <w:shd w:val="clear" w:color="auto" w:fill="FFFFFF"/>
            </w:pPr>
          </w:p>
        </w:tc>
        <w:tc>
          <w:tcPr>
            <w:tcW w:w="2579" w:type="dxa"/>
          </w:tcPr>
          <w:p w:rsidR="00A804B5" w:rsidRDefault="00A804B5" w:rsidP="00B70227">
            <w:pPr>
              <w:shd w:val="clear" w:color="auto" w:fill="FFFFFF"/>
            </w:pPr>
            <w:r>
              <w:t>ПК-5</w:t>
            </w:r>
          </w:p>
          <w:p w:rsidR="00A804B5" w:rsidRPr="00E27BF3" w:rsidRDefault="00A804B5" w:rsidP="00B70227">
            <w:pPr>
              <w:shd w:val="clear" w:color="auto" w:fill="FFFFFF"/>
            </w:pPr>
            <w:r w:rsidRPr="00CF7F56">
              <w:t>Способенанализиро</w:t>
            </w:r>
            <w:r>
              <w:t>-</w:t>
            </w:r>
            <w:r w:rsidRPr="00CF7F56">
              <w:t>вать и оптимизировать структуру, взаимосвя</w:t>
            </w:r>
            <w:r>
              <w:t>-</w:t>
            </w:r>
            <w:r w:rsidRPr="00CF7F56">
              <w:t>зи, функциональное назначение комплексов по  переработке и обо</w:t>
            </w:r>
            <w:r>
              <w:t>-</w:t>
            </w:r>
            <w:r w:rsidRPr="00CF7F56">
              <w:t>гащению полезных ископаемых и соот</w:t>
            </w:r>
            <w:r>
              <w:t>-</w:t>
            </w:r>
            <w:r w:rsidRPr="00CF7F56">
              <w:t>ветствующихпроиз</w:t>
            </w:r>
            <w:r>
              <w:t>-</w:t>
            </w:r>
            <w:r w:rsidRPr="00CF7F56">
              <w:t>водственных объектов при строительстве и реконструкции с уче</w:t>
            </w:r>
            <w:r>
              <w:t>-</w:t>
            </w:r>
            <w:r w:rsidRPr="00CF7F56">
              <w:t>том требований про</w:t>
            </w:r>
            <w:r>
              <w:t>-</w:t>
            </w:r>
            <w:r w:rsidRPr="00CF7F56">
              <w:t>мышленной и эколо</w:t>
            </w:r>
            <w:r>
              <w:t>-</w:t>
            </w:r>
            <w:r w:rsidRPr="00CF7F56">
              <w:t>гической безопасности</w:t>
            </w:r>
          </w:p>
        </w:tc>
        <w:tc>
          <w:tcPr>
            <w:tcW w:w="2433" w:type="dxa"/>
          </w:tcPr>
          <w:p w:rsidR="00A804B5" w:rsidRDefault="00A804B5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A804B5" w:rsidRPr="00213197" w:rsidRDefault="00A804B5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оценивает монито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ринг систем по обес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печению экологи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ческой и промыш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ленной безопасности при эксплуатации объектов по обога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щению полезных ископаемых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2698" w:type="dxa"/>
            <w:vMerge/>
          </w:tcPr>
          <w:p w:rsidR="00A804B5" w:rsidRPr="00234118" w:rsidRDefault="00A804B5" w:rsidP="00B70227"/>
        </w:tc>
        <w:tc>
          <w:tcPr>
            <w:tcW w:w="1652" w:type="dxa"/>
            <w:vMerge/>
          </w:tcPr>
          <w:p w:rsidR="00A804B5" w:rsidRPr="00767DF2" w:rsidRDefault="00A804B5" w:rsidP="00B70227">
            <w:pPr>
              <w:rPr>
                <w:color w:val="000000"/>
              </w:rPr>
            </w:pPr>
          </w:p>
        </w:tc>
      </w:tr>
    </w:tbl>
    <w:p w:rsidR="00A804B5" w:rsidRDefault="00A804B5" w:rsidP="00A804B5"/>
    <w:p w:rsidR="00A50687" w:rsidRDefault="00A50687" w:rsidP="004E5E3B">
      <w:pPr>
        <w:tabs>
          <w:tab w:val="left" w:pos="0"/>
        </w:tabs>
        <w:rPr>
          <w:b/>
          <w:bCs/>
        </w:rPr>
      </w:pPr>
    </w:p>
    <w:p w:rsidR="006B4494" w:rsidRPr="00DF5D75" w:rsidRDefault="006B4494" w:rsidP="004E5E3B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 w:rsidR="00390865">
        <w:rPr>
          <w:b/>
          <w:bCs/>
        </w:rPr>
        <w:t>образовательной программы</w:t>
      </w:r>
    </w:p>
    <w:tbl>
      <w:tblPr>
        <w:tblStyle w:val="a5"/>
        <w:tblW w:w="998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2521"/>
        <w:gridCol w:w="800"/>
        <w:gridCol w:w="2402"/>
        <w:gridCol w:w="2562"/>
      </w:tblGrid>
      <w:tr w:rsidR="00105C44" w:rsidRPr="00105C44" w:rsidTr="001C1D7E">
        <w:tc>
          <w:tcPr>
            <w:tcW w:w="1701" w:type="dxa"/>
            <w:vMerge w:val="restart"/>
          </w:tcPr>
          <w:p w:rsidR="00105C44" w:rsidRPr="00E27BE1" w:rsidRDefault="00AC1615" w:rsidP="00BE2D5F">
            <w:pPr>
              <w:pStyle w:val="a7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105C44" w:rsidRPr="00E27BE1" w:rsidRDefault="00105C44" w:rsidP="00011B5F">
            <w:pPr>
              <w:pStyle w:val="a7"/>
              <w:jc w:val="center"/>
            </w:pPr>
            <w:r w:rsidRPr="00E27BE1">
              <w:rPr>
                <w:bCs/>
              </w:rPr>
              <w:t>На</w:t>
            </w:r>
            <w:r w:rsidR="00AC1615"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105C44" w:rsidRPr="00E27BE1" w:rsidRDefault="00105C44" w:rsidP="00BE2D5F">
            <w:pPr>
              <w:pStyle w:val="a7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105C44" w:rsidRPr="00E27BE1" w:rsidRDefault="00AC1615" w:rsidP="00AC1615">
            <w:pPr>
              <w:pStyle w:val="a7"/>
              <w:jc w:val="center"/>
            </w:pPr>
            <w:r>
              <w:rPr>
                <w:bCs/>
              </w:rPr>
              <w:t>Индексы</w:t>
            </w:r>
            <w:r w:rsidR="00105C44"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="00105C44"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05C44" w:rsidRPr="00105C44" w:rsidTr="001C1D7E">
        <w:tc>
          <w:tcPr>
            <w:tcW w:w="1701" w:type="dxa"/>
            <w:vMerge/>
          </w:tcPr>
          <w:p w:rsidR="00105C44" w:rsidRPr="00E27BE1" w:rsidRDefault="00105C44" w:rsidP="00BE2D5F">
            <w:pPr>
              <w:pStyle w:val="a7"/>
              <w:jc w:val="center"/>
            </w:pPr>
          </w:p>
        </w:tc>
        <w:tc>
          <w:tcPr>
            <w:tcW w:w="2521" w:type="dxa"/>
            <w:vMerge/>
          </w:tcPr>
          <w:p w:rsidR="00105C44" w:rsidRPr="00E27BE1" w:rsidRDefault="00105C44" w:rsidP="00BE2D5F">
            <w:pPr>
              <w:pStyle w:val="a7"/>
              <w:jc w:val="center"/>
            </w:pPr>
          </w:p>
        </w:tc>
        <w:tc>
          <w:tcPr>
            <w:tcW w:w="800" w:type="dxa"/>
            <w:vMerge/>
          </w:tcPr>
          <w:p w:rsidR="00105C44" w:rsidRPr="00E27BE1" w:rsidRDefault="00105C44" w:rsidP="00BE2D5F">
            <w:pPr>
              <w:pStyle w:val="a7"/>
              <w:jc w:val="center"/>
            </w:pPr>
          </w:p>
        </w:tc>
        <w:tc>
          <w:tcPr>
            <w:tcW w:w="2402" w:type="dxa"/>
            <w:vAlign w:val="center"/>
          </w:tcPr>
          <w:p w:rsidR="00105C44" w:rsidRPr="00E27BE1" w:rsidRDefault="00105C44" w:rsidP="00BE2D5F">
            <w:pPr>
              <w:tabs>
                <w:tab w:val="left" w:pos="0"/>
              </w:tabs>
              <w:snapToGrid w:val="0"/>
              <w:jc w:val="center"/>
              <w:rPr>
                <w:bCs/>
              </w:rPr>
            </w:pPr>
            <w:r w:rsidRPr="00E27BE1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105C44" w:rsidRPr="00E27BE1" w:rsidRDefault="00105C44" w:rsidP="00BE2D5F">
            <w:pPr>
              <w:tabs>
                <w:tab w:val="left" w:pos="0"/>
              </w:tabs>
              <w:snapToGrid w:val="0"/>
              <w:jc w:val="center"/>
              <w:rPr>
                <w:bCs/>
              </w:rPr>
            </w:pPr>
            <w:r w:rsidRPr="00E27BE1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DB1C54" w:rsidRPr="00105C44" w:rsidTr="001C1D7E">
        <w:tc>
          <w:tcPr>
            <w:tcW w:w="1701" w:type="dxa"/>
          </w:tcPr>
          <w:p w:rsidR="00DB1C54" w:rsidRPr="00105C44" w:rsidRDefault="00DB1C54" w:rsidP="00DB1C54">
            <w:pPr>
              <w:pStyle w:val="a7"/>
            </w:pPr>
            <w:r>
              <w:t>Б1.В.ДВ.04.02</w:t>
            </w:r>
          </w:p>
        </w:tc>
        <w:tc>
          <w:tcPr>
            <w:tcW w:w="2521" w:type="dxa"/>
          </w:tcPr>
          <w:p w:rsidR="00DB1C54" w:rsidRPr="00C63F3F" w:rsidRDefault="00DB1C54" w:rsidP="00A50687">
            <w:pPr>
              <w:pStyle w:val="aff"/>
            </w:pPr>
            <w:r w:rsidRPr="00C63F3F">
              <w:rPr>
                <w:bCs/>
              </w:rPr>
              <w:t>Компоновочные решения обогатительных фабрик</w:t>
            </w:r>
          </w:p>
        </w:tc>
        <w:tc>
          <w:tcPr>
            <w:tcW w:w="800" w:type="dxa"/>
          </w:tcPr>
          <w:p w:rsidR="00DB1C54" w:rsidRPr="00105C44" w:rsidRDefault="00A804B5" w:rsidP="00A804B5">
            <w:pPr>
              <w:pStyle w:val="a7"/>
            </w:pPr>
            <w:r>
              <w:t>9</w:t>
            </w:r>
          </w:p>
        </w:tc>
        <w:tc>
          <w:tcPr>
            <w:tcW w:w="2402" w:type="dxa"/>
          </w:tcPr>
          <w:p w:rsidR="00C00884" w:rsidRDefault="00C00884" w:rsidP="00C00884">
            <w:pPr>
              <w:shd w:val="clear" w:color="auto" w:fill="FFFFFF"/>
              <w:jc w:val="both"/>
            </w:pPr>
            <w:r>
              <w:t>Б1.О.</w:t>
            </w:r>
            <w:r w:rsidR="00A804B5">
              <w:t>17</w:t>
            </w:r>
            <w:r>
              <w:t xml:space="preserve"> Информатика</w:t>
            </w:r>
          </w:p>
          <w:p w:rsidR="00DB1C54" w:rsidRDefault="00DB1C54" w:rsidP="00C82038">
            <w:pPr>
              <w:pStyle w:val="a6"/>
              <w:ind w:left="0"/>
            </w:pPr>
            <w:r>
              <w:t>Б1.В.02 Подготовительные процессы обогаще-ния полезных иско-паемых</w:t>
            </w:r>
          </w:p>
          <w:p w:rsidR="001C1D7E" w:rsidRDefault="00DB1C54" w:rsidP="00C82038">
            <w:pPr>
              <w:pStyle w:val="a6"/>
              <w:ind w:left="0"/>
            </w:pPr>
            <w:r>
              <w:t>Б1.В.03Гравита</w:t>
            </w:r>
            <w:r w:rsidR="001C1D7E">
              <w:t>-</w:t>
            </w:r>
            <w:r>
              <w:t>ционные</w:t>
            </w:r>
            <w:r w:rsidR="00783001" w:rsidRPr="007477B8">
              <w:t>процессы</w:t>
            </w:r>
          </w:p>
          <w:p w:rsidR="00DB1C54" w:rsidRPr="007477B8" w:rsidRDefault="00DB1C54" w:rsidP="00C82038">
            <w:pPr>
              <w:pStyle w:val="a6"/>
              <w:ind w:left="0"/>
            </w:pPr>
            <w:r w:rsidRPr="007477B8">
              <w:t>обогащения полез</w:t>
            </w:r>
            <w:r w:rsidR="001C1D7E">
              <w:t>-</w:t>
            </w:r>
            <w:r w:rsidRPr="007477B8">
              <w:t>ных</w:t>
            </w:r>
            <w:r w:rsidR="001C1D7E">
              <w:t xml:space="preserve"> ископа</w:t>
            </w:r>
            <w:r w:rsidRPr="007477B8">
              <w:t>емых</w:t>
            </w:r>
          </w:p>
          <w:p w:rsidR="00DB1C54" w:rsidRPr="007477B8" w:rsidRDefault="00DB1C54" w:rsidP="00C82038">
            <w:pPr>
              <w:pStyle w:val="a6"/>
              <w:ind w:left="0"/>
            </w:pPr>
            <w:r w:rsidRPr="007477B8">
              <w:t>Б1.В.04</w:t>
            </w:r>
          </w:p>
          <w:p w:rsidR="00DB1C54" w:rsidRDefault="00DB1C54" w:rsidP="00C82038">
            <w:pPr>
              <w:pStyle w:val="a6"/>
              <w:ind w:left="0"/>
            </w:pPr>
            <w:r w:rsidRPr="007477B8">
              <w:t xml:space="preserve">Флотационные </w:t>
            </w:r>
            <w:r w:rsidR="00783001" w:rsidRPr="007477B8">
              <w:t>процессы</w:t>
            </w:r>
            <w:r w:rsidRPr="007477B8">
              <w:t>обогаще</w:t>
            </w:r>
            <w:r w:rsidR="001C1D7E">
              <w:t>-</w:t>
            </w:r>
            <w:r w:rsidRPr="007477B8">
              <w:t>ния</w:t>
            </w:r>
            <w:r w:rsidR="001C1D7E">
              <w:t>по</w:t>
            </w:r>
            <w:r>
              <w:t>лезныхиско</w:t>
            </w:r>
            <w:r w:rsidR="001C1D7E">
              <w:t>-</w:t>
            </w:r>
            <w:r>
              <w:t>паемых</w:t>
            </w:r>
          </w:p>
          <w:p w:rsidR="00DB1C54" w:rsidRPr="001E79DE" w:rsidRDefault="00DB1C54" w:rsidP="00DB1C54">
            <w:pPr>
              <w:pStyle w:val="a6"/>
              <w:ind w:left="0"/>
            </w:pPr>
            <w:r>
              <w:t xml:space="preserve">Б1.В.05Процессы </w:t>
            </w:r>
            <w:r w:rsidRPr="00D22A87">
              <w:t>обе</w:t>
            </w:r>
            <w:r>
              <w:t>з</w:t>
            </w:r>
            <w:r w:rsidRPr="00D22A87">
              <w:t>воживания,окомкования и склади</w:t>
            </w:r>
            <w:r w:rsidR="001C1D7E">
              <w:t>-</w:t>
            </w:r>
            <w:r w:rsidRPr="00D22A87">
              <w:t>рования продуктов обогащения</w:t>
            </w:r>
          </w:p>
        </w:tc>
        <w:tc>
          <w:tcPr>
            <w:tcW w:w="2562" w:type="dxa"/>
          </w:tcPr>
          <w:p w:rsidR="00DB1C54" w:rsidRPr="00680403" w:rsidRDefault="00DB1C54" w:rsidP="00C82038">
            <w:r w:rsidRPr="00680403">
              <w:t>Б2.В.03(Н) Производственная практика: Научно-исследовательская работа</w:t>
            </w:r>
          </w:p>
          <w:p w:rsidR="00DB1C54" w:rsidRDefault="00DB1C54" w:rsidP="00C82038">
            <w:pPr>
              <w:pStyle w:val="a6"/>
              <w:ind w:left="0"/>
            </w:pPr>
            <w:r w:rsidRPr="00680403">
              <w:t>Б2.В.04(Пд) Производственная преддипломная  проектно-технологическая  практика</w:t>
            </w:r>
          </w:p>
          <w:p w:rsidR="00DB1C54" w:rsidRDefault="00DB1C54" w:rsidP="00C82038">
            <w:pPr>
              <w:pStyle w:val="a6"/>
              <w:ind w:left="0"/>
            </w:pPr>
            <w:r>
              <w:t>Б3.01(Д)</w:t>
            </w:r>
          </w:p>
          <w:p w:rsidR="00DB1C54" w:rsidRPr="001E79DE" w:rsidRDefault="00DB1C54" w:rsidP="00C82038">
            <w:pPr>
              <w:pStyle w:val="a6"/>
              <w:ind w:left="0"/>
            </w:pPr>
            <w:r w:rsidRPr="00D22A87">
              <w:t>Выполнение, подго</w:t>
            </w:r>
            <w:r>
              <w:t>-</w:t>
            </w:r>
            <w:r w:rsidRPr="00D22A87">
              <w:t>товка к процедуре за</w:t>
            </w:r>
            <w:r>
              <w:t>-</w:t>
            </w:r>
            <w:r w:rsidRPr="00D22A87">
              <w:t>щиты и защита выпу</w:t>
            </w:r>
            <w:r>
              <w:t>-</w:t>
            </w:r>
            <w:r w:rsidRPr="00D22A87">
              <w:t>скнойквалификацион</w:t>
            </w:r>
            <w:r>
              <w:t>-</w:t>
            </w:r>
            <w:r w:rsidRPr="00D22A87">
              <w:t>ной работы</w:t>
            </w:r>
          </w:p>
        </w:tc>
      </w:tr>
    </w:tbl>
    <w:p w:rsidR="006B4494" w:rsidRDefault="00105C44" w:rsidP="00E128FE">
      <w:pPr>
        <w:pStyle w:val="a7"/>
      </w:pPr>
      <w:r w:rsidRPr="00BE3CFB">
        <w:rPr>
          <w:b/>
        </w:rPr>
        <w:t>1.4. Язык преподавания:</w:t>
      </w:r>
      <w:r w:rsidR="00011B5F">
        <w:t xml:space="preserve"> 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E65987">
        <w:t>С-ГД-</w:t>
      </w:r>
      <w:r w:rsidR="00DB1C54">
        <w:t>2</w:t>
      </w:r>
      <w:r w:rsidR="00A804B5">
        <w:t>3</w:t>
      </w:r>
      <w:r w:rsidR="00E65987">
        <w:t xml:space="preserve"> (ОПИ)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DB1C54" w:rsidRDefault="00A50687" w:rsidP="00A72E1D">
            <w:pPr>
              <w:jc w:val="center"/>
              <w:rPr>
                <w:bCs/>
              </w:rPr>
            </w:pPr>
            <w:r w:rsidRPr="00673FDD">
              <w:rPr>
                <w:bCs/>
              </w:rPr>
              <w:t>Б</w:t>
            </w:r>
            <w:r w:rsidR="00A72E1D" w:rsidRPr="00673FDD">
              <w:rPr>
                <w:bCs/>
              </w:rPr>
              <w:t>1.</w:t>
            </w:r>
            <w:r w:rsidR="00A72E1D" w:rsidRPr="00A72E1D">
              <w:rPr>
                <w:bCs/>
              </w:rPr>
              <w:t>В.</w:t>
            </w:r>
            <w:r w:rsidR="00DB1C54">
              <w:rPr>
                <w:bCs/>
              </w:rPr>
              <w:t>ДВ.04.02</w:t>
            </w:r>
          </w:p>
          <w:p w:rsidR="00105C44" w:rsidRPr="00A72E1D" w:rsidRDefault="00A72E1D" w:rsidP="00A72E1D">
            <w:pPr>
              <w:jc w:val="center"/>
              <w:rPr>
                <w:bCs/>
              </w:rPr>
            </w:pPr>
            <w:r w:rsidRPr="00A72E1D">
              <w:rPr>
                <w:bCs/>
              </w:rPr>
              <w:t xml:space="preserve"> Компоновочные решения обогатительных фабрик</w:t>
            </w:r>
          </w:p>
        </w:tc>
      </w:tr>
      <w:tr w:rsidR="00DB1C54" w:rsidRPr="00516E45" w:rsidTr="00BE2D5F">
        <w:trPr>
          <w:jc w:val="center"/>
        </w:trPr>
        <w:tc>
          <w:tcPr>
            <w:tcW w:w="5796" w:type="dxa"/>
          </w:tcPr>
          <w:p w:rsidR="00DB1C54" w:rsidRPr="00516E45" w:rsidRDefault="00DB1C5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DB1C54" w:rsidRPr="0057758A" w:rsidRDefault="00DB1C54" w:rsidP="00C82038">
            <w:pPr>
              <w:jc w:val="center"/>
            </w:pPr>
            <w:r>
              <w:t>5</w:t>
            </w:r>
          </w:p>
        </w:tc>
      </w:tr>
      <w:tr w:rsidR="00DB1C54" w:rsidRPr="00516E45" w:rsidTr="00BE2D5F">
        <w:trPr>
          <w:jc w:val="center"/>
        </w:trPr>
        <w:tc>
          <w:tcPr>
            <w:tcW w:w="5796" w:type="dxa"/>
          </w:tcPr>
          <w:p w:rsidR="00DB1C54" w:rsidRPr="00516E45" w:rsidRDefault="00DB1C5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DB1C54" w:rsidRPr="0057758A" w:rsidRDefault="00A804B5" w:rsidP="00C82038">
            <w:pPr>
              <w:jc w:val="center"/>
            </w:pPr>
            <w:r>
              <w:t>9</w:t>
            </w:r>
          </w:p>
        </w:tc>
      </w:tr>
      <w:tr w:rsidR="00DB1C54" w:rsidRPr="00516E45" w:rsidTr="00BE2D5F">
        <w:trPr>
          <w:jc w:val="center"/>
        </w:trPr>
        <w:tc>
          <w:tcPr>
            <w:tcW w:w="5796" w:type="dxa"/>
          </w:tcPr>
          <w:p w:rsidR="00DB1C54" w:rsidRPr="00516E45" w:rsidRDefault="00DB1C5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DB1C54" w:rsidRPr="007477B8" w:rsidRDefault="00783001" w:rsidP="00C82038">
            <w:pPr>
              <w:jc w:val="center"/>
            </w:pPr>
            <w:r w:rsidRPr="007477B8">
              <w:t>Экзамен</w:t>
            </w:r>
          </w:p>
        </w:tc>
      </w:tr>
      <w:tr w:rsidR="00DB1C54" w:rsidRPr="00516E45" w:rsidTr="00BE2D5F">
        <w:trPr>
          <w:jc w:val="center"/>
        </w:trPr>
        <w:tc>
          <w:tcPr>
            <w:tcW w:w="5796" w:type="dxa"/>
          </w:tcPr>
          <w:p w:rsidR="00DB1C54" w:rsidRPr="00516E45" w:rsidRDefault="00783001" w:rsidP="0057758A">
            <w:pPr>
              <w:jc w:val="both"/>
            </w:pPr>
            <w:r w:rsidRPr="007477B8">
              <w:t>Контрольная работа</w:t>
            </w:r>
            <w:r w:rsidR="00DB1C54">
              <w:t>, семестр выполнения</w:t>
            </w:r>
          </w:p>
        </w:tc>
        <w:tc>
          <w:tcPr>
            <w:tcW w:w="4096" w:type="dxa"/>
            <w:gridSpan w:val="2"/>
          </w:tcPr>
          <w:p w:rsidR="00DB1C54" w:rsidRPr="007477B8" w:rsidRDefault="00A804B5" w:rsidP="00C82038">
            <w:pPr>
              <w:jc w:val="center"/>
            </w:pPr>
            <w:r>
              <w:t>9</w:t>
            </w:r>
          </w:p>
        </w:tc>
      </w:tr>
      <w:tr w:rsidR="00DB1C54" w:rsidRPr="00516E45" w:rsidTr="00BE2D5F">
        <w:trPr>
          <w:jc w:val="center"/>
        </w:trPr>
        <w:tc>
          <w:tcPr>
            <w:tcW w:w="5796" w:type="dxa"/>
          </w:tcPr>
          <w:p w:rsidR="00DB1C54" w:rsidRPr="00516E45" w:rsidRDefault="00DB1C5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DB1C54" w:rsidRPr="007477B8" w:rsidRDefault="0049702E" w:rsidP="00C82038">
            <w:pPr>
              <w:jc w:val="center"/>
            </w:pPr>
            <w:r w:rsidRPr="007477B8">
              <w:t>7</w:t>
            </w:r>
            <w:r w:rsidR="00DB1C54" w:rsidRPr="007477B8">
              <w:t>ЗЕТ</w:t>
            </w:r>
          </w:p>
        </w:tc>
      </w:tr>
      <w:tr w:rsidR="00DB1C54" w:rsidRPr="00516E45" w:rsidTr="005A0018">
        <w:trPr>
          <w:trHeight w:val="361"/>
          <w:jc w:val="center"/>
        </w:trPr>
        <w:tc>
          <w:tcPr>
            <w:tcW w:w="5796" w:type="dxa"/>
          </w:tcPr>
          <w:p w:rsidR="00DB1C54" w:rsidRPr="00516E45" w:rsidRDefault="00DB1C5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DB1C54" w:rsidRPr="007477B8" w:rsidRDefault="00DB1C54" w:rsidP="00C82038">
            <w:pPr>
              <w:jc w:val="center"/>
            </w:pPr>
            <w:r w:rsidRPr="007477B8">
              <w:t>252</w:t>
            </w:r>
          </w:p>
        </w:tc>
      </w:tr>
      <w:tr w:rsidR="00DB1C54" w:rsidRPr="00516E45" w:rsidTr="00BE2D5F">
        <w:trPr>
          <w:jc w:val="center"/>
        </w:trPr>
        <w:tc>
          <w:tcPr>
            <w:tcW w:w="5796" w:type="dxa"/>
          </w:tcPr>
          <w:p w:rsidR="00DB1C54" w:rsidRPr="00516E45" w:rsidRDefault="00DB1C5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DB1C54" w:rsidRPr="007477B8" w:rsidRDefault="00DB1C54" w:rsidP="00C82038">
            <w:pPr>
              <w:jc w:val="center"/>
            </w:pPr>
            <w:r w:rsidRPr="007477B8">
              <w:t>Объем аудиторной работы,</w:t>
            </w:r>
          </w:p>
          <w:p w:rsidR="00DB1C54" w:rsidRPr="007477B8" w:rsidRDefault="00DB1C54" w:rsidP="00C82038">
            <w:pPr>
              <w:jc w:val="center"/>
              <w:rPr>
                <w:b/>
                <w:bCs/>
              </w:rPr>
            </w:pPr>
            <w:r w:rsidRPr="007477B8">
              <w:t>в часах</w:t>
            </w:r>
          </w:p>
        </w:tc>
        <w:tc>
          <w:tcPr>
            <w:tcW w:w="1904" w:type="dxa"/>
          </w:tcPr>
          <w:p w:rsidR="00DB1C54" w:rsidRPr="007477B8" w:rsidRDefault="00783001" w:rsidP="00C82038">
            <w:pPr>
              <w:jc w:val="center"/>
              <w:rPr>
                <w:b/>
                <w:bCs/>
              </w:rPr>
            </w:pPr>
            <w:r w:rsidRPr="007477B8">
              <w:t>В т.ч. с применением ДОТ или ЭО</w:t>
            </w:r>
            <w:r w:rsidRPr="007477B8">
              <w:rPr>
                <w:vertAlign w:val="superscript"/>
              </w:rPr>
              <w:footnoteReference w:id="1"/>
            </w:r>
            <w:r w:rsidRPr="007477B8">
              <w:t>, в часах</w:t>
            </w:r>
          </w:p>
        </w:tc>
      </w:tr>
      <w:tr w:rsidR="00B70227" w:rsidRPr="00516E45" w:rsidTr="00BE2D5F">
        <w:trPr>
          <w:jc w:val="center"/>
        </w:trPr>
        <w:tc>
          <w:tcPr>
            <w:tcW w:w="5796" w:type="dxa"/>
          </w:tcPr>
          <w:p w:rsidR="00B70227" w:rsidRPr="00516E45" w:rsidRDefault="00B70227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B70227" w:rsidRPr="001F6B98" w:rsidRDefault="007D78C2" w:rsidP="00B70227">
            <w:pPr>
              <w:jc w:val="center"/>
            </w:pPr>
            <w:r w:rsidRPr="009425BB">
              <w:t>79</w:t>
            </w:r>
          </w:p>
        </w:tc>
        <w:tc>
          <w:tcPr>
            <w:tcW w:w="1904" w:type="dxa"/>
          </w:tcPr>
          <w:p w:rsidR="00B70227" w:rsidRPr="001F6B98" w:rsidRDefault="00B70227" w:rsidP="00B70227">
            <w:pPr>
              <w:jc w:val="center"/>
            </w:pPr>
            <w:r w:rsidRPr="001F6B98">
              <w:t>-</w:t>
            </w:r>
          </w:p>
        </w:tc>
      </w:tr>
      <w:tr w:rsidR="00B70227" w:rsidRPr="00516E45" w:rsidTr="00BE2D5F">
        <w:trPr>
          <w:jc w:val="center"/>
        </w:trPr>
        <w:tc>
          <w:tcPr>
            <w:tcW w:w="5796" w:type="dxa"/>
          </w:tcPr>
          <w:p w:rsidR="00B70227" w:rsidRPr="00516E45" w:rsidRDefault="00B70227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B70227" w:rsidRPr="001F6B98" w:rsidRDefault="00B70227" w:rsidP="00B70227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B70227" w:rsidRPr="001F6B98" w:rsidRDefault="00B70227" w:rsidP="00B70227">
            <w:pPr>
              <w:jc w:val="center"/>
            </w:pPr>
            <w:r w:rsidRPr="001F6B98">
              <w:t>-</w:t>
            </w:r>
          </w:p>
        </w:tc>
      </w:tr>
      <w:tr w:rsidR="00B70227" w:rsidRPr="00516E45" w:rsidTr="00BE2D5F">
        <w:trPr>
          <w:jc w:val="center"/>
        </w:trPr>
        <w:tc>
          <w:tcPr>
            <w:tcW w:w="5796" w:type="dxa"/>
          </w:tcPr>
          <w:p w:rsidR="00B70227" w:rsidRPr="00516E45" w:rsidRDefault="00B70227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B70227" w:rsidRPr="001F6B98" w:rsidRDefault="00B70227" w:rsidP="00B70227">
            <w:pPr>
              <w:jc w:val="center"/>
            </w:pPr>
          </w:p>
        </w:tc>
        <w:tc>
          <w:tcPr>
            <w:tcW w:w="1904" w:type="dxa"/>
          </w:tcPr>
          <w:p w:rsidR="00B70227" w:rsidRPr="001F6B98" w:rsidRDefault="00B70227" w:rsidP="00B70227">
            <w:pPr>
              <w:jc w:val="center"/>
            </w:pPr>
            <w:r w:rsidRPr="001F6B98">
              <w:t>-</w:t>
            </w:r>
          </w:p>
        </w:tc>
      </w:tr>
      <w:tr w:rsidR="00B70227" w:rsidRPr="00516E45" w:rsidTr="00BE2D5F">
        <w:trPr>
          <w:jc w:val="center"/>
        </w:trPr>
        <w:tc>
          <w:tcPr>
            <w:tcW w:w="5796" w:type="dxa"/>
          </w:tcPr>
          <w:p w:rsidR="00B70227" w:rsidRPr="00516E45" w:rsidRDefault="00B70227" w:rsidP="00A50687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B70227" w:rsidRPr="001F6B98" w:rsidRDefault="00B70227" w:rsidP="00B70227">
            <w:pPr>
              <w:jc w:val="center"/>
            </w:pPr>
            <w:r w:rsidRPr="001F6B98">
              <w:t>-</w:t>
            </w:r>
          </w:p>
        </w:tc>
        <w:tc>
          <w:tcPr>
            <w:tcW w:w="1904" w:type="dxa"/>
          </w:tcPr>
          <w:p w:rsidR="00B70227" w:rsidRPr="001F6B98" w:rsidRDefault="00B70227" w:rsidP="00B70227">
            <w:pPr>
              <w:jc w:val="center"/>
            </w:pPr>
            <w:r w:rsidRPr="001F6B98">
              <w:t>-</w:t>
            </w:r>
          </w:p>
        </w:tc>
      </w:tr>
      <w:tr w:rsidR="00B70227" w:rsidRPr="00516E45" w:rsidTr="00BE2D5F">
        <w:trPr>
          <w:jc w:val="center"/>
        </w:trPr>
        <w:tc>
          <w:tcPr>
            <w:tcW w:w="5796" w:type="dxa"/>
          </w:tcPr>
          <w:p w:rsidR="00B70227" w:rsidRPr="00516E45" w:rsidRDefault="00B70227" w:rsidP="00A50687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B70227" w:rsidRPr="001F6B98" w:rsidRDefault="00B70227" w:rsidP="00B70227">
            <w:pPr>
              <w:jc w:val="center"/>
            </w:pPr>
            <w:r w:rsidRPr="001F6B98">
              <w:t>-</w:t>
            </w:r>
          </w:p>
        </w:tc>
        <w:tc>
          <w:tcPr>
            <w:tcW w:w="1904" w:type="dxa"/>
          </w:tcPr>
          <w:p w:rsidR="00B70227" w:rsidRPr="001F6B98" w:rsidRDefault="00B70227" w:rsidP="00B70227">
            <w:pPr>
              <w:jc w:val="center"/>
            </w:pPr>
            <w:r w:rsidRPr="001F6B98">
              <w:t>-</w:t>
            </w:r>
          </w:p>
        </w:tc>
      </w:tr>
      <w:tr w:rsidR="00B70227" w:rsidRPr="00516E45" w:rsidTr="00BE2D5F">
        <w:trPr>
          <w:jc w:val="center"/>
        </w:trPr>
        <w:tc>
          <w:tcPr>
            <w:tcW w:w="5796" w:type="dxa"/>
          </w:tcPr>
          <w:p w:rsidR="00B70227" w:rsidRPr="00516E45" w:rsidRDefault="00B70227" w:rsidP="00A50687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B70227" w:rsidRPr="001F6B98" w:rsidRDefault="00B70227" w:rsidP="00B70227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B70227" w:rsidRPr="001F6B98" w:rsidRDefault="00B70227" w:rsidP="00B70227">
            <w:pPr>
              <w:jc w:val="center"/>
            </w:pPr>
            <w:r w:rsidRPr="001F6B98">
              <w:t>-</w:t>
            </w:r>
          </w:p>
        </w:tc>
      </w:tr>
      <w:tr w:rsidR="00B70227" w:rsidRPr="00516E45" w:rsidTr="00BE2D5F">
        <w:trPr>
          <w:jc w:val="center"/>
        </w:trPr>
        <w:tc>
          <w:tcPr>
            <w:tcW w:w="5796" w:type="dxa"/>
          </w:tcPr>
          <w:p w:rsidR="00B70227" w:rsidRPr="00516E45" w:rsidRDefault="00B70227" w:rsidP="00A50687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B70227" w:rsidRPr="001F6B98" w:rsidRDefault="00B70227" w:rsidP="00B70227">
            <w:pPr>
              <w:jc w:val="center"/>
            </w:pPr>
            <w:r>
              <w:t>7</w:t>
            </w:r>
          </w:p>
        </w:tc>
        <w:tc>
          <w:tcPr>
            <w:tcW w:w="1904" w:type="dxa"/>
          </w:tcPr>
          <w:p w:rsidR="00B70227" w:rsidRPr="001F6B98" w:rsidRDefault="00B70227" w:rsidP="00B70227">
            <w:pPr>
              <w:jc w:val="center"/>
            </w:pPr>
            <w:r w:rsidRPr="001F6B98">
              <w:t>-</w:t>
            </w:r>
          </w:p>
        </w:tc>
      </w:tr>
      <w:tr w:rsidR="00B70227" w:rsidRPr="00516E45" w:rsidTr="00BE2D5F">
        <w:trPr>
          <w:trHeight w:val="325"/>
          <w:jc w:val="center"/>
        </w:trPr>
        <w:tc>
          <w:tcPr>
            <w:tcW w:w="5796" w:type="dxa"/>
          </w:tcPr>
          <w:p w:rsidR="00B70227" w:rsidRPr="00516E45" w:rsidRDefault="00B70227" w:rsidP="00A50687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B70227" w:rsidRPr="001F6B98" w:rsidRDefault="00B70227" w:rsidP="00B70227">
            <w:pPr>
              <w:jc w:val="center"/>
            </w:pPr>
            <w:r w:rsidRPr="001F6B98">
              <w:t>1</w:t>
            </w:r>
            <w:r>
              <w:t>46</w:t>
            </w:r>
          </w:p>
        </w:tc>
      </w:tr>
      <w:tr w:rsidR="00B70227" w:rsidRPr="00516E45" w:rsidTr="00BE2D5F">
        <w:trPr>
          <w:jc w:val="center"/>
        </w:trPr>
        <w:tc>
          <w:tcPr>
            <w:tcW w:w="5796" w:type="dxa"/>
          </w:tcPr>
          <w:p w:rsidR="00B70227" w:rsidRPr="00516E45" w:rsidRDefault="00B70227" w:rsidP="00A50687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B70227" w:rsidRPr="00516E45" w:rsidRDefault="00B70227" w:rsidP="00B70227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DB1C54" w:rsidRPr="009425BB" w:rsidTr="00F66B97">
        <w:tc>
          <w:tcPr>
            <w:tcW w:w="2766" w:type="dxa"/>
          </w:tcPr>
          <w:p w:rsidR="00DB1C54" w:rsidRPr="009425BB" w:rsidRDefault="00DB1C54" w:rsidP="00A50687">
            <w:pPr>
              <w:pStyle w:val="Default"/>
            </w:pPr>
            <w:r w:rsidRPr="009425BB">
              <w:t>1. Основные положения внутрицеховойкомпо-новки оборудования обогатительной фабри-ки</w:t>
            </w:r>
          </w:p>
        </w:tc>
        <w:tc>
          <w:tcPr>
            <w:tcW w:w="851" w:type="dxa"/>
            <w:vAlign w:val="center"/>
          </w:tcPr>
          <w:p w:rsidR="00DB1C54" w:rsidRPr="009425BB" w:rsidRDefault="00B70227" w:rsidP="00C82038">
            <w:pPr>
              <w:pStyle w:val="a7"/>
              <w:jc w:val="center"/>
            </w:pPr>
            <w:r w:rsidRPr="009425BB">
              <w:t>1</w:t>
            </w:r>
            <w:r w:rsidR="00DB1C54" w:rsidRPr="009425BB">
              <w:t>8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4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749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2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4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6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1276" w:type="dxa"/>
            <w:vAlign w:val="center"/>
          </w:tcPr>
          <w:p w:rsidR="00DB1C54" w:rsidRPr="009425BB" w:rsidRDefault="00B70227" w:rsidP="00C82038">
            <w:pPr>
              <w:jc w:val="center"/>
            </w:pPr>
            <w:r w:rsidRPr="009425BB">
              <w:rPr>
                <w:sz w:val="22"/>
                <w:szCs w:val="22"/>
              </w:rPr>
              <w:t>1</w:t>
            </w:r>
            <w:r w:rsidR="00DB1C54" w:rsidRPr="009425BB">
              <w:rPr>
                <w:sz w:val="22"/>
                <w:szCs w:val="22"/>
              </w:rPr>
              <w:t>0(ТР,ПР)</w:t>
            </w:r>
          </w:p>
        </w:tc>
      </w:tr>
      <w:tr w:rsidR="00DB1C54" w:rsidRPr="009425BB" w:rsidTr="00A46CBC">
        <w:tc>
          <w:tcPr>
            <w:tcW w:w="2766" w:type="dxa"/>
          </w:tcPr>
          <w:p w:rsidR="00DB1C54" w:rsidRPr="009425BB" w:rsidRDefault="00DB1C54" w:rsidP="00A50687">
            <w:pPr>
              <w:pStyle w:val="a7"/>
            </w:pPr>
            <w:r w:rsidRPr="009425BB">
              <w:t xml:space="preserve">2. Мокрая классификация </w:t>
            </w:r>
          </w:p>
        </w:tc>
        <w:tc>
          <w:tcPr>
            <w:tcW w:w="851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28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4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749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2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4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6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1276" w:type="dxa"/>
            <w:vAlign w:val="center"/>
          </w:tcPr>
          <w:p w:rsidR="00DB1C54" w:rsidRPr="009425BB" w:rsidRDefault="00DB1C54" w:rsidP="00C82038">
            <w:pPr>
              <w:jc w:val="center"/>
            </w:pPr>
            <w:r w:rsidRPr="009425BB">
              <w:rPr>
                <w:sz w:val="22"/>
                <w:szCs w:val="22"/>
              </w:rPr>
              <w:t>20(ТР,ПР)</w:t>
            </w:r>
          </w:p>
        </w:tc>
      </w:tr>
      <w:tr w:rsidR="00DB1C54" w:rsidRPr="009425BB" w:rsidTr="00A46CBC">
        <w:tc>
          <w:tcPr>
            <w:tcW w:w="2766" w:type="dxa"/>
          </w:tcPr>
          <w:p w:rsidR="00DB1C54" w:rsidRPr="009425BB" w:rsidRDefault="00DB1C54" w:rsidP="00A50687">
            <w:pPr>
              <w:widowControl w:val="0"/>
            </w:pPr>
            <w:r w:rsidRPr="009425BB">
              <w:t xml:space="preserve">3. Блок отсадки </w:t>
            </w:r>
          </w:p>
        </w:tc>
        <w:tc>
          <w:tcPr>
            <w:tcW w:w="851" w:type="dxa"/>
            <w:vAlign w:val="center"/>
          </w:tcPr>
          <w:p w:rsidR="00DB1C54" w:rsidRPr="009425BB" w:rsidRDefault="009425BB" w:rsidP="00C82038">
            <w:pPr>
              <w:pStyle w:val="a7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:rsidR="00DB1C54" w:rsidRPr="009425BB" w:rsidRDefault="009425BB" w:rsidP="00C82038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749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2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9425BB" w:rsidP="00C82038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DB1C54" w:rsidRPr="009425BB" w:rsidRDefault="00DB1C54" w:rsidP="00C82038">
            <w:pPr>
              <w:jc w:val="center"/>
            </w:pPr>
            <w:r w:rsidRPr="009425BB">
              <w:rPr>
                <w:sz w:val="22"/>
                <w:szCs w:val="22"/>
              </w:rPr>
              <w:t>20(ТР,ПР)</w:t>
            </w:r>
          </w:p>
        </w:tc>
      </w:tr>
      <w:tr w:rsidR="00DB1C54" w:rsidRPr="009425BB" w:rsidTr="00A46CBC">
        <w:tc>
          <w:tcPr>
            <w:tcW w:w="2766" w:type="dxa"/>
          </w:tcPr>
          <w:p w:rsidR="00DB1C54" w:rsidRPr="009425BB" w:rsidRDefault="00DB1C54" w:rsidP="00A50687">
            <w:pPr>
              <w:pStyle w:val="a7"/>
            </w:pPr>
            <w:r w:rsidRPr="009425BB">
              <w:t xml:space="preserve">4. Блок винтовых сепараторов </w:t>
            </w:r>
          </w:p>
        </w:tc>
        <w:tc>
          <w:tcPr>
            <w:tcW w:w="851" w:type="dxa"/>
            <w:vAlign w:val="center"/>
          </w:tcPr>
          <w:p w:rsidR="00DB1C54" w:rsidRPr="009425BB" w:rsidRDefault="009425BB" w:rsidP="00C82038">
            <w:pPr>
              <w:pStyle w:val="a7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:rsidR="00DB1C54" w:rsidRPr="009425BB" w:rsidRDefault="009425BB" w:rsidP="00C82038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749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2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9425BB" w:rsidP="00C82038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6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1276" w:type="dxa"/>
            <w:vAlign w:val="center"/>
          </w:tcPr>
          <w:p w:rsidR="00DB1C54" w:rsidRPr="009425BB" w:rsidRDefault="00DB1C54" w:rsidP="00C82038">
            <w:pPr>
              <w:jc w:val="center"/>
            </w:pPr>
            <w:r w:rsidRPr="009425BB">
              <w:rPr>
                <w:sz w:val="22"/>
                <w:szCs w:val="22"/>
              </w:rPr>
              <w:t>20(ТР,ПР)</w:t>
            </w:r>
          </w:p>
        </w:tc>
      </w:tr>
      <w:tr w:rsidR="00DB1C54" w:rsidRPr="009425BB" w:rsidTr="00A46CBC">
        <w:tc>
          <w:tcPr>
            <w:tcW w:w="2766" w:type="dxa"/>
          </w:tcPr>
          <w:p w:rsidR="00DB1C54" w:rsidRPr="009425BB" w:rsidRDefault="00DB1C54" w:rsidP="00A50687">
            <w:pPr>
              <w:pStyle w:val="a7"/>
            </w:pPr>
            <w:r w:rsidRPr="009425BB">
              <w:t>5. Флотационное отде-ление. Обезвоживание флотоконцентрата</w:t>
            </w:r>
          </w:p>
        </w:tc>
        <w:tc>
          <w:tcPr>
            <w:tcW w:w="851" w:type="dxa"/>
            <w:vAlign w:val="center"/>
          </w:tcPr>
          <w:p w:rsidR="00DB1C54" w:rsidRPr="009425BB" w:rsidRDefault="009425BB" w:rsidP="00C82038">
            <w:pPr>
              <w:pStyle w:val="a7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:rsidR="00DB1C54" w:rsidRPr="009425BB" w:rsidRDefault="009425BB" w:rsidP="00C82038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749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2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9425BB" w:rsidP="00C82038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6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1276" w:type="dxa"/>
            <w:vAlign w:val="center"/>
          </w:tcPr>
          <w:p w:rsidR="00DB1C54" w:rsidRPr="009425BB" w:rsidRDefault="00DB1C54" w:rsidP="00C82038">
            <w:pPr>
              <w:jc w:val="center"/>
            </w:pPr>
            <w:r w:rsidRPr="009425BB">
              <w:rPr>
                <w:sz w:val="22"/>
                <w:szCs w:val="22"/>
              </w:rPr>
              <w:t>20(ТР,ПР)</w:t>
            </w:r>
          </w:p>
        </w:tc>
      </w:tr>
      <w:tr w:rsidR="00DB1C54" w:rsidRPr="009425BB" w:rsidTr="00A46CBC">
        <w:tc>
          <w:tcPr>
            <w:tcW w:w="2766" w:type="dxa"/>
          </w:tcPr>
          <w:p w:rsidR="00DB1C54" w:rsidRPr="009425BB" w:rsidRDefault="00DB1C54" w:rsidP="00A50687">
            <w:pPr>
              <w:pStyle w:val="a7"/>
            </w:pPr>
            <w:r w:rsidRPr="009425BB">
              <w:t>6. Компоновка сушил-ьно-топочных отделе-ний: топка, сушильный агрегат, пылеулавлива-ющие устройства</w:t>
            </w:r>
          </w:p>
        </w:tc>
        <w:tc>
          <w:tcPr>
            <w:tcW w:w="851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40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10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749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2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10</w:t>
            </w:r>
          </w:p>
        </w:tc>
        <w:tc>
          <w:tcPr>
            <w:tcW w:w="567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6" w:type="dxa"/>
            <w:vAlign w:val="center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1276" w:type="dxa"/>
            <w:vAlign w:val="center"/>
          </w:tcPr>
          <w:p w:rsidR="00DB1C54" w:rsidRPr="009425BB" w:rsidRDefault="00DB1C54" w:rsidP="00C82038">
            <w:pPr>
              <w:jc w:val="center"/>
            </w:pPr>
            <w:r w:rsidRPr="009425BB">
              <w:rPr>
                <w:sz w:val="22"/>
                <w:szCs w:val="22"/>
              </w:rPr>
              <w:t>20(ТР,ПР)</w:t>
            </w:r>
          </w:p>
        </w:tc>
      </w:tr>
      <w:tr w:rsidR="00DB1C54" w:rsidRPr="009425BB" w:rsidTr="00A46CBC">
        <w:tc>
          <w:tcPr>
            <w:tcW w:w="2766" w:type="dxa"/>
          </w:tcPr>
          <w:p w:rsidR="00DB1C54" w:rsidRPr="009425BB" w:rsidRDefault="00DB1C54" w:rsidP="00A50687">
            <w:pPr>
              <w:pStyle w:val="a7"/>
            </w:pPr>
            <w:r w:rsidRPr="009425BB">
              <w:t>Контрольная работа</w:t>
            </w:r>
          </w:p>
        </w:tc>
        <w:tc>
          <w:tcPr>
            <w:tcW w:w="851" w:type="dxa"/>
          </w:tcPr>
          <w:p w:rsidR="00DB1C54" w:rsidRPr="009425BB" w:rsidRDefault="00DB1C54" w:rsidP="009425BB">
            <w:pPr>
              <w:pStyle w:val="a7"/>
              <w:jc w:val="center"/>
            </w:pPr>
            <w:r w:rsidRPr="009425BB">
              <w:t>4</w:t>
            </w:r>
            <w:r w:rsidR="009425BB">
              <w:t>3</w:t>
            </w:r>
          </w:p>
        </w:tc>
        <w:tc>
          <w:tcPr>
            <w:tcW w:w="567" w:type="dxa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749" w:type="dxa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27" w:type="dxa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</w:tcPr>
          <w:p w:rsidR="00DB1C54" w:rsidRPr="009425BB" w:rsidRDefault="00DB1C54" w:rsidP="00C82038">
            <w:pPr>
              <w:pStyle w:val="a7"/>
              <w:jc w:val="center"/>
            </w:pPr>
          </w:p>
        </w:tc>
        <w:tc>
          <w:tcPr>
            <w:tcW w:w="566" w:type="dxa"/>
          </w:tcPr>
          <w:p w:rsidR="00DB1C54" w:rsidRPr="009425BB" w:rsidRDefault="009425BB" w:rsidP="00C82038">
            <w:pPr>
              <w:pStyle w:val="a7"/>
              <w:jc w:val="center"/>
            </w:pPr>
            <w:r>
              <w:t>7</w:t>
            </w:r>
          </w:p>
        </w:tc>
        <w:tc>
          <w:tcPr>
            <w:tcW w:w="1276" w:type="dxa"/>
          </w:tcPr>
          <w:p w:rsidR="00DB1C54" w:rsidRPr="009425BB" w:rsidRDefault="000D71CB" w:rsidP="00B70227">
            <w:pPr>
              <w:jc w:val="center"/>
            </w:pPr>
            <w:r w:rsidRPr="009425BB">
              <w:rPr>
                <w:sz w:val="22"/>
                <w:szCs w:val="22"/>
              </w:rPr>
              <w:t>3</w:t>
            </w:r>
            <w:r w:rsidR="00B70227" w:rsidRPr="009425BB">
              <w:rPr>
                <w:sz w:val="22"/>
                <w:szCs w:val="22"/>
              </w:rPr>
              <w:t>6</w:t>
            </w:r>
            <w:r w:rsidR="00DB1C54" w:rsidRPr="009425BB">
              <w:rPr>
                <w:sz w:val="22"/>
                <w:szCs w:val="22"/>
              </w:rPr>
              <w:t>(</w:t>
            </w:r>
            <w:r w:rsidR="00C82038" w:rsidRPr="009425BB">
              <w:rPr>
                <w:sz w:val="22"/>
                <w:szCs w:val="22"/>
              </w:rPr>
              <w:t>кр</w:t>
            </w:r>
            <w:r w:rsidR="00DB1C54" w:rsidRPr="009425BB">
              <w:rPr>
                <w:sz w:val="22"/>
                <w:szCs w:val="22"/>
              </w:rPr>
              <w:t>)</w:t>
            </w:r>
          </w:p>
        </w:tc>
      </w:tr>
      <w:tr w:rsidR="00DB1C54" w:rsidRPr="009425BB" w:rsidTr="00A46CBC">
        <w:tc>
          <w:tcPr>
            <w:tcW w:w="2766" w:type="dxa"/>
          </w:tcPr>
          <w:p w:rsidR="00DB1C54" w:rsidRPr="009425BB" w:rsidRDefault="00DB1C54" w:rsidP="00A50687">
            <w:pPr>
              <w:pStyle w:val="a7"/>
            </w:pPr>
            <w:r w:rsidRPr="009425BB">
              <w:t>Всего часов</w:t>
            </w:r>
          </w:p>
        </w:tc>
        <w:tc>
          <w:tcPr>
            <w:tcW w:w="851" w:type="dxa"/>
          </w:tcPr>
          <w:p w:rsidR="00DB1C54" w:rsidRPr="009425BB" w:rsidRDefault="000D71CB" w:rsidP="009425BB">
            <w:pPr>
              <w:pStyle w:val="a7"/>
              <w:jc w:val="center"/>
            </w:pPr>
            <w:r w:rsidRPr="009425BB">
              <w:t>2</w:t>
            </w:r>
            <w:r w:rsidR="009425BB">
              <w:t>25</w:t>
            </w:r>
          </w:p>
        </w:tc>
        <w:tc>
          <w:tcPr>
            <w:tcW w:w="567" w:type="dxa"/>
          </w:tcPr>
          <w:p w:rsidR="00DB1C54" w:rsidRPr="009425BB" w:rsidRDefault="007D78C2" w:rsidP="00C82038">
            <w:pPr>
              <w:pStyle w:val="a7"/>
              <w:jc w:val="center"/>
            </w:pPr>
            <w:r w:rsidRPr="009425BB">
              <w:t>36</w:t>
            </w:r>
          </w:p>
        </w:tc>
        <w:tc>
          <w:tcPr>
            <w:tcW w:w="567" w:type="dxa"/>
          </w:tcPr>
          <w:p w:rsidR="00DB1C54" w:rsidRPr="009425BB" w:rsidRDefault="00DB1C54" w:rsidP="00C82038">
            <w:pPr>
              <w:pStyle w:val="a7"/>
              <w:jc w:val="center"/>
            </w:pPr>
          </w:p>
        </w:tc>
        <w:tc>
          <w:tcPr>
            <w:tcW w:w="749" w:type="dxa"/>
          </w:tcPr>
          <w:p w:rsidR="00DB1C54" w:rsidRPr="009425BB" w:rsidRDefault="00DB1C54" w:rsidP="00C82038">
            <w:pPr>
              <w:pStyle w:val="a7"/>
              <w:jc w:val="center"/>
            </w:pPr>
          </w:p>
        </w:tc>
        <w:tc>
          <w:tcPr>
            <w:tcW w:w="527" w:type="dxa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</w:tcPr>
          <w:p w:rsidR="00DB1C54" w:rsidRPr="009425BB" w:rsidRDefault="00DB1C54" w:rsidP="00C82038">
            <w:pPr>
              <w:pStyle w:val="a7"/>
              <w:jc w:val="center"/>
            </w:pPr>
            <w:r w:rsidRPr="009425BB">
              <w:t>-</w:t>
            </w:r>
          </w:p>
        </w:tc>
        <w:tc>
          <w:tcPr>
            <w:tcW w:w="567" w:type="dxa"/>
          </w:tcPr>
          <w:p w:rsidR="00DB1C54" w:rsidRPr="009425BB" w:rsidRDefault="00DB1C54" w:rsidP="007D78C2">
            <w:pPr>
              <w:pStyle w:val="a7"/>
              <w:jc w:val="center"/>
            </w:pPr>
            <w:r w:rsidRPr="009425BB">
              <w:t>3</w:t>
            </w:r>
            <w:r w:rsidR="007D78C2" w:rsidRPr="009425BB">
              <w:t>6</w:t>
            </w:r>
          </w:p>
        </w:tc>
        <w:tc>
          <w:tcPr>
            <w:tcW w:w="567" w:type="dxa"/>
          </w:tcPr>
          <w:p w:rsidR="00DB1C54" w:rsidRPr="009425BB" w:rsidRDefault="00DB1C54" w:rsidP="00C82038">
            <w:pPr>
              <w:pStyle w:val="a7"/>
              <w:jc w:val="center"/>
            </w:pPr>
          </w:p>
        </w:tc>
        <w:tc>
          <w:tcPr>
            <w:tcW w:w="566" w:type="dxa"/>
          </w:tcPr>
          <w:p w:rsidR="00DB1C54" w:rsidRPr="009425BB" w:rsidRDefault="007D78C2" w:rsidP="00C82038">
            <w:pPr>
              <w:pStyle w:val="a7"/>
              <w:jc w:val="center"/>
            </w:pPr>
            <w:r w:rsidRPr="009425BB">
              <w:t>7</w:t>
            </w:r>
          </w:p>
        </w:tc>
        <w:tc>
          <w:tcPr>
            <w:tcW w:w="1276" w:type="dxa"/>
          </w:tcPr>
          <w:p w:rsidR="00DB1C54" w:rsidRPr="009425BB" w:rsidRDefault="00B70227" w:rsidP="00C82038">
            <w:pPr>
              <w:pStyle w:val="a7"/>
              <w:jc w:val="center"/>
            </w:pPr>
            <w:r w:rsidRPr="009425BB">
              <w:rPr>
                <w:sz w:val="22"/>
                <w:szCs w:val="22"/>
              </w:rPr>
              <w:t>146</w:t>
            </w:r>
          </w:p>
        </w:tc>
      </w:tr>
    </w:tbl>
    <w:p w:rsidR="00B70227" w:rsidRDefault="007928C9" w:rsidP="00426EF2">
      <w:pPr>
        <w:pStyle w:val="a7"/>
        <w:jc w:val="both"/>
        <w:rPr>
          <w:bCs/>
          <w:sz w:val="20"/>
          <w:szCs w:val="20"/>
        </w:rPr>
      </w:pPr>
      <w:r w:rsidRPr="009425BB">
        <w:rPr>
          <w:bCs/>
          <w:sz w:val="20"/>
          <w:szCs w:val="20"/>
        </w:rPr>
        <w:t>Примечание: ПР-</w:t>
      </w:r>
      <w:r w:rsidR="00C60F3F" w:rsidRPr="009425BB">
        <w:rPr>
          <w:bCs/>
          <w:sz w:val="20"/>
          <w:szCs w:val="20"/>
        </w:rPr>
        <w:t xml:space="preserve"> оформление и подготовка к защите</w:t>
      </w:r>
      <w:r w:rsidR="00A50687" w:rsidRPr="009425BB">
        <w:rPr>
          <w:bCs/>
          <w:sz w:val="20"/>
          <w:szCs w:val="20"/>
        </w:rPr>
        <w:t xml:space="preserve"> практических работ</w:t>
      </w:r>
      <w:r w:rsidR="00C60F3F" w:rsidRPr="009425BB">
        <w:rPr>
          <w:bCs/>
          <w:sz w:val="20"/>
          <w:szCs w:val="20"/>
        </w:rPr>
        <w:t>;</w:t>
      </w:r>
      <w:r w:rsidR="00477017" w:rsidRPr="009425BB">
        <w:rPr>
          <w:bCs/>
          <w:sz w:val="20"/>
          <w:szCs w:val="20"/>
        </w:rPr>
        <w:t>ТР- теоретическая п</w:t>
      </w:r>
      <w:r w:rsidR="00477017">
        <w:rPr>
          <w:bCs/>
          <w:sz w:val="20"/>
          <w:szCs w:val="20"/>
        </w:rPr>
        <w:t>одготовка</w:t>
      </w:r>
      <w:r w:rsidR="00C60F3F">
        <w:rPr>
          <w:bCs/>
          <w:sz w:val="20"/>
          <w:szCs w:val="20"/>
        </w:rPr>
        <w:t>;</w:t>
      </w:r>
      <w:r w:rsidRPr="007928C9">
        <w:rPr>
          <w:bCs/>
          <w:sz w:val="20"/>
          <w:szCs w:val="20"/>
        </w:rPr>
        <w:t xml:space="preserve"> К</w:t>
      </w:r>
      <w:r w:rsidR="00A50687">
        <w:rPr>
          <w:bCs/>
          <w:sz w:val="20"/>
          <w:szCs w:val="20"/>
        </w:rPr>
        <w:t>П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A50687">
        <w:rPr>
          <w:bCs/>
          <w:sz w:val="20"/>
          <w:szCs w:val="20"/>
        </w:rPr>
        <w:t>курсового проект</w:t>
      </w:r>
    </w:p>
    <w:p w:rsidR="00123C4C" w:rsidRDefault="00AE42E2" w:rsidP="008B46E3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9815AC" w:rsidRPr="009815AC" w:rsidRDefault="009815AC" w:rsidP="008B46E3">
      <w:pPr>
        <w:pStyle w:val="aff"/>
        <w:jc w:val="center"/>
        <w:rPr>
          <w:b/>
        </w:rPr>
      </w:pPr>
      <w:r w:rsidRPr="009815AC">
        <w:rPr>
          <w:rFonts w:eastAsia="Arial"/>
        </w:rPr>
        <w:t xml:space="preserve">Применение информационных систем для автоматизации проектирования </w:t>
      </w:r>
      <w:r>
        <w:rPr>
          <w:rFonts w:eastAsia="Arial"/>
        </w:rPr>
        <w:t>обогатительных фабрик:</w:t>
      </w:r>
      <w:r w:rsidRPr="009815AC">
        <w:rPr>
          <w:rFonts w:eastAsia="Arial"/>
        </w:rPr>
        <w:t>Micromine, BlastMakerUnderground</w:t>
      </w:r>
    </w:p>
    <w:p w:rsidR="008B46E3" w:rsidRPr="008B46E3" w:rsidRDefault="008B46E3" w:rsidP="008B46E3">
      <w:pPr>
        <w:pStyle w:val="aff"/>
        <w:rPr>
          <w:rFonts w:eastAsia="Calibri"/>
          <w:b/>
          <w:i/>
          <w:lang w:eastAsia="ru-RU"/>
        </w:rPr>
      </w:pPr>
      <w:r w:rsidRPr="008B46E3">
        <w:rPr>
          <w:rFonts w:eastAsia="Calibri"/>
          <w:b/>
          <w:i/>
          <w:lang w:eastAsia="ru-RU"/>
        </w:rPr>
        <w:t>Раздел 1</w:t>
      </w:r>
    </w:p>
    <w:p w:rsidR="008B46E3" w:rsidRPr="008B46E3" w:rsidRDefault="008B46E3" w:rsidP="008B46E3">
      <w:pPr>
        <w:pStyle w:val="aff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592A7E">
        <w:rPr>
          <w:rFonts w:eastAsia="Calibri"/>
          <w:i/>
          <w:lang w:eastAsia="ru-RU"/>
        </w:rPr>
        <w:t>,2(4</w:t>
      </w:r>
      <w:r w:rsidR="00B84AD7">
        <w:rPr>
          <w:rFonts w:eastAsia="Calibri"/>
          <w:i/>
          <w:lang w:eastAsia="ru-RU"/>
        </w:rPr>
        <w:t>час)</w:t>
      </w:r>
    </w:p>
    <w:p w:rsidR="00D6084D" w:rsidRPr="00D6084D" w:rsidRDefault="00D6084D" w:rsidP="00A50687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3"/>
          <w:szCs w:val="23"/>
          <w:lang w:eastAsia="ru-RU"/>
        </w:rPr>
      </w:pP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Основные положения внутрицеховой компоновки оборудования обогатительной фабрики. Шаг колонн. Ширина пролета ОФ, обслуживаемая кран-балкой. </w:t>
      </w:r>
    </w:p>
    <w:p w:rsidR="00D6084D" w:rsidRPr="00D6084D" w:rsidRDefault="00D6084D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D6084D">
        <w:rPr>
          <w:rFonts w:eastAsia="Calibri"/>
          <w:color w:val="000000"/>
          <w:sz w:val="23"/>
          <w:szCs w:val="23"/>
          <w:lang w:eastAsia="ru-RU"/>
        </w:rPr>
        <w:lastRenderedPageBreak/>
        <w:t xml:space="preserve">Направление движения потоков. Монтажные проемы. </w:t>
      </w:r>
      <w:r w:rsidR="00A50687" w:rsidRPr="00D6084D">
        <w:rPr>
          <w:rFonts w:eastAsia="Calibri"/>
          <w:color w:val="000000"/>
          <w:sz w:val="23"/>
          <w:szCs w:val="23"/>
          <w:lang w:eastAsia="ru-RU"/>
        </w:rPr>
        <w:t>Обслуживающие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 площадки. Параметры лестниц, перил. Ограждение опасных зон. Проходы по цеху. </w:t>
      </w:r>
      <w:r w:rsidR="009815AC">
        <w:rPr>
          <w:rFonts w:eastAsia="Calibri"/>
          <w:color w:val="000000"/>
          <w:sz w:val="23"/>
          <w:szCs w:val="23"/>
          <w:lang w:eastAsia="ru-RU"/>
        </w:rPr>
        <w:t>С использование программ моделирования ОФ.</w:t>
      </w:r>
    </w:p>
    <w:p w:rsidR="008B46E3" w:rsidRPr="008B46E3" w:rsidRDefault="008B46E3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2</w:t>
      </w:r>
    </w:p>
    <w:p w:rsidR="008B46E3" w:rsidRDefault="00F87098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B84AD7">
        <w:rPr>
          <w:rFonts w:ascii="TimesNewRomanPSMT" w:eastAsia="Calibri" w:hAnsi="TimesNewRomanPSMT" w:cs="TimesNewRomanPSMT"/>
          <w:i/>
          <w:lang w:eastAsia="ru-RU"/>
        </w:rPr>
        <w:t>3</w:t>
      </w:r>
      <w:r w:rsidR="00193A37">
        <w:rPr>
          <w:rFonts w:ascii="TimesNewRomanPSMT" w:eastAsia="Calibri" w:hAnsi="TimesNewRomanPSMT" w:cs="TimesNewRomanPSMT"/>
          <w:i/>
          <w:lang w:eastAsia="ru-RU"/>
        </w:rPr>
        <w:t>(2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D6084D" w:rsidRPr="00D6084D" w:rsidRDefault="00D6084D" w:rsidP="00A50687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3"/>
          <w:szCs w:val="23"/>
          <w:lang w:eastAsia="ru-RU"/>
        </w:rPr>
      </w:pP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Мокрая классификация. </w:t>
      </w:r>
      <w:r>
        <w:rPr>
          <w:rFonts w:eastAsia="Calibri"/>
          <w:i/>
          <w:iCs/>
          <w:color w:val="000000"/>
          <w:sz w:val="23"/>
          <w:szCs w:val="23"/>
          <w:lang w:eastAsia="ru-RU"/>
        </w:rPr>
        <w:t>Блок тяжелосредной се</w:t>
      </w:r>
      <w:r w:rsidRPr="00D6084D">
        <w:rPr>
          <w:rFonts w:eastAsia="Calibri"/>
          <w:i/>
          <w:iCs/>
          <w:color w:val="000000"/>
          <w:sz w:val="23"/>
          <w:szCs w:val="23"/>
          <w:lang w:eastAsia="ru-RU"/>
        </w:rPr>
        <w:t xml:space="preserve">парации. </w:t>
      </w:r>
    </w:p>
    <w:p w:rsidR="00D6084D" w:rsidRPr="00D6084D" w:rsidRDefault="00D6084D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D6084D">
        <w:rPr>
          <w:rFonts w:eastAsia="Calibri"/>
          <w:color w:val="000000"/>
          <w:sz w:val="23"/>
          <w:szCs w:val="23"/>
          <w:lang w:eastAsia="ru-RU"/>
        </w:rPr>
        <w:t>Установка сепараторов. Компоновка тяжелосредных</w:t>
      </w:r>
      <w:r w:rsidR="002C321F" w:rsidRPr="00D6084D">
        <w:rPr>
          <w:rFonts w:eastAsia="Calibri"/>
          <w:color w:val="000000"/>
          <w:sz w:val="23"/>
          <w:szCs w:val="23"/>
          <w:lang w:eastAsia="ru-RU"/>
        </w:rPr>
        <w:t>гидроциклонов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. Грохота для сброса </w:t>
      </w:r>
      <w:r>
        <w:rPr>
          <w:rFonts w:eastAsia="Calibri"/>
          <w:color w:val="000000"/>
          <w:sz w:val="23"/>
          <w:szCs w:val="23"/>
          <w:lang w:eastAsia="ru-RU"/>
        </w:rPr>
        <w:t>и отмывки суспензии. Суспензион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ные воронки. Регенерация магнетитовой суспензии. Транспорт продуктов обогащения. </w:t>
      </w:r>
      <w:r w:rsidR="009815AC">
        <w:rPr>
          <w:rFonts w:eastAsia="Calibri"/>
          <w:color w:val="000000"/>
          <w:sz w:val="23"/>
          <w:szCs w:val="23"/>
          <w:lang w:eastAsia="ru-RU"/>
        </w:rPr>
        <w:t>С использование программ моделирования ОФ.</w:t>
      </w:r>
    </w:p>
    <w:p w:rsidR="008B46E3" w:rsidRDefault="008B46E3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3</w:t>
      </w:r>
    </w:p>
    <w:p w:rsidR="00193A37" w:rsidRDefault="00193A37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 4(2час)</w:t>
      </w:r>
    </w:p>
    <w:p w:rsidR="00D6084D" w:rsidRPr="009815AC" w:rsidRDefault="00D6084D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D6084D">
        <w:rPr>
          <w:rFonts w:eastAsia="Calibri"/>
          <w:color w:val="000000"/>
          <w:sz w:val="23"/>
          <w:szCs w:val="23"/>
          <w:lang w:eastAsia="ru-RU"/>
        </w:rPr>
        <w:t>Блок отсадки. Компоновка оборудования для дешламации. Установка ОМ.</w:t>
      </w:r>
      <w:r>
        <w:rPr>
          <w:rFonts w:eastAsia="Calibri"/>
          <w:color w:val="000000"/>
          <w:sz w:val="23"/>
          <w:szCs w:val="23"/>
          <w:lang w:eastAsia="ru-RU"/>
        </w:rPr>
        <w:t xml:space="preserve"> Разгрузка и </w:t>
      </w:r>
      <w:r w:rsidR="002C321F">
        <w:rPr>
          <w:rFonts w:eastAsia="Calibri"/>
          <w:color w:val="000000"/>
          <w:sz w:val="23"/>
          <w:szCs w:val="23"/>
          <w:lang w:eastAsia="ru-RU"/>
        </w:rPr>
        <w:t>обезвоживание</w:t>
      </w:r>
      <w:r>
        <w:rPr>
          <w:rFonts w:eastAsia="Calibri"/>
          <w:color w:val="000000"/>
          <w:sz w:val="23"/>
          <w:szCs w:val="23"/>
          <w:lang w:eastAsia="ru-RU"/>
        </w:rPr>
        <w:t xml:space="preserve"> тяже</w:t>
      </w:r>
      <w:r w:rsidRPr="00D6084D">
        <w:rPr>
          <w:rFonts w:eastAsia="Calibri"/>
          <w:color w:val="000000"/>
          <w:sz w:val="23"/>
          <w:szCs w:val="23"/>
          <w:lang w:eastAsia="ru-RU"/>
        </w:rPr>
        <w:t>лой фракции ОМ. Разгрузка</w:t>
      </w:r>
      <w:r>
        <w:rPr>
          <w:rFonts w:eastAsia="Calibri"/>
          <w:color w:val="000000"/>
          <w:sz w:val="23"/>
          <w:szCs w:val="23"/>
          <w:lang w:eastAsia="ru-RU"/>
        </w:rPr>
        <w:t xml:space="preserve"> и обезвоживание концентрата от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садки. Транспорт продуктов обогащения. </w:t>
      </w:r>
      <w:r w:rsidR="009815AC">
        <w:rPr>
          <w:rFonts w:eastAsia="Calibri"/>
          <w:color w:val="000000"/>
          <w:sz w:val="23"/>
          <w:szCs w:val="23"/>
          <w:lang w:eastAsia="ru-RU"/>
        </w:rPr>
        <w:t>С использование программ моделирования ОФ.</w:t>
      </w:r>
    </w:p>
    <w:p w:rsidR="009C6C74" w:rsidRDefault="009C6C74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Раздел4</w:t>
      </w:r>
    </w:p>
    <w:p w:rsidR="00193A37" w:rsidRDefault="00193A37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 5(2час)</w:t>
      </w:r>
    </w:p>
    <w:p w:rsidR="00D6084D" w:rsidRPr="009815AC" w:rsidRDefault="00D6084D" w:rsidP="009815AC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D6084D">
        <w:rPr>
          <w:sz w:val="23"/>
          <w:szCs w:val="23"/>
          <w:lang w:eastAsia="ru-RU"/>
        </w:rPr>
        <w:t xml:space="preserve">Блок винтовых сепараторов. Контроль крупности. Компоновка оборудования для обогащения и обезвоживания продуктов. Транспорт продуктов обогащения. </w:t>
      </w:r>
      <w:r w:rsidR="009815AC">
        <w:rPr>
          <w:rFonts w:eastAsia="Calibri"/>
          <w:color w:val="000000"/>
          <w:sz w:val="23"/>
          <w:szCs w:val="23"/>
          <w:lang w:eastAsia="ru-RU"/>
        </w:rPr>
        <w:t>С использование программ моделирования ОФ.</w:t>
      </w:r>
    </w:p>
    <w:p w:rsidR="00193A37" w:rsidRDefault="009C6C74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 5</w:t>
      </w:r>
    </w:p>
    <w:p w:rsidR="009C6C74" w:rsidRPr="00193A37" w:rsidRDefault="00193A37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Лекции6</w:t>
      </w:r>
      <w:r w:rsidR="00313852">
        <w:rPr>
          <w:rFonts w:ascii="TimesNewRomanPSMT" w:eastAsia="Calibri" w:hAnsi="TimesNewRomanPSMT" w:cs="TimesNewRomanPSMT"/>
          <w:i/>
          <w:lang w:eastAsia="ru-RU"/>
        </w:rPr>
        <w:t>,7 (4</w:t>
      </w:r>
      <w:r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D6084D" w:rsidRPr="009815AC" w:rsidRDefault="00D6084D" w:rsidP="009815AC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D6084D">
        <w:rPr>
          <w:sz w:val="23"/>
          <w:szCs w:val="23"/>
          <w:lang w:eastAsia="ru-RU"/>
        </w:rPr>
        <w:t>Флотационное</w:t>
      </w:r>
      <w:r>
        <w:rPr>
          <w:sz w:val="23"/>
          <w:szCs w:val="23"/>
          <w:lang w:eastAsia="ru-RU"/>
        </w:rPr>
        <w:t xml:space="preserve"> отделение. АКП. Компоновка фло</w:t>
      </w:r>
      <w:r w:rsidRPr="00D6084D">
        <w:rPr>
          <w:sz w:val="23"/>
          <w:szCs w:val="23"/>
          <w:lang w:eastAsia="ru-RU"/>
        </w:rPr>
        <w:t xml:space="preserve">томашин: механических, пневмомеханических, </w:t>
      </w:r>
      <w:r w:rsidR="002C321F" w:rsidRPr="00D6084D">
        <w:rPr>
          <w:sz w:val="23"/>
          <w:szCs w:val="23"/>
          <w:lang w:eastAsia="ru-RU"/>
        </w:rPr>
        <w:t>пневматических</w:t>
      </w:r>
      <w:r w:rsidRPr="00D6084D">
        <w:rPr>
          <w:sz w:val="23"/>
          <w:szCs w:val="23"/>
          <w:lang w:eastAsia="ru-RU"/>
        </w:rPr>
        <w:t xml:space="preserve">. Питатели-дозаторы реагентов. </w:t>
      </w:r>
      <w:r w:rsidRPr="00D6084D">
        <w:rPr>
          <w:lang w:eastAsia="ru-RU"/>
        </w:rPr>
        <w:t>Обработка отходов флотации</w:t>
      </w:r>
      <w:r>
        <w:rPr>
          <w:lang w:eastAsia="ru-RU"/>
        </w:rPr>
        <w:t>.</w:t>
      </w:r>
      <w:r w:rsidRPr="00D6084D">
        <w:rPr>
          <w:lang w:eastAsia="ru-RU"/>
        </w:rPr>
        <w:t>Установки приготовления и дозирования флокулянтов</w:t>
      </w:r>
      <w:r>
        <w:rPr>
          <w:lang w:eastAsia="ru-RU"/>
        </w:rPr>
        <w:t>.</w:t>
      </w:r>
      <w:r w:rsidRPr="00D6084D">
        <w:rPr>
          <w:sz w:val="23"/>
          <w:szCs w:val="23"/>
          <w:lang w:eastAsia="ru-RU"/>
        </w:rPr>
        <w:t>Обезвоживание отходов флотации на фильтрах избыточного давления. Транспорт продуктов.</w:t>
      </w:r>
      <w:r w:rsidR="009815AC">
        <w:rPr>
          <w:rFonts w:eastAsia="Calibri"/>
          <w:color w:val="000000"/>
          <w:sz w:val="23"/>
          <w:szCs w:val="23"/>
          <w:lang w:eastAsia="ru-RU"/>
        </w:rPr>
        <w:t>С использование программ моделирования ОФ.</w:t>
      </w:r>
    </w:p>
    <w:p w:rsidR="003B4B0E" w:rsidRPr="00D6084D" w:rsidRDefault="00E05CCD" w:rsidP="00A50687">
      <w:pPr>
        <w:pStyle w:val="Default"/>
        <w:jc w:val="both"/>
        <w:rPr>
          <w:lang w:eastAsia="ru-RU"/>
        </w:rPr>
      </w:pPr>
      <w:r>
        <w:rPr>
          <w:rFonts w:ascii="TimesNewRomanPSMT" w:hAnsi="TimesNewRomanPSMT" w:cs="TimesNewRomanPSMT"/>
          <w:b/>
          <w:i/>
          <w:lang w:eastAsia="ru-RU"/>
        </w:rPr>
        <w:t>Раздел 6</w:t>
      </w:r>
    </w:p>
    <w:p w:rsidR="00CD338D" w:rsidRDefault="00CD338D" w:rsidP="00A50687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B84AD7">
        <w:rPr>
          <w:rFonts w:eastAsia="Calibri"/>
          <w:i/>
          <w:lang w:eastAsia="ru-RU"/>
        </w:rPr>
        <w:t>Л</w:t>
      </w:r>
      <w:r w:rsidR="00B84AD7" w:rsidRPr="00B84AD7">
        <w:rPr>
          <w:rFonts w:eastAsia="Calibri"/>
          <w:i/>
          <w:lang w:eastAsia="ru-RU"/>
        </w:rPr>
        <w:t>екции</w:t>
      </w:r>
      <w:r w:rsidR="00313852">
        <w:rPr>
          <w:rFonts w:eastAsia="Calibri"/>
          <w:i/>
          <w:lang w:eastAsia="ru-RU"/>
        </w:rPr>
        <w:t>8</w:t>
      </w:r>
      <w:r w:rsidR="00D4508B">
        <w:rPr>
          <w:rFonts w:eastAsia="Calibri"/>
          <w:i/>
          <w:lang w:eastAsia="ru-RU"/>
        </w:rPr>
        <w:t xml:space="preserve"> (</w:t>
      </w:r>
      <w:r w:rsidR="00193A37">
        <w:rPr>
          <w:rFonts w:eastAsia="Calibri"/>
          <w:i/>
          <w:lang w:eastAsia="ru-RU"/>
        </w:rPr>
        <w:t>2</w:t>
      </w:r>
      <w:r w:rsidR="00B84AD7">
        <w:rPr>
          <w:rFonts w:eastAsia="Calibri"/>
          <w:i/>
          <w:lang w:eastAsia="ru-RU"/>
        </w:rPr>
        <w:t xml:space="preserve"> час)</w:t>
      </w:r>
    </w:p>
    <w:p w:rsidR="00D6084D" w:rsidRPr="009815AC" w:rsidRDefault="00D6084D" w:rsidP="00A50687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D6084D">
        <w:rPr>
          <w:rFonts w:eastAsia="Calibri"/>
          <w:color w:val="000000"/>
          <w:sz w:val="23"/>
          <w:szCs w:val="23"/>
          <w:lang w:eastAsia="ru-RU"/>
        </w:rPr>
        <w:t>Компоновка с</w:t>
      </w:r>
      <w:r>
        <w:rPr>
          <w:rFonts w:eastAsia="Calibri"/>
          <w:color w:val="000000"/>
          <w:sz w:val="23"/>
          <w:szCs w:val="23"/>
          <w:lang w:eastAsia="ru-RU"/>
        </w:rPr>
        <w:t>ушильно-топочных отделений: топ</w:t>
      </w:r>
      <w:r w:rsidRPr="00D6084D">
        <w:rPr>
          <w:rFonts w:eastAsia="Calibri"/>
          <w:color w:val="000000"/>
          <w:sz w:val="23"/>
          <w:szCs w:val="23"/>
          <w:lang w:eastAsia="ru-RU"/>
        </w:rPr>
        <w:t>ка, сушильный агрегат, пылеулавливающие устройства. Меры безопасности при эксплу</w:t>
      </w:r>
      <w:r>
        <w:rPr>
          <w:rFonts w:eastAsia="Calibri"/>
          <w:color w:val="000000"/>
          <w:sz w:val="23"/>
          <w:szCs w:val="23"/>
          <w:lang w:eastAsia="ru-RU"/>
        </w:rPr>
        <w:t>атации сушильно-топочных отделе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ний. </w:t>
      </w:r>
      <w:r w:rsidR="009815AC">
        <w:rPr>
          <w:rFonts w:eastAsia="Calibri"/>
          <w:color w:val="000000"/>
          <w:sz w:val="23"/>
          <w:szCs w:val="23"/>
          <w:lang w:eastAsia="ru-RU"/>
        </w:rPr>
        <w:t>С использование программ моделирования ОФ.</w:t>
      </w:r>
    </w:p>
    <w:p w:rsidR="00B62AFF" w:rsidRPr="00EE2173" w:rsidRDefault="00EE2173" w:rsidP="00914310">
      <w:pPr>
        <w:pStyle w:val="a7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9425BB" w:rsidRDefault="009425BB" w:rsidP="009425BB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 w:rsidRPr="00A33B4F">
        <w:rPr>
          <w:rFonts w:eastAsiaTheme="minorHAnsi"/>
          <w:lang w:eastAsia="en-US"/>
        </w:rPr>
        <w:t>определ</w:t>
      </w:r>
      <w:r>
        <w:rPr>
          <w:rFonts w:eastAsiaTheme="minorHAnsi"/>
          <w:lang w:eastAsia="en-US"/>
        </w:rPr>
        <w:t>ениюпроцессов обезвоживания. окомкования и складирования,, тип ис</w:t>
      </w:r>
      <w:r w:rsidRPr="00A33B4F">
        <w:rPr>
          <w:rFonts w:eastAsiaTheme="minorHAnsi"/>
          <w:lang w:eastAsia="en-US"/>
        </w:rPr>
        <w:t>пользуемого аппарата и его произво</w:t>
      </w:r>
      <w:r>
        <w:rPr>
          <w:rFonts w:eastAsiaTheme="minorHAnsi"/>
          <w:lang w:eastAsia="en-US"/>
        </w:rPr>
        <w:t>-</w:t>
      </w:r>
      <w:r w:rsidRPr="00A33B4F">
        <w:rPr>
          <w:rFonts w:eastAsiaTheme="minorHAnsi"/>
          <w:lang w:eastAsia="en-US"/>
        </w:rPr>
        <w:t>дитель</w:t>
      </w:r>
      <w:r>
        <w:rPr>
          <w:rFonts w:eastAsiaTheme="minorHAnsi"/>
          <w:lang w:eastAsia="en-US"/>
        </w:rPr>
        <w:t>ность, регулирование гравит</w:t>
      </w:r>
      <w:r w:rsidRPr="00A33B4F">
        <w:rPr>
          <w:rFonts w:eastAsiaTheme="minorHAnsi"/>
          <w:lang w:eastAsia="en-US"/>
        </w:rPr>
        <w:t>ационны</w:t>
      </w:r>
      <w:r>
        <w:rPr>
          <w:rFonts w:eastAsiaTheme="minorHAnsi"/>
          <w:lang w:eastAsia="en-US"/>
        </w:rPr>
        <w:t>х</w:t>
      </w:r>
      <w:r w:rsidRPr="00A33B4F">
        <w:rPr>
          <w:rFonts w:eastAsiaTheme="minorHAnsi"/>
          <w:lang w:eastAsia="en-US"/>
        </w:rPr>
        <w:t xml:space="preserve"> обогати</w:t>
      </w:r>
      <w:r>
        <w:rPr>
          <w:rFonts w:eastAsiaTheme="minorHAnsi"/>
          <w:lang w:eastAsia="en-US"/>
        </w:rPr>
        <w:t>тельных</w:t>
      </w:r>
      <w:r w:rsidRPr="00A33B4F">
        <w:rPr>
          <w:rFonts w:eastAsiaTheme="minorHAnsi"/>
          <w:lang w:eastAsia="en-US"/>
        </w:rPr>
        <w:t xml:space="preserve"> аппарат</w:t>
      </w:r>
      <w:r>
        <w:rPr>
          <w:rFonts w:eastAsiaTheme="minorHAnsi"/>
          <w:lang w:eastAsia="en-US"/>
        </w:rPr>
        <w:t>ов</w:t>
      </w:r>
      <w:r w:rsidRPr="00A33B4F">
        <w:rPr>
          <w:rFonts w:eastAsiaTheme="minorHAnsi"/>
          <w:lang w:eastAsia="en-US"/>
        </w:rPr>
        <w:t xml:space="preserve"> с целью получения необходимых технологических показателей</w:t>
      </w:r>
    </w:p>
    <w:p w:rsidR="009425BB" w:rsidRDefault="009425BB" w:rsidP="009425BB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рекомендованнуюлитературу, материалы лекций по соответствующей теме, дополняют лекционный материал.</w:t>
      </w:r>
    </w:p>
    <w:p w:rsidR="009425BB" w:rsidRDefault="009425BB" w:rsidP="009425BB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9425BB" w:rsidRDefault="009425BB" w:rsidP="009425BB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 xml:space="preserve">защит практических работ 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636B83" w:rsidRPr="00A6191B" w:rsidRDefault="009425BB" w:rsidP="009425BB">
      <w:pPr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виде, выполнение курсового проекта</w:t>
      </w:r>
      <w:r w:rsidRPr="004D677D">
        <w:rPr>
          <w:color w:val="000000"/>
          <w:szCs w:val="22"/>
          <w:lang w:eastAsia="en-US"/>
        </w:rPr>
        <w:t xml:space="preserve"> Подготовка к аттестации проводится в часы самостоятельной работыобучающихся, а также вовремя консультаций преподавателей</w:t>
      </w:r>
      <w:r>
        <w:t xml:space="preserve">. </w:t>
      </w:r>
      <w:r w:rsidRPr="00A6191B">
        <w:t xml:space="preserve">В </w:t>
      </w:r>
      <w:r w:rsidRPr="00A6191B">
        <w:lastRenderedPageBreak/>
        <w:t>процессе преподавания дисциплины используются традиционные технологии наряду с активным</w:t>
      </w:r>
      <w:r>
        <w:t>и</w:t>
      </w:r>
      <w:r w:rsidR="00636B83" w:rsidRPr="00A6191B">
        <w:t>.</w:t>
      </w:r>
    </w:p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510"/>
        <w:gridCol w:w="2425"/>
        <w:gridCol w:w="3389"/>
        <w:gridCol w:w="1158"/>
        <w:gridCol w:w="2407"/>
      </w:tblGrid>
      <w:tr w:rsidR="00B70227" w:rsidRPr="00EB240F" w:rsidTr="00B70227">
        <w:tc>
          <w:tcPr>
            <w:tcW w:w="510" w:type="dxa"/>
          </w:tcPr>
          <w:p w:rsidR="00B70227" w:rsidRPr="00EB240F" w:rsidRDefault="00B70227" w:rsidP="00B70227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25" w:type="dxa"/>
          </w:tcPr>
          <w:p w:rsidR="00B70227" w:rsidRPr="00EB240F" w:rsidRDefault="00B70227" w:rsidP="00B70227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 раздела (темы)</w:t>
            </w:r>
          </w:p>
        </w:tc>
        <w:tc>
          <w:tcPr>
            <w:tcW w:w="3389" w:type="dxa"/>
          </w:tcPr>
          <w:p w:rsidR="00B70227" w:rsidRPr="00EB240F" w:rsidRDefault="00B70227" w:rsidP="00B70227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8" w:type="dxa"/>
          </w:tcPr>
          <w:p w:rsidR="00B70227" w:rsidRPr="00EB240F" w:rsidRDefault="00B70227" w:rsidP="00B70227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07" w:type="dxa"/>
          </w:tcPr>
          <w:p w:rsidR="00B70227" w:rsidRPr="00EB240F" w:rsidRDefault="00B70227" w:rsidP="00B70227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контроля</w:t>
            </w:r>
          </w:p>
        </w:tc>
      </w:tr>
      <w:tr w:rsidR="00B70227" w:rsidRPr="00C56581" w:rsidTr="00B70227">
        <w:tc>
          <w:tcPr>
            <w:tcW w:w="510" w:type="dxa"/>
          </w:tcPr>
          <w:p w:rsidR="00B70227" w:rsidRPr="00C56581" w:rsidRDefault="00B70227" w:rsidP="00B70227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C56581">
              <w:rPr>
                <w:bCs/>
              </w:rPr>
              <w:t>1</w:t>
            </w:r>
          </w:p>
        </w:tc>
        <w:tc>
          <w:tcPr>
            <w:tcW w:w="2425" w:type="dxa"/>
          </w:tcPr>
          <w:p w:rsidR="00B70227" w:rsidRDefault="00B70227" w:rsidP="00B70227">
            <w:pPr>
              <w:pStyle w:val="a6"/>
              <w:ind w:left="0"/>
            </w:pPr>
            <w:r>
              <w:t>Разделы №2-6</w:t>
            </w:r>
          </w:p>
        </w:tc>
        <w:tc>
          <w:tcPr>
            <w:tcW w:w="3389" w:type="dxa"/>
          </w:tcPr>
          <w:p w:rsidR="00B70227" w:rsidRPr="00C56581" w:rsidRDefault="00B70227" w:rsidP="00B70227">
            <w:pPr>
              <w:pStyle w:val="a6"/>
              <w:ind w:left="0"/>
            </w:pPr>
            <w:r>
              <w:t>Практические работы №1-7</w:t>
            </w:r>
          </w:p>
        </w:tc>
        <w:tc>
          <w:tcPr>
            <w:tcW w:w="1158" w:type="dxa"/>
          </w:tcPr>
          <w:p w:rsidR="00B70227" w:rsidRPr="00C56581" w:rsidRDefault="00B70227" w:rsidP="00B70227">
            <w:pPr>
              <w:pStyle w:val="aff"/>
              <w:jc w:val="center"/>
            </w:pPr>
            <w:r>
              <w:t>110</w:t>
            </w:r>
          </w:p>
        </w:tc>
        <w:tc>
          <w:tcPr>
            <w:tcW w:w="2407" w:type="dxa"/>
            <w:vMerge w:val="restart"/>
          </w:tcPr>
          <w:p w:rsidR="00B70227" w:rsidRPr="00C56581" w:rsidRDefault="00B70227" w:rsidP="00B70227">
            <w:pPr>
              <w:pStyle w:val="aff"/>
              <w:jc w:val="center"/>
            </w:pPr>
            <w:r>
              <w:t>Защита СРС</w:t>
            </w:r>
          </w:p>
        </w:tc>
      </w:tr>
      <w:tr w:rsidR="00B70227" w:rsidRPr="00C56581" w:rsidTr="00B70227">
        <w:tc>
          <w:tcPr>
            <w:tcW w:w="510" w:type="dxa"/>
          </w:tcPr>
          <w:p w:rsidR="00B70227" w:rsidRPr="00C56581" w:rsidRDefault="00B70227" w:rsidP="00B70227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25" w:type="dxa"/>
          </w:tcPr>
          <w:p w:rsidR="00B70227" w:rsidRDefault="00B70227" w:rsidP="00B70227">
            <w:pPr>
              <w:pStyle w:val="a6"/>
              <w:ind w:left="0"/>
            </w:pPr>
            <w:r>
              <w:t>Разделы №1-6</w:t>
            </w:r>
          </w:p>
        </w:tc>
        <w:tc>
          <w:tcPr>
            <w:tcW w:w="3389" w:type="dxa"/>
          </w:tcPr>
          <w:p w:rsidR="00B70227" w:rsidRPr="00C56581" w:rsidRDefault="00B70227" w:rsidP="00B70227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1158" w:type="dxa"/>
          </w:tcPr>
          <w:p w:rsidR="00B70227" w:rsidRPr="00C56581" w:rsidRDefault="00B70227" w:rsidP="00B70227">
            <w:pPr>
              <w:pStyle w:val="aff"/>
              <w:jc w:val="center"/>
            </w:pPr>
            <w:r>
              <w:t>36</w:t>
            </w:r>
          </w:p>
        </w:tc>
        <w:tc>
          <w:tcPr>
            <w:tcW w:w="2407" w:type="dxa"/>
            <w:vMerge/>
          </w:tcPr>
          <w:p w:rsidR="00B70227" w:rsidRPr="00C56581" w:rsidRDefault="00B70227" w:rsidP="00B70227">
            <w:pPr>
              <w:pStyle w:val="aff"/>
            </w:pPr>
          </w:p>
        </w:tc>
      </w:tr>
      <w:tr w:rsidR="00B70227" w:rsidRPr="00C56581" w:rsidTr="00B70227">
        <w:tc>
          <w:tcPr>
            <w:tcW w:w="510" w:type="dxa"/>
          </w:tcPr>
          <w:p w:rsidR="00B70227" w:rsidRPr="00C56581" w:rsidRDefault="00B70227" w:rsidP="00B70227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25" w:type="dxa"/>
          </w:tcPr>
          <w:p w:rsidR="00B70227" w:rsidRDefault="00B70227" w:rsidP="00B70227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389" w:type="dxa"/>
          </w:tcPr>
          <w:p w:rsidR="00B70227" w:rsidRPr="00C56581" w:rsidRDefault="00B70227" w:rsidP="00B70227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58" w:type="dxa"/>
          </w:tcPr>
          <w:p w:rsidR="00B70227" w:rsidRPr="00C56581" w:rsidRDefault="00B70227" w:rsidP="00B70227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146</w:t>
            </w:r>
          </w:p>
        </w:tc>
        <w:tc>
          <w:tcPr>
            <w:tcW w:w="2407" w:type="dxa"/>
          </w:tcPr>
          <w:p w:rsidR="00B70227" w:rsidRPr="00C56581" w:rsidRDefault="00B70227" w:rsidP="00B70227">
            <w:pPr>
              <w:pStyle w:val="a7"/>
              <w:spacing w:before="0" w:beforeAutospacing="0" w:after="0" w:afterAutospacing="0"/>
            </w:pPr>
          </w:p>
        </w:tc>
      </w:tr>
    </w:tbl>
    <w:p w:rsidR="009815AC" w:rsidRDefault="009815AC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4.</w:t>
      </w:r>
      <w:r w:rsidR="00B70227">
        <w:rPr>
          <w:b/>
          <w:lang w:eastAsia="en-US"/>
        </w:rPr>
        <w:t>2</w:t>
      </w:r>
      <w:r w:rsidR="0024791F">
        <w:rPr>
          <w:b/>
          <w:lang w:eastAsia="en-US"/>
        </w:rPr>
        <w:t>.</w:t>
      </w:r>
      <w:r w:rsidR="008E7A29">
        <w:rPr>
          <w:b/>
          <w:lang w:eastAsia="en-US"/>
        </w:rPr>
        <w:t>Практикум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5528"/>
        <w:gridCol w:w="1842"/>
        <w:gridCol w:w="1842"/>
      </w:tblGrid>
      <w:tr w:rsidR="00B70227" w:rsidTr="00B70227">
        <w:tc>
          <w:tcPr>
            <w:tcW w:w="817" w:type="dxa"/>
          </w:tcPr>
          <w:p w:rsidR="00B70227" w:rsidRPr="00D11DDB" w:rsidRDefault="00B7022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5528" w:type="dxa"/>
            <w:vAlign w:val="center"/>
          </w:tcPr>
          <w:p w:rsidR="00B70227" w:rsidRPr="00D11DDB" w:rsidRDefault="00B70227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842" w:type="dxa"/>
            <w:vAlign w:val="center"/>
          </w:tcPr>
          <w:p w:rsidR="00B70227" w:rsidRPr="00D11DDB" w:rsidRDefault="00B70227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 час.</w:t>
            </w:r>
          </w:p>
        </w:tc>
        <w:tc>
          <w:tcPr>
            <w:tcW w:w="1842" w:type="dxa"/>
          </w:tcPr>
          <w:p w:rsidR="00B70227" w:rsidRDefault="00B70227" w:rsidP="00B70227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и методы контроля</w:t>
            </w:r>
          </w:p>
        </w:tc>
      </w:tr>
      <w:tr w:rsidR="00B70227" w:rsidTr="00C50BFD">
        <w:tc>
          <w:tcPr>
            <w:tcW w:w="817" w:type="dxa"/>
          </w:tcPr>
          <w:p w:rsidR="00B70227" w:rsidRPr="00D11DDB" w:rsidRDefault="00B7022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528" w:type="dxa"/>
          </w:tcPr>
          <w:p w:rsidR="00B70227" w:rsidRPr="001B3196" w:rsidRDefault="00B70227" w:rsidP="009815AC">
            <w:pPr>
              <w:pStyle w:val="Default"/>
            </w:pPr>
            <w:r>
              <w:t>Составление информационных моделей процессов обогащения</w:t>
            </w:r>
          </w:p>
        </w:tc>
        <w:tc>
          <w:tcPr>
            <w:tcW w:w="1842" w:type="dxa"/>
            <w:vAlign w:val="center"/>
          </w:tcPr>
          <w:p w:rsidR="00B70227" w:rsidRPr="009425BB" w:rsidRDefault="00B7022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9425BB">
              <w:rPr>
                <w:lang w:eastAsia="en-US"/>
              </w:rPr>
              <w:t>10</w:t>
            </w:r>
          </w:p>
        </w:tc>
        <w:tc>
          <w:tcPr>
            <w:tcW w:w="1842" w:type="dxa"/>
            <w:vMerge w:val="restart"/>
          </w:tcPr>
          <w:p w:rsidR="00C50BFD" w:rsidRDefault="00C50BFD" w:rsidP="00C50BFD">
            <w:pPr>
              <w:spacing w:after="120"/>
              <w:rPr>
                <w:bCs/>
              </w:rPr>
            </w:pPr>
            <w:r w:rsidRPr="00822F88">
              <w:rPr>
                <w:bCs/>
              </w:rPr>
              <w:t>Анализ теоретическо</w:t>
            </w:r>
            <w:r>
              <w:rPr>
                <w:bCs/>
              </w:rPr>
              <w:t>го обучения, выполнение практической работы:</w:t>
            </w:r>
          </w:p>
          <w:p w:rsidR="00C50BFD" w:rsidRDefault="00C50BFD" w:rsidP="00C50BFD">
            <w:pPr>
              <w:spacing w:after="120"/>
              <w:rPr>
                <w:bCs/>
              </w:rPr>
            </w:pPr>
            <w:r>
              <w:rPr>
                <w:bCs/>
              </w:rPr>
              <w:t>расчет и графика, оформление по МУ, подготовка к защите.</w:t>
            </w:r>
          </w:p>
          <w:p w:rsidR="00C50BFD" w:rsidRDefault="00C50BFD" w:rsidP="00C50BFD">
            <w:r w:rsidRPr="00822F88">
              <w:rPr>
                <w:bCs/>
              </w:rPr>
              <w:t>Защита практических работ</w:t>
            </w:r>
          </w:p>
          <w:p w:rsidR="00B70227" w:rsidRDefault="00B70227" w:rsidP="00C50BF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B70227" w:rsidTr="00B70227">
        <w:tc>
          <w:tcPr>
            <w:tcW w:w="817" w:type="dxa"/>
          </w:tcPr>
          <w:p w:rsidR="00B70227" w:rsidRPr="00D11DDB" w:rsidRDefault="00B7022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528" w:type="dxa"/>
          </w:tcPr>
          <w:p w:rsidR="00B70227" w:rsidRPr="001B3196" w:rsidRDefault="00B70227" w:rsidP="001B31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Размещение оборудования в отделении тяжелосредного обогащения </w:t>
            </w:r>
          </w:p>
        </w:tc>
        <w:tc>
          <w:tcPr>
            <w:tcW w:w="1842" w:type="dxa"/>
            <w:vAlign w:val="center"/>
          </w:tcPr>
          <w:p w:rsidR="00B70227" w:rsidRPr="009425BB" w:rsidRDefault="00C50BF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B70227" w:rsidRPr="009425BB">
              <w:rPr>
                <w:lang w:eastAsia="en-US"/>
              </w:rPr>
              <w:t>0</w:t>
            </w:r>
          </w:p>
        </w:tc>
        <w:tc>
          <w:tcPr>
            <w:tcW w:w="1842" w:type="dxa"/>
            <w:vMerge/>
          </w:tcPr>
          <w:p w:rsidR="00B70227" w:rsidRPr="00673FDD" w:rsidRDefault="00B7022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B70227" w:rsidTr="00B70227">
        <w:tc>
          <w:tcPr>
            <w:tcW w:w="817" w:type="dxa"/>
          </w:tcPr>
          <w:p w:rsidR="00B70227" w:rsidRPr="00D11DDB" w:rsidRDefault="00B7022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528" w:type="dxa"/>
          </w:tcPr>
          <w:p w:rsidR="00B70227" w:rsidRPr="008A2ABD" w:rsidRDefault="00B70227" w:rsidP="008A2ABD">
            <w:pPr>
              <w:pStyle w:val="Default"/>
            </w:pPr>
            <w:r>
              <w:t xml:space="preserve">Компоновка оборудования в отделении отсадки </w:t>
            </w:r>
            <w:r>
              <w:rPr>
                <w:sz w:val="23"/>
                <w:szCs w:val="23"/>
              </w:rPr>
              <w:t>с использование программного обеспечения</w:t>
            </w:r>
          </w:p>
        </w:tc>
        <w:tc>
          <w:tcPr>
            <w:tcW w:w="1842" w:type="dxa"/>
            <w:vAlign w:val="center"/>
          </w:tcPr>
          <w:p w:rsidR="00B70227" w:rsidRPr="009425BB" w:rsidRDefault="00B7022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9425BB">
              <w:rPr>
                <w:lang w:eastAsia="en-US"/>
              </w:rPr>
              <w:t>20</w:t>
            </w:r>
          </w:p>
        </w:tc>
        <w:tc>
          <w:tcPr>
            <w:tcW w:w="1842" w:type="dxa"/>
            <w:vMerge/>
          </w:tcPr>
          <w:p w:rsidR="00B70227" w:rsidRPr="00673FDD" w:rsidRDefault="00B7022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B70227" w:rsidTr="00B70227">
        <w:tc>
          <w:tcPr>
            <w:tcW w:w="817" w:type="dxa"/>
          </w:tcPr>
          <w:p w:rsidR="00B70227" w:rsidRPr="00D11DDB" w:rsidRDefault="00B7022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528" w:type="dxa"/>
          </w:tcPr>
          <w:p w:rsidR="00B70227" w:rsidRPr="008A2ABD" w:rsidRDefault="00B70227" w:rsidP="008A2A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Установка технологического оборудования в отделении винтовых сепараторов </w:t>
            </w:r>
          </w:p>
        </w:tc>
        <w:tc>
          <w:tcPr>
            <w:tcW w:w="1842" w:type="dxa"/>
            <w:vAlign w:val="center"/>
          </w:tcPr>
          <w:p w:rsidR="00B70227" w:rsidRPr="009425BB" w:rsidRDefault="00C50BF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B70227" w:rsidRPr="009425BB">
              <w:rPr>
                <w:lang w:eastAsia="en-US"/>
              </w:rPr>
              <w:t>0</w:t>
            </w:r>
          </w:p>
        </w:tc>
        <w:tc>
          <w:tcPr>
            <w:tcW w:w="1842" w:type="dxa"/>
            <w:vMerge/>
          </w:tcPr>
          <w:p w:rsidR="00B70227" w:rsidRPr="00673FDD" w:rsidRDefault="00B7022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B70227" w:rsidTr="00B70227">
        <w:tc>
          <w:tcPr>
            <w:tcW w:w="817" w:type="dxa"/>
          </w:tcPr>
          <w:p w:rsidR="00B70227" w:rsidRPr="00D11DDB" w:rsidRDefault="00B7022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528" w:type="dxa"/>
          </w:tcPr>
          <w:p w:rsidR="00B70227" w:rsidRPr="008A2ABD" w:rsidRDefault="00B70227" w:rsidP="008A2A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Компоновка оборудования во флото-фильтровальном отделении с использование программного обеспечения</w:t>
            </w:r>
          </w:p>
        </w:tc>
        <w:tc>
          <w:tcPr>
            <w:tcW w:w="1842" w:type="dxa"/>
            <w:vAlign w:val="center"/>
          </w:tcPr>
          <w:p w:rsidR="00B70227" w:rsidRPr="009425BB" w:rsidRDefault="00B7022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9425BB">
              <w:rPr>
                <w:lang w:eastAsia="en-US"/>
              </w:rPr>
              <w:t>20</w:t>
            </w:r>
          </w:p>
        </w:tc>
        <w:tc>
          <w:tcPr>
            <w:tcW w:w="1842" w:type="dxa"/>
            <w:vMerge/>
          </w:tcPr>
          <w:p w:rsidR="00B70227" w:rsidRPr="00673FDD" w:rsidRDefault="00B7022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B70227" w:rsidTr="00B70227">
        <w:tc>
          <w:tcPr>
            <w:tcW w:w="817" w:type="dxa"/>
          </w:tcPr>
          <w:p w:rsidR="00B70227" w:rsidRDefault="00B7022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528" w:type="dxa"/>
          </w:tcPr>
          <w:p w:rsidR="00B70227" w:rsidRPr="008A2ABD" w:rsidRDefault="00B70227" w:rsidP="008A2A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Размещение оборудования в фильтр-прессовом отделении </w:t>
            </w:r>
          </w:p>
        </w:tc>
        <w:tc>
          <w:tcPr>
            <w:tcW w:w="1842" w:type="dxa"/>
            <w:vAlign w:val="center"/>
          </w:tcPr>
          <w:p w:rsidR="00B70227" w:rsidRPr="009425BB" w:rsidRDefault="00C50BF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B70227" w:rsidRPr="009425BB">
              <w:rPr>
                <w:lang w:eastAsia="en-US"/>
              </w:rPr>
              <w:t>0</w:t>
            </w:r>
          </w:p>
        </w:tc>
        <w:tc>
          <w:tcPr>
            <w:tcW w:w="1842" w:type="dxa"/>
            <w:vMerge/>
          </w:tcPr>
          <w:p w:rsidR="00B70227" w:rsidRPr="00673FDD" w:rsidRDefault="00B7022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B70227" w:rsidTr="00B70227">
        <w:tc>
          <w:tcPr>
            <w:tcW w:w="817" w:type="dxa"/>
          </w:tcPr>
          <w:p w:rsidR="00B70227" w:rsidRDefault="00B7022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528" w:type="dxa"/>
          </w:tcPr>
          <w:p w:rsidR="00B70227" w:rsidRPr="008A2ABD" w:rsidRDefault="00B70227" w:rsidP="008A2AB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Установка оборудования в сушильно-топочном отделении с использование программного обеспечения</w:t>
            </w:r>
          </w:p>
        </w:tc>
        <w:tc>
          <w:tcPr>
            <w:tcW w:w="1842" w:type="dxa"/>
            <w:vAlign w:val="center"/>
          </w:tcPr>
          <w:p w:rsidR="00B70227" w:rsidRPr="009425BB" w:rsidRDefault="00C50BFD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B70227" w:rsidRPr="009425BB">
              <w:rPr>
                <w:lang w:eastAsia="en-US"/>
              </w:rPr>
              <w:t>0</w:t>
            </w:r>
          </w:p>
        </w:tc>
        <w:tc>
          <w:tcPr>
            <w:tcW w:w="1842" w:type="dxa"/>
            <w:vMerge/>
          </w:tcPr>
          <w:p w:rsidR="00B70227" w:rsidRPr="00673FDD" w:rsidRDefault="00B7022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B70227" w:rsidTr="00B70227">
        <w:tc>
          <w:tcPr>
            <w:tcW w:w="817" w:type="dxa"/>
          </w:tcPr>
          <w:p w:rsidR="00B70227" w:rsidRDefault="00B7022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5528" w:type="dxa"/>
          </w:tcPr>
          <w:p w:rsidR="00B70227" w:rsidRDefault="00B70227" w:rsidP="008A2ABD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842" w:type="dxa"/>
            <w:vAlign w:val="center"/>
          </w:tcPr>
          <w:p w:rsidR="00B70227" w:rsidRPr="009425BB" w:rsidRDefault="009425BB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110</w:t>
            </w:r>
          </w:p>
        </w:tc>
        <w:tc>
          <w:tcPr>
            <w:tcW w:w="1842" w:type="dxa"/>
          </w:tcPr>
          <w:p w:rsidR="00B70227" w:rsidRPr="00673FDD" w:rsidRDefault="00B70227" w:rsidP="00914310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</w:tbl>
    <w:p w:rsidR="00C50BFD" w:rsidRDefault="00C50BFD" w:rsidP="00F410B8">
      <w:pPr>
        <w:pStyle w:val="a6"/>
        <w:tabs>
          <w:tab w:val="left" w:pos="142"/>
        </w:tabs>
        <w:suppressAutoHyphens w:val="0"/>
        <w:ind w:left="1222"/>
        <w:rPr>
          <w:b/>
          <w:lang w:eastAsia="en-US"/>
        </w:rPr>
      </w:pPr>
    </w:p>
    <w:p w:rsidR="00B70227" w:rsidRDefault="00B70227" w:rsidP="00B70227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  (по выбору полезного ископаемого и процесса обогащения)</w:t>
      </w:r>
    </w:p>
    <w:p w:rsidR="00B70227" w:rsidRPr="007477B8" w:rsidRDefault="00B70227" w:rsidP="00B70227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7477B8">
        <w:rPr>
          <w:rFonts w:ascii="TimesNewRomanPSMT" w:eastAsia="Calibri" w:hAnsi="TimesNewRomanPSMT" w:cs="TimesNewRomanPSMT"/>
          <w:lang w:eastAsia="ru-RU"/>
        </w:rPr>
        <w:t>Тема: Проектирование о</w:t>
      </w:r>
      <w:r>
        <w:rPr>
          <w:rFonts w:ascii="TimesNewRomanPSMT" w:eastAsia="Calibri" w:hAnsi="TimesNewRomanPSMT" w:cs="TimesNewRomanPSMT"/>
          <w:lang w:eastAsia="ru-RU"/>
        </w:rPr>
        <w:t xml:space="preserve">тделения обогатительной фабрики с использованием </w:t>
      </w:r>
      <w:r w:rsidRPr="003F1F38">
        <w:rPr>
          <w:rFonts w:eastAsia="Arial"/>
        </w:rPr>
        <w:t>работы в программ</w:t>
      </w:r>
      <w:r>
        <w:rPr>
          <w:rFonts w:eastAsia="Arial"/>
        </w:rPr>
        <w:t>ы</w:t>
      </w:r>
      <w:r w:rsidRPr="003F1F38">
        <w:rPr>
          <w:rFonts w:eastAsia="Arial"/>
        </w:rPr>
        <w:t xml:space="preserve"> автоматизированного проектирования: Micromine</w:t>
      </w:r>
      <w:r>
        <w:rPr>
          <w:rFonts w:eastAsia="Arial"/>
        </w:rPr>
        <w:t>.</w:t>
      </w:r>
    </w:p>
    <w:p w:rsidR="003341C5" w:rsidRDefault="003341C5" w:rsidP="00B70227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253"/>
        <w:gridCol w:w="1842"/>
        <w:gridCol w:w="1842"/>
      </w:tblGrid>
      <w:tr w:rsidR="003341C5" w:rsidTr="003341C5">
        <w:tc>
          <w:tcPr>
            <w:tcW w:w="817" w:type="dxa"/>
          </w:tcPr>
          <w:p w:rsidR="003341C5" w:rsidRPr="00D11DDB" w:rsidRDefault="003341C5" w:rsidP="009425BB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253" w:type="dxa"/>
            <w:vAlign w:val="center"/>
          </w:tcPr>
          <w:p w:rsidR="003341C5" w:rsidRPr="00D11DDB" w:rsidRDefault="003341C5" w:rsidP="009425B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842" w:type="dxa"/>
            <w:vAlign w:val="center"/>
          </w:tcPr>
          <w:p w:rsidR="003341C5" w:rsidRPr="00D11DDB" w:rsidRDefault="003341C5" w:rsidP="009425B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 час.</w:t>
            </w:r>
          </w:p>
        </w:tc>
        <w:tc>
          <w:tcPr>
            <w:tcW w:w="1842" w:type="dxa"/>
          </w:tcPr>
          <w:p w:rsidR="003341C5" w:rsidRDefault="003341C5" w:rsidP="009425B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и методы контроля</w:t>
            </w:r>
          </w:p>
        </w:tc>
      </w:tr>
      <w:tr w:rsidR="003341C5" w:rsidTr="003341C5">
        <w:tc>
          <w:tcPr>
            <w:tcW w:w="817" w:type="dxa"/>
          </w:tcPr>
          <w:p w:rsidR="003341C5" w:rsidRPr="00D11DDB" w:rsidRDefault="003341C5" w:rsidP="009425BB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253" w:type="dxa"/>
            <w:vAlign w:val="center"/>
          </w:tcPr>
          <w:p w:rsidR="003341C5" w:rsidRDefault="003341C5" w:rsidP="003341C5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</w:t>
            </w:r>
            <w:r w:rsidRPr="007477B8">
              <w:rPr>
                <w:rFonts w:ascii="TimesNewRomanPSMT" w:eastAsia="Calibri" w:hAnsi="TimesNewRomanPSMT" w:cs="TimesNewRomanPSMT"/>
                <w:lang w:eastAsia="ru-RU"/>
              </w:rPr>
              <w:t>ыбор технологии обогащения</w:t>
            </w:r>
          </w:p>
        </w:tc>
        <w:tc>
          <w:tcPr>
            <w:tcW w:w="1842" w:type="dxa"/>
            <w:vAlign w:val="center"/>
          </w:tcPr>
          <w:p w:rsidR="003341C5" w:rsidRDefault="003341C5" w:rsidP="003341C5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vMerge w:val="restart"/>
          </w:tcPr>
          <w:p w:rsidR="003341C5" w:rsidRDefault="003341C5" w:rsidP="009425B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  <w:p w:rsidR="003341C5" w:rsidRDefault="003341C5" w:rsidP="009425B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Защита контрольной работы</w:t>
            </w:r>
          </w:p>
        </w:tc>
      </w:tr>
      <w:tr w:rsidR="003341C5" w:rsidTr="003341C5">
        <w:tc>
          <w:tcPr>
            <w:tcW w:w="817" w:type="dxa"/>
          </w:tcPr>
          <w:p w:rsidR="003341C5" w:rsidRPr="00D11DDB" w:rsidRDefault="003341C5" w:rsidP="009425BB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253" w:type="dxa"/>
            <w:vAlign w:val="center"/>
          </w:tcPr>
          <w:p w:rsidR="003341C5" w:rsidRDefault="003341C5" w:rsidP="003341C5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Выбор оборудования</w:t>
            </w:r>
          </w:p>
        </w:tc>
        <w:tc>
          <w:tcPr>
            <w:tcW w:w="1842" w:type="dxa"/>
            <w:vAlign w:val="center"/>
          </w:tcPr>
          <w:p w:rsidR="003341C5" w:rsidRDefault="003341C5" w:rsidP="003341C5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842" w:type="dxa"/>
            <w:vMerge/>
          </w:tcPr>
          <w:p w:rsidR="003341C5" w:rsidRDefault="003341C5" w:rsidP="009425B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3341C5" w:rsidTr="003341C5">
        <w:tc>
          <w:tcPr>
            <w:tcW w:w="817" w:type="dxa"/>
          </w:tcPr>
          <w:p w:rsidR="003341C5" w:rsidRPr="00D11DDB" w:rsidRDefault="003341C5" w:rsidP="009425BB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253" w:type="dxa"/>
            <w:vAlign w:val="center"/>
          </w:tcPr>
          <w:p w:rsidR="003341C5" w:rsidRDefault="003341C5" w:rsidP="003341C5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Компановка (чертеж А3)</w:t>
            </w:r>
          </w:p>
        </w:tc>
        <w:tc>
          <w:tcPr>
            <w:tcW w:w="1842" w:type="dxa"/>
            <w:vAlign w:val="center"/>
          </w:tcPr>
          <w:p w:rsidR="003341C5" w:rsidRDefault="003341C5" w:rsidP="003341C5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842" w:type="dxa"/>
            <w:vMerge/>
          </w:tcPr>
          <w:p w:rsidR="003341C5" w:rsidRDefault="003341C5" w:rsidP="009425B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3341C5" w:rsidTr="003341C5">
        <w:tc>
          <w:tcPr>
            <w:tcW w:w="817" w:type="dxa"/>
          </w:tcPr>
          <w:p w:rsidR="003341C5" w:rsidRPr="00D11DDB" w:rsidRDefault="003341C5" w:rsidP="009425BB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253" w:type="dxa"/>
            <w:vAlign w:val="center"/>
          </w:tcPr>
          <w:p w:rsidR="003341C5" w:rsidRDefault="003341C5" w:rsidP="003341C5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1842" w:type="dxa"/>
            <w:vAlign w:val="center"/>
          </w:tcPr>
          <w:p w:rsidR="003341C5" w:rsidRDefault="003341C5" w:rsidP="003341C5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1842" w:type="dxa"/>
          </w:tcPr>
          <w:p w:rsidR="003341C5" w:rsidRDefault="003341C5" w:rsidP="009425B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</w:tbl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lastRenderedPageBreak/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378"/>
        <w:gridCol w:w="1418"/>
      </w:tblGrid>
      <w:tr w:rsidR="00C63D86" w:rsidRPr="00BA3582" w:rsidTr="00C6404F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378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41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B70227" w:rsidTr="00E8286B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70227" w:rsidRDefault="00B70227" w:rsidP="00EE2FC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ПК-2</w:t>
            </w: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Pr="004E1C14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Pr="004E1C14" w:rsidRDefault="00B70227" w:rsidP="00E8286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vAlign w:val="center"/>
          </w:tcPr>
          <w:p w:rsidR="00B70227" w:rsidRPr="00C6404F" w:rsidRDefault="00B7022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ПР-40</w:t>
            </w:r>
          </w:p>
          <w:p w:rsidR="00B70227" w:rsidRPr="004E1C14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к.р.-30</w:t>
            </w:r>
          </w:p>
        </w:tc>
      </w:tr>
      <w:tr w:rsidR="00B70227" w:rsidTr="00C6404F">
        <w:tc>
          <w:tcPr>
            <w:tcW w:w="1668" w:type="dxa"/>
            <w:vMerge/>
          </w:tcPr>
          <w:p w:rsidR="00B70227" w:rsidRPr="004E1C14" w:rsidRDefault="00B7022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B70227" w:rsidRPr="00C6404F" w:rsidRDefault="00B7022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18" w:type="dxa"/>
            <w:vAlign w:val="center"/>
          </w:tcPr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ПР-36</w:t>
            </w:r>
          </w:p>
          <w:p w:rsidR="00B70227" w:rsidRPr="004E1C14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к.р.-25</w:t>
            </w:r>
          </w:p>
        </w:tc>
      </w:tr>
      <w:tr w:rsidR="00B70227" w:rsidTr="00C6404F">
        <w:tc>
          <w:tcPr>
            <w:tcW w:w="1668" w:type="dxa"/>
            <w:vMerge/>
          </w:tcPr>
          <w:p w:rsidR="00B70227" w:rsidRPr="004E1C14" w:rsidRDefault="00B7022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  <w:vAlign w:val="center"/>
          </w:tcPr>
          <w:p w:rsidR="00B70227" w:rsidRPr="00C6404F" w:rsidRDefault="00B70227" w:rsidP="00BF5197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418" w:type="dxa"/>
            <w:vAlign w:val="center"/>
          </w:tcPr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ПР-25</w:t>
            </w:r>
          </w:p>
          <w:p w:rsidR="00B70227" w:rsidRPr="004E1C14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к.р.-20</w:t>
            </w:r>
          </w:p>
        </w:tc>
      </w:tr>
      <w:tr w:rsidR="008524A7" w:rsidRPr="00BE2E13" w:rsidTr="00C6404F">
        <w:tc>
          <w:tcPr>
            <w:tcW w:w="1668" w:type="dxa"/>
            <w:vMerge/>
          </w:tcPr>
          <w:p w:rsidR="008524A7" w:rsidRPr="004E1C14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378" w:type="dxa"/>
          </w:tcPr>
          <w:p w:rsidR="008524A7" w:rsidRPr="00C6404F" w:rsidRDefault="008524A7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524A7" w:rsidRPr="00C6404F" w:rsidRDefault="008524A7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8524A7" w:rsidRPr="00C6404F" w:rsidRDefault="008524A7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418" w:type="dxa"/>
          </w:tcPr>
          <w:p w:rsidR="008524A7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8524A7" w:rsidRPr="004E1C14" w:rsidRDefault="008524A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</w:t>
            </w:r>
            <w:r w:rsidR="00402728">
              <w:t>-</w:t>
            </w:r>
            <w:r>
              <w:t>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85035" w:rsidRPr="00A03833" w:rsidRDefault="000B7D9A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  <w:r>
        <w:rPr>
          <w:b/>
          <w:bCs/>
        </w:rPr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B70227">
        <w:rPr>
          <w:color w:val="000000"/>
          <w:sz w:val="22"/>
          <w:szCs w:val="22"/>
          <w:lang w:eastAsia="en-US"/>
        </w:rPr>
        <w:t>контрольной работы</w:t>
      </w:r>
      <w:r>
        <w:rPr>
          <w:color w:val="000000"/>
          <w:sz w:val="22"/>
          <w:szCs w:val="22"/>
          <w:lang w:eastAsia="en-US"/>
        </w:rPr>
        <w:t>.</w:t>
      </w:r>
    </w:p>
    <w:p w:rsidR="00F410B8" w:rsidRDefault="006C1E8A" w:rsidP="00F410B8">
      <w:pPr>
        <w:suppressAutoHyphens w:val="0"/>
        <w:rPr>
          <w:b/>
          <w:bCs/>
        </w:rPr>
      </w:pPr>
      <w:r w:rsidRPr="009B5289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 w:rsidRPr="009B5289">
        <w:rPr>
          <w:color w:val="000000"/>
          <w:sz w:val="22"/>
          <w:szCs w:val="22"/>
          <w:lang w:eastAsia="en-US"/>
        </w:rPr>
        <w:t xml:space="preserve">СДО </w:t>
      </w:r>
      <w:r w:rsidRPr="009B5289">
        <w:rPr>
          <w:sz w:val="22"/>
          <w:szCs w:val="22"/>
          <w:lang w:val="en-US"/>
        </w:rPr>
        <w:t>Moodle</w:t>
      </w:r>
      <w:r w:rsidR="009D5298" w:rsidRPr="009B5289">
        <w:rPr>
          <w:sz w:val="22"/>
          <w:szCs w:val="22"/>
        </w:rPr>
        <w:t>:</w:t>
      </w:r>
      <w:hyperlink r:id="rId11" w:history="1">
        <w:r w:rsidR="00F410B8" w:rsidRPr="00D95E04">
          <w:rPr>
            <w:rStyle w:val="afe"/>
          </w:rPr>
          <w:t>http://moodle.nfygu.ru/course/view.php?id=</w:t>
        </w:r>
      </w:hyperlink>
      <w:r w:rsidR="00F410B8" w:rsidRPr="00D12958">
        <w:t>1368</w:t>
      </w:r>
      <w:r w:rsidR="00F410B8">
        <w:t>3</w:t>
      </w:r>
    </w:p>
    <w:p w:rsidR="009D5298" w:rsidRDefault="009D5298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CC6D01" w:rsidRDefault="00CC6D01" w:rsidP="00CC6D01">
      <w:pPr>
        <w:suppressAutoHyphens w:val="0"/>
        <w:autoSpaceDE w:val="0"/>
        <w:autoSpaceDN w:val="0"/>
        <w:adjustRightInd w:val="0"/>
        <w:ind w:firstLine="540"/>
        <w:rPr>
          <w:b/>
          <w:bCs/>
        </w:rPr>
      </w:pPr>
    </w:p>
    <w:p w:rsidR="00B70227" w:rsidRDefault="00B70227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7797" w:type="dxa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4156"/>
        <w:gridCol w:w="1559"/>
        <w:gridCol w:w="1560"/>
      </w:tblGrid>
      <w:tr w:rsidR="00B70227" w:rsidRPr="002A0BBF" w:rsidTr="00B70227">
        <w:trPr>
          <w:trHeight w:val="83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227" w:rsidRPr="00755968" w:rsidRDefault="00B70227" w:rsidP="00B70227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227" w:rsidRPr="006829B0" w:rsidRDefault="00B70227" w:rsidP="00B70227">
            <w:pPr>
              <w:jc w:val="center"/>
              <w:rPr>
                <w:bCs/>
              </w:rPr>
            </w:pPr>
            <w:r w:rsidRPr="006829B0">
              <w:rPr>
                <w:bCs/>
              </w:rPr>
              <w:t xml:space="preserve">Вид выполняемой учебной работы </w:t>
            </w:r>
          </w:p>
          <w:p w:rsidR="00B70227" w:rsidRPr="006829B0" w:rsidRDefault="00B70227" w:rsidP="00B70227">
            <w:pPr>
              <w:jc w:val="center"/>
              <w:rPr>
                <w:i/>
                <w:iCs/>
              </w:rPr>
            </w:pPr>
            <w:r w:rsidRPr="006829B0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227" w:rsidRPr="002A0BBF" w:rsidRDefault="00B70227" w:rsidP="00B70227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227" w:rsidRPr="002A0BBF" w:rsidRDefault="00B70227" w:rsidP="00B70227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</w:tr>
      <w:tr w:rsidR="00B70227" w:rsidRPr="00755968" w:rsidTr="00B7022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Pr="00755968" w:rsidRDefault="00B70227" w:rsidP="00B70227">
            <w:pPr>
              <w:jc w:val="center"/>
            </w:pPr>
            <w:r w:rsidRPr="00755968"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Pr="00CF10E8" w:rsidRDefault="00B70227" w:rsidP="00B70227">
            <w:r>
              <w:t>Практические работы №1-5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27" w:rsidRDefault="00B70227" w:rsidP="00B70227">
            <w:pPr>
              <w:jc w:val="center"/>
            </w:pPr>
            <w: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227" w:rsidRPr="00755968" w:rsidRDefault="00B70227" w:rsidP="00B70227">
            <w:pPr>
              <w:jc w:val="center"/>
            </w:pPr>
            <w:r>
              <w:t>40</w:t>
            </w:r>
          </w:p>
        </w:tc>
      </w:tr>
      <w:tr w:rsidR="00B70227" w:rsidRPr="00414260" w:rsidTr="00B7022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Pr="00755968" w:rsidRDefault="00B70227" w:rsidP="00B70227">
            <w:pPr>
              <w:jc w:val="center"/>
            </w:pPr>
            <w: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Pr="00414260" w:rsidRDefault="00B70227" w:rsidP="00B70227">
            <w:pPr>
              <w:rPr>
                <w:bCs/>
              </w:rPr>
            </w:pPr>
            <w:r w:rsidRPr="00414260">
              <w:rPr>
                <w:bCs/>
              </w:rPr>
              <w:t>Контрольная работа: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Pr="00414260" w:rsidRDefault="00B70227" w:rsidP="00B70227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Pr="00414260" w:rsidRDefault="00B70227" w:rsidP="00B70227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Pr="00414260">
              <w:rPr>
                <w:bCs/>
              </w:rPr>
              <w:t>0</w:t>
            </w:r>
          </w:p>
        </w:tc>
      </w:tr>
      <w:tr w:rsidR="00B70227" w:rsidRPr="00755968" w:rsidTr="00B7022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Default="00B70227" w:rsidP="00B70227">
            <w:pPr>
              <w:jc w:val="center"/>
            </w:pPr>
            <w: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Default="00B70227" w:rsidP="00B70227">
            <w:pPr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Default="00B70227" w:rsidP="00B702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Pr="00755968" w:rsidRDefault="00B70227" w:rsidP="00B702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</w:tr>
      <w:tr w:rsidR="00B70227" w:rsidTr="00B7022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Pr="00755968" w:rsidRDefault="00B70227" w:rsidP="00B70227">
            <w:pPr>
              <w:jc w:val="center"/>
            </w:pPr>
            <w:r>
              <w:t>4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Default="00B70227" w:rsidP="00B70227">
            <w:pPr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Default="00B70227" w:rsidP="00B70227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Default="00B70227" w:rsidP="00B702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B70227" w:rsidTr="00B7022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Default="00B70227" w:rsidP="00B70227">
            <w:pPr>
              <w:jc w:val="center"/>
            </w:pPr>
            <w:r>
              <w:t>5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Default="00B70227" w:rsidP="00B70227">
            <w:pPr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Default="00B70227" w:rsidP="00B70227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27" w:rsidRDefault="00B70227" w:rsidP="00B702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B70227" w:rsidRDefault="00B70227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lastRenderedPageBreak/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102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2126"/>
        <w:gridCol w:w="2302"/>
        <w:gridCol w:w="1190"/>
        <w:gridCol w:w="3311"/>
        <w:gridCol w:w="958"/>
      </w:tblGrid>
      <w:tr w:rsidR="00B70227" w:rsidRPr="00541D49" w:rsidTr="00B70227">
        <w:tc>
          <w:tcPr>
            <w:tcW w:w="1135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</w:t>
            </w:r>
            <w:r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мыхкомпетен</w:t>
            </w:r>
            <w:r>
              <w:rPr>
                <w:bCs/>
                <w:sz w:val="20"/>
                <w:szCs w:val="20"/>
              </w:rPr>
              <w:t>-</w:t>
            </w:r>
            <w:r w:rsidRPr="00541D49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2126" w:type="dxa"/>
            <w:vAlign w:val="center"/>
          </w:tcPr>
          <w:p w:rsidR="00B70227" w:rsidRPr="004D4382" w:rsidRDefault="00B70227" w:rsidP="00B70227">
            <w:pPr>
              <w:jc w:val="center"/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</w:tc>
        <w:tc>
          <w:tcPr>
            <w:tcW w:w="2302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190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311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958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B70227" w:rsidRPr="00541D49" w:rsidTr="00B70227">
        <w:trPr>
          <w:trHeight w:val="70"/>
        </w:trPr>
        <w:tc>
          <w:tcPr>
            <w:tcW w:w="1135" w:type="dxa"/>
            <w:vMerge w:val="restart"/>
          </w:tcPr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ПК-2</w:t>
            </w: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017F71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6.75pt;margin-top:8.7pt;width:165pt;height:.75pt;flip:y;z-index:251660288" o:connectortype="straight"/>
              </w:pict>
            </w: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ПК-4</w:t>
            </w: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70227" w:rsidRDefault="00017F71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rPr>
                <w:noProof/>
                <w:lang w:eastAsia="ru-RU"/>
              </w:rPr>
              <w:pict>
                <v:shape id="_x0000_s1027" type="#_x0000_t32" style="position:absolute;margin-left:-6.75pt;margin-top:.2pt;width:165pt;height:.75pt;flip:y;z-index:251661312" o:connectortype="straight"/>
              </w:pict>
            </w:r>
          </w:p>
          <w:p w:rsidR="00B70227" w:rsidRDefault="00B70227" w:rsidP="00B7022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ПК-5</w:t>
            </w:r>
          </w:p>
          <w:p w:rsidR="00B70227" w:rsidRDefault="00B70227" w:rsidP="00B70227">
            <w:pPr>
              <w:jc w:val="both"/>
              <w:rPr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  <w:p w:rsidR="00B70227" w:rsidRPr="000E0C3C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B70227" w:rsidRPr="00213197" w:rsidRDefault="00B70227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213197">
              <w:rPr>
                <w:i/>
                <w:color w:val="000000"/>
                <w:sz w:val="22"/>
                <w:szCs w:val="22"/>
              </w:rPr>
              <w:t>ПК-</w:t>
            </w:r>
            <w:r>
              <w:rPr>
                <w:i/>
                <w:color w:val="000000"/>
                <w:sz w:val="22"/>
                <w:szCs w:val="22"/>
              </w:rPr>
              <w:t>2</w:t>
            </w:r>
            <w:r w:rsidRPr="00213197">
              <w:rPr>
                <w:i/>
                <w:color w:val="000000"/>
                <w:sz w:val="22"/>
                <w:szCs w:val="22"/>
              </w:rPr>
              <w:t>.</w:t>
            </w:r>
            <w:r>
              <w:rPr>
                <w:i/>
                <w:color w:val="000000"/>
                <w:sz w:val="22"/>
                <w:szCs w:val="22"/>
              </w:rPr>
              <w:t>3</w:t>
            </w:r>
          </w:p>
          <w:p w:rsidR="00B70227" w:rsidRDefault="00B70227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CF7F56">
              <w:rPr>
                <w:i/>
                <w:color w:val="000000"/>
                <w:sz w:val="22"/>
                <w:szCs w:val="22"/>
              </w:rPr>
              <w:t>спользует знания тех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нологических схем прои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зводства , порядка фор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мирования плана работ, способов обогащения по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лезных ископаемых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B70227" w:rsidRDefault="00B70227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</w:p>
          <w:p w:rsidR="00B70227" w:rsidRDefault="00B70227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ПК-4.4</w:t>
            </w:r>
          </w:p>
          <w:p w:rsidR="00B70227" w:rsidRDefault="00B70227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CF7F56">
              <w:rPr>
                <w:i/>
                <w:color w:val="000000"/>
                <w:sz w:val="22"/>
                <w:szCs w:val="22"/>
              </w:rPr>
              <w:t xml:space="preserve">ладеет </w:t>
            </w:r>
            <w:r>
              <w:rPr>
                <w:i/>
                <w:color w:val="000000"/>
                <w:sz w:val="22"/>
                <w:szCs w:val="22"/>
              </w:rPr>
              <w:t>информа-ции</w:t>
            </w:r>
            <w:r w:rsidRPr="00CF7F56">
              <w:rPr>
                <w:i/>
                <w:color w:val="000000"/>
                <w:sz w:val="22"/>
                <w:szCs w:val="22"/>
              </w:rPr>
              <w:t>оннымитехно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логиями по модели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рованию технологи</w:t>
            </w:r>
            <w:r>
              <w:rPr>
                <w:i/>
                <w:color w:val="000000"/>
                <w:sz w:val="22"/>
                <w:szCs w:val="22"/>
              </w:rPr>
              <w:t>-ческих про</w:t>
            </w:r>
            <w:r w:rsidRPr="00CF7F56">
              <w:rPr>
                <w:i/>
                <w:color w:val="000000"/>
                <w:sz w:val="22"/>
                <w:szCs w:val="22"/>
              </w:rPr>
              <w:t>цессов, формированию ком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пановочных решений обогатительных фабрик</w:t>
            </w:r>
          </w:p>
          <w:p w:rsidR="00B70227" w:rsidRDefault="00B70227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</w:p>
          <w:p w:rsidR="00B70227" w:rsidRDefault="00B70227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B70227" w:rsidRPr="00767DF2" w:rsidRDefault="00B70227" w:rsidP="00B7022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color w:val="000000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оценивает монито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ринг систем по обес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печению экологи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ческой и промыш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ленной безопасности при эксплуатации объектов по обога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F7F56">
              <w:rPr>
                <w:i/>
                <w:color w:val="000000"/>
                <w:sz w:val="22"/>
                <w:szCs w:val="22"/>
              </w:rPr>
              <w:t>щению полезных ископаемых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2302" w:type="dxa"/>
            <w:vMerge w:val="restart"/>
          </w:tcPr>
          <w:p w:rsidR="00B70227" w:rsidRDefault="00B70227" w:rsidP="00B70227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Знать</w:t>
            </w:r>
            <w:r>
              <w:rPr>
                <w:i/>
                <w:color w:val="000000"/>
              </w:rPr>
              <w:t>:</w:t>
            </w:r>
          </w:p>
          <w:p w:rsidR="00B70227" w:rsidRPr="00207E0B" w:rsidRDefault="00B70227" w:rsidP="00B7022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физические и хими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ческие основы, 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про-цес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сы, аппараты и технологии обога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щения твердых по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лезных ископаемых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</w:p>
          <w:p w:rsidR="00B70227" w:rsidRDefault="00B70227" w:rsidP="00B70227">
            <w:pPr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нормативную доку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ментацию на прое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ктированиеобога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тительных работ в промышленности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</w:p>
          <w:p w:rsidR="00B70227" w:rsidRPr="00207E0B" w:rsidRDefault="00B70227" w:rsidP="00B7022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принцип действия, устройство и техни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ческиехарактерис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тики обогатитель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ных машин и аппа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ратов; </w:t>
            </w:r>
          </w:p>
          <w:p w:rsidR="00B70227" w:rsidRDefault="00B70227" w:rsidP="00B70227">
            <w:pPr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основные направ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ления комплексного использования мине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рального сырья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;</w:t>
            </w:r>
          </w:p>
          <w:p w:rsidR="00B70227" w:rsidRPr="000B3FA4" w:rsidRDefault="00B70227" w:rsidP="00B70227">
            <w:pPr>
              <w:jc w:val="both"/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</w:pPr>
            <w:r w:rsidRPr="000B3FA4"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  <w:t>Уметь:</w:t>
            </w:r>
          </w:p>
          <w:p w:rsidR="00B70227" w:rsidRPr="000B3FA4" w:rsidRDefault="00B70227" w:rsidP="00B70227">
            <w:pPr>
              <w:jc w:val="both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-определять </w:t>
            </w:r>
            <w:r w:rsidRPr="00207E0B">
              <w:t>прост</w:t>
            </w:r>
            <w:r>
              <w:t>-</w:t>
            </w:r>
            <w:r w:rsidRPr="00207E0B">
              <w:t>ранственно-геоме</w:t>
            </w:r>
            <w:r>
              <w:t>-</w:t>
            </w:r>
            <w:r w:rsidRPr="00207E0B">
              <w:t>трическоеполо</w:t>
            </w:r>
            <w:r>
              <w:t>-</w:t>
            </w:r>
            <w:r w:rsidRPr="00207E0B">
              <w:t>жение объектов</w:t>
            </w:r>
            <w:r>
              <w:t>;</w:t>
            </w:r>
          </w:p>
          <w:p w:rsidR="00B70227" w:rsidRDefault="00B70227" w:rsidP="00B70227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Владеть</w:t>
            </w:r>
            <w:r>
              <w:rPr>
                <w:i/>
                <w:color w:val="000000"/>
              </w:rPr>
              <w:t>:</w:t>
            </w:r>
          </w:p>
          <w:p w:rsidR="00B70227" w:rsidRPr="00207E0B" w:rsidRDefault="00B70227" w:rsidP="00B7022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sz w:val="23"/>
                <w:szCs w:val="23"/>
              </w:rPr>
              <w:t>-отраслевыми пра-вилами безопасно-сти;</w:t>
            </w:r>
          </w:p>
          <w:p w:rsidR="00B70227" w:rsidRDefault="00B70227" w:rsidP="00B7022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</w:t>
            </w:r>
            <w:r w:rsidRPr="00207E0B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научной терм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иноло-гией в области обо-гащения;</w:t>
            </w:r>
          </w:p>
          <w:p w:rsidR="00B70227" w:rsidRPr="00207E0B" w:rsidRDefault="00B70227" w:rsidP="00B7022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-программными продуктами общего и специального на-значения.</w:t>
            </w:r>
          </w:p>
          <w:p w:rsidR="00B70227" w:rsidRPr="005A52BD" w:rsidRDefault="00B70227" w:rsidP="00B70227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  <w:tc>
          <w:tcPr>
            <w:tcW w:w="1190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Высокий</w:t>
            </w:r>
          </w:p>
        </w:tc>
        <w:tc>
          <w:tcPr>
            <w:tcW w:w="3311" w:type="dxa"/>
          </w:tcPr>
          <w:p w:rsidR="00B70227" w:rsidRDefault="00B70227" w:rsidP="00B70227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</w:t>
            </w:r>
            <w:r>
              <w:rPr>
                <w:sz w:val="20"/>
                <w:szCs w:val="20"/>
              </w:rPr>
              <w:t>крыты</w:t>
            </w:r>
            <w:r w:rsidRPr="00085035">
              <w:rPr>
                <w:sz w:val="20"/>
                <w:szCs w:val="20"/>
              </w:rPr>
              <w:t xml:space="preserve"> основные положения вопро</w:t>
            </w:r>
            <w:r>
              <w:rPr>
                <w:sz w:val="20"/>
                <w:szCs w:val="20"/>
              </w:rPr>
              <w:t>сов</w:t>
            </w:r>
            <w:r w:rsidRPr="00085035">
              <w:rPr>
                <w:sz w:val="20"/>
                <w:szCs w:val="20"/>
              </w:rPr>
              <w:t>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т</w:t>
            </w:r>
            <w:r w:rsidRPr="00085035">
              <w:rPr>
                <w:sz w:val="20"/>
                <w:szCs w:val="20"/>
              </w:rPr>
              <w:t>ельность, отражающая сущность раскрываемых понятий.</w:t>
            </w:r>
          </w:p>
          <w:p w:rsidR="00B70227" w:rsidRDefault="00B70227" w:rsidP="00B70227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Знание по предмету демонстриру</w:t>
            </w:r>
            <w:r>
              <w:rPr>
                <w:sz w:val="20"/>
                <w:szCs w:val="20"/>
              </w:rPr>
              <w:t>е</w:t>
            </w:r>
            <w:r w:rsidRPr="00085035">
              <w:rPr>
                <w:sz w:val="20"/>
                <w:szCs w:val="20"/>
              </w:rPr>
              <w:t>тся на фоне понимания его в сис</w:t>
            </w:r>
            <w:r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B70227" w:rsidRPr="00085035" w:rsidRDefault="00B70227" w:rsidP="00B70227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B70227" w:rsidRPr="00107017" w:rsidRDefault="00B70227" w:rsidP="00B7022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958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B70227" w:rsidRPr="00541D49" w:rsidTr="00B70227">
        <w:tc>
          <w:tcPr>
            <w:tcW w:w="1135" w:type="dxa"/>
            <w:vMerge/>
          </w:tcPr>
          <w:p w:rsidR="00B70227" w:rsidRPr="00541D49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70227" w:rsidRPr="00541D49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B70227" w:rsidRPr="00541D49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90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311" w:type="dxa"/>
          </w:tcPr>
          <w:p w:rsidR="00B70227" w:rsidRDefault="00B70227" w:rsidP="00B7022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B70227" w:rsidRDefault="00B70227" w:rsidP="00B7022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решения,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B70227" w:rsidRPr="00107017" w:rsidRDefault="00B70227" w:rsidP="00B7022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958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70227" w:rsidRPr="00541D49" w:rsidTr="00B70227">
        <w:tc>
          <w:tcPr>
            <w:tcW w:w="1135" w:type="dxa"/>
            <w:vMerge/>
          </w:tcPr>
          <w:p w:rsidR="00B70227" w:rsidRPr="00541D49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70227" w:rsidRPr="00541D49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B70227" w:rsidRPr="00541D49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90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311" w:type="dxa"/>
          </w:tcPr>
          <w:p w:rsidR="00B70227" w:rsidRDefault="00B70227" w:rsidP="00B7022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</w:t>
            </w:r>
            <w:r w:rsidRPr="00637170">
              <w:rPr>
                <w:sz w:val="20"/>
                <w:szCs w:val="20"/>
              </w:rPr>
              <w:lastRenderedPageBreak/>
              <w:t xml:space="preserve">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B70227" w:rsidRPr="00107017" w:rsidRDefault="00B70227" w:rsidP="00B7022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незначительные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58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удовлетво-ритель</w:t>
            </w:r>
            <w:r>
              <w:rPr>
                <w:spacing w:val="-1"/>
                <w:sz w:val="20"/>
                <w:szCs w:val="20"/>
              </w:rPr>
              <w:t>-</w:t>
            </w:r>
            <w:r w:rsidRPr="00541D49">
              <w:rPr>
                <w:spacing w:val="-1"/>
                <w:sz w:val="20"/>
                <w:szCs w:val="20"/>
              </w:rPr>
              <w:t>но</w:t>
            </w:r>
          </w:p>
        </w:tc>
      </w:tr>
      <w:tr w:rsidR="00B70227" w:rsidRPr="00541D49" w:rsidTr="00B70227">
        <w:tc>
          <w:tcPr>
            <w:tcW w:w="1135" w:type="dxa"/>
            <w:vMerge/>
          </w:tcPr>
          <w:p w:rsidR="00B70227" w:rsidRPr="00541D49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70227" w:rsidRPr="00541D49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B70227" w:rsidRPr="00541D49" w:rsidRDefault="00B70227" w:rsidP="00B70227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90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311" w:type="dxa"/>
          </w:tcPr>
          <w:p w:rsidR="00B70227" w:rsidRDefault="00B70227" w:rsidP="00B7022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</w:t>
            </w:r>
            <w:r>
              <w:rPr>
                <w:rFonts w:eastAsia="Calibri"/>
                <w:sz w:val="20"/>
                <w:szCs w:val="20"/>
              </w:rPr>
              <w:t>знает</w:t>
            </w:r>
            <w:r w:rsidRPr="002B16F7">
              <w:rPr>
                <w:rFonts w:eastAsia="Calibri"/>
                <w:sz w:val="20"/>
                <w:szCs w:val="20"/>
              </w:rPr>
              <w:t xml:space="preserve"> 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приво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2B16F7">
              <w:rPr>
                <w:rFonts w:eastAsia="Calibri"/>
                <w:sz w:val="20"/>
                <w:szCs w:val="20"/>
              </w:rPr>
              <w:t xml:space="preserve">ят к коррекции ответа студента. </w:t>
            </w:r>
          </w:p>
          <w:p w:rsidR="00B70227" w:rsidRDefault="00B70227" w:rsidP="00B7022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B70227" w:rsidRDefault="00B70227" w:rsidP="00B7022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B70227" w:rsidRDefault="00B70227" w:rsidP="00B7022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B70227" w:rsidRPr="00566104" w:rsidRDefault="00B70227" w:rsidP="00B7022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B70227" w:rsidRDefault="00B70227" w:rsidP="00B70227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B70227" w:rsidRPr="00541D49" w:rsidRDefault="00B70227" w:rsidP="00B70227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958" w:type="dxa"/>
          </w:tcPr>
          <w:p w:rsidR="00B70227" w:rsidRPr="00541D49" w:rsidRDefault="00B70227" w:rsidP="00B7022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неудовлетво-ритель</w:t>
            </w:r>
            <w:r>
              <w:rPr>
                <w:spacing w:val="-1"/>
                <w:sz w:val="20"/>
                <w:szCs w:val="20"/>
              </w:rPr>
              <w:t>-</w:t>
            </w:r>
            <w:r w:rsidRPr="00541D49">
              <w:rPr>
                <w:spacing w:val="-1"/>
                <w:sz w:val="20"/>
                <w:szCs w:val="20"/>
              </w:rPr>
              <w:t>но</w:t>
            </w:r>
          </w:p>
        </w:tc>
      </w:tr>
    </w:tbl>
    <w:p w:rsidR="00B70227" w:rsidRPr="00A03833" w:rsidRDefault="00B70227" w:rsidP="00B70227">
      <w:pPr>
        <w:pStyle w:val="a7"/>
        <w:shd w:val="clear" w:color="auto" w:fill="FFFFFF"/>
        <w:rPr>
          <w:b/>
          <w:bCs/>
          <w:color w:val="000000"/>
        </w:rPr>
      </w:pPr>
    </w:p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5B791E" w:rsidRPr="000818CB" w:rsidRDefault="005B791E" w:rsidP="0024791F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>Программа экзамена включает в себя 2 теоретических вопроса и 1 практическое задание, направленное на выявление уровня сформированности компетенци</w:t>
      </w:r>
      <w:r w:rsidR="0024791F">
        <w:t xml:space="preserve">й </w:t>
      </w:r>
      <w:r w:rsidR="00A41878">
        <w:t>ПК-2, ПК-4, ПК-5</w:t>
      </w:r>
      <w:r w:rsidR="00EE2FC7">
        <w:t>.</w:t>
      </w:r>
    </w:p>
    <w:p w:rsidR="002F2BCA" w:rsidRDefault="002F2BCA" w:rsidP="005B791E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</w:p>
    <w:p w:rsidR="00E46BFC" w:rsidRDefault="005B791E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>Перечень теоретических вопросов:</w:t>
      </w:r>
    </w:p>
    <w:p w:rsidR="001038DE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1.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Основные положения внутрицеховой компоновки оборудования обогатительной фабрики. </w:t>
      </w:r>
    </w:p>
    <w:p w:rsidR="001038DE" w:rsidRPr="00D6084D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lastRenderedPageBreak/>
        <w:t>2.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Шаг колонн. Ширина пролета ОФ, обслуживаемая кран-балкой. </w:t>
      </w:r>
    </w:p>
    <w:p w:rsidR="001038DE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3.</w:t>
      </w:r>
      <w:r w:rsidRPr="00D6084D">
        <w:rPr>
          <w:rFonts w:eastAsia="Calibri"/>
          <w:color w:val="000000"/>
          <w:sz w:val="23"/>
          <w:szCs w:val="23"/>
          <w:lang w:eastAsia="ru-RU"/>
        </w:rPr>
        <w:t>Направление движения п</w:t>
      </w:r>
      <w:r>
        <w:rPr>
          <w:rFonts w:eastAsia="Calibri"/>
          <w:color w:val="000000"/>
          <w:sz w:val="23"/>
          <w:szCs w:val="23"/>
          <w:lang w:eastAsia="ru-RU"/>
        </w:rPr>
        <w:t>отоков. Монтажные проемы.</w:t>
      </w:r>
    </w:p>
    <w:p w:rsidR="001038DE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4. Обслу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живающие площадки. Параметры лестниц, перил. </w:t>
      </w:r>
    </w:p>
    <w:p w:rsidR="001038DE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5.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Ограждение опасных зон. </w:t>
      </w:r>
    </w:p>
    <w:p w:rsidR="001D55CF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 xml:space="preserve">6. </w:t>
      </w:r>
      <w:r w:rsidRPr="00D6084D">
        <w:rPr>
          <w:rFonts w:eastAsia="Calibri"/>
          <w:color w:val="000000"/>
          <w:sz w:val="23"/>
          <w:szCs w:val="23"/>
          <w:lang w:eastAsia="ru-RU"/>
        </w:rPr>
        <w:t>Проходы по цеху.</w:t>
      </w:r>
    </w:p>
    <w:p w:rsidR="001038DE" w:rsidRPr="00D6084D" w:rsidRDefault="001D55CF" w:rsidP="001038DE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i/>
          <w:iCs/>
          <w:color w:val="000000"/>
          <w:sz w:val="23"/>
          <w:szCs w:val="23"/>
          <w:lang w:eastAsia="ru-RU"/>
        </w:rPr>
        <w:t>Блок тяжелосредной се</w:t>
      </w:r>
      <w:r w:rsidRPr="00D6084D">
        <w:rPr>
          <w:rFonts w:eastAsia="Calibri"/>
          <w:i/>
          <w:iCs/>
          <w:color w:val="000000"/>
          <w:sz w:val="23"/>
          <w:szCs w:val="23"/>
          <w:lang w:eastAsia="ru-RU"/>
        </w:rPr>
        <w:t>парации</w:t>
      </w:r>
    </w:p>
    <w:p w:rsidR="001038DE" w:rsidRPr="00D6084D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7.</w:t>
      </w:r>
      <w:r w:rsidRPr="00D6084D">
        <w:rPr>
          <w:rFonts w:eastAsia="Calibri"/>
          <w:color w:val="000000"/>
          <w:sz w:val="23"/>
          <w:szCs w:val="23"/>
          <w:lang w:eastAsia="ru-RU"/>
        </w:rPr>
        <w:t>Мокрая классификация.</w:t>
      </w:r>
    </w:p>
    <w:p w:rsidR="001038DE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8.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Установка сепараторов. </w:t>
      </w:r>
    </w:p>
    <w:p w:rsidR="001038DE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9.</w:t>
      </w:r>
      <w:r w:rsidRPr="00D6084D">
        <w:rPr>
          <w:rFonts w:eastAsia="Calibri"/>
          <w:color w:val="000000"/>
          <w:sz w:val="23"/>
          <w:szCs w:val="23"/>
          <w:lang w:eastAsia="ru-RU"/>
        </w:rPr>
        <w:t>Компоновка т</w:t>
      </w:r>
      <w:r w:rsidR="001D55CF">
        <w:rPr>
          <w:rFonts w:eastAsia="Calibri"/>
          <w:color w:val="000000"/>
          <w:sz w:val="23"/>
          <w:szCs w:val="23"/>
          <w:lang w:eastAsia="ru-RU"/>
        </w:rPr>
        <w:t>яжелосредных гидроцик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лонов. </w:t>
      </w:r>
    </w:p>
    <w:p w:rsidR="001038DE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10.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Грохота для сброса </w:t>
      </w:r>
      <w:r>
        <w:rPr>
          <w:rFonts w:eastAsia="Calibri"/>
          <w:color w:val="000000"/>
          <w:sz w:val="23"/>
          <w:szCs w:val="23"/>
          <w:lang w:eastAsia="ru-RU"/>
        </w:rPr>
        <w:t xml:space="preserve">и отмывки суспензии. </w:t>
      </w:r>
    </w:p>
    <w:p w:rsidR="001038DE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11.Суспензион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ные воронки. </w:t>
      </w:r>
    </w:p>
    <w:p w:rsidR="001038DE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12.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Регенерация магнетитовой суспензии. </w:t>
      </w:r>
    </w:p>
    <w:p w:rsidR="001038DE" w:rsidRPr="00D6084D" w:rsidRDefault="001038DE" w:rsidP="001038DE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13.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Транспорт продуктов обогащения. </w:t>
      </w:r>
    </w:p>
    <w:p w:rsidR="001038DE" w:rsidRDefault="001038DE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 w:rsidRPr="001D55CF">
        <w:rPr>
          <w:rFonts w:eastAsia="Calibri"/>
          <w:i/>
          <w:color w:val="000000"/>
          <w:sz w:val="23"/>
          <w:szCs w:val="23"/>
          <w:lang w:eastAsia="ru-RU"/>
        </w:rPr>
        <w:t>Блок отсадки</w:t>
      </w:r>
      <w:r w:rsidRPr="00D6084D">
        <w:rPr>
          <w:rFonts w:eastAsia="Calibri"/>
          <w:color w:val="000000"/>
          <w:sz w:val="23"/>
          <w:szCs w:val="23"/>
          <w:lang w:eastAsia="ru-RU"/>
        </w:rPr>
        <w:t xml:space="preserve">. </w:t>
      </w:r>
    </w:p>
    <w:p w:rsidR="001038DE" w:rsidRDefault="001D55CF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14</w:t>
      </w:r>
      <w:r w:rsidR="001038DE">
        <w:rPr>
          <w:rFonts w:eastAsia="Calibri"/>
          <w:color w:val="000000"/>
          <w:sz w:val="23"/>
          <w:szCs w:val="23"/>
          <w:lang w:eastAsia="ru-RU"/>
        </w:rPr>
        <w:t>.</w:t>
      </w:r>
      <w:r w:rsidR="001038DE" w:rsidRPr="00D6084D">
        <w:rPr>
          <w:rFonts w:eastAsia="Calibri"/>
          <w:color w:val="000000"/>
          <w:sz w:val="23"/>
          <w:szCs w:val="23"/>
          <w:lang w:eastAsia="ru-RU"/>
        </w:rPr>
        <w:t>Компоновка оборудования для дешламации.</w:t>
      </w:r>
    </w:p>
    <w:p w:rsidR="001038DE" w:rsidRDefault="001D55CF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15</w:t>
      </w:r>
      <w:r w:rsidR="001038DE">
        <w:rPr>
          <w:rFonts w:eastAsia="Calibri"/>
          <w:color w:val="000000"/>
          <w:sz w:val="23"/>
          <w:szCs w:val="23"/>
          <w:lang w:eastAsia="ru-RU"/>
        </w:rPr>
        <w:t>.</w:t>
      </w:r>
      <w:r w:rsidR="001038DE" w:rsidRPr="00D6084D">
        <w:rPr>
          <w:rFonts w:eastAsia="Calibri"/>
          <w:color w:val="000000"/>
          <w:sz w:val="23"/>
          <w:szCs w:val="23"/>
          <w:lang w:eastAsia="ru-RU"/>
        </w:rPr>
        <w:t xml:space="preserve"> Установка ОМ.</w:t>
      </w:r>
    </w:p>
    <w:p w:rsidR="001038DE" w:rsidRDefault="001D55CF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16</w:t>
      </w:r>
      <w:r w:rsidR="0024791F">
        <w:rPr>
          <w:rFonts w:eastAsia="Calibri"/>
          <w:color w:val="000000"/>
          <w:sz w:val="23"/>
          <w:szCs w:val="23"/>
          <w:lang w:eastAsia="ru-RU"/>
        </w:rPr>
        <w:t xml:space="preserve">. </w:t>
      </w:r>
      <w:r w:rsidR="001038DE">
        <w:rPr>
          <w:rFonts w:eastAsia="Calibri"/>
          <w:color w:val="000000"/>
          <w:sz w:val="23"/>
          <w:szCs w:val="23"/>
          <w:lang w:eastAsia="ru-RU"/>
        </w:rPr>
        <w:t>Разгрузка и обезвоживание тяже</w:t>
      </w:r>
      <w:r w:rsidR="001038DE" w:rsidRPr="00D6084D">
        <w:rPr>
          <w:rFonts w:eastAsia="Calibri"/>
          <w:color w:val="000000"/>
          <w:sz w:val="23"/>
          <w:szCs w:val="23"/>
          <w:lang w:eastAsia="ru-RU"/>
        </w:rPr>
        <w:t xml:space="preserve">лой фракции ОМ. </w:t>
      </w:r>
    </w:p>
    <w:p w:rsidR="001038DE" w:rsidRDefault="001D55CF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17</w:t>
      </w:r>
      <w:r w:rsidR="001038DE">
        <w:rPr>
          <w:rFonts w:eastAsia="Calibri"/>
          <w:color w:val="000000"/>
          <w:sz w:val="23"/>
          <w:szCs w:val="23"/>
          <w:lang w:eastAsia="ru-RU"/>
        </w:rPr>
        <w:t>.</w:t>
      </w:r>
      <w:r w:rsidR="001038DE" w:rsidRPr="00D6084D">
        <w:rPr>
          <w:rFonts w:eastAsia="Calibri"/>
          <w:color w:val="000000"/>
          <w:sz w:val="23"/>
          <w:szCs w:val="23"/>
          <w:lang w:eastAsia="ru-RU"/>
        </w:rPr>
        <w:t>Разгрузка</w:t>
      </w:r>
      <w:r w:rsidR="001038DE">
        <w:rPr>
          <w:rFonts w:eastAsia="Calibri"/>
          <w:color w:val="000000"/>
          <w:sz w:val="23"/>
          <w:szCs w:val="23"/>
          <w:lang w:eastAsia="ru-RU"/>
        </w:rPr>
        <w:t xml:space="preserve"> и обезвоживание концентрата отсадки. </w:t>
      </w:r>
    </w:p>
    <w:p w:rsidR="001D55CF" w:rsidRDefault="001D55CF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18</w:t>
      </w:r>
      <w:r w:rsidR="001038DE">
        <w:rPr>
          <w:rFonts w:eastAsia="Calibri"/>
          <w:color w:val="000000"/>
          <w:sz w:val="23"/>
          <w:szCs w:val="23"/>
          <w:lang w:eastAsia="ru-RU"/>
        </w:rPr>
        <w:t>.Т</w:t>
      </w:r>
      <w:r w:rsidR="001038DE" w:rsidRPr="00D6084D">
        <w:rPr>
          <w:rFonts w:eastAsia="Calibri"/>
          <w:color w:val="000000"/>
          <w:sz w:val="23"/>
          <w:szCs w:val="23"/>
          <w:lang w:eastAsia="ru-RU"/>
        </w:rPr>
        <w:t>ранспорт продуктов обогащения.</w:t>
      </w:r>
    </w:p>
    <w:p w:rsidR="001D55CF" w:rsidRPr="001D55CF" w:rsidRDefault="001D55CF" w:rsidP="001038DE">
      <w:pPr>
        <w:suppressAutoHyphens w:val="0"/>
        <w:autoSpaceDE w:val="0"/>
        <w:autoSpaceDN w:val="0"/>
        <w:adjustRightInd w:val="0"/>
        <w:rPr>
          <w:rFonts w:eastAsia="Calibri"/>
          <w:i/>
          <w:color w:val="000000"/>
          <w:sz w:val="23"/>
          <w:szCs w:val="23"/>
          <w:lang w:eastAsia="ru-RU"/>
        </w:rPr>
      </w:pPr>
      <w:r w:rsidRPr="001D55CF">
        <w:rPr>
          <w:i/>
          <w:sz w:val="23"/>
          <w:szCs w:val="23"/>
          <w:lang w:eastAsia="ru-RU"/>
        </w:rPr>
        <w:t>Блок винтовых сепараторов</w:t>
      </w:r>
    </w:p>
    <w:p w:rsidR="001D55CF" w:rsidRDefault="001D55CF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19.</w:t>
      </w:r>
      <w:r w:rsidRPr="00D6084D">
        <w:rPr>
          <w:sz w:val="23"/>
          <w:szCs w:val="23"/>
          <w:lang w:eastAsia="ru-RU"/>
        </w:rPr>
        <w:t>Контроль крупности.</w:t>
      </w:r>
    </w:p>
    <w:p w:rsidR="001D55CF" w:rsidRDefault="001D55CF" w:rsidP="001038DE">
      <w:pPr>
        <w:pStyle w:val="Default"/>
        <w:rPr>
          <w:sz w:val="23"/>
          <w:szCs w:val="23"/>
          <w:lang w:eastAsia="ru-RU"/>
        </w:rPr>
      </w:pPr>
      <w:r>
        <w:rPr>
          <w:sz w:val="23"/>
          <w:szCs w:val="23"/>
          <w:lang w:eastAsia="ru-RU"/>
        </w:rPr>
        <w:t>20.</w:t>
      </w:r>
      <w:r w:rsidR="001038DE" w:rsidRPr="00D6084D">
        <w:rPr>
          <w:sz w:val="23"/>
          <w:szCs w:val="23"/>
          <w:lang w:eastAsia="ru-RU"/>
        </w:rPr>
        <w:t xml:space="preserve">Компоновка оборудования для обогащения и обезвоживания продуктов. </w:t>
      </w:r>
    </w:p>
    <w:p w:rsidR="001D55CF" w:rsidRDefault="001D55CF" w:rsidP="001038DE">
      <w:pPr>
        <w:pStyle w:val="Default"/>
        <w:rPr>
          <w:sz w:val="23"/>
          <w:szCs w:val="23"/>
          <w:lang w:eastAsia="ru-RU"/>
        </w:rPr>
      </w:pPr>
      <w:r>
        <w:rPr>
          <w:sz w:val="23"/>
          <w:szCs w:val="23"/>
          <w:lang w:eastAsia="ru-RU"/>
        </w:rPr>
        <w:t>21.</w:t>
      </w:r>
      <w:r w:rsidR="001038DE" w:rsidRPr="00D6084D">
        <w:rPr>
          <w:sz w:val="23"/>
          <w:szCs w:val="23"/>
          <w:lang w:eastAsia="ru-RU"/>
        </w:rPr>
        <w:t>Транспорт продуктов обогащения.</w:t>
      </w:r>
    </w:p>
    <w:p w:rsidR="001D55CF" w:rsidRDefault="001038DE" w:rsidP="001038DE">
      <w:pPr>
        <w:pStyle w:val="Default"/>
        <w:rPr>
          <w:sz w:val="23"/>
          <w:szCs w:val="23"/>
          <w:lang w:eastAsia="ru-RU"/>
        </w:rPr>
      </w:pPr>
      <w:r w:rsidRPr="001D55CF">
        <w:rPr>
          <w:i/>
          <w:sz w:val="23"/>
          <w:szCs w:val="23"/>
          <w:lang w:eastAsia="ru-RU"/>
        </w:rPr>
        <w:t>Флотационное отделение</w:t>
      </w:r>
      <w:r>
        <w:rPr>
          <w:sz w:val="23"/>
          <w:szCs w:val="23"/>
          <w:lang w:eastAsia="ru-RU"/>
        </w:rPr>
        <w:t xml:space="preserve">. </w:t>
      </w:r>
    </w:p>
    <w:p w:rsidR="001D55CF" w:rsidRDefault="001D55CF" w:rsidP="001038DE">
      <w:pPr>
        <w:pStyle w:val="Default"/>
        <w:rPr>
          <w:sz w:val="23"/>
          <w:szCs w:val="23"/>
          <w:lang w:eastAsia="ru-RU"/>
        </w:rPr>
      </w:pPr>
      <w:r>
        <w:rPr>
          <w:sz w:val="23"/>
          <w:szCs w:val="23"/>
          <w:lang w:eastAsia="ru-RU"/>
        </w:rPr>
        <w:t>22.</w:t>
      </w:r>
      <w:r w:rsidR="001038DE">
        <w:rPr>
          <w:sz w:val="23"/>
          <w:szCs w:val="23"/>
          <w:lang w:eastAsia="ru-RU"/>
        </w:rPr>
        <w:t xml:space="preserve"> Компоновка фло</w:t>
      </w:r>
      <w:r w:rsidR="001038DE" w:rsidRPr="00D6084D">
        <w:rPr>
          <w:sz w:val="23"/>
          <w:szCs w:val="23"/>
          <w:lang w:eastAsia="ru-RU"/>
        </w:rPr>
        <w:t>томашин: механических,</w:t>
      </w:r>
      <w:r>
        <w:rPr>
          <w:sz w:val="23"/>
          <w:szCs w:val="23"/>
          <w:lang w:eastAsia="ru-RU"/>
        </w:rPr>
        <w:t xml:space="preserve"> пневмомеханических, пневматиче</w:t>
      </w:r>
      <w:r w:rsidR="001038DE" w:rsidRPr="00D6084D">
        <w:rPr>
          <w:sz w:val="23"/>
          <w:szCs w:val="23"/>
          <w:lang w:eastAsia="ru-RU"/>
        </w:rPr>
        <w:t xml:space="preserve">ских. </w:t>
      </w:r>
    </w:p>
    <w:p w:rsidR="001D55CF" w:rsidRDefault="001D55CF" w:rsidP="001038DE">
      <w:pPr>
        <w:pStyle w:val="Default"/>
        <w:rPr>
          <w:sz w:val="23"/>
          <w:szCs w:val="23"/>
          <w:lang w:eastAsia="ru-RU"/>
        </w:rPr>
      </w:pPr>
      <w:r>
        <w:rPr>
          <w:sz w:val="23"/>
          <w:szCs w:val="23"/>
          <w:lang w:eastAsia="ru-RU"/>
        </w:rPr>
        <w:t>23.</w:t>
      </w:r>
      <w:r w:rsidR="001038DE" w:rsidRPr="00D6084D">
        <w:rPr>
          <w:sz w:val="23"/>
          <w:szCs w:val="23"/>
          <w:lang w:eastAsia="ru-RU"/>
        </w:rPr>
        <w:t xml:space="preserve">Питатели-дозаторы реагентов. </w:t>
      </w:r>
    </w:p>
    <w:p w:rsidR="001D55CF" w:rsidRDefault="001D55CF" w:rsidP="001038DE">
      <w:pPr>
        <w:pStyle w:val="Default"/>
      </w:pPr>
      <w:r>
        <w:rPr>
          <w:sz w:val="23"/>
          <w:szCs w:val="23"/>
          <w:lang w:eastAsia="ru-RU"/>
        </w:rPr>
        <w:t>24.</w:t>
      </w:r>
      <w:r w:rsidR="001038DE" w:rsidRPr="00D6084D">
        <w:rPr>
          <w:lang w:eastAsia="ru-RU"/>
        </w:rPr>
        <w:t>Обработка отходов флотации</w:t>
      </w:r>
      <w:r w:rsidR="001038DE">
        <w:rPr>
          <w:lang w:eastAsia="ru-RU"/>
        </w:rPr>
        <w:t>.</w:t>
      </w:r>
    </w:p>
    <w:p w:rsidR="001D55CF" w:rsidRDefault="001D55CF" w:rsidP="001038DE">
      <w:pPr>
        <w:pStyle w:val="Default"/>
        <w:rPr>
          <w:sz w:val="23"/>
          <w:szCs w:val="23"/>
        </w:rPr>
      </w:pPr>
      <w:r>
        <w:t>25.</w:t>
      </w:r>
      <w:r w:rsidR="001038DE" w:rsidRPr="00D6084D">
        <w:rPr>
          <w:lang w:eastAsia="ru-RU"/>
        </w:rPr>
        <w:t>Установки приготовления и дозирования флокулянтов</w:t>
      </w:r>
      <w:r w:rsidR="001038DE">
        <w:rPr>
          <w:lang w:eastAsia="ru-RU"/>
        </w:rPr>
        <w:t>.</w:t>
      </w:r>
    </w:p>
    <w:p w:rsidR="001D55CF" w:rsidRDefault="001D55CF" w:rsidP="001038DE">
      <w:pPr>
        <w:pStyle w:val="Default"/>
        <w:rPr>
          <w:sz w:val="23"/>
          <w:szCs w:val="23"/>
          <w:lang w:eastAsia="ru-RU"/>
        </w:rPr>
      </w:pPr>
      <w:r>
        <w:rPr>
          <w:sz w:val="23"/>
          <w:szCs w:val="23"/>
        </w:rPr>
        <w:t>26.</w:t>
      </w:r>
      <w:r w:rsidR="001038DE" w:rsidRPr="00D6084D">
        <w:rPr>
          <w:sz w:val="23"/>
          <w:szCs w:val="23"/>
          <w:lang w:eastAsia="ru-RU"/>
        </w:rPr>
        <w:t>Обезвоживание отходов флотации на фильтрах избыточного давления.</w:t>
      </w:r>
    </w:p>
    <w:p w:rsidR="001038DE" w:rsidRPr="00D6084D" w:rsidRDefault="001D55CF" w:rsidP="001038DE">
      <w:pPr>
        <w:pStyle w:val="Default"/>
        <w:rPr>
          <w:sz w:val="23"/>
          <w:szCs w:val="23"/>
          <w:lang w:eastAsia="ru-RU"/>
        </w:rPr>
      </w:pPr>
      <w:r>
        <w:rPr>
          <w:sz w:val="23"/>
          <w:szCs w:val="23"/>
          <w:lang w:eastAsia="ru-RU"/>
        </w:rPr>
        <w:t>27.</w:t>
      </w:r>
      <w:r w:rsidR="001038DE" w:rsidRPr="00D6084D">
        <w:rPr>
          <w:sz w:val="23"/>
          <w:szCs w:val="23"/>
          <w:lang w:eastAsia="ru-RU"/>
        </w:rPr>
        <w:t xml:space="preserve"> Транспорт продуктов. </w:t>
      </w:r>
    </w:p>
    <w:p w:rsidR="001D55CF" w:rsidRDefault="001D55CF" w:rsidP="0024791F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28.</w:t>
      </w:r>
      <w:r w:rsidR="001038DE" w:rsidRPr="00D6084D">
        <w:rPr>
          <w:rFonts w:eastAsia="Calibri"/>
          <w:color w:val="000000"/>
          <w:sz w:val="23"/>
          <w:szCs w:val="23"/>
          <w:lang w:eastAsia="ru-RU"/>
        </w:rPr>
        <w:t>Компоновка с</w:t>
      </w:r>
      <w:r w:rsidR="001038DE">
        <w:rPr>
          <w:rFonts w:eastAsia="Calibri"/>
          <w:color w:val="000000"/>
          <w:sz w:val="23"/>
          <w:szCs w:val="23"/>
          <w:lang w:eastAsia="ru-RU"/>
        </w:rPr>
        <w:t>ушильно-топочных отделений: топ</w:t>
      </w:r>
      <w:r w:rsidR="001038DE" w:rsidRPr="00D6084D">
        <w:rPr>
          <w:rFonts w:eastAsia="Calibri"/>
          <w:color w:val="000000"/>
          <w:sz w:val="23"/>
          <w:szCs w:val="23"/>
          <w:lang w:eastAsia="ru-RU"/>
        </w:rPr>
        <w:t xml:space="preserve">ка, сушильный агрегат, пылеулавливающие устройства. </w:t>
      </w:r>
    </w:p>
    <w:p w:rsidR="001038DE" w:rsidRPr="00D6084D" w:rsidRDefault="001D55CF" w:rsidP="001038DE">
      <w:pPr>
        <w:suppressAutoHyphens w:val="0"/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ru-RU"/>
        </w:rPr>
      </w:pPr>
      <w:r>
        <w:rPr>
          <w:rFonts w:eastAsia="Calibri"/>
          <w:color w:val="000000"/>
          <w:sz w:val="23"/>
          <w:szCs w:val="23"/>
          <w:lang w:eastAsia="ru-RU"/>
        </w:rPr>
        <w:t>29.</w:t>
      </w:r>
      <w:r w:rsidR="001038DE" w:rsidRPr="00D6084D">
        <w:rPr>
          <w:rFonts w:eastAsia="Calibri"/>
          <w:color w:val="000000"/>
          <w:sz w:val="23"/>
          <w:szCs w:val="23"/>
          <w:lang w:eastAsia="ru-RU"/>
        </w:rPr>
        <w:t>Меры безопасности при эксплу</w:t>
      </w:r>
      <w:r w:rsidR="001038DE">
        <w:rPr>
          <w:rFonts w:eastAsia="Calibri"/>
          <w:color w:val="000000"/>
          <w:sz w:val="23"/>
          <w:szCs w:val="23"/>
          <w:lang w:eastAsia="ru-RU"/>
        </w:rPr>
        <w:t>атации сушильно-топочных отделе</w:t>
      </w:r>
      <w:r w:rsidR="001038DE" w:rsidRPr="00D6084D">
        <w:rPr>
          <w:rFonts w:eastAsia="Calibri"/>
          <w:color w:val="000000"/>
          <w:sz w:val="23"/>
          <w:szCs w:val="23"/>
          <w:lang w:eastAsia="ru-RU"/>
        </w:rPr>
        <w:t xml:space="preserve">ний. </w:t>
      </w:r>
    </w:p>
    <w:p w:rsidR="001D55CF" w:rsidRDefault="001D55CF" w:rsidP="0024791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30. Основные положения промышленной безопасности при установке </w:t>
      </w:r>
      <w:r w:rsidR="0024791F">
        <w:rPr>
          <w:sz w:val="23"/>
          <w:szCs w:val="23"/>
        </w:rPr>
        <w:t>технологического</w:t>
      </w:r>
      <w:r>
        <w:rPr>
          <w:sz w:val="23"/>
          <w:szCs w:val="23"/>
        </w:rPr>
        <w:t xml:space="preserve"> оборудования в цехах ОФ. </w:t>
      </w:r>
    </w:p>
    <w:p w:rsidR="001D55CF" w:rsidRDefault="001D55CF" w:rsidP="001D55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31. Требования безопасной эксплуатации технических устройств. </w:t>
      </w:r>
    </w:p>
    <w:p w:rsidR="001D55CF" w:rsidRDefault="001D55CF" w:rsidP="001D55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32. Требования по организации вентиляции, пылеподавления. </w:t>
      </w:r>
    </w:p>
    <w:p w:rsidR="001D55CF" w:rsidRDefault="001D55CF" w:rsidP="001D55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33. Требования безопасной эксплуатации реагентных отделений и складов реагентов. </w:t>
      </w:r>
    </w:p>
    <w:p w:rsidR="001D55CF" w:rsidRDefault="001D55CF" w:rsidP="001D55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34. Требования безопасной эксплуатации электрооборудования. </w:t>
      </w:r>
    </w:p>
    <w:p w:rsidR="001D55CF" w:rsidRDefault="001D55CF" w:rsidP="001D55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35. Требования безопасной эксплуатации складов рядового угля и готовой </w:t>
      </w:r>
      <w:r w:rsidR="0024791F">
        <w:rPr>
          <w:sz w:val="23"/>
          <w:szCs w:val="23"/>
        </w:rPr>
        <w:t>продукции</w:t>
      </w:r>
      <w:r>
        <w:rPr>
          <w:sz w:val="23"/>
          <w:szCs w:val="23"/>
        </w:rPr>
        <w:t xml:space="preserve">. </w:t>
      </w:r>
    </w:p>
    <w:p w:rsidR="001D55CF" w:rsidRDefault="001D55CF" w:rsidP="001D55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36. Требования безопасной эксплуатации технологического транспорта. </w:t>
      </w:r>
    </w:p>
    <w:p w:rsidR="001D55CF" w:rsidRDefault="001D55CF" w:rsidP="001D55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37. Автоматическое регулирование технологических процессов. </w:t>
      </w:r>
    </w:p>
    <w:p w:rsidR="001D55CF" w:rsidRDefault="001D55CF" w:rsidP="001D55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38. Проектирование с применением 3D- моделирования. </w:t>
      </w:r>
    </w:p>
    <w:p w:rsidR="001D55CF" w:rsidRDefault="0024791F" w:rsidP="001D55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39</w:t>
      </w:r>
      <w:r w:rsidR="001D55CF">
        <w:rPr>
          <w:sz w:val="23"/>
          <w:szCs w:val="23"/>
        </w:rPr>
        <w:t xml:space="preserve">. Обслуживающие площадки для технологического оборудования. </w:t>
      </w:r>
    </w:p>
    <w:p w:rsidR="00E46BFC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B70227" w:rsidRDefault="00B70227" w:rsidP="00A63324">
      <w:pPr>
        <w:pStyle w:val="aff"/>
      </w:pPr>
      <w:r>
        <w:t>Контрольные вопросы к практическим работам и контрольной работе</w:t>
      </w:r>
    </w:p>
    <w:p w:rsidR="00644B16" w:rsidRPr="00E46BFC" w:rsidRDefault="00E46BFC" w:rsidP="00A63324">
      <w:pPr>
        <w:pStyle w:val="aff"/>
      </w:pPr>
      <w:r w:rsidRPr="00E46BFC">
        <w:t xml:space="preserve">ПР№ </w:t>
      </w:r>
      <w:r w:rsidR="00EA40D6">
        <w:t>1-7</w:t>
      </w:r>
    </w:p>
    <w:p w:rsidR="0024791F" w:rsidRDefault="0024791F" w:rsidP="00A63324">
      <w:pPr>
        <w:pStyle w:val="aff"/>
        <w:jc w:val="center"/>
        <w:rPr>
          <w:b/>
        </w:rPr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A41878" w:rsidRDefault="00A41878" w:rsidP="00A4187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lastRenderedPageBreak/>
              <w:t>ПК-2</w:t>
            </w:r>
          </w:p>
          <w:p w:rsidR="00A41878" w:rsidRDefault="00A41878" w:rsidP="00A4187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A41878" w:rsidRDefault="00A41878" w:rsidP="00A4187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A41878" w:rsidRDefault="00A41878" w:rsidP="00A4187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A41878" w:rsidRDefault="00A41878" w:rsidP="00A4187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A41878" w:rsidRDefault="00A41878" w:rsidP="00A41878">
            <w:pPr>
              <w:jc w:val="both"/>
              <w:rPr>
                <w:sz w:val="20"/>
                <w:szCs w:val="20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показана </w:t>
            </w:r>
            <w:r w:rsidRPr="00CC11D2">
              <w:rPr>
                <w:sz w:val="20"/>
                <w:szCs w:val="20"/>
                <w:lang w:eastAsia="en-US"/>
              </w:rPr>
              <w:lastRenderedPageBreak/>
              <w:t>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lastRenderedPageBreak/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B70227" w:rsidRDefault="00B70227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B70227" w:rsidRDefault="00B70227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A618B1" w:rsidRPr="00A03833" w:rsidRDefault="003A0D1B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1D73E4" w:rsidRDefault="0024791F" w:rsidP="001D73E4">
            <w:pPr>
              <w:jc w:val="center"/>
              <w:rPr>
                <w:b/>
                <w:bCs/>
              </w:rPr>
            </w:pPr>
            <w:r w:rsidRPr="00673FDD">
              <w:rPr>
                <w:b/>
                <w:bCs/>
              </w:rPr>
              <w:t>Б</w:t>
            </w:r>
            <w:r w:rsidR="001D73E4" w:rsidRPr="00673FDD">
              <w:rPr>
                <w:b/>
                <w:bCs/>
              </w:rPr>
              <w:t>1</w:t>
            </w:r>
            <w:r w:rsidR="001D73E4">
              <w:rPr>
                <w:b/>
                <w:bCs/>
              </w:rPr>
              <w:t>.В.</w:t>
            </w:r>
            <w:r w:rsidR="00A41878">
              <w:rPr>
                <w:b/>
                <w:bCs/>
              </w:rPr>
              <w:t>ДВ.04.02</w:t>
            </w:r>
            <w:r w:rsidR="001D73E4">
              <w:rPr>
                <w:b/>
                <w:bCs/>
              </w:rPr>
              <w:t xml:space="preserve"> Компоновочные решения обогатительных фабрик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Pr="00650158" w:rsidRDefault="00DD1617" w:rsidP="00B2497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24791F">
              <w:rPr>
                <w:color w:val="000000"/>
                <w:sz w:val="24"/>
                <w:szCs w:val="24"/>
              </w:rPr>
              <w:t xml:space="preserve">й </w:t>
            </w:r>
            <w:r w:rsidR="001D73E4">
              <w:rPr>
                <w:sz w:val="24"/>
                <w:szCs w:val="24"/>
              </w:rPr>
              <w:t>ПК-</w:t>
            </w:r>
            <w:r w:rsidR="00A41878">
              <w:rPr>
                <w:sz w:val="24"/>
                <w:szCs w:val="24"/>
              </w:rPr>
              <w:t>2</w:t>
            </w:r>
            <w:r w:rsidR="001D73E4">
              <w:rPr>
                <w:sz w:val="24"/>
                <w:szCs w:val="24"/>
              </w:rPr>
              <w:t xml:space="preserve"> ПК-</w:t>
            </w:r>
            <w:r w:rsidR="00A41878">
              <w:rPr>
                <w:sz w:val="24"/>
                <w:szCs w:val="24"/>
              </w:rPr>
              <w:t>4</w:t>
            </w:r>
            <w:r w:rsidR="001D73E4">
              <w:rPr>
                <w:sz w:val="24"/>
                <w:szCs w:val="24"/>
              </w:rPr>
              <w:t>, ПК-</w:t>
            </w:r>
            <w:r w:rsidR="00A41878">
              <w:rPr>
                <w:sz w:val="24"/>
                <w:szCs w:val="24"/>
              </w:rPr>
              <w:t>5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8C67E6" w:rsidP="008C67E6">
            <w:pPr>
              <w:jc w:val="both"/>
            </w:pPr>
            <w:r w:rsidRPr="0065015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24791F">
              <w:t>3</w:t>
            </w:r>
            <w:r w:rsidRPr="00650158">
              <w:t xml:space="preserve">.0, </w:t>
            </w:r>
            <w:r w:rsidRPr="00650158">
              <w:lastRenderedPageBreak/>
              <w:t>утверждено ректором СВФУ 1</w:t>
            </w:r>
            <w:r w:rsidR="0024791F">
              <w:t>9</w:t>
            </w:r>
            <w:r w:rsidRPr="00650158">
              <w:t>.0</w:t>
            </w:r>
            <w:r w:rsidR="0024791F">
              <w:t>2</w:t>
            </w:r>
            <w:r w:rsidRPr="00650158">
              <w:t>.201</w:t>
            </w:r>
            <w:r w:rsidR="0024791F">
              <w:t>9</w:t>
            </w:r>
            <w:r w:rsidRPr="00650158">
              <w:t xml:space="preserve"> г.</w:t>
            </w:r>
          </w:p>
          <w:p w:rsidR="00573935" w:rsidRPr="00650158" w:rsidRDefault="00017F71" w:rsidP="00573935">
            <w:pPr>
              <w:rPr>
                <w:color w:val="000000"/>
              </w:rPr>
            </w:pPr>
            <w:hyperlink r:id="rId12" w:history="1">
              <w:r w:rsidR="00573935" w:rsidRPr="00650158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1D73E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1D73E4">
              <w:rPr>
                <w:color w:val="000000"/>
                <w:sz w:val="24"/>
                <w:szCs w:val="24"/>
              </w:rPr>
              <w:t>5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1867D8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B20F3D">
              <w:rPr>
                <w:color w:val="000000"/>
                <w:sz w:val="24"/>
                <w:szCs w:val="24"/>
              </w:rPr>
              <w:t>А40</w:t>
            </w:r>
            <w:r w:rsidR="001867D8">
              <w:rPr>
                <w:color w:val="000000"/>
                <w:sz w:val="24"/>
                <w:szCs w:val="24"/>
              </w:rPr>
              <w:t>9</w:t>
            </w:r>
          </w:p>
          <w:p w:rsidR="00447BC9" w:rsidRPr="00447BC9" w:rsidRDefault="001867D8" w:rsidP="001D73E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 А511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Экзамен приним</w:t>
            </w:r>
            <w:r w:rsidR="00421C8E">
              <w:rPr>
                <w:color w:val="000000"/>
                <w:shd w:val="clear" w:color="auto" w:fill="FFFFFF"/>
              </w:rPr>
              <w:t>ается в устной форме по билетам или в форме тестирования.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Тестирование – 45 минут.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914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4961"/>
        <w:gridCol w:w="1985"/>
        <w:gridCol w:w="1701"/>
      </w:tblGrid>
      <w:tr w:rsidR="001867D8" w:rsidRPr="00CA1379" w:rsidTr="009425BB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Pr="00CA1379" w:rsidRDefault="001867D8" w:rsidP="009425BB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67D8" w:rsidRPr="00A6746C" w:rsidRDefault="001867D8" w:rsidP="009425BB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67D8" w:rsidRPr="00A6746C" w:rsidRDefault="001867D8" w:rsidP="009425BB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67D8" w:rsidRPr="00A6746C" w:rsidRDefault="001867D8" w:rsidP="009425BB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</w:t>
            </w:r>
            <w:r>
              <w:rPr>
                <w:bCs/>
              </w:rPr>
              <w:t>-</w:t>
            </w:r>
            <w:r w:rsidRPr="00A6746C">
              <w:rPr>
                <w:bCs/>
              </w:rPr>
              <w:t>ные издания: точка доступа к ресурсу (наименование ЭБС, ЭБ СВФУ)</w:t>
            </w:r>
          </w:p>
        </w:tc>
      </w:tr>
      <w:tr w:rsidR="001867D8" w:rsidRPr="00CA1379" w:rsidTr="009425BB">
        <w:trPr>
          <w:cantSplit/>
          <w:trHeight w:val="56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Pr="00CA1379" w:rsidRDefault="001867D8" w:rsidP="009425BB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67D8" w:rsidRPr="00A6746C" w:rsidRDefault="001867D8" w:rsidP="009425BB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Основная литература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67D8" w:rsidRPr="00A6746C" w:rsidRDefault="001867D8" w:rsidP="009425BB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67D8" w:rsidRPr="00A6746C" w:rsidRDefault="001867D8" w:rsidP="009425BB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</w:tr>
      <w:tr w:rsidR="001867D8" w:rsidRPr="00CA1379" w:rsidTr="009425B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Pr="00A6746C" w:rsidRDefault="001867D8" w:rsidP="009425BB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Pr="00645AD9" w:rsidRDefault="001867D8" w:rsidP="009425BB">
            <w:pPr>
              <w:suppressAutoHyphens w:val="0"/>
              <w:contextualSpacing/>
            </w:pPr>
            <w:r>
              <w:t>1.Абрамов А.А. Переработка, обогащение и комплексное использование твердых полезных ископаемых : Учебник.- М.: изд. МГГУ.-2004</w:t>
            </w:r>
          </w:p>
          <w:p w:rsidR="001867D8" w:rsidRDefault="001867D8" w:rsidP="009425BB">
            <w:pPr>
              <w:ind w:left="-126"/>
              <w:contextualSpacing/>
            </w:pPr>
          </w:p>
          <w:p w:rsidR="001867D8" w:rsidRDefault="001867D8" w:rsidP="009425BB">
            <w:pPr>
              <w:ind w:left="-126"/>
              <w:contextualSpacing/>
            </w:pPr>
          </w:p>
          <w:p w:rsidR="001867D8" w:rsidRDefault="001867D8" w:rsidP="009425BB">
            <w:pPr>
              <w:ind w:left="-126"/>
              <w:contextualSpacing/>
            </w:pPr>
          </w:p>
          <w:p w:rsidR="001867D8" w:rsidRDefault="001867D8" w:rsidP="009425BB">
            <w:pPr>
              <w:ind w:left="-126"/>
              <w:contextualSpacing/>
            </w:pPr>
          </w:p>
          <w:p w:rsidR="001867D8" w:rsidRDefault="001867D8" w:rsidP="009425BB">
            <w:pPr>
              <w:pStyle w:val="Default"/>
              <w:rPr>
                <w:rStyle w:val="biblio-record-text"/>
              </w:rPr>
            </w:pPr>
            <w:r>
              <w:t>2. Попков, А.Ю. Прокопов, М.В. Прокопова Информационные технологии в горном деле: Учеб. пособие/ Ю.Н. / Шахтинский ин- т (филиал) – Новочеркасск: ЮРГТУ, 2007. – 202 с.</w:t>
            </w:r>
          </w:p>
          <w:p w:rsidR="001867D8" w:rsidRPr="00AC7CD5" w:rsidRDefault="001867D8" w:rsidP="009425BB">
            <w:pPr>
              <w:ind w:left="-126"/>
              <w:contextualSpacing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Pr="00645AD9" w:rsidRDefault="001867D8" w:rsidP="009425BB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7D8" w:rsidRPr="00355E92" w:rsidRDefault="00017F71" w:rsidP="009425BB">
            <w:pPr>
              <w:snapToGrid w:val="0"/>
              <w:jc w:val="center"/>
              <w:rPr>
                <w:sz w:val="20"/>
                <w:szCs w:val="20"/>
              </w:rPr>
            </w:pPr>
            <w:hyperlink r:id="rId13" w:history="1">
              <w:r w:rsidR="001867D8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1867D8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1867D8" w:rsidRDefault="001867D8" w:rsidP="009425BB">
            <w:pPr>
              <w:snapToGrid w:val="0"/>
              <w:rPr>
                <w:sz w:val="20"/>
                <w:szCs w:val="20"/>
              </w:rPr>
            </w:pPr>
          </w:p>
          <w:p w:rsidR="001867D8" w:rsidRDefault="001867D8" w:rsidP="009425BB">
            <w:pPr>
              <w:snapToGrid w:val="0"/>
              <w:rPr>
                <w:sz w:val="20"/>
                <w:szCs w:val="20"/>
              </w:rPr>
            </w:pPr>
          </w:p>
          <w:p w:rsidR="001867D8" w:rsidRDefault="001867D8" w:rsidP="009425BB">
            <w:pPr>
              <w:snapToGrid w:val="0"/>
              <w:rPr>
                <w:sz w:val="20"/>
                <w:szCs w:val="20"/>
              </w:rPr>
            </w:pPr>
          </w:p>
          <w:p w:rsidR="001867D8" w:rsidRDefault="001867D8" w:rsidP="009425BB">
            <w:pPr>
              <w:snapToGrid w:val="0"/>
              <w:rPr>
                <w:sz w:val="20"/>
                <w:szCs w:val="20"/>
              </w:rPr>
            </w:pPr>
          </w:p>
          <w:p w:rsidR="001867D8" w:rsidRDefault="001867D8" w:rsidP="009425BB">
            <w:pPr>
              <w:snapToGrid w:val="0"/>
              <w:rPr>
                <w:sz w:val="20"/>
                <w:szCs w:val="20"/>
              </w:rPr>
            </w:pPr>
          </w:p>
          <w:p w:rsidR="001867D8" w:rsidRDefault="001867D8" w:rsidP="009425BB">
            <w:pPr>
              <w:snapToGrid w:val="0"/>
              <w:rPr>
                <w:sz w:val="20"/>
                <w:szCs w:val="20"/>
              </w:rPr>
            </w:pPr>
          </w:p>
          <w:p w:rsidR="001867D8" w:rsidRPr="00112205" w:rsidRDefault="00017F71" w:rsidP="009425BB">
            <w:pPr>
              <w:snapToGrid w:val="0"/>
            </w:pPr>
            <w:hyperlink r:id="rId14" w:history="1">
              <w:r w:rsidR="001867D8" w:rsidRPr="00112205">
                <w:rPr>
                  <w:rStyle w:val="afe"/>
                </w:rPr>
                <w:t>https://</w:t>
              </w:r>
              <w:r w:rsidR="001867D8" w:rsidRPr="00112205">
                <w:rPr>
                  <w:rStyle w:val="afe"/>
                  <w:lang w:val="en-US"/>
                </w:rPr>
                <w:t>csa</w:t>
              </w:r>
              <w:r w:rsidR="001867D8" w:rsidRPr="00112205">
                <w:rPr>
                  <w:rStyle w:val="afe"/>
                </w:rPr>
                <w:t>.</w:t>
              </w:r>
              <w:r w:rsidR="001867D8" w:rsidRPr="00112205">
                <w:rPr>
                  <w:rStyle w:val="afe"/>
                  <w:lang w:val="en-US"/>
                </w:rPr>
                <w:t>ru</w:t>
              </w:r>
              <w:r w:rsidR="001867D8" w:rsidRPr="00112205">
                <w:rPr>
                  <w:rStyle w:val="afe"/>
                </w:rPr>
                <w:t>/</w:t>
              </w:r>
              <w:r w:rsidR="001867D8" w:rsidRPr="00112205">
                <w:rPr>
                  <w:rStyle w:val="afe"/>
                  <w:lang w:val="en-US"/>
                </w:rPr>
                <w:t>my</w:t>
              </w:r>
              <w:r w:rsidR="001867D8" w:rsidRPr="00112205">
                <w:rPr>
                  <w:rStyle w:val="afe"/>
                </w:rPr>
                <w:t>_</w:t>
              </w:r>
              <w:r w:rsidR="001867D8" w:rsidRPr="00112205">
                <w:rPr>
                  <w:rStyle w:val="afe"/>
                  <w:lang w:val="en-US"/>
                </w:rPr>
                <w:t>visual</w:t>
              </w:r>
            </w:hyperlink>
          </w:p>
        </w:tc>
      </w:tr>
      <w:tr w:rsidR="001867D8" w:rsidRPr="00CA1379" w:rsidTr="009425B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Pr="00A6746C" w:rsidRDefault="001867D8" w:rsidP="009425BB">
            <w:pPr>
              <w:snapToGrid w:val="0"/>
              <w:jc w:val="center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Default="001867D8" w:rsidP="009425BB">
            <w:pPr>
              <w:ind w:left="40"/>
              <w:contextualSpacing/>
            </w:pPr>
            <w:r>
              <w:t>Дополнительная литература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Pr="00645AD9" w:rsidRDefault="001867D8" w:rsidP="009425BB">
            <w:pPr>
              <w:contextualSpacing/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67D8" w:rsidRDefault="001867D8" w:rsidP="009425B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1867D8" w:rsidRPr="00CA1379" w:rsidTr="009425B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Pr="00A6746C" w:rsidRDefault="001867D8" w:rsidP="009425BB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Default="001867D8" w:rsidP="009425BB">
            <w:pPr>
              <w:ind w:left="40"/>
              <w:contextualSpacing/>
            </w:pPr>
            <w:r>
              <w:t>Серго.Е.Е «Дробление, измельчение и грохочение полезных ископаемых»: Учебник.- М.: Недра.-1985.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Pr="00645AD9" w:rsidRDefault="001867D8" w:rsidP="009425BB">
            <w:pPr>
              <w:contextualSpacing/>
              <w:jc w:val="both"/>
            </w:pPr>
            <w:r w:rsidRPr="00645AD9">
              <w:t>МНиО РФ</w:t>
            </w:r>
          </w:p>
          <w:p w:rsidR="001867D8" w:rsidRPr="00645AD9" w:rsidRDefault="001867D8" w:rsidP="009425BB">
            <w:pPr>
              <w:contextualSpacing/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67D8" w:rsidRPr="00CA1379" w:rsidRDefault="001867D8" w:rsidP="009425B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867D8" w:rsidRPr="00CA1379" w:rsidTr="009425BB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Pr="00A6746C" w:rsidRDefault="001867D8" w:rsidP="009425BB">
            <w:pPr>
              <w:snapToGrid w:val="0"/>
              <w:jc w:val="center"/>
            </w:pPr>
            <w: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Default="001867D8" w:rsidP="009425BB">
            <w:pPr>
              <w:jc w:val="both"/>
            </w:pPr>
            <w:r>
              <w:t>Авдохин В.М. Основы обогащения полезных ископаемых: Учебник.-М.изд.МГГУ.-2001.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67D8" w:rsidRPr="00645AD9" w:rsidRDefault="001867D8" w:rsidP="009425BB">
            <w:pPr>
              <w:contextualSpacing/>
              <w:jc w:val="both"/>
            </w:pPr>
            <w:r w:rsidRPr="00645AD9">
              <w:t>МНиО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67D8" w:rsidRPr="00355E92" w:rsidRDefault="00017F71" w:rsidP="009425BB">
            <w:pPr>
              <w:snapToGrid w:val="0"/>
              <w:jc w:val="center"/>
              <w:rPr>
                <w:sz w:val="20"/>
                <w:szCs w:val="20"/>
              </w:rPr>
            </w:pPr>
            <w:hyperlink r:id="rId15" w:history="1">
              <w:r w:rsidR="001867D8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1867D8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1867D8" w:rsidRPr="00CA1379" w:rsidRDefault="001867D8" w:rsidP="009425B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1867D8" w:rsidRDefault="001867D8" w:rsidP="001867D8">
      <w:pPr>
        <w:rPr>
          <w:b/>
          <w:bCs/>
        </w:rPr>
      </w:pPr>
    </w:p>
    <w:p w:rsidR="001867D8" w:rsidRPr="00610A5B" w:rsidRDefault="001867D8" w:rsidP="001867D8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 xml:space="preserve">8.1 </w:t>
      </w:r>
      <w:r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867D8" w:rsidRDefault="001867D8" w:rsidP="001867D8">
      <w:pPr>
        <w:jc w:val="both"/>
      </w:pPr>
    </w:p>
    <w:p w:rsidR="001867D8" w:rsidRPr="00B7782E" w:rsidRDefault="001867D8" w:rsidP="001867D8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дело. Информационно-справочный сайт о горной промышленности </w:t>
      </w:r>
    </w:p>
    <w:p w:rsidR="001867D8" w:rsidRPr="00B7782E" w:rsidRDefault="001867D8" w:rsidP="001867D8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6" w:history="1">
        <w:r w:rsidRPr="00B7782E">
          <w:rPr>
            <w:color w:val="000000"/>
            <w:lang w:val="en-US"/>
          </w:rPr>
          <w:t>http://www.gornoe-delo.ru</w:t>
        </w:r>
      </w:hyperlink>
    </w:p>
    <w:p w:rsidR="001867D8" w:rsidRPr="00B7782E" w:rsidRDefault="001867D8" w:rsidP="001867D8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Сайт Ростехнадзора РФ Материалы по безопасности в горной промышленности </w:t>
      </w:r>
    </w:p>
    <w:p w:rsidR="001867D8" w:rsidRPr="00B7782E" w:rsidRDefault="001867D8" w:rsidP="001867D8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7" w:history="1">
        <w:r w:rsidRPr="00B7782E">
          <w:rPr>
            <w:color w:val="000000"/>
            <w:lang w:val="en-US"/>
          </w:rPr>
          <w:t>http://www.gosnadzor.ru</w:t>
        </w:r>
      </w:hyperlink>
    </w:p>
    <w:p w:rsidR="001867D8" w:rsidRPr="00B7782E" w:rsidRDefault="001867D8" w:rsidP="001867D8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Казахстанский горнопромышленный портал. Ссылки на Интернет-ресурсы по горной тематике</w:t>
      </w:r>
    </w:p>
    <w:p w:rsidR="001867D8" w:rsidRPr="00B7782E" w:rsidRDefault="001867D8" w:rsidP="001867D8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8" w:history="1">
        <w:r w:rsidRPr="00B7782E">
          <w:rPr>
            <w:color w:val="000000"/>
            <w:lang w:val="en-US"/>
          </w:rPr>
          <w:t>http://www.mining.kz</w:t>
        </w:r>
      </w:hyperlink>
    </w:p>
    <w:p w:rsidR="001867D8" w:rsidRPr="00B7782E" w:rsidRDefault="001867D8" w:rsidP="001867D8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Угольный портал </w:t>
      </w:r>
      <w:r w:rsidRPr="00B7782E">
        <w:rPr>
          <w:lang w:val="en-US"/>
        </w:rPr>
        <w:t>URL</w:t>
      </w:r>
      <w:r w:rsidRPr="00B7782E">
        <w:t xml:space="preserve">:  </w:t>
      </w:r>
      <w:hyperlink r:id="rId19" w:history="1">
        <w:r w:rsidRPr="00B7782E">
          <w:rPr>
            <w:rFonts w:ascii="TimesNewRomanPSMT" w:hAnsi="TimesNewRomanPSMT" w:cs="TimesNewRomanPSMT"/>
            <w:color w:val="000000"/>
          </w:rPr>
          <w:t>http://coal.dp.ua/</w:t>
        </w:r>
      </w:hyperlink>
    </w:p>
    <w:p w:rsidR="001867D8" w:rsidRPr="00B7782E" w:rsidRDefault="001867D8" w:rsidP="001867D8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B7782E">
        <w:rPr>
          <w:lang w:val="en-US"/>
        </w:rPr>
        <w:t>URL</w:t>
      </w:r>
      <w:r w:rsidRPr="00B7782E">
        <w:t xml:space="preserve">:  </w:t>
      </w:r>
      <w:hyperlink r:id="rId20" w:history="1">
        <w:r w:rsidRPr="00B7782E">
          <w:rPr>
            <w:rFonts w:ascii="TimesNewRomanPSMT" w:hAnsi="TimesNewRomanPSMT" w:cs="TimesNewRomanPSMT"/>
            <w:color w:val="000000"/>
          </w:rPr>
          <w:t>http://www.rmpi.ru</w:t>
        </w:r>
      </w:hyperlink>
    </w:p>
    <w:p w:rsidR="001867D8" w:rsidRPr="00B7782E" w:rsidRDefault="001867D8" w:rsidP="001867D8">
      <w:pPr>
        <w:jc w:val="center"/>
        <w:rPr>
          <w:b/>
        </w:rPr>
      </w:pPr>
    </w:p>
    <w:p w:rsidR="001867D8" w:rsidRPr="00B7782E" w:rsidRDefault="001867D8" w:rsidP="001867D8">
      <w:pPr>
        <w:ind w:firstLine="708"/>
        <w:jc w:val="both"/>
        <w:rPr>
          <w:rFonts w:ascii="TimesNewRomanPS-BoldMT" w:hAnsi="TimesNewRomanPS-BoldMT" w:cs="TimesNewRomanPS-BoldMT"/>
          <w:bCs/>
          <w:i/>
        </w:rPr>
      </w:pPr>
      <w:r w:rsidRPr="00B7782E">
        <w:rPr>
          <w:rFonts w:ascii="TimesNewRomanPS-BoldMT" w:hAnsi="TimesNewRomanPS-BoldMT" w:cs="TimesNewRomanPS-BoldMT"/>
          <w:bCs/>
          <w:i/>
        </w:rPr>
        <w:t>Сайты журналов по горной тематике:</w:t>
      </w:r>
    </w:p>
    <w:p w:rsidR="001867D8" w:rsidRPr="00B7782E" w:rsidRDefault="001867D8" w:rsidP="001867D8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 </w:t>
      </w:r>
      <w:r w:rsidRPr="00B7782E">
        <w:rPr>
          <w:lang w:val="en-US"/>
        </w:rPr>
        <w:t>URL</w:t>
      </w:r>
      <w:r w:rsidRPr="00B7782E">
        <w:t xml:space="preserve">:  </w:t>
      </w:r>
      <w:hyperlink r:id="rId21" w:history="1">
        <w:r w:rsidRPr="00B7782E">
          <w:rPr>
            <w:color w:val="000000"/>
          </w:rPr>
          <w:t>http://www.rosugol.ru/jur_u/ugol.html</w:t>
        </w:r>
      </w:hyperlink>
    </w:p>
    <w:p w:rsidR="001867D8" w:rsidRPr="00B7782E" w:rsidRDefault="001867D8" w:rsidP="001867D8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Горный журнал </w:t>
      </w:r>
      <w:r w:rsidRPr="00B7782E">
        <w:rPr>
          <w:lang w:val="en-US"/>
        </w:rPr>
        <w:t>URL</w:t>
      </w:r>
      <w:r w:rsidRPr="00B7782E">
        <w:t xml:space="preserve">:  </w:t>
      </w:r>
      <w:hyperlink r:id="rId22" w:history="1">
        <w:r w:rsidRPr="00B7782E">
          <w:rPr>
            <w:color w:val="000000"/>
          </w:rPr>
          <w:t>http://www.rudmet.ru/gurnal.php?idname=1</w:t>
        </w:r>
      </w:hyperlink>
    </w:p>
    <w:p w:rsidR="001867D8" w:rsidRPr="00B7782E" w:rsidRDefault="001867D8" w:rsidP="001867D8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Горная промышленность</w:t>
      </w:r>
    </w:p>
    <w:p w:rsidR="001867D8" w:rsidRPr="00B7782E" w:rsidRDefault="001867D8" w:rsidP="001867D8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23" w:history="1">
        <w:r w:rsidRPr="00B7782E">
          <w:rPr>
            <w:color w:val="000000"/>
            <w:lang w:val="en-US"/>
          </w:rPr>
          <w:t>http://www.gornoe-delo.ru/magazine/gp.php?v=list&amp;gp=52005</w:t>
        </w:r>
      </w:hyperlink>
    </w:p>
    <w:p w:rsidR="001867D8" w:rsidRPr="00B7782E" w:rsidRDefault="001867D8" w:rsidP="001867D8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оборудование и электромеханика </w:t>
      </w:r>
      <w:r w:rsidRPr="00B7782E">
        <w:rPr>
          <w:lang w:val="en-US"/>
        </w:rPr>
        <w:t>URL</w:t>
      </w:r>
      <w:r w:rsidRPr="00B7782E">
        <w:t xml:space="preserve">:  </w:t>
      </w:r>
      <w:hyperlink r:id="rId24" w:history="1">
        <w:r w:rsidRPr="00B7782E">
          <w:rPr>
            <w:color w:val="000000"/>
          </w:rPr>
          <w:t>http://novtex.ru/gormash</w:t>
        </w:r>
      </w:hyperlink>
    </w:p>
    <w:p w:rsidR="001867D8" w:rsidRPr="00B7782E" w:rsidRDefault="001867D8" w:rsidP="001867D8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rFonts w:ascii="TimesNewRomanPSMT" w:hAnsi="TimesNewRomanPSMT" w:cs="TimesNewRomanPSMT"/>
          <w:color w:val="000000"/>
          <w:lang w:val="en-US"/>
        </w:rPr>
        <w:t>Russian-mining</w:t>
      </w:r>
      <w:r w:rsidRPr="00B7782E">
        <w:rPr>
          <w:lang w:val="en-US"/>
        </w:rPr>
        <w:t xml:space="preserve"> URL:  </w:t>
      </w:r>
      <w:hyperlink r:id="rId25" w:history="1">
        <w:r w:rsidRPr="00B7782E">
          <w:rPr>
            <w:color w:val="000000"/>
            <w:lang w:val="en-US"/>
          </w:rPr>
          <w:t>http://www.russian-mining.com</w:t>
        </w:r>
      </w:hyperlink>
    </w:p>
    <w:p w:rsidR="001867D8" w:rsidRPr="00B7782E" w:rsidRDefault="001867D8" w:rsidP="001867D8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Глюкауф</w:t>
      </w:r>
      <w:r w:rsidRPr="00B7782E">
        <w:rPr>
          <w:lang w:val="en-US"/>
        </w:rPr>
        <w:t>URL</w:t>
      </w:r>
      <w:r w:rsidRPr="00B7782E">
        <w:t xml:space="preserve">:  </w:t>
      </w:r>
      <w:hyperlink r:id="rId26" w:history="1">
        <w:r w:rsidRPr="00B7782E">
          <w:rPr>
            <w:color w:val="000000"/>
          </w:rPr>
          <w:t>http://glueckaufrus.rosugol.ru</w:t>
        </w:r>
      </w:hyperlink>
    </w:p>
    <w:p w:rsidR="001867D8" w:rsidRPr="00B7782E" w:rsidRDefault="001867D8" w:rsidP="001867D8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Мировая горная промышленность</w:t>
      </w:r>
    </w:p>
    <w:p w:rsidR="001867D8" w:rsidRDefault="001867D8" w:rsidP="001867D8">
      <w:pPr>
        <w:ind w:left="360" w:firstLine="348"/>
        <w:jc w:val="both"/>
        <w:rPr>
          <w:lang w:val="en-US"/>
        </w:rPr>
      </w:pPr>
      <w:r w:rsidRPr="00B7782E">
        <w:rPr>
          <w:lang w:val="en-US"/>
        </w:rPr>
        <w:t xml:space="preserve">URL:  </w:t>
      </w:r>
      <w:hyperlink r:id="rId27" w:history="1">
        <w:r w:rsidRPr="00B7782E">
          <w:rPr>
            <w:color w:val="000000"/>
            <w:lang w:val="en-US"/>
          </w:rPr>
          <w:t>http://www.gornoe-delo.ru/magazine/mgp.php</w:t>
        </w:r>
      </w:hyperlink>
    </w:p>
    <w:p w:rsidR="001867D8" w:rsidRPr="00610A5B" w:rsidRDefault="001867D8" w:rsidP="001867D8">
      <w:pPr>
        <w:spacing w:after="120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867D8" w:rsidRPr="00B60A6B" w:rsidRDefault="00017F71" w:rsidP="001867D8">
      <w:pPr>
        <w:numPr>
          <w:ilvl w:val="0"/>
          <w:numId w:val="1"/>
        </w:numPr>
        <w:jc w:val="both"/>
      </w:pPr>
      <w:hyperlink r:id="rId28" w:history="1">
        <w:r w:rsidR="001867D8" w:rsidRPr="006108D4">
          <w:rPr>
            <w:rStyle w:val="afe"/>
          </w:rPr>
          <w:t xml:space="preserve">http://moodle.nfygu.ru </w:t>
        </w:r>
        <w:r w:rsidR="001867D8" w:rsidRPr="00544FA8">
          <w:rPr>
            <w:rStyle w:val="afe"/>
          </w:rPr>
          <w:t>/</w:t>
        </w:r>
      </w:hyperlink>
      <w:r w:rsidR="001867D8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1867D8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1867D8" w:rsidRPr="00B60A6B">
        <w:rPr>
          <w:rFonts w:eastAsia="Calibri"/>
          <w:szCs w:val="22"/>
          <w:lang w:val="en-US" w:eastAsia="en-US"/>
        </w:rPr>
        <w:t>Moodle</w:t>
      </w:r>
      <w:r w:rsidR="001867D8" w:rsidRPr="00B60A6B">
        <w:rPr>
          <w:rFonts w:eastAsia="Calibri"/>
          <w:szCs w:val="22"/>
          <w:lang w:eastAsia="en-US"/>
        </w:rPr>
        <w:t>»</w:t>
      </w:r>
      <w:r w:rsidR="001867D8" w:rsidRPr="00B60A6B">
        <w:t>;</w:t>
      </w:r>
    </w:p>
    <w:p w:rsidR="001867D8" w:rsidRPr="00B60A6B" w:rsidRDefault="00017F71" w:rsidP="001867D8">
      <w:pPr>
        <w:numPr>
          <w:ilvl w:val="0"/>
          <w:numId w:val="1"/>
        </w:numPr>
        <w:jc w:val="both"/>
        <w:rPr>
          <w:rFonts w:eastAsia="Calibri"/>
          <w:color w:val="002060"/>
          <w:szCs w:val="22"/>
          <w:u w:val="single"/>
        </w:rPr>
      </w:pPr>
      <w:hyperlink r:id="rId29" w:history="1">
        <w:r w:rsidR="001867D8" w:rsidRPr="00B60A6B">
          <w:rPr>
            <w:rStyle w:val="afe"/>
          </w:rPr>
          <w:t>http://elibrary.ru</w:t>
        </w:r>
      </w:hyperlink>
      <w:r w:rsidR="001867D8" w:rsidRPr="00B60A6B">
        <w:t xml:space="preserve"> – крупнейшая российская электронная библиотека</w:t>
      </w:r>
      <w:r w:rsidR="001867D8" w:rsidRPr="00B60A6B">
        <w:rPr>
          <w:rFonts w:eastAsia="Calibri"/>
        </w:rPr>
        <w:t>.</w:t>
      </w:r>
    </w:p>
    <w:p w:rsidR="001867D8" w:rsidRDefault="001867D8" w:rsidP="001867D8">
      <w:pPr>
        <w:jc w:val="both"/>
      </w:pPr>
    </w:p>
    <w:p w:rsidR="001867D8" w:rsidRDefault="001867D8" w:rsidP="001867D8">
      <w:pPr>
        <w:spacing w:after="120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1867D8" w:rsidRPr="006108D4" w:rsidRDefault="001867D8" w:rsidP="001867D8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1867D8" w:rsidRDefault="001867D8" w:rsidP="001867D8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1867D8" w:rsidRPr="006108D4" w:rsidRDefault="001867D8" w:rsidP="001867D8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1867D8" w:rsidRPr="00B60A6B" w:rsidRDefault="001867D8" w:rsidP="001867D8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 xml:space="preserve">Наглядные материалы (специализированные стенды, плакаты, видеофильмы, учебные пособия, презентации). </w:t>
      </w:r>
    </w:p>
    <w:p w:rsidR="001867D8" w:rsidRPr="006108D4" w:rsidRDefault="001867D8" w:rsidP="001867D8">
      <w:pPr>
        <w:spacing w:after="120"/>
        <w:jc w:val="center"/>
        <w:rPr>
          <w:b/>
          <w:bCs/>
        </w:rPr>
      </w:pPr>
    </w:p>
    <w:p w:rsidR="001867D8" w:rsidRDefault="001867D8" w:rsidP="001867D8">
      <w:pPr>
        <w:spacing w:after="120"/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867D8" w:rsidRPr="006108D4" w:rsidRDefault="001867D8" w:rsidP="001867D8">
      <w:pPr>
        <w:spacing w:after="120"/>
        <w:rPr>
          <w:bCs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1867D8" w:rsidRPr="00B60A6B" w:rsidRDefault="001867D8" w:rsidP="001867D8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1867D8" w:rsidRPr="00B60A6B" w:rsidRDefault="001867D8" w:rsidP="001867D8">
      <w:pPr>
        <w:numPr>
          <w:ilvl w:val="0"/>
          <w:numId w:val="1"/>
        </w:numPr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1867D8" w:rsidRPr="00B60A6B" w:rsidRDefault="001867D8" w:rsidP="001867D8">
      <w:pPr>
        <w:numPr>
          <w:ilvl w:val="0"/>
          <w:numId w:val="1"/>
        </w:numPr>
        <w:jc w:val="both"/>
      </w:pPr>
      <w:r w:rsidRPr="00B60A6B"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1867D8" w:rsidRPr="008F0DFF" w:rsidRDefault="001867D8" w:rsidP="001867D8">
      <w:pPr>
        <w:jc w:val="both"/>
        <w:rPr>
          <w:bCs/>
        </w:rPr>
      </w:pPr>
    </w:p>
    <w:p w:rsidR="001867D8" w:rsidRPr="008F0DFF" w:rsidRDefault="001867D8" w:rsidP="001867D8">
      <w:pPr>
        <w:spacing w:after="120"/>
        <w:rPr>
          <w:bCs/>
        </w:rPr>
      </w:pPr>
      <w:r w:rsidRPr="00AA18A4">
        <w:rPr>
          <w:b/>
        </w:rPr>
        <w:t>10.2. Перечень программного обеспечения</w:t>
      </w:r>
    </w:p>
    <w:p w:rsidR="001867D8" w:rsidRPr="004D677D" w:rsidRDefault="001867D8" w:rsidP="001867D8">
      <w:pPr>
        <w:jc w:val="both"/>
      </w:pPr>
      <w:r w:rsidRPr="004D677D">
        <w:lastRenderedPageBreak/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1867D8" w:rsidRPr="004D677D" w:rsidRDefault="001867D8" w:rsidP="001867D8">
      <w:pPr>
        <w:jc w:val="both"/>
        <w:rPr>
          <w:bCs/>
        </w:rPr>
      </w:pPr>
    </w:p>
    <w:p w:rsidR="001867D8" w:rsidRPr="00AA18A4" w:rsidRDefault="001867D8" w:rsidP="001867D8">
      <w:pPr>
        <w:spacing w:after="120"/>
        <w:rPr>
          <w:b/>
          <w:bCs/>
        </w:rPr>
      </w:pPr>
      <w:r w:rsidRPr="00AA18A4">
        <w:rPr>
          <w:b/>
        </w:rPr>
        <w:t>10.3. Перечень информационных справочных систем</w:t>
      </w:r>
    </w:p>
    <w:p w:rsidR="006B4494" w:rsidRPr="00610A5B" w:rsidRDefault="00EE2FC7" w:rsidP="00E14178">
      <w:pPr>
        <w:ind w:firstLine="709"/>
        <w:contextualSpacing/>
        <w:jc w:val="both"/>
        <w:rPr>
          <w:b/>
          <w:bCs/>
        </w:rPr>
      </w:pPr>
      <w:r>
        <w:rPr>
          <w:rFonts w:eastAsia="IBM Plex Mono"/>
          <w:color w:val="000000" w:themeColor="dark1"/>
          <w:lang w:eastAsia="ru-RU"/>
        </w:rPr>
        <w:t>1</w:t>
      </w:r>
      <w:r w:rsidRPr="006C7342">
        <w:rPr>
          <w:rFonts w:eastAsia="IBM Plex Mono"/>
          <w:color w:val="000000" w:themeColor="dark1"/>
          <w:lang w:eastAsia="ru-RU"/>
        </w:rPr>
        <w:t>. Цифровые технологии в горном деле: Горный информационно-аналитический бюллетень (научно-технический журнал) № 11 (специальный выпуск 37)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hyperlink r:id="rId30" w:history="1">
        <w:r w:rsidR="00E14178" w:rsidRPr="00897F5B">
          <w:rPr>
            <w:rStyle w:val="afe"/>
            <w:rFonts w:eastAsia="IBM Plex Mono"/>
            <w:lang w:eastAsia="ru-RU"/>
          </w:rPr>
          <w:t>http://www.gornaya-kniga.ru/catalog/2202</w:t>
        </w:r>
      </w:hyperlink>
      <w:r w:rsidR="00C142F5">
        <w:rPr>
          <w:rFonts w:eastAsia="IBM Plex Mono"/>
          <w:color w:val="000000" w:themeColor="dark1"/>
          <w:lang w:eastAsia="ru-RU"/>
        </w:rPr>
        <w:t>2</w:t>
      </w:r>
      <w:r w:rsidRPr="006C7342">
        <w:rPr>
          <w:rFonts w:eastAsia="IBM Plex Mono"/>
          <w:color w:val="000000" w:themeColor="dark1"/>
          <w:lang w:eastAsia="ru-RU"/>
        </w:rPr>
        <w:t>.</w:t>
      </w:r>
      <w:r>
        <w:rPr>
          <w:rFonts w:eastAsia="IBM Plex Mono"/>
          <w:color w:val="000000" w:themeColor="dark1"/>
          <w:lang w:eastAsia="ru-RU"/>
        </w:rPr>
        <w:t xml:space="preserve"> Горная промышленность: </w:t>
      </w:r>
      <w:r w:rsidRPr="006C7342">
        <w:rPr>
          <w:rFonts w:eastAsia="IBM Plex Mono"/>
          <w:color w:val="000000" w:themeColor="dark1"/>
          <w:lang w:eastAsia="ru-RU"/>
        </w:rPr>
        <w:t>О создании инновационных роботизированных геотехнологий формирования детонационных систем для повышения безопасности и эффективности взрывных работ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hyperlink r:id="rId31" w:history="1">
        <w:r w:rsidRPr="006C7342">
          <w:rPr>
            <w:rFonts w:eastAsia="IBM Plex Mono"/>
            <w:color w:val="000000" w:themeColor="dark1"/>
            <w:u w:val="single"/>
            <w:lang w:eastAsia="ru-RU"/>
          </w:rPr>
          <w:t>https://mining-media.ru/ru/article/newtech/14157-o-sozdanii-innovatsionnykh-robotizirovannykh-geotekhnologij-formirovaniya-detonatsionnykh-sistem-dlya-povysheniya-bezopasnosti-i-effektivnosti-vzryvnykh-rabot</w:t>
        </w:r>
      </w:hyperlink>
      <w:r w:rsidR="00D64C77">
        <w:rPr>
          <w:rFonts w:eastAsia="IBM Plex Mono"/>
          <w:color w:val="000000" w:themeColor="dark1"/>
          <w:lang w:eastAsia="ru-RU"/>
        </w:rPr>
        <w:t>3</w:t>
      </w:r>
      <w:r w:rsidRPr="006C7342">
        <w:rPr>
          <w:rFonts w:eastAsia="IBM Plex Mono"/>
          <w:color w:val="000000" w:themeColor="dark1"/>
          <w:lang w:eastAsia="ru-RU"/>
        </w:rPr>
        <w:t>.</w:t>
      </w:r>
      <w:r>
        <w:rPr>
          <w:rFonts w:eastAsia="IBM Plex Mono"/>
          <w:color w:val="000000" w:themeColor="dark1"/>
          <w:lang w:eastAsia="ru-RU"/>
        </w:rPr>
        <w:t> </w:t>
      </w:r>
      <w:r w:rsidRPr="006B28AD">
        <w:rPr>
          <w:rFonts w:eastAsia="IBM Plex Mono"/>
          <w:color w:val="000000" w:themeColor="dark1"/>
          <w:lang w:eastAsia="ru-RU"/>
        </w:rPr>
        <w:t>Решения AVI Lab</w:t>
      </w:r>
      <w:r>
        <w:rPr>
          <w:rFonts w:eastAsia="IBM Plex Mono"/>
          <w:color w:val="000000" w:themeColor="dark1"/>
          <w:lang w:eastAsia="ru-RU"/>
        </w:rPr>
        <w:t xml:space="preserve">: </w:t>
      </w:r>
      <w:r w:rsidRPr="006B28AD">
        <w:rPr>
          <w:rFonts w:eastAsia="IBM Plex Mono"/>
          <w:color w:val="000000" w:themeColor="dark1"/>
          <w:lang w:eastAsia="ru-RU"/>
        </w:rPr>
        <w:t>Удаленный помощник A</w:t>
      </w:r>
      <w:r>
        <w:rPr>
          <w:rFonts w:eastAsia="IBM Plex Mono"/>
          <w:color w:val="000000" w:themeColor="dark1"/>
          <w:lang w:eastAsia="ru-RU"/>
        </w:rPr>
        <w:t>R/</w:t>
      </w:r>
      <w:r w:rsidRPr="006B28AD">
        <w:rPr>
          <w:rFonts w:eastAsia="IBM Plex Mono"/>
          <w:color w:val="000000" w:themeColor="dark1"/>
          <w:lang w:eastAsia="ru-RU"/>
        </w:rPr>
        <w:t>MR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hyperlink r:id="rId32" w:history="1">
        <w:r w:rsidRPr="006C7342">
          <w:rPr>
            <w:rFonts w:eastAsia="IBM Plex Mono"/>
            <w:color w:val="000000" w:themeColor="dark1"/>
            <w:u w:val="single"/>
            <w:lang w:eastAsia="ru-RU"/>
          </w:rPr>
          <w:t>https://avilab.ru/remote-assistant-with-ar/</w:t>
        </w:r>
      </w:hyperlink>
      <w:r w:rsidR="00D64C77">
        <w:rPr>
          <w:rFonts w:eastAsia="IBM Plex Mono"/>
          <w:color w:val="000000" w:themeColor="dark1"/>
          <w:lang w:eastAsia="ru-RU"/>
        </w:rPr>
        <w:t>4</w:t>
      </w:r>
      <w:r w:rsidRPr="006C7342">
        <w:rPr>
          <w:rFonts w:eastAsia="IBM Plex Mono"/>
          <w:color w:val="000000" w:themeColor="dark1"/>
          <w:lang w:eastAsia="ru-RU"/>
        </w:rPr>
        <w:t>. </w:t>
      </w:r>
      <w:r w:rsidRPr="006B28AD">
        <w:rPr>
          <w:rFonts w:eastAsia="IBM Plex Mono"/>
          <w:color w:val="000000" w:themeColor="dark1"/>
          <w:lang w:eastAsia="ru-RU"/>
        </w:rPr>
        <w:t>Vizzion</w:t>
      </w:r>
      <w:r>
        <w:rPr>
          <w:rFonts w:eastAsia="IBM Plex Mono"/>
          <w:color w:val="000000" w:themeColor="dark1"/>
          <w:lang w:eastAsia="ru-RU"/>
        </w:rPr>
        <w:t xml:space="preserve">: </w:t>
      </w:r>
      <w:r w:rsidRPr="006B28AD">
        <w:rPr>
          <w:rFonts w:eastAsia="IBM Plex Mono"/>
          <w:color w:val="000000" w:themeColor="dark1"/>
          <w:lang w:eastAsia="ru-RU"/>
        </w:rPr>
        <w:t>AR-Удаленный ассистент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hyperlink r:id="rId33" w:history="1">
        <w:r w:rsidRPr="006C7342">
          <w:rPr>
            <w:rFonts w:eastAsia="IBM Plex Mono"/>
            <w:color w:val="000000" w:themeColor="dark1"/>
            <w:u w:val="single"/>
            <w:lang w:eastAsia="ru-RU"/>
          </w:rPr>
          <w:t>https://vizzion.ru/solutions/ar_solution/ar-remote-assistant/</w:t>
        </w:r>
      </w:hyperlink>
      <w:r w:rsidR="00D64C77">
        <w:rPr>
          <w:rFonts w:eastAsia="IBM Plex Mono"/>
          <w:color w:val="000000" w:themeColor="dark1"/>
          <w:lang w:eastAsia="ru-RU"/>
        </w:rPr>
        <w:t>5</w:t>
      </w:r>
      <w:r>
        <w:rPr>
          <w:rFonts w:eastAsia="IBM Plex Mono"/>
          <w:color w:val="000000" w:themeColor="dark1"/>
          <w:lang w:eastAsia="ru-RU"/>
        </w:rPr>
        <w:t>. Электронный курс обучения работе в программе Micromine:</w:t>
      </w:r>
      <w:r w:rsidRPr="00E657A7">
        <w:rPr>
          <w:rFonts w:eastAsia="IBM Plex Mono"/>
          <w:color w:val="000000" w:themeColor="dark1"/>
          <w:lang w:eastAsia="ru-RU"/>
        </w:rPr>
        <w:t>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hyperlink r:id="rId34" w:history="1">
        <w:r w:rsidR="00E14178" w:rsidRPr="00897F5B">
          <w:rPr>
            <w:rStyle w:val="afe"/>
            <w:rFonts w:eastAsia="IBM Plex Mono"/>
            <w:lang w:eastAsia="ru-RU"/>
          </w:rPr>
          <w:t>https://www.micromine.ru/training-courses</w:t>
        </w:r>
      </w:hyperlink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1D73E4" w:rsidRPr="0056052E" w:rsidRDefault="00DB1C54" w:rsidP="001D73E4">
      <w:pPr>
        <w:jc w:val="center"/>
        <w:rPr>
          <w:b/>
          <w:bCs/>
        </w:rPr>
      </w:pPr>
      <w:r w:rsidRPr="00A37E80">
        <w:rPr>
          <w:b/>
        </w:rPr>
        <w:t>Б1.</w:t>
      </w:r>
      <w:r>
        <w:rPr>
          <w:b/>
        </w:rPr>
        <w:t>В</w:t>
      </w:r>
      <w:r w:rsidRPr="00A37E80">
        <w:rPr>
          <w:b/>
        </w:rPr>
        <w:t>.</w:t>
      </w:r>
      <w:r>
        <w:rPr>
          <w:b/>
        </w:rPr>
        <w:t xml:space="preserve">ДВ.04.02  </w:t>
      </w:r>
      <w:r w:rsidR="001D73E4">
        <w:rPr>
          <w:b/>
          <w:bCs/>
        </w:rPr>
        <w:t>Компоновочные решения обогатительных фабрик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F71" w:rsidRDefault="00017F71">
      <w:r>
        <w:separator/>
      </w:r>
    </w:p>
  </w:endnote>
  <w:endnote w:type="continuationSeparator" w:id="0">
    <w:p w:rsidR="00017F71" w:rsidRDefault="00017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IBM Plex Mono">
    <w:altName w:val="Consolas"/>
    <w:charset w:val="CC"/>
    <w:family w:val="modern"/>
    <w:pitch w:val="fixed"/>
    <w:sig w:usb0="00000001" w:usb1="5000207B" w:usb2="00000000" w:usb3="00000000" w:csb0="000001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F71" w:rsidRDefault="00017F71">
      <w:r>
        <w:separator/>
      </w:r>
    </w:p>
  </w:footnote>
  <w:footnote w:type="continuationSeparator" w:id="0">
    <w:p w:rsidR="00017F71" w:rsidRDefault="00017F71">
      <w:r>
        <w:continuationSeparator/>
      </w:r>
    </w:p>
  </w:footnote>
  <w:footnote w:id="1">
    <w:p w:rsidR="009425BB" w:rsidRPr="00F15702" w:rsidRDefault="009425BB" w:rsidP="00783001">
      <w:pPr>
        <w:pStyle w:val="a8"/>
      </w:pPr>
      <w:r w:rsidRPr="00275A42">
        <w:rPr>
          <w:rStyle w:val="aa"/>
        </w:rPr>
        <w:footnoteRef/>
      </w:r>
      <w:r w:rsidRPr="00F15702">
        <w:t>Указывается, если в аннотации образовательной программы по позиции «</w:t>
      </w:r>
      <w:r>
        <w:t>Сведения о п</w:t>
      </w:r>
      <w:r w:rsidRPr="00F15702">
        <w:t>рименени</w:t>
      </w:r>
      <w:r>
        <w:t>и</w:t>
      </w:r>
      <w:r w:rsidRPr="00F15702">
        <w:t xml:space="preserve"> дистанционных технологий и электронного обучения» указан</w:t>
      </w:r>
      <w:r>
        <w:t xml:space="preserve"> ответ</w:t>
      </w:r>
      <w:r w:rsidRPr="00F15702">
        <w:t xml:space="preserve">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8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277104"/>
    <w:multiLevelType w:val="hybridMultilevel"/>
    <w:tmpl w:val="CE3C8602"/>
    <w:lvl w:ilvl="0" w:tplc="32FC69A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6"/>
  </w:num>
  <w:num w:numId="3">
    <w:abstractNumId w:val="25"/>
  </w:num>
  <w:num w:numId="4">
    <w:abstractNumId w:val="32"/>
  </w:num>
  <w:num w:numId="5">
    <w:abstractNumId w:val="2"/>
  </w:num>
  <w:num w:numId="6">
    <w:abstractNumId w:val="11"/>
  </w:num>
  <w:num w:numId="7">
    <w:abstractNumId w:val="16"/>
  </w:num>
  <w:num w:numId="8">
    <w:abstractNumId w:val="7"/>
  </w:num>
  <w:num w:numId="9">
    <w:abstractNumId w:val="28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9"/>
  </w:num>
  <w:num w:numId="13">
    <w:abstractNumId w:val="13"/>
  </w:num>
  <w:num w:numId="14">
    <w:abstractNumId w:val="4"/>
  </w:num>
  <w:num w:numId="15">
    <w:abstractNumId w:val="30"/>
  </w:num>
  <w:num w:numId="16">
    <w:abstractNumId w:val="8"/>
  </w:num>
  <w:num w:numId="17">
    <w:abstractNumId w:val="26"/>
  </w:num>
  <w:num w:numId="18">
    <w:abstractNumId w:val="22"/>
  </w:num>
  <w:num w:numId="19">
    <w:abstractNumId w:val="6"/>
  </w:num>
  <w:num w:numId="20">
    <w:abstractNumId w:val="17"/>
  </w:num>
  <w:num w:numId="21">
    <w:abstractNumId w:val="29"/>
  </w:num>
  <w:num w:numId="22">
    <w:abstractNumId w:val="3"/>
  </w:num>
  <w:num w:numId="23">
    <w:abstractNumId w:val="20"/>
  </w:num>
  <w:num w:numId="24">
    <w:abstractNumId w:val="18"/>
  </w:num>
  <w:num w:numId="25">
    <w:abstractNumId w:val="31"/>
  </w:num>
  <w:num w:numId="26">
    <w:abstractNumId w:val="5"/>
  </w:num>
  <w:num w:numId="27">
    <w:abstractNumId w:val="33"/>
  </w:num>
  <w:num w:numId="28">
    <w:abstractNumId w:val="35"/>
  </w:num>
  <w:num w:numId="29">
    <w:abstractNumId w:val="19"/>
  </w:num>
  <w:num w:numId="30">
    <w:abstractNumId w:val="12"/>
  </w:num>
  <w:num w:numId="31">
    <w:abstractNumId w:val="10"/>
  </w:num>
  <w:num w:numId="32">
    <w:abstractNumId w:val="24"/>
  </w:num>
  <w:num w:numId="33">
    <w:abstractNumId w:val="1"/>
  </w:num>
  <w:num w:numId="34">
    <w:abstractNumId w:val="38"/>
  </w:num>
  <w:num w:numId="35">
    <w:abstractNumId w:val="23"/>
  </w:num>
  <w:num w:numId="36">
    <w:abstractNumId w:val="34"/>
  </w:num>
  <w:num w:numId="37">
    <w:abstractNumId w:val="14"/>
  </w:num>
  <w:num w:numId="38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17F71"/>
    <w:rsid w:val="00020261"/>
    <w:rsid w:val="0002499B"/>
    <w:rsid w:val="00025471"/>
    <w:rsid w:val="00033358"/>
    <w:rsid w:val="00033A4D"/>
    <w:rsid w:val="00033E10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657C9"/>
    <w:rsid w:val="00066963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496F"/>
    <w:rsid w:val="00084B10"/>
    <w:rsid w:val="00085035"/>
    <w:rsid w:val="000855E9"/>
    <w:rsid w:val="00085E5A"/>
    <w:rsid w:val="00086785"/>
    <w:rsid w:val="000873BE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9A"/>
    <w:rsid w:val="000C0D36"/>
    <w:rsid w:val="000C1050"/>
    <w:rsid w:val="000C1FA6"/>
    <w:rsid w:val="000C225F"/>
    <w:rsid w:val="000C4228"/>
    <w:rsid w:val="000C5929"/>
    <w:rsid w:val="000C628C"/>
    <w:rsid w:val="000D0450"/>
    <w:rsid w:val="000D14DE"/>
    <w:rsid w:val="000D17C2"/>
    <w:rsid w:val="000D31C7"/>
    <w:rsid w:val="000D3B37"/>
    <w:rsid w:val="000D5E19"/>
    <w:rsid w:val="000D71CB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102651"/>
    <w:rsid w:val="001035B6"/>
    <w:rsid w:val="001038DE"/>
    <w:rsid w:val="0010522A"/>
    <w:rsid w:val="00105C44"/>
    <w:rsid w:val="00105E95"/>
    <w:rsid w:val="00107017"/>
    <w:rsid w:val="0011151B"/>
    <w:rsid w:val="001133F6"/>
    <w:rsid w:val="0011350C"/>
    <w:rsid w:val="00113F32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B23"/>
    <w:rsid w:val="00144724"/>
    <w:rsid w:val="00145044"/>
    <w:rsid w:val="00146403"/>
    <w:rsid w:val="0014693F"/>
    <w:rsid w:val="001475F8"/>
    <w:rsid w:val="00147672"/>
    <w:rsid w:val="0015292F"/>
    <w:rsid w:val="00154496"/>
    <w:rsid w:val="001572B2"/>
    <w:rsid w:val="001573FB"/>
    <w:rsid w:val="00157B9F"/>
    <w:rsid w:val="001608A5"/>
    <w:rsid w:val="00164A0E"/>
    <w:rsid w:val="00164B15"/>
    <w:rsid w:val="0017015D"/>
    <w:rsid w:val="001701E4"/>
    <w:rsid w:val="00170EB4"/>
    <w:rsid w:val="00172868"/>
    <w:rsid w:val="00172D16"/>
    <w:rsid w:val="00173DB4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7D8"/>
    <w:rsid w:val="001868A1"/>
    <w:rsid w:val="00186B08"/>
    <w:rsid w:val="00186CC1"/>
    <w:rsid w:val="00190C8F"/>
    <w:rsid w:val="00193A37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196"/>
    <w:rsid w:val="001B3623"/>
    <w:rsid w:val="001B5383"/>
    <w:rsid w:val="001B784B"/>
    <w:rsid w:val="001C0DED"/>
    <w:rsid w:val="001C1C19"/>
    <w:rsid w:val="001C1D7E"/>
    <w:rsid w:val="001C4327"/>
    <w:rsid w:val="001D2ADD"/>
    <w:rsid w:val="001D2E66"/>
    <w:rsid w:val="001D32B5"/>
    <w:rsid w:val="001D3743"/>
    <w:rsid w:val="001D3933"/>
    <w:rsid w:val="001D55CF"/>
    <w:rsid w:val="001D73E4"/>
    <w:rsid w:val="001E0753"/>
    <w:rsid w:val="001E395F"/>
    <w:rsid w:val="001E41C2"/>
    <w:rsid w:val="001E562B"/>
    <w:rsid w:val="001E6B7E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354B"/>
    <w:rsid w:val="002037DC"/>
    <w:rsid w:val="0020591E"/>
    <w:rsid w:val="00206C36"/>
    <w:rsid w:val="0021176B"/>
    <w:rsid w:val="002122C5"/>
    <w:rsid w:val="00212B7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5FD5"/>
    <w:rsid w:val="0022655A"/>
    <w:rsid w:val="002266A4"/>
    <w:rsid w:val="00227B9F"/>
    <w:rsid w:val="00227D8A"/>
    <w:rsid w:val="00227F30"/>
    <w:rsid w:val="00227FF7"/>
    <w:rsid w:val="002341F2"/>
    <w:rsid w:val="002359C0"/>
    <w:rsid w:val="002378E0"/>
    <w:rsid w:val="00240602"/>
    <w:rsid w:val="002407DF"/>
    <w:rsid w:val="00244166"/>
    <w:rsid w:val="0024791F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77C72"/>
    <w:rsid w:val="002804A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72C6"/>
    <w:rsid w:val="002C053C"/>
    <w:rsid w:val="002C0717"/>
    <w:rsid w:val="002C321F"/>
    <w:rsid w:val="002C3F1D"/>
    <w:rsid w:val="002C4924"/>
    <w:rsid w:val="002C56D3"/>
    <w:rsid w:val="002D1A6C"/>
    <w:rsid w:val="002D5256"/>
    <w:rsid w:val="002D727F"/>
    <w:rsid w:val="002E02FA"/>
    <w:rsid w:val="002E0C1E"/>
    <w:rsid w:val="002E0CA0"/>
    <w:rsid w:val="002E2172"/>
    <w:rsid w:val="002E5530"/>
    <w:rsid w:val="002E6251"/>
    <w:rsid w:val="002E731D"/>
    <w:rsid w:val="002E74DD"/>
    <w:rsid w:val="002F199D"/>
    <w:rsid w:val="002F1BAD"/>
    <w:rsid w:val="002F2302"/>
    <w:rsid w:val="002F244E"/>
    <w:rsid w:val="002F2BCA"/>
    <w:rsid w:val="002F369A"/>
    <w:rsid w:val="002F45E7"/>
    <w:rsid w:val="002F5DA1"/>
    <w:rsid w:val="002F6622"/>
    <w:rsid w:val="002F7AB3"/>
    <w:rsid w:val="00300B18"/>
    <w:rsid w:val="00302E02"/>
    <w:rsid w:val="0030758E"/>
    <w:rsid w:val="003112DD"/>
    <w:rsid w:val="0031146A"/>
    <w:rsid w:val="00312A04"/>
    <w:rsid w:val="00313852"/>
    <w:rsid w:val="00313BDD"/>
    <w:rsid w:val="00314A1D"/>
    <w:rsid w:val="003233D9"/>
    <w:rsid w:val="003265EB"/>
    <w:rsid w:val="00327815"/>
    <w:rsid w:val="003316D7"/>
    <w:rsid w:val="00331AA8"/>
    <w:rsid w:val="00333235"/>
    <w:rsid w:val="003341C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1C12"/>
    <w:rsid w:val="00362881"/>
    <w:rsid w:val="00363F7E"/>
    <w:rsid w:val="00364022"/>
    <w:rsid w:val="00364193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D1B"/>
    <w:rsid w:val="003A42B7"/>
    <w:rsid w:val="003A53CA"/>
    <w:rsid w:val="003A5E33"/>
    <w:rsid w:val="003B0C7D"/>
    <w:rsid w:val="003B0C96"/>
    <w:rsid w:val="003B109C"/>
    <w:rsid w:val="003B2E12"/>
    <w:rsid w:val="003B41A4"/>
    <w:rsid w:val="003B4B0E"/>
    <w:rsid w:val="003B584A"/>
    <w:rsid w:val="003C011D"/>
    <w:rsid w:val="003C7B26"/>
    <w:rsid w:val="003D066F"/>
    <w:rsid w:val="003D09BF"/>
    <w:rsid w:val="003D10B2"/>
    <w:rsid w:val="003D1140"/>
    <w:rsid w:val="003D7ECA"/>
    <w:rsid w:val="003E5FAA"/>
    <w:rsid w:val="003F02B2"/>
    <w:rsid w:val="003F1F38"/>
    <w:rsid w:val="003F3535"/>
    <w:rsid w:val="003F443B"/>
    <w:rsid w:val="003F5861"/>
    <w:rsid w:val="003F590A"/>
    <w:rsid w:val="003F72FE"/>
    <w:rsid w:val="003F7769"/>
    <w:rsid w:val="0040093E"/>
    <w:rsid w:val="00401831"/>
    <w:rsid w:val="004026AF"/>
    <w:rsid w:val="00402728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9A1"/>
    <w:rsid w:val="0043376D"/>
    <w:rsid w:val="00435D47"/>
    <w:rsid w:val="00436E12"/>
    <w:rsid w:val="0043752F"/>
    <w:rsid w:val="00441860"/>
    <w:rsid w:val="00442FAC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39A0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3BC5"/>
    <w:rsid w:val="004843D3"/>
    <w:rsid w:val="00485256"/>
    <w:rsid w:val="00487414"/>
    <w:rsid w:val="00487F76"/>
    <w:rsid w:val="004906D4"/>
    <w:rsid w:val="00490A0E"/>
    <w:rsid w:val="00490FFD"/>
    <w:rsid w:val="00494439"/>
    <w:rsid w:val="004956E3"/>
    <w:rsid w:val="00495936"/>
    <w:rsid w:val="0049702E"/>
    <w:rsid w:val="004A1A66"/>
    <w:rsid w:val="004A3FD9"/>
    <w:rsid w:val="004A4F44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B7A9E"/>
    <w:rsid w:val="004C0BF3"/>
    <w:rsid w:val="004C0CF6"/>
    <w:rsid w:val="004C0D91"/>
    <w:rsid w:val="004C1FBA"/>
    <w:rsid w:val="004C3E5C"/>
    <w:rsid w:val="004C3F1E"/>
    <w:rsid w:val="004C45DD"/>
    <w:rsid w:val="004C4F76"/>
    <w:rsid w:val="004C7FC5"/>
    <w:rsid w:val="004D1982"/>
    <w:rsid w:val="004D4A6A"/>
    <w:rsid w:val="004D574E"/>
    <w:rsid w:val="004D598B"/>
    <w:rsid w:val="004D5E79"/>
    <w:rsid w:val="004D6B02"/>
    <w:rsid w:val="004D6E65"/>
    <w:rsid w:val="004D7238"/>
    <w:rsid w:val="004E5E3B"/>
    <w:rsid w:val="004E6B44"/>
    <w:rsid w:val="004F0929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37FE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34A9"/>
    <w:rsid w:val="00524561"/>
    <w:rsid w:val="00525ACB"/>
    <w:rsid w:val="00525E2C"/>
    <w:rsid w:val="00526320"/>
    <w:rsid w:val="0052763E"/>
    <w:rsid w:val="00530CF8"/>
    <w:rsid w:val="005321F1"/>
    <w:rsid w:val="005349FE"/>
    <w:rsid w:val="00541D49"/>
    <w:rsid w:val="00543190"/>
    <w:rsid w:val="005460E8"/>
    <w:rsid w:val="0054755B"/>
    <w:rsid w:val="0055076C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2A7E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5747C"/>
    <w:rsid w:val="006604FA"/>
    <w:rsid w:val="006646DE"/>
    <w:rsid w:val="00667491"/>
    <w:rsid w:val="00673742"/>
    <w:rsid w:val="00673FDD"/>
    <w:rsid w:val="00675954"/>
    <w:rsid w:val="006766B4"/>
    <w:rsid w:val="00676F15"/>
    <w:rsid w:val="006825B9"/>
    <w:rsid w:val="00683F47"/>
    <w:rsid w:val="006850BD"/>
    <w:rsid w:val="00685829"/>
    <w:rsid w:val="00685FFA"/>
    <w:rsid w:val="006864C8"/>
    <w:rsid w:val="006869AA"/>
    <w:rsid w:val="00687336"/>
    <w:rsid w:val="00687630"/>
    <w:rsid w:val="006878D9"/>
    <w:rsid w:val="00687C64"/>
    <w:rsid w:val="00692FD8"/>
    <w:rsid w:val="00693E48"/>
    <w:rsid w:val="0069447B"/>
    <w:rsid w:val="00696DE2"/>
    <w:rsid w:val="006A2A84"/>
    <w:rsid w:val="006A3005"/>
    <w:rsid w:val="006A3F2C"/>
    <w:rsid w:val="006A453A"/>
    <w:rsid w:val="006B0881"/>
    <w:rsid w:val="006B0E5D"/>
    <w:rsid w:val="006B3DDA"/>
    <w:rsid w:val="006B3E1F"/>
    <w:rsid w:val="006B4494"/>
    <w:rsid w:val="006B4865"/>
    <w:rsid w:val="006B6D05"/>
    <w:rsid w:val="006C1E8A"/>
    <w:rsid w:val="006C452B"/>
    <w:rsid w:val="006C46EB"/>
    <w:rsid w:val="006C7B70"/>
    <w:rsid w:val="006D1268"/>
    <w:rsid w:val="006D3684"/>
    <w:rsid w:val="006D453C"/>
    <w:rsid w:val="006E0314"/>
    <w:rsid w:val="006E188A"/>
    <w:rsid w:val="006E218A"/>
    <w:rsid w:val="006E28CD"/>
    <w:rsid w:val="006E6B32"/>
    <w:rsid w:val="006E7027"/>
    <w:rsid w:val="006E7FFD"/>
    <w:rsid w:val="006F1C37"/>
    <w:rsid w:val="006F2315"/>
    <w:rsid w:val="006F54A9"/>
    <w:rsid w:val="006F5581"/>
    <w:rsid w:val="006F5B1A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3AA2"/>
    <w:rsid w:val="00745B97"/>
    <w:rsid w:val="007477B8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3001"/>
    <w:rsid w:val="007836A1"/>
    <w:rsid w:val="00783D21"/>
    <w:rsid w:val="00784DA0"/>
    <w:rsid w:val="00785021"/>
    <w:rsid w:val="00786658"/>
    <w:rsid w:val="00786CB8"/>
    <w:rsid w:val="00790454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526"/>
    <w:rsid w:val="007D4D3A"/>
    <w:rsid w:val="007D755B"/>
    <w:rsid w:val="007D78C2"/>
    <w:rsid w:val="007E0130"/>
    <w:rsid w:val="007E064B"/>
    <w:rsid w:val="007E2ED7"/>
    <w:rsid w:val="007E4D2E"/>
    <w:rsid w:val="007E677B"/>
    <w:rsid w:val="007E6CB6"/>
    <w:rsid w:val="007E79DC"/>
    <w:rsid w:val="007E7CEF"/>
    <w:rsid w:val="007F11ED"/>
    <w:rsid w:val="007F1464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2B01"/>
    <w:rsid w:val="0081314D"/>
    <w:rsid w:val="00813C5C"/>
    <w:rsid w:val="0081587C"/>
    <w:rsid w:val="00815CC6"/>
    <w:rsid w:val="008169DA"/>
    <w:rsid w:val="0081767A"/>
    <w:rsid w:val="00822586"/>
    <w:rsid w:val="0082287E"/>
    <w:rsid w:val="00824326"/>
    <w:rsid w:val="008249EE"/>
    <w:rsid w:val="00825113"/>
    <w:rsid w:val="00825BFD"/>
    <w:rsid w:val="00827BA7"/>
    <w:rsid w:val="00827CF6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4A7"/>
    <w:rsid w:val="00852856"/>
    <w:rsid w:val="008534A0"/>
    <w:rsid w:val="00856C60"/>
    <w:rsid w:val="008619B3"/>
    <w:rsid w:val="00861D5C"/>
    <w:rsid w:val="0086216F"/>
    <w:rsid w:val="00865AD8"/>
    <w:rsid w:val="00866676"/>
    <w:rsid w:val="00867270"/>
    <w:rsid w:val="00867E43"/>
    <w:rsid w:val="008709A6"/>
    <w:rsid w:val="0087119B"/>
    <w:rsid w:val="008714D7"/>
    <w:rsid w:val="008750BB"/>
    <w:rsid w:val="008836EC"/>
    <w:rsid w:val="008839ED"/>
    <w:rsid w:val="008841DB"/>
    <w:rsid w:val="00886821"/>
    <w:rsid w:val="008931C3"/>
    <w:rsid w:val="0089353E"/>
    <w:rsid w:val="00893D03"/>
    <w:rsid w:val="008971BB"/>
    <w:rsid w:val="008A0457"/>
    <w:rsid w:val="008A2ABD"/>
    <w:rsid w:val="008A32F3"/>
    <w:rsid w:val="008A38D9"/>
    <w:rsid w:val="008A424A"/>
    <w:rsid w:val="008A4D05"/>
    <w:rsid w:val="008A60AF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243"/>
    <w:rsid w:val="008F2808"/>
    <w:rsid w:val="008F50D2"/>
    <w:rsid w:val="009021FE"/>
    <w:rsid w:val="00903C51"/>
    <w:rsid w:val="0090529B"/>
    <w:rsid w:val="0091010E"/>
    <w:rsid w:val="009129DC"/>
    <w:rsid w:val="00913376"/>
    <w:rsid w:val="00913413"/>
    <w:rsid w:val="00914310"/>
    <w:rsid w:val="00914CD3"/>
    <w:rsid w:val="00915F2C"/>
    <w:rsid w:val="00916998"/>
    <w:rsid w:val="0091791C"/>
    <w:rsid w:val="00923800"/>
    <w:rsid w:val="009256FB"/>
    <w:rsid w:val="00925853"/>
    <w:rsid w:val="00926740"/>
    <w:rsid w:val="00926908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5BB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3EEF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5A4"/>
    <w:rsid w:val="009815AC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289"/>
    <w:rsid w:val="009B53B1"/>
    <w:rsid w:val="009B6F5A"/>
    <w:rsid w:val="009B7E8E"/>
    <w:rsid w:val="009C06D5"/>
    <w:rsid w:val="009C0775"/>
    <w:rsid w:val="009C13F1"/>
    <w:rsid w:val="009C3BBB"/>
    <w:rsid w:val="009C46CC"/>
    <w:rsid w:val="009C6C74"/>
    <w:rsid w:val="009D0257"/>
    <w:rsid w:val="009D02C2"/>
    <w:rsid w:val="009D0CCA"/>
    <w:rsid w:val="009D26A6"/>
    <w:rsid w:val="009D2F7E"/>
    <w:rsid w:val="009D3748"/>
    <w:rsid w:val="009D5298"/>
    <w:rsid w:val="009D6653"/>
    <w:rsid w:val="009D67BB"/>
    <w:rsid w:val="009D7FC9"/>
    <w:rsid w:val="009E108A"/>
    <w:rsid w:val="009E1898"/>
    <w:rsid w:val="009E22C7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7838"/>
    <w:rsid w:val="00A37985"/>
    <w:rsid w:val="00A41878"/>
    <w:rsid w:val="00A41C88"/>
    <w:rsid w:val="00A42992"/>
    <w:rsid w:val="00A42DD6"/>
    <w:rsid w:val="00A446A1"/>
    <w:rsid w:val="00A45F0B"/>
    <w:rsid w:val="00A46CBC"/>
    <w:rsid w:val="00A46EB0"/>
    <w:rsid w:val="00A50687"/>
    <w:rsid w:val="00A51E4A"/>
    <w:rsid w:val="00A53917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5B8F"/>
    <w:rsid w:val="00A66F8D"/>
    <w:rsid w:val="00A6746C"/>
    <w:rsid w:val="00A6777A"/>
    <w:rsid w:val="00A677F3"/>
    <w:rsid w:val="00A67EF7"/>
    <w:rsid w:val="00A72E1D"/>
    <w:rsid w:val="00A75E0A"/>
    <w:rsid w:val="00A76C3F"/>
    <w:rsid w:val="00A77AFB"/>
    <w:rsid w:val="00A77F9D"/>
    <w:rsid w:val="00A804B5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25A0"/>
    <w:rsid w:val="00AA5E93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D629C"/>
    <w:rsid w:val="00AE356D"/>
    <w:rsid w:val="00AE42E2"/>
    <w:rsid w:val="00AE432C"/>
    <w:rsid w:val="00AE5D7D"/>
    <w:rsid w:val="00AE796D"/>
    <w:rsid w:val="00AE79C8"/>
    <w:rsid w:val="00AF30B7"/>
    <w:rsid w:val="00AF6AD3"/>
    <w:rsid w:val="00AF713C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26D0"/>
    <w:rsid w:val="00B22E72"/>
    <w:rsid w:val="00B24979"/>
    <w:rsid w:val="00B307D1"/>
    <w:rsid w:val="00B31AA1"/>
    <w:rsid w:val="00B31D12"/>
    <w:rsid w:val="00B33DEB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17"/>
    <w:rsid w:val="00B62ADE"/>
    <w:rsid w:val="00B62AFF"/>
    <w:rsid w:val="00B63D08"/>
    <w:rsid w:val="00B63D97"/>
    <w:rsid w:val="00B67231"/>
    <w:rsid w:val="00B67637"/>
    <w:rsid w:val="00B70227"/>
    <w:rsid w:val="00B70B7E"/>
    <w:rsid w:val="00B70BC3"/>
    <w:rsid w:val="00B70E22"/>
    <w:rsid w:val="00B721E8"/>
    <w:rsid w:val="00B76CF4"/>
    <w:rsid w:val="00B76DE0"/>
    <w:rsid w:val="00B81F2B"/>
    <w:rsid w:val="00B82BE4"/>
    <w:rsid w:val="00B83BC2"/>
    <w:rsid w:val="00B84AD7"/>
    <w:rsid w:val="00B92445"/>
    <w:rsid w:val="00B93499"/>
    <w:rsid w:val="00B974FF"/>
    <w:rsid w:val="00B977FA"/>
    <w:rsid w:val="00B97896"/>
    <w:rsid w:val="00BA0CB1"/>
    <w:rsid w:val="00BA2A01"/>
    <w:rsid w:val="00BA2AEF"/>
    <w:rsid w:val="00BA4134"/>
    <w:rsid w:val="00BA48DE"/>
    <w:rsid w:val="00BA4DA9"/>
    <w:rsid w:val="00BA757A"/>
    <w:rsid w:val="00BA7D5B"/>
    <w:rsid w:val="00BB014B"/>
    <w:rsid w:val="00BB24EB"/>
    <w:rsid w:val="00BB379F"/>
    <w:rsid w:val="00BB70AA"/>
    <w:rsid w:val="00BB7935"/>
    <w:rsid w:val="00BC1568"/>
    <w:rsid w:val="00BC2FB8"/>
    <w:rsid w:val="00BC39A7"/>
    <w:rsid w:val="00BC3B04"/>
    <w:rsid w:val="00BC3E05"/>
    <w:rsid w:val="00BC6E46"/>
    <w:rsid w:val="00BD227B"/>
    <w:rsid w:val="00BD3331"/>
    <w:rsid w:val="00BD3E39"/>
    <w:rsid w:val="00BD60B4"/>
    <w:rsid w:val="00BD60D7"/>
    <w:rsid w:val="00BD68AB"/>
    <w:rsid w:val="00BE2D5F"/>
    <w:rsid w:val="00BE413A"/>
    <w:rsid w:val="00BE5573"/>
    <w:rsid w:val="00BF10F6"/>
    <w:rsid w:val="00BF15E0"/>
    <w:rsid w:val="00BF202F"/>
    <w:rsid w:val="00BF4D56"/>
    <w:rsid w:val="00BF5197"/>
    <w:rsid w:val="00BF6AF8"/>
    <w:rsid w:val="00C00198"/>
    <w:rsid w:val="00C00884"/>
    <w:rsid w:val="00C0343C"/>
    <w:rsid w:val="00C07236"/>
    <w:rsid w:val="00C1025E"/>
    <w:rsid w:val="00C10351"/>
    <w:rsid w:val="00C10912"/>
    <w:rsid w:val="00C11568"/>
    <w:rsid w:val="00C142F5"/>
    <w:rsid w:val="00C15D20"/>
    <w:rsid w:val="00C21731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0BFD"/>
    <w:rsid w:val="00C51F9A"/>
    <w:rsid w:val="00C524B3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3F3F"/>
    <w:rsid w:val="00C6404F"/>
    <w:rsid w:val="00C64536"/>
    <w:rsid w:val="00C67C1B"/>
    <w:rsid w:val="00C740AD"/>
    <w:rsid w:val="00C75D8A"/>
    <w:rsid w:val="00C763AE"/>
    <w:rsid w:val="00C765EF"/>
    <w:rsid w:val="00C80D44"/>
    <w:rsid w:val="00C82038"/>
    <w:rsid w:val="00C84CD7"/>
    <w:rsid w:val="00C84D3E"/>
    <w:rsid w:val="00C872A9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E79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4D33"/>
    <w:rsid w:val="00CC5D9F"/>
    <w:rsid w:val="00CC6BBE"/>
    <w:rsid w:val="00CC6D01"/>
    <w:rsid w:val="00CC758C"/>
    <w:rsid w:val="00CD338D"/>
    <w:rsid w:val="00CD70F2"/>
    <w:rsid w:val="00CD7BCC"/>
    <w:rsid w:val="00CE2C2D"/>
    <w:rsid w:val="00CE404D"/>
    <w:rsid w:val="00CE560A"/>
    <w:rsid w:val="00CE5A7F"/>
    <w:rsid w:val="00CE7C0D"/>
    <w:rsid w:val="00CF155F"/>
    <w:rsid w:val="00CF272A"/>
    <w:rsid w:val="00CF2F99"/>
    <w:rsid w:val="00CF387D"/>
    <w:rsid w:val="00CF3A21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15844"/>
    <w:rsid w:val="00D21C8F"/>
    <w:rsid w:val="00D22088"/>
    <w:rsid w:val="00D2378F"/>
    <w:rsid w:val="00D24332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071F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0C25"/>
    <w:rsid w:val="00D51182"/>
    <w:rsid w:val="00D517DE"/>
    <w:rsid w:val="00D532CA"/>
    <w:rsid w:val="00D53731"/>
    <w:rsid w:val="00D57382"/>
    <w:rsid w:val="00D6084D"/>
    <w:rsid w:val="00D60AAB"/>
    <w:rsid w:val="00D616D1"/>
    <w:rsid w:val="00D641DC"/>
    <w:rsid w:val="00D64C77"/>
    <w:rsid w:val="00D65726"/>
    <w:rsid w:val="00D67531"/>
    <w:rsid w:val="00D725E0"/>
    <w:rsid w:val="00D76E39"/>
    <w:rsid w:val="00D77B71"/>
    <w:rsid w:val="00D81DE6"/>
    <w:rsid w:val="00D82143"/>
    <w:rsid w:val="00D841CD"/>
    <w:rsid w:val="00D84992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1C54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5B1"/>
    <w:rsid w:val="00DC271F"/>
    <w:rsid w:val="00DC4D9C"/>
    <w:rsid w:val="00DC75F7"/>
    <w:rsid w:val="00DC7813"/>
    <w:rsid w:val="00DD00BB"/>
    <w:rsid w:val="00DD1617"/>
    <w:rsid w:val="00DD1940"/>
    <w:rsid w:val="00DD22E5"/>
    <w:rsid w:val="00DD31A8"/>
    <w:rsid w:val="00DD4468"/>
    <w:rsid w:val="00DD4DB2"/>
    <w:rsid w:val="00DE161C"/>
    <w:rsid w:val="00DE4DF7"/>
    <w:rsid w:val="00DE6E28"/>
    <w:rsid w:val="00DF02A4"/>
    <w:rsid w:val="00DF147B"/>
    <w:rsid w:val="00DF3684"/>
    <w:rsid w:val="00DF5325"/>
    <w:rsid w:val="00DF5D75"/>
    <w:rsid w:val="00E0045C"/>
    <w:rsid w:val="00E02C3B"/>
    <w:rsid w:val="00E04E1D"/>
    <w:rsid w:val="00E059DF"/>
    <w:rsid w:val="00E05CCD"/>
    <w:rsid w:val="00E10F5F"/>
    <w:rsid w:val="00E128FE"/>
    <w:rsid w:val="00E12B14"/>
    <w:rsid w:val="00E12CEA"/>
    <w:rsid w:val="00E14178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506E"/>
    <w:rsid w:val="00E251D9"/>
    <w:rsid w:val="00E256E9"/>
    <w:rsid w:val="00E27BE1"/>
    <w:rsid w:val="00E30BA8"/>
    <w:rsid w:val="00E325BD"/>
    <w:rsid w:val="00E35509"/>
    <w:rsid w:val="00E35B50"/>
    <w:rsid w:val="00E372AD"/>
    <w:rsid w:val="00E426A4"/>
    <w:rsid w:val="00E44BE4"/>
    <w:rsid w:val="00E4649F"/>
    <w:rsid w:val="00E46BFC"/>
    <w:rsid w:val="00E5026E"/>
    <w:rsid w:val="00E53003"/>
    <w:rsid w:val="00E55514"/>
    <w:rsid w:val="00E568C4"/>
    <w:rsid w:val="00E60C81"/>
    <w:rsid w:val="00E61DCA"/>
    <w:rsid w:val="00E61F1E"/>
    <w:rsid w:val="00E62629"/>
    <w:rsid w:val="00E633D2"/>
    <w:rsid w:val="00E63B6A"/>
    <w:rsid w:val="00E63F43"/>
    <w:rsid w:val="00E65987"/>
    <w:rsid w:val="00E73005"/>
    <w:rsid w:val="00E74D5B"/>
    <w:rsid w:val="00E761F5"/>
    <w:rsid w:val="00E76A41"/>
    <w:rsid w:val="00E77432"/>
    <w:rsid w:val="00E80D5C"/>
    <w:rsid w:val="00E8286B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0D6"/>
    <w:rsid w:val="00EA435C"/>
    <w:rsid w:val="00EA6425"/>
    <w:rsid w:val="00EA75F7"/>
    <w:rsid w:val="00EB1769"/>
    <w:rsid w:val="00EB1D7E"/>
    <w:rsid w:val="00EB240F"/>
    <w:rsid w:val="00EB29F4"/>
    <w:rsid w:val="00EB4AF3"/>
    <w:rsid w:val="00EB550C"/>
    <w:rsid w:val="00EB7164"/>
    <w:rsid w:val="00EB7335"/>
    <w:rsid w:val="00EB73D8"/>
    <w:rsid w:val="00EB77FF"/>
    <w:rsid w:val="00EB7B03"/>
    <w:rsid w:val="00EC134B"/>
    <w:rsid w:val="00EC4C25"/>
    <w:rsid w:val="00EC6559"/>
    <w:rsid w:val="00EC690E"/>
    <w:rsid w:val="00EC711E"/>
    <w:rsid w:val="00ED07BC"/>
    <w:rsid w:val="00ED15B0"/>
    <w:rsid w:val="00ED221E"/>
    <w:rsid w:val="00ED3157"/>
    <w:rsid w:val="00ED4584"/>
    <w:rsid w:val="00ED6FB4"/>
    <w:rsid w:val="00EE02F4"/>
    <w:rsid w:val="00EE1815"/>
    <w:rsid w:val="00EE2173"/>
    <w:rsid w:val="00EE2C5C"/>
    <w:rsid w:val="00EE2E98"/>
    <w:rsid w:val="00EE2FC7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602"/>
    <w:rsid w:val="00F15529"/>
    <w:rsid w:val="00F15E1D"/>
    <w:rsid w:val="00F16625"/>
    <w:rsid w:val="00F168B9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10B8"/>
    <w:rsid w:val="00F46BAD"/>
    <w:rsid w:val="00F5264E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97"/>
    <w:rsid w:val="00F70455"/>
    <w:rsid w:val="00F72443"/>
    <w:rsid w:val="00F727DA"/>
    <w:rsid w:val="00F728DC"/>
    <w:rsid w:val="00F76665"/>
    <w:rsid w:val="00F76860"/>
    <w:rsid w:val="00F81B4A"/>
    <w:rsid w:val="00F82EE2"/>
    <w:rsid w:val="00F83309"/>
    <w:rsid w:val="00F83A98"/>
    <w:rsid w:val="00F8464B"/>
    <w:rsid w:val="00F87098"/>
    <w:rsid w:val="00F87A4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ConsPlusNormal">
    <w:name w:val="ConsPlusNormal"/>
    <w:rsid w:val="00DB1C5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biblio-record-text">
    <w:name w:val="biblio-record-text"/>
    <w:basedOn w:val="a0"/>
    <w:rsid w:val="00212B75"/>
  </w:style>
  <w:style w:type="character" w:styleId="aff0">
    <w:name w:val="FollowedHyperlink"/>
    <w:basedOn w:val="a0"/>
    <w:uiPriority w:val="99"/>
    <w:semiHidden/>
    <w:unhideWhenUsed/>
    <w:rsid w:val="000D71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iblioclub.ru/index.php?page=book&amp;id=229022-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yperlink" Target="http://glueckaufrus.rosugol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34" Type="http://schemas.openxmlformats.org/officeDocument/2006/relationships/hyperlink" Target="https://www.micromine.ru/training-courses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www.russian-mining.com" TargetMode="External"/><Relationship Id="rId33" Type="http://schemas.openxmlformats.org/officeDocument/2006/relationships/hyperlink" Target="https://vizzion.ru/solutions/ar_solution/ar-remote-assistan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rnoe-delo.ru" TargetMode="External"/><Relationship Id="rId20" Type="http://schemas.openxmlformats.org/officeDocument/2006/relationships/hyperlink" Target="http://www.rmpi.ru/page.php?id=34&amp;level=1&amp;fid=34&amp;idactiv=34" TargetMode="External"/><Relationship Id="rId29" Type="http://schemas.openxmlformats.org/officeDocument/2006/relationships/hyperlink" Target="http://elibrary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2730" TargetMode="External"/><Relationship Id="rId24" Type="http://schemas.openxmlformats.org/officeDocument/2006/relationships/hyperlink" Target="http://novtex.ru/gormash" TargetMode="External"/><Relationship Id="rId32" Type="http://schemas.openxmlformats.org/officeDocument/2006/relationships/hyperlink" Target="https://avilab.ru/remote-assistant-with-ar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iblioclub.ru/index.php?page=book&amp;id=229022-" TargetMode="External"/><Relationship Id="rId23" Type="http://schemas.openxmlformats.org/officeDocument/2006/relationships/hyperlink" Target="http://www.gornoe-delo.ru/magazine/gp.php?v=list&amp;gp=52005" TargetMode="External"/><Relationship Id="rId28" Type="http://schemas.openxmlformats.org/officeDocument/2006/relationships/hyperlink" Target="http://moodle.nti-ygu.r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://coal.dp.ua/" TargetMode="External"/><Relationship Id="rId31" Type="http://schemas.openxmlformats.org/officeDocument/2006/relationships/hyperlink" Target="https://mining-media.ru/ru/article/newtech/14157-o-sozdanii-innovatsionnykh-robotizirovannykh-geotekhnologij-formirovaniya-detonatsionnykh-sistem-dlya-povysheniya-bezopasnosti-i-effektivnosti-vzryvnykh-rabo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csa.ru/my_visual" TargetMode="External"/><Relationship Id="rId22" Type="http://schemas.openxmlformats.org/officeDocument/2006/relationships/hyperlink" Target="http://www.rudmet.ru/gurnal.php?idname=1" TargetMode="External"/><Relationship Id="rId27" Type="http://schemas.openxmlformats.org/officeDocument/2006/relationships/hyperlink" Target="http://www.gornoe-delo.ru/magazine/mgp.php" TargetMode="External"/><Relationship Id="rId30" Type="http://schemas.openxmlformats.org/officeDocument/2006/relationships/hyperlink" Target="http://www.gornaya-kniga.ru/catalog/2202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A4591-C67B-4252-9E68-FB1413BDA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19</Pages>
  <Words>4843</Words>
  <Characters>27611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 Редлих</cp:lastModifiedBy>
  <cp:revision>66</cp:revision>
  <cp:lastPrinted>2018-05-29T01:20:00Z</cp:lastPrinted>
  <dcterms:created xsi:type="dcterms:W3CDTF">2020-01-13T12:09:00Z</dcterms:created>
  <dcterms:modified xsi:type="dcterms:W3CDTF">2023-06-15T01:05:00Z</dcterms:modified>
</cp:coreProperties>
</file>