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1C5" w:rsidRDefault="008D5CFD" w:rsidP="00415FFD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764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21C5" w:rsidRDefault="00F821C5" w:rsidP="00415FFD">
      <w:pPr>
        <w:jc w:val="center"/>
        <w:rPr>
          <w:sz w:val="24"/>
          <w:szCs w:val="24"/>
          <w:lang w:val="en-US"/>
        </w:rPr>
      </w:pPr>
    </w:p>
    <w:p w:rsidR="00C0357D" w:rsidRPr="00135D3F" w:rsidRDefault="00C0357D"/>
    <w:p w:rsidR="008A7035" w:rsidRPr="00135D3F" w:rsidRDefault="008A7035"/>
    <w:p w:rsidR="008A7035" w:rsidRPr="00135D3F" w:rsidRDefault="008A7035"/>
    <w:p w:rsidR="00376024" w:rsidRPr="005B15D0" w:rsidRDefault="00376024" w:rsidP="00376024">
      <w:pPr>
        <w:pStyle w:val="a3"/>
        <w:pageBreakBefore/>
        <w:numPr>
          <w:ilvl w:val="0"/>
          <w:numId w:val="6"/>
        </w:numPr>
        <w:suppressAutoHyphens w:val="0"/>
        <w:contextualSpacing/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376024" w:rsidRPr="00022BA1" w:rsidRDefault="00376024" w:rsidP="00376024">
      <w:pPr>
        <w:jc w:val="center"/>
        <w:rPr>
          <w:b/>
          <w:bCs/>
          <w:sz w:val="24"/>
          <w:szCs w:val="24"/>
        </w:rPr>
      </w:pPr>
      <w:r w:rsidRPr="00022BA1">
        <w:rPr>
          <w:b/>
          <w:sz w:val="24"/>
          <w:szCs w:val="24"/>
        </w:rPr>
        <w:t>к рабочей программе дисциплины</w:t>
      </w:r>
    </w:p>
    <w:p w:rsidR="00376024" w:rsidRPr="00022BA1" w:rsidRDefault="00376024" w:rsidP="00376024">
      <w:pPr>
        <w:rPr>
          <w:b/>
          <w:sz w:val="24"/>
          <w:szCs w:val="24"/>
        </w:rPr>
      </w:pPr>
    </w:p>
    <w:p w:rsidR="00376024" w:rsidRPr="00022BA1" w:rsidRDefault="00376024" w:rsidP="0037602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Б1.В.ДВ.04.02 Практический курс линейного руководства</w:t>
      </w:r>
    </w:p>
    <w:p w:rsidR="00376024" w:rsidRPr="00022BA1" w:rsidRDefault="00376024" w:rsidP="00376024">
      <w:pPr>
        <w:jc w:val="center"/>
        <w:rPr>
          <w:sz w:val="24"/>
          <w:szCs w:val="24"/>
        </w:rPr>
      </w:pPr>
      <w:r w:rsidRPr="00022BA1">
        <w:rPr>
          <w:sz w:val="24"/>
          <w:szCs w:val="24"/>
        </w:rPr>
        <w:t xml:space="preserve">Трудоемкость </w:t>
      </w:r>
      <w:r>
        <w:rPr>
          <w:sz w:val="24"/>
          <w:szCs w:val="24"/>
        </w:rPr>
        <w:t>4</w:t>
      </w:r>
      <w:r w:rsidRPr="00022BA1">
        <w:rPr>
          <w:sz w:val="24"/>
          <w:szCs w:val="24"/>
        </w:rPr>
        <w:t>з.е.</w:t>
      </w:r>
    </w:p>
    <w:p w:rsidR="00376024" w:rsidRDefault="00376024" w:rsidP="00376024">
      <w:pPr>
        <w:widowControl w:val="0"/>
        <w:numPr>
          <w:ilvl w:val="1"/>
          <w:numId w:val="6"/>
        </w:numPr>
        <w:autoSpaceDE w:val="0"/>
        <w:autoSpaceDN w:val="0"/>
        <w:adjustRightInd w:val="0"/>
        <w:rPr>
          <w:b/>
          <w:sz w:val="24"/>
          <w:szCs w:val="24"/>
        </w:rPr>
      </w:pPr>
      <w:r w:rsidRPr="00022BA1">
        <w:rPr>
          <w:b/>
          <w:sz w:val="24"/>
          <w:szCs w:val="24"/>
        </w:rPr>
        <w:t>Цель освоения и краткое содержание дисциплины</w:t>
      </w:r>
    </w:p>
    <w:p w:rsidR="00376024" w:rsidRPr="00DC304A" w:rsidRDefault="00376024" w:rsidP="00376024">
      <w:pPr>
        <w:overflowPunct w:val="0"/>
        <w:jc w:val="both"/>
        <w:rPr>
          <w:sz w:val="24"/>
          <w:szCs w:val="24"/>
        </w:rPr>
      </w:pPr>
      <w:r w:rsidRPr="00DC304A">
        <w:rPr>
          <w:i/>
          <w:sz w:val="24"/>
        </w:rPr>
        <w:t>Цель :</w:t>
      </w:r>
      <w:r w:rsidRPr="00DC304A">
        <w:rPr>
          <w:rFonts w:ascii="Arial" w:hAnsi="Arial" w:cs="Arial"/>
          <w:sz w:val="18"/>
          <w:szCs w:val="18"/>
        </w:rPr>
        <w:t xml:space="preserve"> </w:t>
      </w:r>
      <w:r w:rsidRPr="00DC304A">
        <w:rPr>
          <w:sz w:val="24"/>
          <w:szCs w:val="24"/>
        </w:rPr>
        <w:t>изучить основы  сферы управления. социально-экономические и правовые особенности, что без умения и навыка руководства не сможете выполнять функцию управления, на что необходимо обратить внимание при введении работника в должность, содержание процесса управленческого труда</w:t>
      </w:r>
      <w:r>
        <w:rPr>
          <w:sz w:val="24"/>
          <w:szCs w:val="24"/>
        </w:rPr>
        <w:t>.</w:t>
      </w:r>
      <w:r w:rsidRPr="00DC304A">
        <w:rPr>
          <w:sz w:val="24"/>
          <w:szCs w:val="24"/>
        </w:rPr>
        <w:t xml:space="preserve"> </w:t>
      </w:r>
    </w:p>
    <w:p w:rsidR="00376024" w:rsidRPr="00DC304A" w:rsidRDefault="00376024" w:rsidP="00376024">
      <w:pPr>
        <w:spacing w:line="32" w:lineRule="exact"/>
        <w:ind w:firstLine="567"/>
        <w:jc w:val="both"/>
        <w:rPr>
          <w:sz w:val="24"/>
          <w:szCs w:val="24"/>
        </w:rPr>
      </w:pPr>
    </w:p>
    <w:p w:rsidR="00376024" w:rsidRPr="00A061D3" w:rsidRDefault="00376024" w:rsidP="00376024">
      <w:pPr>
        <w:pStyle w:val="a5"/>
        <w:ind w:left="0"/>
        <w:rPr>
          <w:i/>
        </w:rPr>
      </w:pPr>
      <w:r w:rsidRPr="00A061D3">
        <w:rPr>
          <w:i/>
        </w:rPr>
        <w:t>Краткое содержание</w:t>
      </w:r>
    </w:p>
    <w:p w:rsidR="00376024" w:rsidRPr="0012658C" w:rsidRDefault="00376024" w:rsidP="00376024">
      <w:pPr>
        <w:rPr>
          <w:sz w:val="24"/>
          <w:szCs w:val="24"/>
        </w:rPr>
      </w:pPr>
      <w:r w:rsidRPr="00DC304A">
        <w:rPr>
          <w:bCs/>
          <w:sz w:val="24"/>
          <w:szCs w:val="24"/>
        </w:rPr>
        <w:t>Система работы с персоналом.</w:t>
      </w:r>
      <w:r w:rsidRPr="00DC304A">
        <w:rPr>
          <w:rFonts w:ascii="Arial" w:hAnsi="Arial" w:cs="Arial"/>
          <w:sz w:val="18"/>
          <w:szCs w:val="18"/>
        </w:rPr>
        <w:t xml:space="preserve"> </w:t>
      </w:r>
      <w:r w:rsidRPr="0012658C">
        <w:rPr>
          <w:sz w:val="24"/>
          <w:szCs w:val="24"/>
        </w:rPr>
        <w:t>Системное  восприятие  персонала  руководителем.  Мотивация пе</w:t>
      </w:r>
      <w:r>
        <w:rPr>
          <w:sz w:val="24"/>
          <w:szCs w:val="24"/>
        </w:rPr>
        <w:t>рсонала. Деловой подход и команд</w:t>
      </w:r>
      <w:r w:rsidRPr="0012658C">
        <w:rPr>
          <w:sz w:val="24"/>
          <w:szCs w:val="24"/>
        </w:rPr>
        <w:t>ная работа. Организационная структура линейного руководства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Линейные и матричные оргструктуры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Специфика труда совре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менного линейного руководителя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Разработка и принятие управленческих решений. Упра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вленческие коммуникации. Производительно-ориентированное руководство коллективом Социальная ответственность руководителя. Эффективность линейного руководства. Лич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ностные качества работников предприятия Эргономика  линейного  руководства.  Про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фессионально-значимые качества руководителя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</w:t>
      </w:r>
      <w:r w:rsidRPr="0012658C">
        <w:rPr>
          <w:bCs/>
          <w:sz w:val="24"/>
          <w:szCs w:val="24"/>
        </w:rPr>
        <w:t>Регламентация процесса линейного руко</w:t>
      </w:r>
      <w:r>
        <w:rPr>
          <w:bCs/>
          <w:sz w:val="24"/>
          <w:szCs w:val="24"/>
        </w:rPr>
        <w:t>-</w:t>
      </w:r>
      <w:r w:rsidRPr="0012658C">
        <w:rPr>
          <w:bCs/>
          <w:sz w:val="24"/>
          <w:szCs w:val="24"/>
        </w:rPr>
        <w:t xml:space="preserve">водства </w:t>
      </w:r>
      <w:r w:rsidRPr="0012658C">
        <w:rPr>
          <w:sz w:val="24"/>
          <w:szCs w:val="24"/>
        </w:rPr>
        <w:t>Управление микроклиматом в коллективе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Факторы микроклимата коллектива. Конфликты в коллективе и методы их профилактики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Контракты с персоналом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Обяза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тельные и дополнительные условия контракта Организация эффективного управлен</w:t>
      </w:r>
      <w:r>
        <w:rPr>
          <w:sz w:val="24"/>
          <w:szCs w:val="24"/>
        </w:rPr>
        <w:t>-</w:t>
      </w:r>
      <w:r w:rsidRPr="0012658C">
        <w:rPr>
          <w:sz w:val="24"/>
          <w:szCs w:val="24"/>
        </w:rPr>
        <w:t>ческого труда</w:t>
      </w:r>
      <w:r>
        <w:rPr>
          <w:sz w:val="24"/>
          <w:szCs w:val="24"/>
        </w:rPr>
        <w:t>.</w:t>
      </w:r>
      <w:r w:rsidRPr="0012658C">
        <w:rPr>
          <w:sz w:val="24"/>
          <w:szCs w:val="24"/>
        </w:rPr>
        <w:t xml:space="preserve"> Само-менеджмент и тайм-менеджмент руководителя.</w:t>
      </w:r>
    </w:p>
    <w:p w:rsidR="00376024" w:rsidRPr="00022BA1" w:rsidRDefault="00376024" w:rsidP="00376024">
      <w:pPr>
        <w:rPr>
          <w:b/>
          <w:bCs/>
          <w:sz w:val="24"/>
          <w:szCs w:val="24"/>
        </w:rPr>
      </w:pPr>
      <w:r w:rsidRPr="00022BA1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376024" w:rsidRPr="00022BA1" w:rsidRDefault="00376024" w:rsidP="00376024">
      <w:pPr>
        <w:jc w:val="both"/>
        <w:rPr>
          <w:iCs/>
          <w:sz w:val="24"/>
          <w:szCs w:val="24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9"/>
        <w:gridCol w:w="3311"/>
        <w:gridCol w:w="4141"/>
      </w:tblGrid>
      <w:tr w:rsidR="00376024" w:rsidRPr="00A57CD1" w:rsidTr="00376024">
        <w:tc>
          <w:tcPr>
            <w:tcW w:w="3039" w:type="dxa"/>
            <w:shd w:val="clear" w:color="auto" w:fill="auto"/>
            <w:vAlign w:val="center"/>
          </w:tcPr>
          <w:p w:rsidR="00376024" w:rsidRPr="00A57CD1" w:rsidRDefault="00376024" w:rsidP="00376024">
            <w:pPr>
              <w:jc w:val="center"/>
              <w:rPr>
                <w:color w:val="000000"/>
                <w:sz w:val="24"/>
                <w:szCs w:val="24"/>
              </w:rPr>
            </w:pPr>
            <w:r w:rsidRPr="00A57CD1">
              <w:rPr>
                <w:color w:val="000000"/>
                <w:sz w:val="24"/>
                <w:szCs w:val="24"/>
              </w:rPr>
              <w:t>Планируемые результаты освоения пр</w:t>
            </w:r>
            <w:r>
              <w:rPr>
                <w:color w:val="000000"/>
                <w:sz w:val="24"/>
                <w:szCs w:val="24"/>
              </w:rPr>
              <w:t>ограммы (содержание и коды компе</w:t>
            </w:r>
            <w:r w:rsidRPr="00A57CD1">
              <w:rPr>
                <w:color w:val="000000"/>
                <w:sz w:val="24"/>
                <w:szCs w:val="24"/>
              </w:rPr>
              <w:t>тенций)</w:t>
            </w:r>
          </w:p>
        </w:tc>
        <w:tc>
          <w:tcPr>
            <w:tcW w:w="3311" w:type="dxa"/>
            <w:vAlign w:val="center"/>
          </w:tcPr>
          <w:p w:rsidR="00376024" w:rsidRPr="00426F93" w:rsidRDefault="00376024" w:rsidP="00376024">
            <w:pPr>
              <w:jc w:val="center"/>
            </w:pPr>
            <w:r w:rsidRPr="00426F93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376024" w:rsidRPr="00A57CD1" w:rsidRDefault="00376024" w:rsidP="0037602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:rsidR="00376024" w:rsidRPr="00A57CD1" w:rsidRDefault="00376024" w:rsidP="00376024">
            <w:pPr>
              <w:jc w:val="center"/>
              <w:rPr>
                <w:iCs/>
                <w:sz w:val="24"/>
                <w:szCs w:val="24"/>
              </w:rPr>
            </w:pPr>
            <w:r w:rsidRPr="00A57CD1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376024" w:rsidRPr="00B10078" w:rsidTr="00376024">
        <w:tc>
          <w:tcPr>
            <w:tcW w:w="3039" w:type="dxa"/>
            <w:shd w:val="clear" w:color="auto" w:fill="auto"/>
          </w:tcPr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58C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Способность выполнять анализ и оптимизацию структуры, взаимосвязей, функционального назначе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ния комплексов оборудо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 xml:space="preserve">вания для производства проходческих , добычных и горно-подготовительных работ на предприятиях  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376024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вать и реализовывать проекты строительства, реконструкции и перево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оружения объектов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земных горных работ на основе современной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5A03">
              <w:rPr>
                <w:rFonts w:ascii="Times New Roman" w:hAnsi="Times New Roman" w:cs="Times New Roman"/>
                <w:sz w:val="24"/>
                <w:szCs w:val="24"/>
              </w:rPr>
              <w:t>тодологии проектирования шахт и информационных технологий</w:t>
            </w:r>
          </w:p>
          <w:p w:rsidR="00376024" w:rsidRPr="00EA0BF2" w:rsidRDefault="00376024" w:rsidP="0037602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ПК-2.3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DC304A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о</w:t>
            </w:r>
            <w:r w:rsidRPr="0012658C">
              <w:rPr>
                <w:i/>
                <w:sz w:val="22"/>
                <w:szCs w:val="22"/>
              </w:rPr>
              <w:t>существляет разработку документации  и доводит до исполнителей наряды и задания на выполнение горных, горно-строительных и буровзрывных работ при подземных горных работах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ПК-2.4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DC304A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о</w:t>
            </w:r>
            <w:r w:rsidRPr="0012658C">
              <w:rPr>
                <w:i/>
                <w:sz w:val="22"/>
                <w:szCs w:val="22"/>
              </w:rPr>
              <w:t>существляет  составление графиков работ и перспектив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ных планов, инструкций, смет, заявок на материалы и обору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дование, заполнение необхо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димых отчетных документов в соответствии с установлен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ными формами и планами про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изводства подземных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ПК-3.2</w:t>
            </w:r>
            <w:r w:rsidRPr="00055A03">
              <w:rPr>
                <w:i/>
                <w:sz w:val="22"/>
                <w:szCs w:val="22"/>
              </w:rPr>
              <w:t xml:space="preserve"> 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р</w:t>
            </w:r>
            <w:r w:rsidRPr="00055A03">
              <w:rPr>
                <w:i/>
                <w:sz w:val="22"/>
                <w:szCs w:val="22"/>
              </w:rPr>
              <w:t>азрабатывает графики про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ведения горных, горно-строи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тельных и буровзрывных работ при подземных горных работах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ПК-3.4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ф</w:t>
            </w:r>
            <w:r w:rsidRPr="0012658C">
              <w:rPr>
                <w:i/>
                <w:sz w:val="22"/>
                <w:szCs w:val="22"/>
              </w:rPr>
              <w:t>ормулирует  обобщение  и анализ данных о работе произ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водственных участков подзем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ных горных работ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 w:rsidRPr="00DC304A">
              <w:rPr>
                <w:i/>
                <w:sz w:val="22"/>
                <w:szCs w:val="22"/>
              </w:rPr>
              <w:t>ПК-3.5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р</w:t>
            </w:r>
            <w:r w:rsidRPr="0012658C">
              <w:rPr>
                <w:i/>
                <w:sz w:val="22"/>
                <w:szCs w:val="22"/>
              </w:rPr>
              <w:t>азрабатывает  мероприятия по совершенствованию органи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зации проведения и повышению эффективности подземных горных работ, рациональному использованию рабочего време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ни бригад и технологического оборудования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 w:rsidRPr="00DC304A">
              <w:rPr>
                <w:i/>
                <w:sz w:val="22"/>
                <w:szCs w:val="22"/>
              </w:rPr>
              <w:t>ПК-4.2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12658C">
              <w:rPr>
                <w:i/>
                <w:sz w:val="22"/>
                <w:szCs w:val="22"/>
              </w:rPr>
              <w:t>частвовует в планировании производства горных работ и разработке производственно-технической и проектно-смет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ной документации при подзем</w:t>
            </w:r>
            <w:r>
              <w:rPr>
                <w:i/>
                <w:sz w:val="22"/>
                <w:szCs w:val="22"/>
              </w:rPr>
              <w:t>-</w:t>
            </w:r>
            <w:r w:rsidRPr="0012658C">
              <w:rPr>
                <w:i/>
                <w:sz w:val="22"/>
                <w:szCs w:val="22"/>
              </w:rPr>
              <w:t>ных горных работах</w:t>
            </w:r>
            <w:r>
              <w:rPr>
                <w:i/>
                <w:sz w:val="22"/>
                <w:szCs w:val="22"/>
              </w:rPr>
              <w:t>;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ПК-4.3</w:t>
            </w:r>
            <w:r w:rsidRPr="00055A03">
              <w:rPr>
                <w:i/>
                <w:sz w:val="22"/>
                <w:szCs w:val="22"/>
              </w:rPr>
              <w:t xml:space="preserve"> 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i/>
                <w:sz w:val="22"/>
                <w:szCs w:val="22"/>
              </w:rPr>
              <w:t>р</w:t>
            </w:r>
            <w:r w:rsidRPr="00055A03">
              <w:rPr>
                <w:i/>
                <w:sz w:val="22"/>
                <w:szCs w:val="22"/>
              </w:rPr>
              <w:t>азрабатывает паспорта бу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ровзрывных, очистных  и тран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спортных  работ, а также другую техническую докумен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тацию на проведение подземных горных работ и контролиро</w:t>
            </w:r>
            <w:r>
              <w:rPr>
                <w:i/>
                <w:sz w:val="22"/>
                <w:szCs w:val="22"/>
              </w:rPr>
              <w:t>-</w:t>
            </w:r>
            <w:r w:rsidRPr="00055A03">
              <w:rPr>
                <w:i/>
                <w:sz w:val="22"/>
                <w:szCs w:val="22"/>
              </w:rPr>
              <w:t>вать ее исполнение</w:t>
            </w:r>
            <w:r>
              <w:rPr>
                <w:i/>
                <w:sz w:val="22"/>
                <w:szCs w:val="22"/>
              </w:rPr>
              <w:t>.</w:t>
            </w: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Default="00376024" w:rsidP="00376024">
            <w:pPr>
              <w:pStyle w:val="a6"/>
              <w:rPr>
                <w:i/>
                <w:sz w:val="22"/>
                <w:szCs w:val="22"/>
              </w:rPr>
            </w:pPr>
          </w:p>
          <w:p w:rsidR="00376024" w:rsidRPr="00EA0BF2" w:rsidRDefault="00376024" w:rsidP="00376024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</w:tcPr>
          <w:p w:rsidR="00376024" w:rsidRDefault="00376024" w:rsidP="00376024">
            <w:pPr>
              <w:pStyle w:val="a6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Знать:</w:t>
            </w: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rFonts w:eastAsia="TimesNewRoman"/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 что труд в сфере управления имеет свои социально-экономические и правовые особенности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-что без умения и навыка руководства не сможет выполнять функцию управления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-на что необходимо обратить внимание при введении работника в должность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-содержание процесса управленческого труда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-что работа с персоналом должна рассматриваться как система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-что процесс организации персонала требует постоянного контроля и регулирования качества выполняемых функций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Default="00376024" w:rsidP="00376024">
            <w:pPr>
              <w:pStyle w:val="a6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1537C">
              <w:rPr>
                <w:sz w:val="22"/>
                <w:szCs w:val="22"/>
              </w:rPr>
              <w:t>правильно и юридически корректно излагать устную и письменную речь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-работать эффективно и как член, и как лидер команды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-адаптироваться к новым условиям профессиональной деятельности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-определять уровни управления, знания и умения, необходимые руководителю на каждом уровне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-мыслить в масштабах целей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E1537C" w:rsidRDefault="00376024" w:rsidP="00376024">
            <w:pPr>
              <w:spacing w:line="1" w:lineRule="exact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-определять и распределять трудовые функции и ресурсы</w:t>
            </w:r>
            <w:r>
              <w:rPr>
                <w:sz w:val="22"/>
                <w:szCs w:val="22"/>
              </w:rPr>
              <w:t>.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376024" w:rsidRPr="002F74C6" w:rsidRDefault="00376024" w:rsidP="00376024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376024" w:rsidRDefault="00376024" w:rsidP="00376024">
            <w:pPr>
              <w:pStyle w:val="a6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-процедурой оценки пригодности персонала к практической деятельности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-современными подходами к само</w:t>
            </w:r>
            <w:r>
              <w:rPr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развитию, повышению квалификации и мастерства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-совокупностью организационных меро</w:t>
            </w:r>
            <w:r>
              <w:rPr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приятий, облегчающих новому работнику освоение трудовых функций </w:t>
            </w:r>
          </w:p>
          <w:p w:rsidR="00376024" w:rsidRPr="00E1537C" w:rsidRDefault="00376024" w:rsidP="00376024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-анализом факторов внутренней и внешней деловой среды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-навыками рациональной подготовки к обобщению и анализу информации </w:t>
            </w:r>
          </w:p>
          <w:p w:rsidR="00376024" w:rsidRPr="00E1537C" w:rsidRDefault="00376024" w:rsidP="00376024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-способностью разрабатывать и доводить до исполнителей наряды и задания на выполнение горных, горно-строительных и буровзрывных работ </w:t>
            </w:r>
          </w:p>
          <w:p w:rsidR="00376024" w:rsidRPr="00E1537C" w:rsidRDefault="00376024" w:rsidP="00376024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376024" w:rsidRPr="00E1537C" w:rsidRDefault="00376024" w:rsidP="00376024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этим процессом в организационной структуре с жесткими связями и функциональными отношениями.</w:t>
            </w:r>
          </w:p>
        </w:tc>
      </w:tr>
    </w:tbl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Default="00376024" w:rsidP="00376024">
      <w:pPr>
        <w:tabs>
          <w:tab w:val="left" w:pos="0"/>
        </w:tabs>
        <w:rPr>
          <w:b/>
          <w:sz w:val="24"/>
          <w:szCs w:val="24"/>
        </w:rPr>
      </w:pPr>
    </w:p>
    <w:p w:rsidR="00376024" w:rsidRPr="00022BA1" w:rsidRDefault="00376024" w:rsidP="00376024">
      <w:pPr>
        <w:tabs>
          <w:tab w:val="left" w:pos="0"/>
        </w:tabs>
        <w:rPr>
          <w:b/>
          <w:bCs/>
          <w:sz w:val="24"/>
          <w:szCs w:val="24"/>
        </w:rPr>
      </w:pPr>
      <w:r w:rsidRPr="00022BA1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376024" w:rsidRPr="00022BA1" w:rsidRDefault="00376024" w:rsidP="00376024">
      <w:pPr>
        <w:pStyle w:val="a3"/>
        <w:ind w:left="0"/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984"/>
        <w:gridCol w:w="851"/>
        <w:gridCol w:w="2600"/>
        <w:gridCol w:w="3104"/>
      </w:tblGrid>
      <w:tr w:rsidR="00376024" w:rsidRPr="008343A6" w:rsidTr="00376024">
        <w:tc>
          <w:tcPr>
            <w:tcW w:w="1809" w:type="dxa"/>
            <w:vMerge w:val="restart"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  <w:r w:rsidRPr="00A57CD1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</w:pPr>
            <w:r>
              <w:t>Се-местризуче-</w:t>
            </w:r>
            <w:r w:rsidRPr="008343A6">
              <w:t>ния</w:t>
            </w:r>
          </w:p>
        </w:tc>
        <w:tc>
          <w:tcPr>
            <w:tcW w:w="5704" w:type="dxa"/>
            <w:gridSpan w:val="2"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  <w:r w:rsidRPr="00A57CD1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76024" w:rsidRPr="008343A6" w:rsidTr="00376024">
        <w:tc>
          <w:tcPr>
            <w:tcW w:w="1809" w:type="dxa"/>
            <w:vMerge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376024" w:rsidRPr="008343A6" w:rsidRDefault="00376024" w:rsidP="00376024">
            <w:pPr>
              <w:pStyle w:val="a3"/>
              <w:ind w:left="0"/>
              <w:jc w:val="center"/>
            </w:pPr>
          </w:p>
        </w:tc>
        <w:tc>
          <w:tcPr>
            <w:tcW w:w="2600" w:type="dxa"/>
            <w:shd w:val="clear" w:color="auto" w:fill="auto"/>
            <w:vAlign w:val="center"/>
          </w:tcPr>
          <w:p w:rsidR="00376024" w:rsidRPr="00A57CD1" w:rsidRDefault="00376024" w:rsidP="00376024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A57CD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376024" w:rsidRPr="00A57CD1" w:rsidRDefault="00376024" w:rsidP="00376024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A57CD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76024" w:rsidRPr="008343A6" w:rsidTr="00376024">
        <w:trPr>
          <w:trHeight w:val="1139"/>
        </w:trPr>
        <w:tc>
          <w:tcPr>
            <w:tcW w:w="1809" w:type="dxa"/>
            <w:shd w:val="clear" w:color="auto" w:fill="auto"/>
          </w:tcPr>
          <w:p w:rsidR="00376024" w:rsidRPr="00022BA1" w:rsidRDefault="00376024" w:rsidP="00376024">
            <w:pPr>
              <w:pStyle w:val="a3"/>
              <w:ind w:left="0"/>
              <w:jc w:val="center"/>
            </w:pPr>
            <w:r>
              <w:t>Б1.В.ДВ.04.02</w:t>
            </w:r>
          </w:p>
        </w:tc>
        <w:tc>
          <w:tcPr>
            <w:tcW w:w="1984" w:type="dxa"/>
            <w:shd w:val="clear" w:color="auto" w:fill="auto"/>
          </w:tcPr>
          <w:p w:rsidR="00376024" w:rsidRPr="00A57CD1" w:rsidRDefault="00376024" w:rsidP="003760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курс линейного руководства</w:t>
            </w:r>
          </w:p>
        </w:tc>
        <w:tc>
          <w:tcPr>
            <w:tcW w:w="851" w:type="dxa"/>
            <w:shd w:val="clear" w:color="auto" w:fill="auto"/>
          </w:tcPr>
          <w:p w:rsidR="00376024" w:rsidRPr="00022BA1" w:rsidRDefault="00376024" w:rsidP="00376024">
            <w:pPr>
              <w:pStyle w:val="a3"/>
              <w:ind w:left="0"/>
              <w:jc w:val="center"/>
            </w:pPr>
            <w:r>
              <w:t>4</w:t>
            </w:r>
          </w:p>
        </w:tc>
        <w:tc>
          <w:tcPr>
            <w:tcW w:w="2600" w:type="dxa"/>
            <w:shd w:val="clear" w:color="auto" w:fill="auto"/>
          </w:tcPr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Б1.О.06 Русский язык и культура речи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Б1.О.07 Основы права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Б1.О.09 </w:t>
            </w:r>
            <w:r w:rsidRPr="00DA5F9F">
              <w:rPr>
                <w:sz w:val="24"/>
                <w:szCs w:val="24"/>
              </w:rPr>
              <w:t>Психология социального взаимо</w:t>
            </w:r>
            <w:r>
              <w:rPr>
                <w:sz w:val="24"/>
                <w:szCs w:val="24"/>
              </w:rPr>
              <w:t>-</w:t>
            </w:r>
            <w:r w:rsidRPr="00DA5F9F">
              <w:rPr>
                <w:sz w:val="24"/>
                <w:szCs w:val="24"/>
              </w:rPr>
              <w:t>действия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Б1.О.16 Профессиональное мастерство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Б1.В.ДВ.01.01</w:t>
            </w:r>
          </w:p>
          <w:p w:rsidR="00376024" w:rsidRPr="00A57CD1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A5F9F">
              <w:rPr>
                <w:sz w:val="24"/>
                <w:szCs w:val="24"/>
              </w:rPr>
              <w:t>Делопроизводство в профессиональной деятельности</w:t>
            </w:r>
          </w:p>
        </w:tc>
        <w:tc>
          <w:tcPr>
            <w:tcW w:w="3104" w:type="dxa"/>
            <w:shd w:val="clear" w:color="auto" w:fill="auto"/>
          </w:tcPr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Б2.В.04(Пд)</w:t>
            </w:r>
          </w:p>
          <w:p w:rsidR="00376024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356908">
              <w:rPr>
                <w:sz w:val="24"/>
                <w:szCs w:val="24"/>
              </w:rPr>
              <w:t>Производственная пред</w:t>
            </w:r>
            <w:r>
              <w:rPr>
                <w:sz w:val="24"/>
                <w:szCs w:val="24"/>
              </w:rPr>
              <w:t>-</w:t>
            </w:r>
            <w:r w:rsidRPr="00356908">
              <w:rPr>
                <w:sz w:val="24"/>
                <w:szCs w:val="24"/>
              </w:rPr>
              <w:t>дипломная проектно-тех</w:t>
            </w:r>
            <w:r>
              <w:rPr>
                <w:sz w:val="24"/>
                <w:szCs w:val="24"/>
              </w:rPr>
              <w:t>-</w:t>
            </w:r>
            <w:r w:rsidRPr="00356908">
              <w:rPr>
                <w:sz w:val="24"/>
                <w:szCs w:val="24"/>
              </w:rPr>
              <w:t>нологическая  практика</w:t>
            </w:r>
          </w:p>
          <w:p w:rsidR="00376024" w:rsidRPr="00A57CD1" w:rsidRDefault="00376024" w:rsidP="00376024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Б3.О.01 </w:t>
            </w:r>
            <w:r w:rsidRPr="00356908">
              <w:rPr>
                <w:sz w:val="24"/>
                <w:szCs w:val="24"/>
              </w:rPr>
              <w:t>Выполнение, под</w:t>
            </w:r>
            <w:r>
              <w:rPr>
                <w:sz w:val="24"/>
                <w:szCs w:val="24"/>
              </w:rPr>
              <w:t>-</w:t>
            </w:r>
            <w:r w:rsidRPr="00356908">
              <w:rPr>
                <w:sz w:val="24"/>
                <w:szCs w:val="24"/>
              </w:rPr>
              <w:t>готовка к процедуре защи</w:t>
            </w:r>
            <w:r>
              <w:rPr>
                <w:sz w:val="24"/>
                <w:szCs w:val="24"/>
              </w:rPr>
              <w:t>-</w:t>
            </w:r>
            <w:r w:rsidRPr="00356908">
              <w:rPr>
                <w:sz w:val="24"/>
                <w:szCs w:val="24"/>
              </w:rPr>
              <w:t>ты и защита выпускной квалификационной работы</w:t>
            </w:r>
          </w:p>
        </w:tc>
      </w:tr>
    </w:tbl>
    <w:p w:rsidR="00376024" w:rsidRDefault="00376024" w:rsidP="00376024">
      <w:pPr>
        <w:jc w:val="both"/>
      </w:pPr>
    </w:p>
    <w:p w:rsidR="00376024" w:rsidRPr="00022BA1" w:rsidRDefault="00376024" w:rsidP="00376024">
      <w:pPr>
        <w:shd w:val="clear" w:color="auto" w:fill="FFFFFF"/>
        <w:rPr>
          <w:spacing w:val="-5"/>
          <w:sz w:val="24"/>
          <w:szCs w:val="24"/>
        </w:rPr>
      </w:pPr>
      <w:r w:rsidRPr="00022BA1">
        <w:rPr>
          <w:b/>
          <w:spacing w:val="-5"/>
          <w:sz w:val="24"/>
          <w:szCs w:val="24"/>
        </w:rPr>
        <w:t xml:space="preserve">1.4. Язык преподавания: </w:t>
      </w:r>
      <w:r w:rsidRPr="00022BA1">
        <w:rPr>
          <w:spacing w:val="-5"/>
          <w:sz w:val="24"/>
          <w:szCs w:val="24"/>
        </w:rPr>
        <w:t>русский.</w:t>
      </w:r>
    </w:p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8A7035" w:rsidRPr="00135D3F" w:rsidRDefault="008A7035"/>
    <w:p w:rsidR="00484586" w:rsidRPr="00484586" w:rsidRDefault="00484586" w:rsidP="00484586">
      <w:pPr>
        <w:pStyle w:val="a9"/>
        <w:pageBreakBefore/>
        <w:jc w:val="center"/>
        <w:rPr>
          <w:b/>
          <w:bCs/>
        </w:rPr>
      </w:pPr>
      <w:r w:rsidRPr="00484586">
        <w:rPr>
          <w:b/>
          <w:bCs/>
        </w:rPr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484586" w:rsidRPr="00484586" w:rsidRDefault="00135D3F" w:rsidP="004845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Выписка из учебногопланагр. </w:t>
      </w:r>
      <w:r w:rsidR="00376024">
        <w:rPr>
          <w:sz w:val="24"/>
          <w:szCs w:val="24"/>
        </w:rPr>
        <w:t>ПР</w:t>
      </w:r>
      <w:r w:rsidR="00484586" w:rsidRPr="00484586">
        <w:rPr>
          <w:sz w:val="24"/>
          <w:szCs w:val="24"/>
        </w:rPr>
        <w:t>-</w:t>
      </w:r>
      <w:r w:rsidR="00484586" w:rsidRPr="001D57FF">
        <w:rPr>
          <w:sz w:val="24"/>
          <w:szCs w:val="24"/>
        </w:rPr>
        <w:t>21</w:t>
      </w:r>
      <w:r>
        <w:rPr>
          <w:sz w:val="24"/>
          <w:szCs w:val="24"/>
        </w:rPr>
        <w:t>(6,5)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135D3F" w:rsidRDefault="00484586" w:rsidP="00135D3F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В.ДВ.</w:t>
            </w:r>
            <w:r w:rsidRPr="005C05A8">
              <w:rPr>
                <w:sz w:val="24"/>
                <w:szCs w:val="24"/>
              </w:rPr>
              <w:t>0</w:t>
            </w:r>
            <w:r w:rsidR="00376024">
              <w:rPr>
                <w:sz w:val="24"/>
                <w:szCs w:val="24"/>
              </w:rPr>
              <w:t>4</w:t>
            </w:r>
            <w:r w:rsidRPr="005C05A8">
              <w:rPr>
                <w:sz w:val="24"/>
                <w:szCs w:val="24"/>
              </w:rPr>
              <w:t>.02</w:t>
            </w:r>
          </w:p>
          <w:p w:rsidR="00484586" w:rsidRPr="00484586" w:rsidRDefault="00484586" w:rsidP="00135D3F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Практический курс линейного руководства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484586" w:rsidRPr="00484586">
              <w:rPr>
                <w:sz w:val="24"/>
                <w:szCs w:val="24"/>
              </w:rPr>
              <w:t>ЗЕТ</w:t>
            </w:r>
          </w:p>
        </w:tc>
      </w:tr>
      <w:tr w:rsidR="00484586" w:rsidRPr="00484586" w:rsidTr="00E87CC5">
        <w:trPr>
          <w:trHeight w:val="361"/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484586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484586" w:rsidRPr="00484586" w:rsidRDefault="00DA6ED7" w:rsidP="00376024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44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аудиторной работы,</w:t>
            </w:r>
          </w:p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Вт.ч. с применением ДОТ или ЭО</w:t>
            </w:r>
            <w:r w:rsidRPr="00484586">
              <w:rPr>
                <w:sz w:val="24"/>
                <w:szCs w:val="24"/>
              </w:rPr>
              <w:footnoteReference w:id="1"/>
            </w:r>
            <w:r w:rsidRPr="00484586">
              <w:rPr>
                <w:sz w:val="24"/>
                <w:szCs w:val="24"/>
              </w:rPr>
              <w:t>, в часах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2/4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135D3F" w:rsidRPr="00484586" w:rsidTr="00135D3F">
        <w:trPr>
          <w:trHeight w:val="278"/>
          <w:jc w:val="center"/>
        </w:trPr>
        <w:tc>
          <w:tcPr>
            <w:tcW w:w="5796" w:type="dxa"/>
          </w:tcPr>
          <w:p w:rsidR="00135D3F" w:rsidRPr="00484586" w:rsidRDefault="00135D3F" w:rsidP="00135D3F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практикум</w:t>
            </w:r>
          </w:p>
        </w:tc>
        <w:tc>
          <w:tcPr>
            <w:tcW w:w="2192" w:type="dxa"/>
          </w:tcPr>
          <w:p w:rsidR="00135D3F" w:rsidRPr="00484586" w:rsidRDefault="00376024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  <w:vMerge w:val="restart"/>
          </w:tcPr>
          <w:p w:rsidR="00135D3F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135D3F" w:rsidRPr="00484586" w:rsidTr="00E87CC5">
        <w:trPr>
          <w:trHeight w:val="277"/>
          <w:jc w:val="center"/>
        </w:trPr>
        <w:tc>
          <w:tcPr>
            <w:tcW w:w="5796" w:type="dxa"/>
          </w:tcPr>
          <w:p w:rsidR="00135D3F" w:rsidRPr="00484586" w:rsidRDefault="00135D3F" w:rsidP="00E87CC5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т.ч. практическая подготовка</w:t>
            </w:r>
          </w:p>
        </w:tc>
        <w:tc>
          <w:tcPr>
            <w:tcW w:w="2192" w:type="dxa"/>
          </w:tcPr>
          <w:p w:rsidR="00135D3F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  <w:vMerge/>
          </w:tcPr>
          <w:p w:rsidR="00135D3F" w:rsidRPr="00484586" w:rsidRDefault="00135D3F" w:rsidP="00E87CC5">
            <w:pPr>
              <w:jc w:val="center"/>
              <w:rPr>
                <w:sz w:val="24"/>
                <w:szCs w:val="24"/>
              </w:rPr>
            </w:pP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trHeight w:val="325"/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9"/>
              <w:jc w:val="both"/>
              <w:rPr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484586" w:rsidRPr="00484586" w:rsidRDefault="00376024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135D3F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№3. Количество часов на </w:t>
            </w:r>
            <w:r w:rsidR="00135D3F">
              <w:rPr>
                <w:b/>
                <w:sz w:val="24"/>
                <w:szCs w:val="24"/>
              </w:rPr>
              <w:t>зачет</w:t>
            </w:r>
            <w:r w:rsidRPr="00484586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484586" w:rsidRPr="00484586" w:rsidRDefault="00135D3F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135D3F" w:rsidRDefault="00135D3F" w:rsidP="00135D3F">
      <w:pPr>
        <w:pStyle w:val="a6"/>
        <w:jc w:val="center"/>
        <w:rPr>
          <w:sz w:val="24"/>
          <w:szCs w:val="24"/>
        </w:rPr>
      </w:pPr>
    </w:p>
    <w:p w:rsidR="00484586" w:rsidRPr="00135D3F" w:rsidRDefault="00484586" w:rsidP="00135D3F">
      <w:pPr>
        <w:pStyle w:val="a6"/>
        <w:jc w:val="center"/>
        <w:rPr>
          <w:b/>
          <w:sz w:val="24"/>
          <w:szCs w:val="24"/>
        </w:rPr>
      </w:pPr>
      <w:r w:rsidRPr="00135D3F">
        <w:rPr>
          <w:b/>
          <w:sz w:val="24"/>
          <w:szCs w:val="24"/>
        </w:rPr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484586" w:rsidRPr="00135D3F" w:rsidRDefault="00484586" w:rsidP="00135D3F">
      <w:pPr>
        <w:pStyle w:val="a6"/>
        <w:jc w:val="center"/>
        <w:rPr>
          <w:b/>
          <w:sz w:val="24"/>
          <w:szCs w:val="24"/>
        </w:rPr>
      </w:pPr>
      <w:r w:rsidRPr="00135D3F">
        <w:rPr>
          <w:b/>
          <w:sz w:val="24"/>
          <w:szCs w:val="24"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484586" w:rsidRPr="00484586" w:rsidTr="00E87CC5">
        <w:tc>
          <w:tcPr>
            <w:tcW w:w="276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Часы СРС</w:t>
            </w:r>
          </w:p>
        </w:tc>
      </w:tr>
      <w:tr w:rsidR="00484586" w:rsidRPr="00484586" w:rsidTr="00E87CC5">
        <w:trPr>
          <w:cantSplit/>
          <w:trHeight w:val="3973"/>
        </w:trPr>
        <w:tc>
          <w:tcPr>
            <w:tcW w:w="276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  <w:tc>
          <w:tcPr>
            <w:tcW w:w="851" w:type="dxa"/>
            <w:vMerge/>
          </w:tcPr>
          <w:p w:rsidR="00484586" w:rsidRPr="00484586" w:rsidRDefault="00484586" w:rsidP="00E87CC5">
            <w:pPr>
              <w:pStyle w:val="a9"/>
              <w:jc w:val="center"/>
            </w:pP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</w:tr>
      <w:tr w:rsidR="00135D3F" w:rsidRPr="00484586" w:rsidTr="00E87CC5">
        <w:tc>
          <w:tcPr>
            <w:tcW w:w="2766" w:type="dxa"/>
          </w:tcPr>
          <w:p w:rsidR="00135D3F" w:rsidRPr="004B2782" w:rsidRDefault="008014B3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135D3F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</w:tcPr>
          <w:p w:rsidR="00135D3F" w:rsidRDefault="00135D3F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.Персонал как система</w:t>
            </w:r>
          </w:p>
          <w:p w:rsidR="00135D3F" w:rsidRPr="004B2782" w:rsidRDefault="00135D3F" w:rsidP="00135D3F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>Уст.лекция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2(ТР)</w:t>
            </w:r>
          </w:p>
        </w:tc>
      </w:tr>
      <w:tr w:rsidR="00135D3F" w:rsidRPr="00484586" w:rsidTr="00E87CC5">
        <w:tc>
          <w:tcPr>
            <w:tcW w:w="2766" w:type="dxa"/>
          </w:tcPr>
          <w:p w:rsidR="00135D3F" w:rsidRPr="004B2782" w:rsidRDefault="008014B3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135D3F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Default="00135D3F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4B2782" w:rsidRPr="00484586" w:rsidTr="00E87CC5">
        <w:tc>
          <w:tcPr>
            <w:tcW w:w="2766" w:type="dxa"/>
          </w:tcPr>
          <w:p w:rsidR="004B2782" w:rsidRPr="004B2782" w:rsidRDefault="004B2782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4B2782" w:rsidRPr="006F5F1D" w:rsidRDefault="004B2782" w:rsidP="00E87CC5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376024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D4393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ного руководителя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376024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bottom"/>
          </w:tcPr>
          <w:p w:rsidR="00135D3F" w:rsidRPr="006F5F1D" w:rsidRDefault="00135D3F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4.Производительно-ориентированноеруко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водство коллективом предприятия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D439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bottom"/>
          </w:tcPr>
          <w:p w:rsidR="00135D3F" w:rsidRPr="006F5F1D" w:rsidRDefault="00135D3F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376024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4B2782" w:rsidRPr="00484586" w:rsidTr="00E87CC5">
        <w:tc>
          <w:tcPr>
            <w:tcW w:w="2766" w:type="dxa"/>
            <w:vAlign w:val="bottom"/>
          </w:tcPr>
          <w:p w:rsidR="004B2782" w:rsidRPr="004B2782" w:rsidRDefault="004B2782" w:rsidP="006F5F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376024" w:rsidRPr="00484586" w:rsidTr="00E87CC5">
        <w:tc>
          <w:tcPr>
            <w:tcW w:w="2766" w:type="dxa"/>
            <w:vAlign w:val="center"/>
          </w:tcPr>
          <w:p w:rsidR="00376024" w:rsidRPr="006F5F1D" w:rsidRDefault="00376024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851" w:type="dxa"/>
            <w:vAlign w:val="center"/>
          </w:tcPr>
          <w:p w:rsidR="00376024" w:rsidRPr="00484586" w:rsidRDefault="00376024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Merge w:val="restart"/>
            <w:vAlign w:val="center"/>
          </w:tcPr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76024" w:rsidRPr="00484586" w:rsidRDefault="00376024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376024" w:rsidRPr="00484586" w:rsidTr="00E87CC5">
        <w:tc>
          <w:tcPr>
            <w:tcW w:w="2766" w:type="dxa"/>
            <w:vAlign w:val="center"/>
          </w:tcPr>
          <w:p w:rsidR="00376024" w:rsidRPr="006F5F1D" w:rsidRDefault="00376024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851" w:type="dxa"/>
            <w:vAlign w:val="center"/>
          </w:tcPr>
          <w:p w:rsidR="00376024" w:rsidRPr="00484586" w:rsidRDefault="00376024" w:rsidP="00376024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376024" w:rsidRPr="00484586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376024" w:rsidRPr="00484586" w:rsidRDefault="00376024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135D3F" w:rsidRPr="00484586" w:rsidTr="00E87CC5">
        <w:tc>
          <w:tcPr>
            <w:tcW w:w="2766" w:type="dxa"/>
            <w:vAlign w:val="center"/>
          </w:tcPr>
          <w:p w:rsidR="00135D3F" w:rsidRPr="006F5F1D" w:rsidRDefault="00135D3F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тивногоуправленчес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кого труда</w:t>
            </w:r>
          </w:p>
        </w:tc>
        <w:tc>
          <w:tcPr>
            <w:tcW w:w="851" w:type="dxa"/>
            <w:vAlign w:val="center"/>
          </w:tcPr>
          <w:p w:rsidR="00135D3F" w:rsidRPr="00484586" w:rsidRDefault="00135D3F" w:rsidP="00376024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vMerge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484586" w:rsidRDefault="001D4393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484586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35D3F" w:rsidRPr="00484586" w:rsidRDefault="001D4393" w:rsidP="00376024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76024">
              <w:rPr>
                <w:sz w:val="24"/>
                <w:szCs w:val="24"/>
              </w:rPr>
              <w:t>2</w:t>
            </w:r>
            <w:r w:rsidR="00135D3F"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6F5F1D" w:rsidRDefault="006F5F1D" w:rsidP="00E87CC5">
            <w:pPr>
              <w:pStyle w:val="a6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F5F1D" w:rsidRPr="006F5F1D" w:rsidRDefault="00376024" w:rsidP="001D4393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6F5F1D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F5F1D" w:rsidRPr="006F5F1D" w:rsidRDefault="00376024" w:rsidP="005C05A8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135D3F" w:rsidRPr="00484586" w:rsidTr="00E87CC5">
        <w:tc>
          <w:tcPr>
            <w:tcW w:w="2766" w:type="dxa"/>
          </w:tcPr>
          <w:p w:rsidR="00135D3F" w:rsidRPr="006F5F1D" w:rsidRDefault="00376024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135D3F" w:rsidRPr="006F5F1D" w:rsidRDefault="00376024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135D3F" w:rsidRPr="006F5F1D" w:rsidRDefault="00135D3F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35D3F" w:rsidRPr="006F5F1D" w:rsidRDefault="00376024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484586" w:rsidRDefault="006F5F1D" w:rsidP="00E87CC5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6F5F1D" w:rsidRPr="00484586" w:rsidRDefault="006F5F1D" w:rsidP="00376024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1</w:t>
            </w:r>
            <w:r w:rsidR="00376024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:rsidR="006F5F1D" w:rsidRPr="00484586" w:rsidRDefault="00135D3F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376024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F5F1D" w:rsidRPr="00484586" w:rsidRDefault="00376024" w:rsidP="00E87CC5">
            <w:pPr>
              <w:pStyle w:val="a6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6F5F1D" w:rsidRPr="00484586" w:rsidRDefault="00376024" w:rsidP="00376024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  <w:r w:rsidR="001D4393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9</w:t>
            </w:r>
            <w:r w:rsidR="001D4393">
              <w:rPr>
                <w:b/>
                <w:sz w:val="24"/>
                <w:szCs w:val="24"/>
              </w:rPr>
              <w:t>)</w:t>
            </w:r>
          </w:p>
        </w:tc>
      </w:tr>
    </w:tbl>
    <w:p w:rsidR="009A2C6D" w:rsidRPr="00135D3F" w:rsidRDefault="00484586" w:rsidP="004B2782">
      <w:pPr>
        <w:pStyle w:val="a9"/>
        <w:jc w:val="both"/>
        <w:rPr>
          <w:bCs/>
          <w:sz w:val="20"/>
          <w:szCs w:val="20"/>
        </w:rPr>
      </w:pPr>
      <w:r w:rsidRPr="00135D3F">
        <w:rPr>
          <w:bCs/>
          <w:sz w:val="20"/>
          <w:szCs w:val="20"/>
        </w:rPr>
        <w:t>Примечание: ПР- оформление и подготовка к защите;ТР- теоретическа</w:t>
      </w:r>
      <w:r w:rsidR="004B2782" w:rsidRPr="00135D3F">
        <w:rPr>
          <w:bCs/>
          <w:sz w:val="20"/>
          <w:szCs w:val="20"/>
        </w:rPr>
        <w:t>я подготов</w:t>
      </w:r>
    </w:p>
    <w:p w:rsid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3.2. Содержание тем программы дисциплины</w:t>
      </w:r>
    </w:p>
    <w:p w:rsidR="004B2782" w:rsidRPr="004B2782" w:rsidRDefault="004B2782" w:rsidP="004B2782">
      <w:pPr>
        <w:pStyle w:val="a9"/>
      </w:pPr>
      <w:r w:rsidRPr="004B2782">
        <w:rPr>
          <w:b/>
          <w:bCs/>
        </w:rPr>
        <w:t>Раздел 1. Система работы с персоналом</w:t>
      </w:r>
    </w:p>
    <w:p w:rsidR="004B2782" w:rsidRDefault="004B2782" w:rsidP="008F2962">
      <w:pPr>
        <w:pStyle w:val="a9"/>
        <w:jc w:val="both"/>
        <w:rPr>
          <w:rFonts w:ascii="Arial" w:hAnsi="Arial" w:cs="Arial"/>
          <w:b/>
          <w:bCs/>
          <w:sz w:val="18"/>
          <w:szCs w:val="18"/>
        </w:rPr>
      </w:pPr>
      <w:r w:rsidRPr="008A7035">
        <w:rPr>
          <w:bCs/>
        </w:rPr>
        <w:t>Система работы с персоналом.</w:t>
      </w:r>
      <w:r w:rsidRPr="008A7035">
        <w:t>Системное  восприятие  персонала  руководителем.  Мотивация персонала. Деловой подход и командная работа. Организационная структура линейного руководства. Ли</w:t>
      </w:r>
      <w:r>
        <w:t>ней</w:t>
      </w:r>
      <w:r w:rsidR="008D71E1">
        <w:t>н</w:t>
      </w:r>
      <w:r w:rsidRPr="008A7035">
        <w:t>ые и матричные оргс</w:t>
      </w:r>
      <w:r w:rsidR="008D71E1">
        <w:t>труктуры. Специфика труда совре</w:t>
      </w:r>
      <w:r w:rsidRPr="008A7035">
        <w:t>менного линейного руководителя. Разработка и принят</w:t>
      </w:r>
      <w:r w:rsidR="008D71E1">
        <w:t>ие управленческих решений. Упра</w:t>
      </w:r>
      <w:r w:rsidRPr="008A7035">
        <w:t>вленческие коммуникации. Производительно-ориентированное руководство коллективом Социальная ответственность руководителя. Эффективн</w:t>
      </w:r>
      <w:r w:rsidR="008D71E1">
        <w:t>ость линейного руководства. Лич</w:t>
      </w:r>
      <w:r w:rsidRPr="008A7035">
        <w:t>ностные качества работников предприятия Эргономика  лин</w:t>
      </w:r>
      <w:r w:rsidR="008D71E1">
        <w:t>ейного  руководства.  Про</w:t>
      </w:r>
      <w:r w:rsidRPr="008A7035">
        <w:t>фессионально-значимые качества руководителя.</w:t>
      </w:r>
      <w:r>
        <w:rPr>
          <w:bCs/>
        </w:rPr>
        <w:t>процесса линейного руко</w:t>
      </w:r>
      <w:r w:rsidRPr="008A7035">
        <w:rPr>
          <w:bCs/>
        </w:rPr>
        <w:t>водст</w:t>
      </w:r>
      <w:r w:rsidR="008D71E1">
        <w:rPr>
          <w:bCs/>
        </w:rPr>
        <w:t>в</w:t>
      </w:r>
      <w:r w:rsidRPr="008A7035">
        <w:rPr>
          <w:bCs/>
        </w:rPr>
        <w:t>а</w:t>
      </w:r>
      <w:r w:rsidR="008D71E1">
        <w:rPr>
          <w:bCs/>
        </w:rPr>
        <w:t>.</w:t>
      </w:r>
    </w:p>
    <w:p w:rsidR="004B2782" w:rsidRDefault="004B2782" w:rsidP="008F2962">
      <w:pPr>
        <w:pStyle w:val="a9"/>
        <w:jc w:val="both"/>
        <w:rPr>
          <w:b/>
          <w:bCs/>
        </w:rPr>
      </w:pPr>
      <w:r w:rsidRPr="004B2782">
        <w:rPr>
          <w:b/>
          <w:bCs/>
        </w:rPr>
        <w:t>Раздел 2. Регламентация процесса линейного руководства</w:t>
      </w:r>
    </w:p>
    <w:p w:rsidR="009A2C6D" w:rsidRPr="008F2962" w:rsidRDefault="008F2962" w:rsidP="008F2962">
      <w:pPr>
        <w:pStyle w:val="a9"/>
        <w:jc w:val="both"/>
        <w:rPr>
          <w:rFonts w:ascii="Arial" w:hAnsi="Arial" w:cs="Arial"/>
          <w:bCs/>
        </w:rPr>
      </w:pPr>
      <w:r w:rsidRPr="008A7035">
        <w:t>Управление микроклиматом в коллективе. Факторы микроклимата коллектива. Конфликты в коллективе и методы их профилактики</w:t>
      </w:r>
      <w:r>
        <w:t>. Контракты с персоналом. Обяза</w:t>
      </w:r>
      <w:r w:rsidRPr="008A7035">
        <w:t>тельные и дополнительные условия контракта Организация эффективного управленческого труда. Само-менеджмент и тайм-менеджмент руководителя.</w:t>
      </w:r>
    </w:p>
    <w:p w:rsidR="00484586" w:rsidRPr="00484586" w:rsidRDefault="00484586" w:rsidP="00484586">
      <w:pPr>
        <w:pStyle w:val="a9"/>
        <w:rPr>
          <w:b/>
          <w:bCs/>
        </w:rPr>
      </w:pPr>
      <w:r w:rsidRPr="00484586">
        <w:rPr>
          <w:b/>
          <w:bCs/>
        </w:rPr>
        <w:t xml:space="preserve">3.3. </w:t>
      </w:r>
      <w:r w:rsidRPr="00484586">
        <w:rPr>
          <w:b/>
          <w:bCs/>
          <w:iCs/>
        </w:rPr>
        <w:t>Формы и методы проведения занятий, применяемые учебные технологии</w:t>
      </w:r>
    </w:p>
    <w:p w:rsidR="00484586" w:rsidRPr="00484586" w:rsidRDefault="00484586" w:rsidP="00484586">
      <w:pPr>
        <w:ind w:firstLine="709"/>
        <w:jc w:val="both"/>
        <w:rPr>
          <w:sz w:val="24"/>
          <w:szCs w:val="24"/>
        </w:rPr>
      </w:pPr>
      <w:r w:rsidRPr="00484586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484586" w:rsidRPr="00484586" w:rsidRDefault="00484586" w:rsidP="00484586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48458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484586" w:rsidRPr="00484586" w:rsidTr="00E87CC5">
        <w:trPr>
          <w:jc w:val="center"/>
        </w:trPr>
        <w:tc>
          <w:tcPr>
            <w:tcW w:w="3261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часов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667" w:type="dxa"/>
            <w:vMerge w:val="restart"/>
            <w:vAlign w:val="center"/>
          </w:tcPr>
          <w:p w:rsidR="008F2962" w:rsidRPr="00484586" w:rsidRDefault="008014B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8F2962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персоналом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 управленческого труда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8F2962" w:rsidRPr="00484586">
              <w:rPr>
                <w:sz w:val="24"/>
                <w:szCs w:val="24"/>
              </w:rPr>
              <w:t>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484586" w:rsidRDefault="008F2962" w:rsidP="00E87CC5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8F2962" w:rsidRPr="00484586" w:rsidRDefault="008F2962" w:rsidP="001D439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  <w:r w:rsidR="001D4393">
              <w:rPr>
                <w:sz w:val="24"/>
                <w:szCs w:val="24"/>
              </w:rPr>
              <w:t>4</w:t>
            </w:r>
            <w:r w:rsidRPr="00484586">
              <w:rPr>
                <w:sz w:val="24"/>
                <w:szCs w:val="24"/>
              </w:rPr>
              <w:t>пр</w:t>
            </w:r>
          </w:p>
        </w:tc>
      </w:tr>
    </w:tbl>
    <w:p w:rsidR="00484586" w:rsidRPr="00484586" w:rsidRDefault="00484586" w:rsidP="00484586">
      <w:pPr>
        <w:jc w:val="both"/>
        <w:rPr>
          <w:bCs/>
          <w:sz w:val="24"/>
          <w:szCs w:val="24"/>
        </w:rPr>
      </w:pP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 Перечень учебно-методического обеспечения длясамостоятельной работы обучающихся по дисциплине</w:t>
      </w: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4.1 СодержаниеСРС</w:t>
      </w:r>
    </w:p>
    <w:tbl>
      <w:tblPr>
        <w:tblStyle w:val="a8"/>
        <w:tblW w:w="9079" w:type="dxa"/>
        <w:tblLook w:val="04A0" w:firstRow="1" w:lastRow="0" w:firstColumn="1" w:lastColumn="0" w:noHBand="0" w:noVBand="1"/>
      </w:tblPr>
      <w:tblGrid>
        <w:gridCol w:w="456"/>
        <w:gridCol w:w="3399"/>
        <w:gridCol w:w="1717"/>
        <w:gridCol w:w="1032"/>
        <w:gridCol w:w="2871"/>
      </w:tblGrid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№</w:t>
            </w:r>
          </w:p>
        </w:tc>
        <w:tc>
          <w:tcPr>
            <w:tcW w:w="253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Вид СРС</w:t>
            </w:r>
          </w:p>
        </w:tc>
        <w:tc>
          <w:tcPr>
            <w:tcW w:w="109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Формы и методы контроля</w:t>
            </w:r>
          </w:p>
        </w:tc>
      </w:tr>
      <w:tr w:rsidR="008F2962" w:rsidRPr="00484586" w:rsidTr="008F2962">
        <w:trPr>
          <w:trHeight w:val="1390"/>
        </w:trPr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1</w:t>
            </w:r>
          </w:p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8F2962" w:rsidRPr="004B2782" w:rsidRDefault="008F2962" w:rsidP="00135D3F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Подготовка к защите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семинару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  <w:vAlign w:val="center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Анализ теоретического материала(внеаудит.СРС) 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2</w:t>
            </w:r>
          </w:p>
        </w:tc>
        <w:tc>
          <w:tcPr>
            <w:tcW w:w="2536" w:type="dxa"/>
          </w:tcPr>
          <w:p w:rsidR="008F2962" w:rsidRPr="006F5F1D" w:rsidRDefault="008F2962" w:rsidP="00135D3F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1.Персонал как система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</w:t>
            </w:r>
          </w:p>
          <w:p w:rsidR="008F2962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(аудит и внеаудит.СРС)</w:t>
            </w:r>
          </w:p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8F2962" w:rsidRPr="00484586" w:rsidTr="008F2962">
        <w:tc>
          <w:tcPr>
            <w:tcW w:w="479" w:type="dxa"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3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8F2962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4</w:t>
            </w: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линейного руководителя</w:t>
            </w:r>
          </w:p>
        </w:tc>
        <w:tc>
          <w:tcPr>
            <w:tcW w:w="2097" w:type="dxa"/>
            <w:vMerge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5</w:t>
            </w:r>
          </w:p>
        </w:tc>
        <w:tc>
          <w:tcPr>
            <w:tcW w:w="2536" w:type="dxa"/>
            <w:vAlign w:val="bottom"/>
          </w:tcPr>
          <w:p w:rsidR="008F2962" w:rsidRPr="006F5F1D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 руководство коллективом предприятия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Default="008F2962" w:rsidP="008F2962">
            <w:pPr>
              <w:pStyle w:val="a9"/>
              <w:jc w:val="center"/>
            </w:pPr>
            <w:r w:rsidRPr="00484586">
              <w:t>Подготовка к защите</w:t>
            </w:r>
            <w:r>
              <w:t xml:space="preserve"> Подготовка к семинару</w:t>
            </w:r>
          </w:p>
          <w:p w:rsidR="008F2962" w:rsidRPr="00484586" w:rsidRDefault="008F2962" w:rsidP="008F2962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6" w:type="dxa"/>
            <w:vAlign w:val="bottom"/>
          </w:tcPr>
          <w:p w:rsidR="008F2962" w:rsidRPr="006F5F1D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135D3F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6" w:type="dxa"/>
            <w:vAlign w:val="bottom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</w:t>
            </w:r>
          </w:p>
          <w:p w:rsidR="008F2962" w:rsidRPr="004B2782" w:rsidRDefault="008F2962" w:rsidP="00135D3F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микроклиматом в коллективе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1D4393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эффективногоуправленческого труда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5C05A8" w:rsidP="008014B3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014B3">
              <w:rPr>
                <w:bCs/>
              </w:rPr>
              <w:t>2</w:t>
            </w:r>
          </w:p>
        </w:tc>
        <w:tc>
          <w:tcPr>
            <w:tcW w:w="2871" w:type="dxa"/>
            <w:vMerge w:val="restart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</w:t>
            </w:r>
            <w:r w:rsidR="008D71E1">
              <w:t>ического и практического матери</w:t>
            </w:r>
            <w:r w:rsidRPr="00484586">
              <w:t>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135D3F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97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Выполнение к.р.</w:t>
            </w:r>
          </w:p>
        </w:tc>
        <w:tc>
          <w:tcPr>
            <w:tcW w:w="1096" w:type="dxa"/>
            <w:vAlign w:val="center"/>
          </w:tcPr>
          <w:p w:rsidR="008F2962" w:rsidRPr="00484586" w:rsidRDefault="008014B3" w:rsidP="005C05A8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871" w:type="dxa"/>
            <w:vMerge/>
          </w:tcPr>
          <w:p w:rsidR="008F2962" w:rsidRPr="00484586" w:rsidRDefault="008F2962" w:rsidP="00E87CC5">
            <w:pPr>
              <w:pStyle w:val="a9"/>
              <w:jc w:val="both"/>
            </w:pPr>
          </w:p>
        </w:tc>
      </w:tr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484586" w:rsidRPr="00484586" w:rsidRDefault="00484586" w:rsidP="008014B3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  <w:r w:rsidR="008014B3">
              <w:rPr>
                <w:b/>
                <w:sz w:val="24"/>
                <w:szCs w:val="24"/>
              </w:rPr>
              <w:t>4</w:t>
            </w:r>
            <w:r w:rsidRPr="00484586">
              <w:rPr>
                <w:b/>
                <w:sz w:val="24"/>
                <w:szCs w:val="24"/>
              </w:rPr>
              <w:t xml:space="preserve"> семестр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1096" w:type="dxa"/>
          </w:tcPr>
          <w:p w:rsidR="00484586" w:rsidRPr="00484586" w:rsidRDefault="008014B3" w:rsidP="005C05A8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</w:tr>
    </w:tbl>
    <w:p w:rsidR="00484586" w:rsidRPr="00484586" w:rsidRDefault="00484586" w:rsidP="00484586">
      <w:pPr>
        <w:pStyle w:val="a6"/>
        <w:rPr>
          <w:b/>
          <w:sz w:val="24"/>
          <w:szCs w:val="24"/>
        </w:rPr>
      </w:pPr>
    </w:p>
    <w:p w:rsidR="00484586" w:rsidRDefault="00484586" w:rsidP="00484586">
      <w:pPr>
        <w:pStyle w:val="a6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4.2  Практическиеработы</w:t>
      </w:r>
      <w:r w:rsidR="000E6233">
        <w:rPr>
          <w:b/>
          <w:sz w:val="24"/>
          <w:szCs w:val="24"/>
        </w:rPr>
        <w:t>(семинары)</w:t>
      </w:r>
    </w:p>
    <w:p w:rsidR="000E6233" w:rsidRPr="00484586" w:rsidRDefault="000E6233" w:rsidP="00484586">
      <w:pPr>
        <w:pStyle w:val="a6"/>
        <w:rPr>
          <w:b/>
          <w:sz w:val="24"/>
          <w:szCs w:val="24"/>
        </w:rPr>
      </w:pPr>
    </w:p>
    <w:tbl>
      <w:tblPr>
        <w:tblStyle w:val="a8"/>
        <w:tblW w:w="4661" w:type="pct"/>
        <w:tblLook w:val="04A0" w:firstRow="1" w:lastRow="0" w:firstColumn="1" w:lastColumn="0" w:noHBand="0" w:noVBand="1"/>
      </w:tblPr>
      <w:tblGrid>
        <w:gridCol w:w="698"/>
        <w:gridCol w:w="8224"/>
      </w:tblGrid>
      <w:tr w:rsidR="008F2962" w:rsidRPr="00484586" w:rsidTr="008F2962">
        <w:tc>
          <w:tcPr>
            <w:tcW w:w="391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№</w:t>
            </w:r>
          </w:p>
        </w:tc>
        <w:tc>
          <w:tcPr>
            <w:tcW w:w="4609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Наименование работы</w:t>
            </w:r>
          </w:p>
        </w:tc>
      </w:tr>
      <w:tr w:rsidR="001D4393" w:rsidRPr="00484586" w:rsidTr="008F2962">
        <w:tc>
          <w:tcPr>
            <w:tcW w:w="391" w:type="pct"/>
            <w:vMerge w:val="restart"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Мотивация персонала. Мотивы и стимулы. Теории мотивации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Проектирование оргструктур.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135D3F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Основы стратегического руководства.</w:t>
            </w:r>
          </w:p>
        </w:tc>
      </w:tr>
      <w:tr w:rsidR="001D4393" w:rsidRPr="00484586" w:rsidTr="008F2962">
        <w:tc>
          <w:tcPr>
            <w:tcW w:w="391" w:type="pct"/>
            <w:vMerge w:val="restart"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Социальная ответственность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Профессионально-значимые качества руководителя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Управление производственными конфликтами</w:t>
            </w:r>
          </w:p>
        </w:tc>
      </w:tr>
      <w:tr w:rsidR="001D4393" w:rsidRPr="00484586" w:rsidTr="008F2962">
        <w:tc>
          <w:tcPr>
            <w:tcW w:w="391" w:type="pct"/>
            <w:vMerge/>
          </w:tcPr>
          <w:p w:rsidR="001D4393" w:rsidRPr="000E6233" w:rsidRDefault="001D4393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609" w:type="pct"/>
            <w:vAlign w:val="bottom"/>
          </w:tcPr>
          <w:p w:rsidR="001D4393" w:rsidRPr="000E6233" w:rsidRDefault="001D439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 xml:space="preserve"> Структура трудового договора</w:t>
            </w:r>
          </w:p>
        </w:tc>
      </w:tr>
    </w:tbl>
    <w:p w:rsidR="00484586" w:rsidRDefault="00484586" w:rsidP="00484586">
      <w:pPr>
        <w:rPr>
          <w:b/>
          <w:bCs/>
          <w:sz w:val="24"/>
          <w:szCs w:val="24"/>
        </w:rPr>
      </w:pPr>
    </w:p>
    <w:p w:rsidR="000E6233" w:rsidRDefault="000E6233" w:rsidP="00484586">
      <w:pPr>
        <w:rPr>
          <w:b/>
          <w:bCs/>
          <w:sz w:val="24"/>
          <w:szCs w:val="24"/>
        </w:rPr>
      </w:pPr>
    </w:p>
    <w:p w:rsidR="000E6233" w:rsidRPr="00484586" w:rsidRDefault="000E6233" w:rsidP="00484586">
      <w:pPr>
        <w:rPr>
          <w:b/>
          <w:bCs/>
          <w:sz w:val="24"/>
          <w:szCs w:val="24"/>
        </w:rPr>
      </w:pPr>
    </w:p>
    <w:p w:rsidR="008F2962" w:rsidRDefault="008F2962" w:rsidP="00484586">
      <w:pPr>
        <w:rPr>
          <w:b/>
          <w:sz w:val="24"/>
          <w:szCs w:val="24"/>
        </w:rPr>
      </w:pPr>
    </w:p>
    <w:p w:rsidR="008F2962" w:rsidRDefault="008F2962" w:rsidP="00484586">
      <w:pPr>
        <w:rPr>
          <w:b/>
          <w:sz w:val="24"/>
          <w:szCs w:val="24"/>
        </w:rPr>
      </w:pPr>
    </w:p>
    <w:p w:rsidR="00484586" w:rsidRPr="00484586" w:rsidRDefault="00484586" w:rsidP="00484586">
      <w:pPr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 xml:space="preserve">Критерии оценки практических работ </w:t>
      </w: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253"/>
        <w:gridCol w:w="1676"/>
      </w:tblGrid>
      <w:tr w:rsidR="00484586" w:rsidRPr="00484586" w:rsidTr="000E6233">
        <w:tc>
          <w:tcPr>
            <w:tcW w:w="743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Компетен-ции</w:t>
            </w:r>
          </w:p>
        </w:tc>
        <w:tc>
          <w:tcPr>
            <w:tcW w:w="3357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Количество набранных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баллов</w:t>
            </w:r>
          </w:p>
        </w:tc>
      </w:tr>
      <w:tr w:rsidR="00484586" w:rsidRPr="00484586" w:rsidTr="00634AF5">
        <w:trPr>
          <w:trHeight w:val="3718"/>
        </w:trPr>
        <w:tc>
          <w:tcPr>
            <w:tcW w:w="743" w:type="pct"/>
            <w:vMerge w:val="restart"/>
            <w:tcBorders>
              <w:bottom w:val="single" w:sz="4" w:space="0" w:color="auto"/>
            </w:tcBorders>
            <w:vAlign w:val="center"/>
          </w:tcPr>
          <w:p w:rsid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0E6233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0E6233" w:rsidRP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7" w:type="pct"/>
            <w:tcBorders>
              <w:bottom w:val="single" w:sz="4" w:space="0" w:color="auto"/>
            </w:tcBorders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уверенно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использует фундаментальную литературу и современные исследования научно-объективного характера (монографии, статьи в сборниках и периодической печати); - анализирует факты, явления и процессы, проявляет способность делать обобщающие выводы, обнаруживает свое видение решения правовых проблем. - уверенно владеет понятийным аппаратом; - активно участвовал в семинаре, выступая с содержательными докладами и сообщениями, реценз</w:t>
            </w:r>
            <w:r w:rsidR="00634AF5">
              <w:rPr>
                <w:color w:val="000000"/>
                <w:sz w:val="22"/>
                <w:szCs w:val="22"/>
              </w:rPr>
              <w:t>ируя выступления своих одногруп</w:t>
            </w:r>
            <w:r w:rsidR="00634AF5" w:rsidRPr="00A27471">
              <w:rPr>
                <w:color w:val="000000"/>
                <w:sz w:val="22"/>
                <w:szCs w:val="22"/>
              </w:rPr>
              <w:t>ников, стремясь к развитию дискуссии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vAlign w:val="center"/>
          </w:tcPr>
          <w:p w:rsidR="00484586" w:rsidRPr="00484586" w:rsidRDefault="008014B3" w:rsidP="00491D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целом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изменений), но допускает отдельные неточности непринципиального характера;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дал ответы на дополнительные вопросы, но не исчерпывающего характера. - владеет понятийным аппаратом; - выступал с содержательными докладами и сообщениями, рецензируя вы</w:t>
            </w:r>
            <w:r w:rsidR="00634AF5" w:rsidRPr="00A27471">
              <w:rPr>
                <w:color w:val="000000"/>
                <w:sz w:val="22"/>
                <w:szCs w:val="22"/>
              </w:rPr>
              <w:softHyphen/>
              <w:t>ступления своих коллег, стремясь к развитию дискуссии</w:t>
            </w:r>
          </w:p>
        </w:tc>
        <w:tc>
          <w:tcPr>
            <w:tcW w:w="900" w:type="pct"/>
            <w:vAlign w:val="center"/>
          </w:tcPr>
          <w:p w:rsidR="00484586" w:rsidRPr="00484586" w:rsidRDefault="008014B3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основном ответил на теоретические вопросы с использованием фактического материала,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проявил неглубокие знания при освещении принципиальных вопросов и проблем; неумение делать выводы обобщающего характера и давать оценку значения освещаемых рассматриваемых вопросов и т.п.; - делал недостаточно содержательные сообщения, выступал с поверхностными дополнениями</w:t>
            </w:r>
          </w:p>
        </w:tc>
        <w:tc>
          <w:tcPr>
            <w:tcW w:w="900" w:type="pct"/>
            <w:vAlign w:val="center"/>
          </w:tcPr>
          <w:p w:rsidR="00484586" w:rsidRPr="00484586" w:rsidRDefault="001D4393" w:rsidP="008014B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8014B3">
              <w:rPr>
                <w:sz w:val="24"/>
                <w:szCs w:val="24"/>
              </w:rPr>
              <w:t>9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отказался участвовать в работе семинара;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ответил только на один вопрос семинара, при этом поверхностно, или недостаточно полно осветил его и не дал ответа на дополнительный вопрос</w:t>
            </w:r>
            <w:r w:rsidR="00634AF5" w:rsidRPr="00A2747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      0 балл</w:t>
            </w:r>
          </w:p>
        </w:tc>
      </w:tr>
    </w:tbl>
    <w:p w:rsidR="00484586" w:rsidRPr="00484586" w:rsidRDefault="00484586" w:rsidP="00484586">
      <w:pPr>
        <w:jc w:val="both"/>
        <w:rPr>
          <w:b/>
          <w:bCs/>
          <w:sz w:val="24"/>
          <w:szCs w:val="24"/>
        </w:rPr>
      </w:pPr>
    </w:p>
    <w:p w:rsidR="00484586" w:rsidRDefault="00491D85" w:rsidP="00484586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контрольной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F069C1" w:rsidRPr="000A5034" w:rsidTr="00135D3F"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Количество набранных баллов</w:t>
            </w:r>
          </w:p>
        </w:tc>
      </w:tr>
      <w:tr w:rsidR="00F069C1" w:rsidRPr="000A5034" w:rsidTr="00135D3F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802082" w:rsidRPr="00484586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C04F16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</w:t>
            </w:r>
            <w:r w:rsidRPr="00C04F16">
              <w:rPr>
                <w:sz w:val="24"/>
                <w:szCs w:val="24"/>
              </w:rPr>
              <w:t>-</w:t>
            </w:r>
            <w:r w:rsidR="001D4393">
              <w:rPr>
                <w:sz w:val="24"/>
                <w:szCs w:val="24"/>
              </w:rPr>
              <w:t>4</w:t>
            </w:r>
            <w:r w:rsidRPr="00C04F16">
              <w:rPr>
                <w:sz w:val="24"/>
                <w:szCs w:val="24"/>
              </w:rPr>
              <w:t>0б.</w:t>
            </w:r>
          </w:p>
          <w:p w:rsidR="00F069C1" w:rsidRPr="000A5034" w:rsidRDefault="00F069C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069C1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1D4393">
              <w:rPr>
                <w:sz w:val="24"/>
                <w:szCs w:val="24"/>
              </w:rPr>
              <w:t>3</w:t>
            </w:r>
            <w:r w:rsidR="008014B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б.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0" w:type="auto"/>
            <w:vAlign w:val="center"/>
          </w:tcPr>
          <w:p w:rsidR="00F069C1" w:rsidRDefault="00F069C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</w:t>
            </w:r>
            <w:r w:rsidR="008014B3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б.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135D3F">
        <w:tc>
          <w:tcPr>
            <w:tcW w:w="0" w:type="auto"/>
            <w:vMerge/>
          </w:tcPr>
          <w:p w:rsidR="00F069C1" w:rsidRPr="000A5034" w:rsidRDefault="00F069C1" w:rsidP="00135D3F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jc w:val="both"/>
              <w:rPr>
                <w:i/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>Не оценивается</w:t>
            </w:r>
          </w:p>
          <w:p w:rsidR="00F069C1" w:rsidRPr="000A5034" w:rsidRDefault="00F069C1" w:rsidP="00135D3F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484586" w:rsidRPr="00484586" w:rsidRDefault="00484586" w:rsidP="00484586">
      <w:pPr>
        <w:pStyle w:val="a6"/>
        <w:jc w:val="both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</w:t>
      </w:r>
      <w:r w:rsidR="008D71E1">
        <w:rPr>
          <w:sz w:val="24"/>
          <w:szCs w:val="24"/>
          <w:lang w:eastAsia="en-US"/>
        </w:rPr>
        <w:t>обуча</w:t>
      </w:r>
      <w:r w:rsidRPr="00484586">
        <w:rPr>
          <w:sz w:val="24"/>
          <w:szCs w:val="24"/>
          <w:lang w:eastAsia="en-US"/>
        </w:rPr>
        <w:t>ющихся: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</w:rPr>
        <w:t xml:space="preserve">1.Варианты и методическиеуказания по организации самостоятельной работы студентов по </w:t>
      </w:r>
      <w:r w:rsidRPr="00484586">
        <w:rPr>
          <w:sz w:val="24"/>
          <w:szCs w:val="24"/>
          <w:lang w:eastAsia="en-US"/>
        </w:rPr>
        <w:t>лабораторным работам.</w:t>
      </w:r>
    </w:p>
    <w:p w:rsidR="00484586" w:rsidRPr="00484586" w:rsidRDefault="00484586" w:rsidP="00484586">
      <w:pPr>
        <w:pStyle w:val="a6"/>
        <w:rPr>
          <w:sz w:val="24"/>
          <w:szCs w:val="24"/>
        </w:rPr>
      </w:pPr>
      <w:r w:rsidRPr="00484586">
        <w:rPr>
          <w:sz w:val="24"/>
          <w:szCs w:val="24"/>
          <w:lang w:eastAsia="en-US"/>
        </w:rPr>
        <w:t>2.Варианты и методические указания к контрольной работе.</w:t>
      </w:r>
    </w:p>
    <w:p w:rsidR="00484586" w:rsidRPr="001D57FF" w:rsidRDefault="00484586" w:rsidP="001D57FF">
      <w:pPr>
        <w:pStyle w:val="a6"/>
        <w:rPr>
          <w:sz w:val="24"/>
          <w:szCs w:val="24"/>
        </w:rPr>
      </w:pPr>
      <w:r w:rsidRPr="00484586">
        <w:rPr>
          <w:color w:val="000000"/>
          <w:sz w:val="24"/>
          <w:szCs w:val="24"/>
          <w:lang w:eastAsia="en-US"/>
        </w:rPr>
        <w:t xml:space="preserve">Методические указания размещены в СДО </w:t>
      </w:r>
      <w:r w:rsidRPr="00484586">
        <w:rPr>
          <w:sz w:val="24"/>
          <w:szCs w:val="24"/>
          <w:lang w:val="en-US"/>
        </w:rPr>
        <w:t>Moodle</w:t>
      </w:r>
      <w:r w:rsidRPr="00484586">
        <w:rPr>
          <w:sz w:val="24"/>
          <w:szCs w:val="24"/>
        </w:rPr>
        <w:t xml:space="preserve">: </w:t>
      </w:r>
      <w:r w:rsidR="001D57FF" w:rsidRPr="001D4393">
        <w:rPr>
          <w:sz w:val="24"/>
          <w:szCs w:val="24"/>
        </w:rPr>
        <w:t>http://moodle.n</w:t>
      </w:r>
      <w:r w:rsidR="001D4393">
        <w:rPr>
          <w:sz w:val="24"/>
          <w:szCs w:val="24"/>
        </w:rPr>
        <w:t>fygu.ru/course/view.php?id=</w:t>
      </w:r>
    </w:p>
    <w:p w:rsidR="001D57FF" w:rsidRPr="001D57FF" w:rsidRDefault="001D57FF" w:rsidP="001D57FF">
      <w:pPr>
        <w:pStyle w:val="a6"/>
        <w:rPr>
          <w:b/>
          <w:sz w:val="24"/>
          <w:szCs w:val="24"/>
        </w:rPr>
      </w:pPr>
    </w:p>
    <w:p w:rsidR="00484586" w:rsidRPr="00484586" w:rsidRDefault="00484586" w:rsidP="00484586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>Рейтинговый регламент по дисциплине:</w:t>
      </w:r>
    </w:p>
    <w:p w:rsidR="00484586" w:rsidRPr="00484586" w:rsidRDefault="00484586" w:rsidP="00484586">
      <w:pPr>
        <w:rPr>
          <w:b/>
          <w:bCs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2513"/>
        <w:gridCol w:w="1793"/>
        <w:gridCol w:w="1546"/>
        <w:gridCol w:w="1592"/>
        <w:gridCol w:w="2390"/>
      </w:tblGrid>
      <w:tr w:rsidR="00484586" w:rsidRPr="00484586" w:rsidTr="00E87CC5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min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max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Примечание</w:t>
            </w:r>
          </w:p>
        </w:tc>
      </w:tr>
      <w:tr w:rsidR="00484586" w:rsidRPr="00484586" w:rsidTr="00E87CC5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 xml:space="preserve">Испытания /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8014B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484586" w:rsidRPr="00484586">
              <w:rPr>
                <w:b/>
                <w:sz w:val="24"/>
                <w:szCs w:val="24"/>
              </w:rPr>
              <w:t>семестр</w:t>
            </w: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</w:t>
            </w:r>
            <w:r w:rsidR="00484586" w:rsidRPr="00484586">
              <w:rPr>
                <w:sz w:val="24"/>
                <w:szCs w:val="24"/>
              </w:rPr>
              <w:t xml:space="preserve"> работы</w:t>
            </w:r>
          </w:p>
          <w:p w:rsidR="000E6233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</w:t>
            </w:r>
            <w:r w:rsidR="001D4393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минары)</w:t>
            </w:r>
          </w:p>
          <w:p w:rsidR="00484586" w:rsidRPr="00484586" w:rsidRDefault="00484586" w:rsidP="00E87CC5">
            <w:pPr>
              <w:rPr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8014B3" w:rsidP="008014B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  <w:r w:rsidR="001D4393">
              <w:rPr>
                <w:sz w:val="24"/>
                <w:szCs w:val="24"/>
              </w:rPr>
              <w:t>0</w:t>
            </w:r>
            <w:r w:rsidR="00484586" w:rsidRPr="00484586">
              <w:rPr>
                <w:sz w:val="24"/>
                <w:szCs w:val="24"/>
              </w:rPr>
              <w:t>чх</w:t>
            </w:r>
            <w:r w:rsidR="001D4393"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6</w:t>
            </w:r>
            <w:r w:rsidR="000E6233">
              <w:rPr>
                <w:sz w:val="24"/>
                <w:szCs w:val="24"/>
              </w:rPr>
              <w:t>0</w:t>
            </w:r>
            <w:r w:rsidR="00484586" w:rsidRPr="00484586">
              <w:rPr>
                <w:sz w:val="24"/>
                <w:szCs w:val="24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8014B3" w:rsidP="00E87CC5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8014B3" w:rsidP="008014B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15</w:t>
            </w:r>
            <w:r w:rsidR="00484586" w:rsidRPr="00484586">
              <w:rPr>
                <w:sz w:val="24"/>
                <w:szCs w:val="24"/>
              </w:rPr>
              <w:t>б.х</w:t>
            </w:r>
            <w:r w:rsidR="001D4393"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1D4393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393" w:rsidRDefault="001D439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теоретического материала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8014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014B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8014B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393" w:rsidRDefault="008014B3" w:rsidP="00636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4393" w:rsidRPr="00484586" w:rsidRDefault="001D4393" w:rsidP="00E87CC5">
            <w:pPr>
              <w:jc w:val="center"/>
              <w:rPr>
                <w:sz w:val="24"/>
                <w:szCs w:val="24"/>
              </w:rPr>
            </w:pPr>
          </w:p>
        </w:tc>
      </w:tr>
      <w:tr w:rsidR="00484586" w:rsidRPr="00484586" w:rsidTr="000E6233">
        <w:trPr>
          <w:trHeight w:val="4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5C05A8" w:rsidP="008014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8014B3">
              <w:rPr>
                <w:sz w:val="24"/>
                <w:szCs w:val="24"/>
              </w:rPr>
              <w:t>22</w:t>
            </w:r>
            <w:r w:rsidR="00484586" w:rsidRPr="00484586"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8014B3" w:rsidRDefault="008014B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sz w:val="24"/>
                <w:szCs w:val="24"/>
                <w:lang w:val="en-US"/>
              </w:rPr>
            </w:pPr>
          </w:p>
        </w:tc>
      </w:tr>
      <w:tr w:rsidR="008014B3" w:rsidRPr="00484586" w:rsidTr="000E6233">
        <w:trPr>
          <w:trHeight w:val="4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B3" w:rsidRDefault="008014B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B3" w:rsidRDefault="008014B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B3" w:rsidRDefault="008014B3" w:rsidP="005C0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9час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4B3" w:rsidRPr="00484586" w:rsidRDefault="008014B3" w:rsidP="00E87CC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4B3" w:rsidRDefault="008014B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4B3" w:rsidRPr="00484586" w:rsidRDefault="008014B3" w:rsidP="00E87CC5">
            <w:pPr>
              <w:rPr>
                <w:sz w:val="24"/>
                <w:szCs w:val="24"/>
                <w:lang w:val="en-US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1D4393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5C05A8" w:rsidP="008014B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8014B3">
              <w:rPr>
                <w:b/>
                <w:sz w:val="24"/>
                <w:szCs w:val="24"/>
              </w:rPr>
              <w:t>115</w:t>
            </w:r>
            <w:r w:rsidR="000E6233">
              <w:rPr>
                <w:b/>
                <w:sz w:val="24"/>
                <w:szCs w:val="24"/>
              </w:rPr>
              <w:t>час.</w:t>
            </w:r>
            <w:r w:rsidR="008014B3">
              <w:rPr>
                <w:b/>
                <w:sz w:val="24"/>
                <w:szCs w:val="24"/>
              </w:rPr>
              <w:t>+9час.э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8014B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  <w:r w:rsidR="00484586" w:rsidRPr="00484586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100б</w:t>
            </w:r>
            <w:r w:rsidR="00484586" w:rsidRPr="0048458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8014B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Минимум </w:t>
            </w:r>
            <w:r w:rsidR="008014B3">
              <w:rPr>
                <w:sz w:val="24"/>
                <w:szCs w:val="24"/>
              </w:rPr>
              <w:t>45</w:t>
            </w:r>
            <w:r w:rsidRPr="00484586">
              <w:rPr>
                <w:sz w:val="24"/>
                <w:szCs w:val="24"/>
              </w:rPr>
              <w:t>б.</w:t>
            </w:r>
          </w:p>
        </w:tc>
      </w:tr>
    </w:tbl>
    <w:p w:rsidR="00484586" w:rsidRPr="00484586" w:rsidRDefault="00484586" w:rsidP="00484586">
      <w:pPr>
        <w:jc w:val="center"/>
        <w:rPr>
          <w:b/>
          <w:bCs/>
          <w:sz w:val="24"/>
          <w:szCs w:val="24"/>
        </w:rPr>
      </w:pPr>
    </w:p>
    <w:p w:rsidR="00484586" w:rsidRPr="00CF643B" w:rsidRDefault="00484586" w:rsidP="00CF643B">
      <w:pPr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44226C" w:rsidRPr="00A03833" w:rsidRDefault="0044226C" w:rsidP="0044226C">
      <w:pPr>
        <w:pStyle w:val="a9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8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359"/>
        <w:gridCol w:w="2650"/>
        <w:gridCol w:w="1972"/>
        <w:gridCol w:w="3134"/>
        <w:gridCol w:w="1517"/>
      </w:tblGrid>
      <w:tr w:rsidR="0044226C" w:rsidRPr="00541D49" w:rsidTr="0044226C">
        <w:tc>
          <w:tcPr>
            <w:tcW w:w="1359" w:type="dxa"/>
          </w:tcPr>
          <w:p w:rsidR="0044226C" w:rsidRPr="00541D49" w:rsidRDefault="0044226C" w:rsidP="009F67DF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650" w:type="dxa"/>
          </w:tcPr>
          <w:p w:rsidR="0044226C" w:rsidRPr="00541D49" w:rsidRDefault="0044226C" w:rsidP="009F67DF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44226C" w:rsidRPr="00541D49" w:rsidRDefault="0044226C" w:rsidP="009F67DF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972" w:type="dxa"/>
          </w:tcPr>
          <w:p w:rsidR="0044226C" w:rsidRPr="00541D49" w:rsidRDefault="0044226C" w:rsidP="009F67DF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3134" w:type="dxa"/>
          </w:tcPr>
          <w:p w:rsidR="0044226C" w:rsidRPr="00541D49" w:rsidRDefault="0044226C" w:rsidP="009F67DF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517" w:type="dxa"/>
          </w:tcPr>
          <w:p w:rsidR="0044226C" w:rsidRPr="00541D49" w:rsidRDefault="0044226C" w:rsidP="009F67DF">
            <w:pPr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44226C" w:rsidRPr="00541D49" w:rsidTr="0044226C">
        <w:trPr>
          <w:trHeight w:val="70"/>
        </w:trPr>
        <w:tc>
          <w:tcPr>
            <w:tcW w:w="1359" w:type="dxa"/>
            <w:vMerge w:val="restart"/>
          </w:tcPr>
          <w:p w:rsidR="0044226C" w:rsidRPr="009355FA" w:rsidRDefault="0044226C" w:rsidP="009F67DF">
            <w:pPr>
              <w:jc w:val="center"/>
              <w:rPr>
                <w:sz w:val="20"/>
              </w:rPr>
            </w:pPr>
          </w:p>
          <w:p w:rsidR="0044226C" w:rsidRDefault="0044226C" w:rsidP="009F67DF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4226C" w:rsidRDefault="0044226C" w:rsidP="009F67DF">
            <w:pPr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ПК-2</w:t>
            </w: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  <w:r>
              <w:rPr>
                <w:rStyle w:val="FontStyle46"/>
              </w:rPr>
              <w:t xml:space="preserve">     ПК-</w:t>
            </w:r>
            <w:r w:rsidR="00CF643B">
              <w:rPr>
                <w:rStyle w:val="FontStyle46"/>
              </w:rPr>
              <w:t>4</w:t>
            </w: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sz w:val="20"/>
              </w:rPr>
            </w:pPr>
          </w:p>
          <w:p w:rsidR="0044226C" w:rsidRPr="009355FA" w:rsidRDefault="0044226C" w:rsidP="009F67DF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 w:val="restart"/>
          </w:tcPr>
          <w:p w:rsidR="00CF643B" w:rsidRDefault="00CF643B" w:rsidP="00CF643B">
            <w:pPr>
              <w:pStyle w:val="a6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Знать:</w:t>
            </w: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rFonts w:eastAsia="TimesNewRoman"/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 что труд в сфере управления имеет свои социально-экономические и правовые особенности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-что без умения и навыка руководства не сможет выполнять функцию управления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-на что необходимо обратить внимание при введении работника в должность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-содержание процесса управленческого труда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-что работа с персоналом должна рассматриваться как система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-что процесс организации персонала требует постоянного контроля и регулирования качества выполняемых функций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Default="00CF643B" w:rsidP="00CF643B">
            <w:pPr>
              <w:pStyle w:val="a6"/>
              <w:rPr>
                <w:i/>
                <w:sz w:val="24"/>
                <w:szCs w:val="24"/>
              </w:rPr>
            </w:pPr>
            <w:r w:rsidRPr="00A57CD1">
              <w:rPr>
                <w:i/>
                <w:sz w:val="24"/>
                <w:szCs w:val="24"/>
              </w:rPr>
              <w:t>Уметь:</w:t>
            </w: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E1537C">
              <w:rPr>
                <w:sz w:val="22"/>
                <w:szCs w:val="22"/>
              </w:rPr>
              <w:t>правильно и юридически корректно излагать устную и письменную речь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-работать эффективно и как член, и как лидер команды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-адаптироваться к новым условиям профессиональной деятельности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-определять уровни управления, знания и умения, необходимые руководителю на каждом уровне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-мыслить в масштабах целей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</w:t>
            </w:r>
            <w:r>
              <w:rPr>
                <w:sz w:val="22"/>
                <w:szCs w:val="22"/>
              </w:rPr>
              <w:t>;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E1537C" w:rsidRDefault="00CF643B" w:rsidP="00CF643B">
            <w:pPr>
              <w:spacing w:line="1" w:lineRule="exact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-определять и распределять трудовые функции и ресурсы</w:t>
            </w:r>
            <w:r>
              <w:rPr>
                <w:sz w:val="22"/>
                <w:szCs w:val="22"/>
              </w:rPr>
              <w:t>.</w:t>
            </w:r>
            <w:r w:rsidRPr="00E1537C">
              <w:rPr>
                <w:sz w:val="22"/>
                <w:szCs w:val="22"/>
              </w:rPr>
              <w:t xml:space="preserve"> </w:t>
            </w:r>
          </w:p>
          <w:p w:rsidR="00CF643B" w:rsidRPr="002F74C6" w:rsidRDefault="00CF643B" w:rsidP="00CF643B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CF643B" w:rsidRDefault="00CF643B" w:rsidP="00CF643B">
            <w:pPr>
              <w:pStyle w:val="a6"/>
              <w:rPr>
                <w:i/>
                <w:spacing w:val="-3"/>
                <w:sz w:val="24"/>
                <w:szCs w:val="24"/>
              </w:rPr>
            </w:pPr>
            <w:r w:rsidRPr="001D506B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-процедурой оценки пригодности персонала к практической деятельности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-современными подходами к само</w:t>
            </w:r>
            <w:r>
              <w:rPr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развитию, повышению квалификации и мастерства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>-совокупностью организационных меро</w:t>
            </w:r>
            <w:r>
              <w:rPr>
                <w:sz w:val="22"/>
                <w:szCs w:val="22"/>
              </w:rPr>
              <w:t>-</w:t>
            </w:r>
            <w:r w:rsidRPr="00E1537C">
              <w:rPr>
                <w:sz w:val="22"/>
                <w:szCs w:val="22"/>
              </w:rPr>
              <w:t xml:space="preserve">приятий, облегчающих новому работнику освоение трудовых функций </w:t>
            </w:r>
          </w:p>
          <w:p w:rsidR="00CF643B" w:rsidRPr="00E1537C" w:rsidRDefault="00CF643B" w:rsidP="00CF643B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-анализом факторов внутренней и внешней деловой среды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-навыками рациональной подготовки к обобщению и анализу информации </w:t>
            </w:r>
          </w:p>
          <w:p w:rsidR="00CF643B" w:rsidRPr="00E1537C" w:rsidRDefault="00CF643B" w:rsidP="00CF643B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CF643B" w:rsidRPr="00E1537C" w:rsidRDefault="00CF643B" w:rsidP="00CF643B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E1537C">
              <w:rPr>
                <w:sz w:val="22"/>
                <w:szCs w:val="22"/>
              </w:rPr>
              <w:t xml:space="preserve">-способностью разрабатывать и доводить до исполнителей наряды и задания на выполнение горных, горно-строительных и буровзрывных работ </w:t>
            </w:r>
          </w:p>
          <w:p w:rsidR="00CF643B" w:rsidRPr="00E1537C" w:rsidRDefault="00CF643B" w:rsidP="00CF643B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44226C" w:rsidRPr="009355FA" w:rsidRDefault="00CF643B" w:rsidP="00CF643B">
            <w:pPr>
              <w:rPr>
                <w:sz w:val="20"/>
              </w:rPr>
            </w:pPr>
            <w:r w:rsidRPr="00E1537C">
              <w:rPr>
                <w:sz w:val="22"/>
                <w:szCs w:val="22"/>
              </w:rPr>
              <w:t>этим процессом в организационной структуре с жесткими связями и функциональными отношениями.</w:t>
            </w:r>
          </w:p>
        </w:tc>
        <w:tc>
          <w:tcPr>
            <w:tcW w:w="1972" w:type="dxa"/>
          </w:tcPr>
          <w:p w:rsidR="0044226C" w:rsidRPr="0044226C" w:rsidRDefault="0044226C" w:rsidP="009F67DF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Высокий</w:t>
            </w:r>
          </w:p>
        </w:tc>
        <w:tc>
          <w:tcPr>
            <w:tcW w:w="3134" w:type="dxa"/>
          </w:tcPr>
          <w:p w:rsidR="0044226C" w:rsidRDefault="0044226C" w:rsidP="009F67DF">
            <w:pPr>
              <w:pStyle w:val="a9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44226C" w:rsidRDefault="0044226C" w:rsidP="009F67DF">
            <w:pPr>
              <w:pStyle w:val="a9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е</w:t>
            </w:r>
            <w:r w:rsidRPr="00085035">
              <w:rPr>
                <w:sz w:val="20"/>
                <w:szCs w:val="20"/>
              </w:rPr>
              <w:t>тся на фоне понимания его в сис</w:t>
            </w:r>
            <w:r>
              <w:rPr>
                <w:sz w:val="20"/>
                <w:szCs w:val="20"/>
              </w:rPr>
              <w:t>теме</w:t>
            </w:r>
            <w:r w:rsidRPr="00085035">
              <w:rPr>
                <w:sz w:val="20"/>
                <w:szCs w:val="20"/>
              </w:rPr>
              <w:t xml:space="preserve"> данной науки и междисципли</w:t>
            </w:r>
            <w:r>
              <w:rPr>
                <w:sz w:val="20"/>
                <w:szCs w:val="20"/>
              </w:rPr>
              <w:t>н</w:t>
            </w:r>
            <w:r w:rsidRPr="00085035">
              <w:rPr>
                <w:sz w:val="20"/>
                <w:szCs w:val="20"/>
              </w:rPr>
              <w:t xml:space="preserve">арных связей. </w:t>
            </w:r>
          </w:p>
          <w:p w:rsidR="0044226C" w:rsidRPr="00085035" w:rsidRDefault="0044226C" w:rsidP="009F67DF">
            <w:pPr>
              <w:pStyle w:val="a9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4226C" w:rsidRPr="00107017" w:rsidRDefault="0044226C" w:rsidP="009F67DF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>ерений и вычислений в соответствии с техническимитребованиями.</w:t>
            </w:r>
            <w:r w:rsidRPr="00085035">
              <w:rPr>
                <w:rFonts w:eastAsia="Calibri"/>
                <w:sz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517" w:type="dxa"/>
          </w:tcPr>
          <w:p w:rsidR="0044226C" w:rsidRPr="0044226C" w:rsidRDefault="0044226C" w:rsidP="009F67DF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pacing w:val="-1"/>
                <w:sz w:val="24"/>
                <w:szCs w:val="24"/>
              </w:rPr>
              <w:t>отлично</w:t>
            </w:r>
          </w:p>
        </w:tc>
      </w:tr>
      <w:tr w:rsidR="0044226C" w:rsidRPr="00541D49" w:rsidTr="0044226C">
        <w:tc>
          <w:tcPr>
            <w:tcW w:w="1359" w:type="dxa"/>
            <w:vMerge/>
          </w:tcPr>
          <w:p w:rsidR="0044226C" w:rsidRPr="00541D49" w:rsidRDefault="0044226C" w:rsidP="009F67DF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44226C" w:rsidRPr="00541D49" w:rsidRDefault="0044226C" w:rsidP="009F67DF">
            <w:pPr>
              <w:jc w:val="both"/>
              <w:rPr>
                <w:bCs/>
                <w:sz w:val="20"/>
              </w:rPr>
            </w:pPr>
          </w:p>
        </w:tc>
        <w:tc>
          <w:tcPr>
            <w:tcW w:w="1972" w:type="dxa"/>
          </w:tcPr>
          <w:p w:rsidR="0044226C" w:rsidRPr="0044226C" w:rsidRDefault="0044226C" w:rsidP="009F67DF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Базовый</w:t>
            </w:r>
          </w:p>
        </w:tc>
        <w:tc>
          <w:tcPr>
            <w:tcW w:w="3134" w:type="dxa"/>
          </w:tcPr>
          <w:p w:rsidR="0044226C" w:rsidRDefault="0044226C" w:rsidP="009F67DF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</w:t>
            </w:r>
            <w:r>
              <w:rPr>
                <w:rFonts w:eastAsia="Calibri"/>
                <w:sz w:val="20"/>
              </w:rPr>
              <w:t>ы полные</w:t>
            </w:r>
            <w:r w:rsidRPr="00085035">
              <w:rPr>
                <w:rFonts w:eastAsia="Calibri"/>
                <w:sz w:val="20"/>
              </w:rPr>
              <w:t>, р</w:t>
            </w:r>
            <w:r>
              <w:rPr>
                <w:rFonts w:eastAsia="Calibri"/>
                <w:sz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44226C" w:rsidRDefault="0044226C" w:rsidP="009F67DF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>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не меняющие суть решений,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</w:p>
          <w:p w:rsidR="0044226C" w:rsidRPr="00107017" w:rsidRDefault="0044226C" w:rsidP="009F67DF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517" w:type="dxa"/>
          </w:tcPr>
          <w:p w:rsidR="0044226C" w:rsidRPr="0044226C" w:rsidRDefault="0044226C" w:rsidP="009F67DF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хорошо</w:t>
            </w:r>
          </w:p>
        </w:tc>
      </w:tr>
      <w:tr w:rsidR="0044226C" w:rsidRPr="00541D49" w:rsidTr="0044226C">
        <w:tc>
          <w:tcPr>
            <w:tcW w:w="1359" w:type="dxa"/>
            <w:vMerge/>
          </w:tcPr>
          <w:p w:rsidR="0044226C" w:rsidRPr="00541D49" w:rsidRDefault="0044226C" w:rsidP="009F67DF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44226C" w:rsidRPr="00541D49" w:rsidRDefault="0044226C" w:rsidP="009F67DF">
            <w:pPr>
              <w:jc w:val="both"/>
              <w:rPr>
                <w:bCs/>
                <w:sz w:val="20"/>
              </w:rPr>
            </w:pPr>
          </w:p>
        </w:tc>
        <w:tc>
          <w:tcPr>
            <w:tcW w:w="1972" w:type="dxa"/>
          </w:tcPr>
          <w:p w:rsidR="0044226C" w:rsidRPr="0044226C" w:rsidRDefault="0044226C" w:rsidP="009F67DF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Минимальный</w:t>
            </w:r>
          </w:p>
        </w:tc>
        <w:tc>
          <w:tcPr>
            <w:tcW w:w="3134" w:type="dxa"/>
          </w:tcPr>
          <w:p w:rsidR="0044226C" w:rsidRDefault="0044226C" w:rsidP="009F67DF">
            <w:pPr>
              <w:pStyle w:val="a9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недостаточно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 xml:space="preserve">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44226C" w:rsidRPr="00107017" w:rsidRDefault="0044226C" w:rsidP="009F67DF">
            <w:pPr>
              <w:ind w:left="-87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Практические работы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</w:rPr>
              <w:t>.</w:t>
            </w:r>
          </w:p>
        </w:tc>
        <w:tc>
          <w:tcPr>
            <w:tcW w:w="1517" w:type="dxa"/>
          </w:tcPr>
          <w:p w:rsidR="0044226C" w:rsidRPr="0044226C" w:rsidRDefault="0044226C" w:rsidP="009F67DF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pacing w:val="-1"/>
                <w:sz w:val="24"/>
                <w:szCs w:val="24"/>
              </w:rPr>
              <w:t>удовлетворительно</w:t>
            </w:r>
          </w:p>
        </w:tc>
      </w:tr>
      <w:tr w:rsidR="0044226C" w:rsidRPr="00541D49" w:rsidTr="0044226C">
        <w:tc>
          <w:tcPr>
            <w:tcW w:w="1359" w:type="dxa"/>
            <w:vMerge/>
          </w:tcPr>
          <w:p w:rsidR="0044226C" w:rsidRPr="00541D49" w:rsidRDefault="0044226C" w:rsidP="009F67DF">
            <w:pPr>
              <w:jc w:val="both"/>
              <w:rPr>
                <w:bCs/>
                <w:sz w:val="20"/>
              </w:rPr>
            </w:pPr>
          </w:p>
        </w:tc>
        <w:tc>
          <w:tcPr>
            <w:tcW w:w="2650" w:type="dxa"/>
            <w:vMerge/>
          </w:tcPr>
          <w:p w:rsidR="0044226C" w:rsidRPr="00541D49" w:rsidRDefault="0044226C" w:rsidP="009F67DF">
            <w:pPr>
              <w:jc w:val="both"/>
              <w:rPr>
                <w:bCs/>
                <w:sz w:val="20"/>
              </w:rPr>
            </w:pPr>
          </w:p>
        </w:tc>
        <w:tc>
          <w:tcPr>
            <w:tcW w:w="1972" w:type="dxa"/>
          </w:tcPr>
          <w:p w:rsidR="0044226C" w:rsidRPr="0044226C" w:rsidRDefault="0044226C" w:rsidP="009F67DF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z w:val="24"/>
                <w:szCs w:val="24"/>
              </w:rPr>
              <w:t>Не освоены</w:t>
            </w:r>
          </w:p>
        </w:tc>
        <w:tc>
          <w:tcPr>
            <w:tcW w:w="3134" w:type="dxa"/>
          </w:tcPr>
          <w:p w:rsidR="0044226C" w:rsidRDefault="0044226C" w:rsidP="009F67D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>Ответ представляет собой разроз</w:t>
            </w:r>
            <w:r>
              <w:rPr>
                <w:rFonts w:eastAsia="Calibri"/>
                <w:sz w:val="20"/>
              </w:rPr>
              <w:t>н</w:t>
            </w:r>
            <w:r w:rsidRPr="002B16F7">
              <w:rPr>
                <w:rFonts w:eastAsia="Calibri"/>
                <w:sz w:val="20"/>
              </w:rPr>
              <w:t>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</w:rPr>
              <w:t>г</w:t>
            </w:r>
            <w:r w:rsidRPr="002B16F7">
              <w:rPr>
                <w:rFonts w:eastAsia="Calibri"/>
                <w:sz w:val="20"/>
              </w:rPr>
              <w:t>ими объектами дисциплины. Отсутствуют выводы, конкретиза</w:t>
            </w:r>
            <w:r>
              <w:rPr>
                <w:rFonts w:eastAsia="Calibri"/>
                <w:sz w:val="20"/>
              </w:rPr>
              <w:t>ц</w:t>
            </w:r>
            <w:r w:rsidRPr="002B16F7">
              <w:rPr>
                <w:rFonts w:eastAsia="Calibri"/>
                <w:sz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</w:rPr>
              <w:t>терминология.Дополни</w:t>
            </w:r>
            <w:r>
              <w:rPr>
                <w:rFonts w:eastAsia="Calibri"/>
                <w:sz w:val="20"/>
              </w:rPr>
              <w:t>тельные</w:t>
            </w:r>
            <w:r w:rsidRPr="002B16F7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4226C" w:rsidRDefault="0044226C" w:rsidP="009F67D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44226C" w:rsidRDefault="0044226C" w:rsidP="009F67D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44226C" w:rsidRPr="00566104" w:rsidRDefault="0044226C" w:rsidP="009F67D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44226C" w:rsidRDefault="0044226C" w:rsidP="009F67DF">
            <w:pPr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</w:rPr>
              <w:t>ошибочнымипонятиями.</w:t>
            </w:r>
            <w:r w:rsidRPr="002B16F7">
              <w:rPr>
                <w:rFonts w:eastAsia="Calibri"/>
                <w:sz w:val="20"/>
              </w:rPr>
              <w:t xml:space="preserve"> Дополни</w:t>
            </w:r>
            <w:r>
              <w:rPr>
                <w:rFonts w:eastAsia="Calibri"/>
                <w:sz w:val="20"/>
              </w:rPr>
              <w:t>тельные</w:t>
            </w:r>
            <w:r w:rsidRPr="002B16F7">
              <w:rPr>
                <w:rFonts w:eastAsia="Calibri"/>
                <w:sz w:val="20"/>
              </w:rPr>
              <w:t xml:space="preserve"> и уточняющие вопросы преподавателя не приводят к коррекции ответа студента. </w:t>
            </w:r>
          </w:p>
          <w:p w:rsidR="0044226C" w:rsidRPr="00541D49" w:rsidRDefault="0044226C" w:rsidP="009F67DF">
            <w:pPr>
              <w:jc w:val="both"/>
              <w:rPr>
                <w:bCs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Выполнение практиче</w:t>
            </w:r>
            <w:r>
              <w:rPr>
                <w:rFonts w:eastAsia="Calibri"/>
                <w:sz w:val="20"/>
              </w:rPr>
              <w:t>ских заданий полностью неверно или отсутствую</w:t>
            </w:r>
            <w:r w:rsidRPr="002B16F7">
              <w:rPr>
                <w:rFonts w:eastAsia="Calibri"/>
                <w:sz w:val="20"/>
              </w:rPr>
              <w:t>т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517" w:type="dxa"/>
          </w:tcPr>
          <w:p w:rsidR="0044226C" w:rsidRPr="0044226C" w:rsidRDefault="0044226C" w:rsidP="009F67DF">
            <w:pPr>
              <w:jc w:val="center"/>
              <w:rPr>
                <w:bCs/>
                <w:sz w:val="24"/>
                <w:szCs w:val="24"/>
              </w:rPr>
            </w:pPr>
            <w:r w:rsidRPr="0044226C">
              <w:rPr>
                <w:spacing w:val="-1"/>
                <w:sz w:val="24"/>
                <w:szCs w:val="24"/>
              </w:rPr>
              <w:t>неудовлетворительно</w:t>
            </w:r>
          </w:p>
        </w:tc>
      </w:tr>
    </w:tbl>
    <w:p w:rsidR="0044226C" w:rsidRDefault="0044226C" w:rsidP="0044226C">
      <w:pPr>
        <w:pStyle w:val="a9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8014B3" w:rsidRDefault="00CF643B" w:rsidP="00CF643B">
      <w:pPr>
        <w:rPr>
          <w:sz w:val="24"/>
          <w:szCs w:val="24"/>
        </w:rPr>
      </w:pPr>
      <w:r w:rsidRPr="00CF643B">
        <w:rPr>
          <w:sz w:val="24"/>
          <w:szCs w:val="24"/>
        </w:rPr>
        <w:t xml:space="preserve">Программа экзамена включает в себя </w:t>
      </w:r>
      <w:r>
        <w:rPr>
          <w:sz w:val="24"/>
          <w:szCs w:val="24"/>
        </w:rPr>
        <w:t>1</w:t>
      </w:r>
      <w:r w:rsidRPr="00CF643B">
        <w:rPr>
          <w:sz w:val="24"/>
          <w:szCs w:val="24"/>
        </w:rPr>
        <w:t xml:space="preserve"> теоретически</w:t>
      </w:r>
      <w:r>
        <w:rPr>
          <w:sz w:val="24"/>
          <w:szCs w:val="24"/>
        </w:rPr>
        <w:t>й</w:t>
      </w:r>
      <w:r w:rsidRPr="00CF643B">
        <w:rPr>
          <w:sz w:val="24"/>
          <w:szCs w:val="24"/>
        </w:rPr>
        <w:t xml:space="preserve"> вопрос и </w:t>
      </w:r>
      <w:r>
        <w:rPr>
          <w:sz w:val="24"/>
          <w:szCs w:val="24"/>
        </w:rPr>
        <w:t>2</w:t>
      </w:r>
      <w:r w:rsidRPr="00CF643B">
        <w:rPr>
          <w:sz w:val="24"/>
          <w:szCs w:val="24"/>
        </w:rPr>
        <w:t xml:space="preserve"> практическ</w:t>
      </w:r>
      <w:r>
        <w:rPr>
          <w:sz w:val="24"/>
          <w:szCs w:val="24"/>
        </w:rPr>
        <w:t>их задания</w:t>
      </w:r>
      <w:r w:rsidRPr="00CF643B">
        <w:rPr>
          <w:sz w:val="24"/>
          <w:szCs w:val="24"/>
        </w:rPr>
        <w:t xml:space="preserve"> (</w:t>
      </w:r>
      <w:r w:rsidRPr="00CF643B">
        <w:rPr>
          <w:snapToGrid w:val="0"/>
          <w:sz w:val="24"/>
          <w:szCs w:val="24"/>
        </w:rPr>
        <w:t>по разделам практических работ)</w:t>
      </w:r>
      <w:r w:rsidRPr="00CF643B">
        <w:rPr>
          <w:sz w:val="24"/>
          <w:szCs w:val="24"/>
        </w:rPr>
        <w:t>, направленное на выявление уровня сформированности компетенций</w:t>
      </w:r>
      <w:r>
        <w:rPr>
          <w:sz w:val="24"/>
          <w:szCs w:val="24"/>
        </w:rPr>
        <w:t xml:space="preserve"> ПК-2, ПК-3, ПК-4.</w:t>
      </w:r>
    </w:p>
    <w:p w:rsidR="00CF643B" w:rsidRDefault="00CF643B" w:rsidP="00CF643B">
      <w:pPr>
        <w:rPr>
          <w:i/>
          <w:sz w:val="24"/>
          <w:szCs w:val="24"/>
        </w:rPr>
      </w:pPr>
      <w:r w:rsidRPr="00CF643B">
        <w:rPr>
          <w:i/>
          <w:sz w:val="24"/>
          <w:szCs w:val="24"/>
        </w:rPr>
        <w:t>Теоретические вопросы</w:t>
      </w:r>
      <w:r>
        <w:rPr>
          <w:i/>
          <w:sz w:val="24"/>
          <w:szCs w:val="24"/>
        </w:rPr>
        <w:t>:</w:t>
      </w:r>
    </w:p>
    <w:p w:rsidR="00CF643B" w:rsidRPr="00CF643B" w:rsidRDefault="00CF643B" w:rsidP="00CF643B">
      <w:pPr>
        <w:pStyle w:val="a3"/>
        <w:numPr>
          <w:ilvl w:val="0"/>
          <w:numId w:val="7"/>
        </w:numPr>
        <w:rPr>
          <w:rFonts w:ascii="Arial" w:hAnsi="Arial" w:cs="Arial"/>
          <w:sz w:val="18"/>
          <w:szCs w:val="18"/>
        </w:rPr>
      </w:pPr>
      <w:r w:rsidRPr="00CF643B">
        <w:rPr>
          <w:bCs/>
        </w:rPr>
        <w:t>Система работы с персоналом.</w:t>
      </w:r>
      <w:r w:rsidRPr="00CF643B">
        <w:rPr>
          <w:rFonts w:ascii="Arial" w:hAnsi="Arial" w:cs="Arial"/>
          <w:sz w:val="18"/>
          <w:szCs w:val="18"/>
        </w:rPr>
        <w:t xml:space="preserve">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Системное  восприятие  персонала  руководителем. 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Мотивация персонала.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Деловой подход и командная работа.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Организационная структура линейного руководства.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Линейные и матричные оргструктуры.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Специфика труда современного линейного руководителя.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Разработка и принятие управленческих решений.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Управленческие коммуникации.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Производительно-ориентированное руководство коллективом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Социальная ответственность руководителя.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Эффективность линейного руководства.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Личностные качества работников предприятия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Эргономика  линейного  руководства. 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Профессионально-значимые качества руководителя. </w:t>
      </w:r>
    </w:p>
    <w:p w:rsidR="00CF643B" w:rsidRPr="00CF643B" w:rsidRDefault="00CF643B" w:rsidP="00CF643B">
      <w:pPr>
        <w:pStyle w:val="a3"/>
        <w:numPr>
          <w:ilvl w:val="0"/>
          <w:numId w:val="7"/>
        </w:numPr>
        <w:rPr>
          <w:bCs/>
        </w:rPr>
      </w:pPr>
      <w:r w:rsidRPr="00CF643B">
        <w:rPr>
          <w:bCs/>
        </w:rPr>
        <w:t xml:space="preserve">Регламентация процесса линейного руководства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Управление микроклиматом в коллективе.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Факторы микроклимата коллектива.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Конфликты в коллективе и методы их профилактики.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Контракты с персоналом.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Обязательные и дополнительные условия контракта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 xml:space="preserve">Организация эффективного управленческого труда. </w:t>
      </w:r>
    </w:p>
    <w:p w:rsidR="00CF643B" w:rsidRPr="00CF643B" w:rsidRDefault="00CF643B" w:rsidP="00CF643B">
      <w:pPr>
        <w:pStyle w:val="a3"/>
        <w:numPr>
          <w:ilvl w:val="0"/>
          <w:numId w:val="7"/>
        </w:numPr>
      </w:pPr>
      <w:r w:rsidRPr="00CF643B">
        <w:t>Само-менеджмент и тайм-менеджмент руководителя</w:t>
      </w:r>
    </w:p>
    <w:p w:rsidR="00CF643B" w:rsidRPr="00CF643B" w:rsidRDefault="00CF643B" w:rsidP="00CF643B">
      <w:pPr>
        <w:rPr>
          <w:i/>
          <w:sz w:val="24"/>
          <w:szCs w:val="24"/>
        </w:rPr>
      </w:pPr>
      <w:r w:rsidRPr="00CF643B">
        <w:rPr>
          <w:i/>
          <w:sz w:val="24"/>
          <w:szCs w:val="24"/>
        </w:rPr>
        <w:t>Практические задания:</w:t>
      </w:r>
    </w:p>
    <w:p w:rsidR="00CF643B" w:rsidRPr="00CF643B" w:rsidRDefault="00CF643B" w:rsidP="00CF643B">
      <w:pPr>
        <w:rPr>
          <w:sz w:val="24"/>
          <w:szCs w:val="24"/>
        </w:rPr>
      </w:pPr>
      <w:r w:rsidRPr="00CF643B">
        <w:rPr>
          <w:sz w:val="24"/>
          <w:szCs w:val="24"/>
        </w:rPr>
        <w:t>Контрольные вопросы к практическим и контрольной работ.</w:t>
      </w:r>
    </w:p>
    <w:p w:rsidR="00484586" w:rsidRPr="00484586" w:rsidRDefault="00484586" w:rsidP="00484586">
      <w:pPr>
        <w:pStyle w:val="a9"/>
        <w:shd w:val="clear" w:color="auto" w:fill="FFFFFF"/>
        <w:rPr>
          <w:b/>
          <w:bCs/>
          <w:color w:val="000000"/>
        </w:rPr>
      </w:pPr>
      <w:r w:rsidRPr="00484586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4586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1D4393" w:rsidRDefault="005C05A8" w:rsidP="008014B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Б1.В.ДВ.0</w:t>
            </w:r>
            <w:r w:rsidR="008014B3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.02</w:t>
            </w:r>
            <w:r w:rsidR="001D4393">
              <w:rPr>
                <w:b/>
                <w:sz w:val="24"/>
                <w:szCs w:val="24"/>
              </w:rPr>
              <w:t xml:space="preserve"> Практический курс линейного руководства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8014B3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484586" w:rsidRPr="00484586" w:rsidRDefault="00F70130" w:rsidP="00E87CC5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ПК-2, ПК-3, ПК-4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E1" w:rsidRPr="008D71E1" w:rsidRDefault="008D71E1" w:rsidP="008D71E1">
            <w:pPr>
              <w:jc w:val="both"/>
              <w:rPr>
                <w:sz w:val="24"/>
                <w:szCs w:val="24"/>
              </w:rPr>
            </w:pPr>
            <w:r w:rsidRPr="00DF5E9C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484586" w:rsidRPr="00484586" w:rsidRDefault="00FF73A8" w:rsidP="00E87CC5">
            <w:pPr>
              <w:rPr>
                <w:color w:val="000000"/>
                <w:sz w:val="24"/>
                <w:szCs w:val="24"/>
              </w:rPr>
            </w:pPr>
            <w:hyperlink r:id="rId10" w:history="1">
              <w:r w:rsidR="00484586" w:rsidRPr="00484586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8014B3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студенты </w:t>
            </w:r>
            <w:r w:rsidR="008014B3">
              <w:rPr>
                <w:color w:val="000000"/>
                <w:sz w:val="24"/>
                <w:szCs w:val="24"/>
              </w:rPr>
              <w:t>2</w:t>
            </w:r>
            <w:r w:rsidRPr="00484586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8014B3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484586" w:rsidRPr="00484586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Аудитория А403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-</w:t>
            </w:r>
          </w:p>
        </w:tc>
      </w:tr>
      <w:tr w:rsidR="00CF643B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484586" w:rsidRDefault="00CF643B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CF643B" w:rsidRDefault="00CF643B" w:rsidP="009F67DF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F643B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CF643B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484586" w:rsidRDefault="00CF643B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CF643B" w:rsidRDefault="00CF643B" w:rsidP="009F67DF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F643B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CF643B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484586" w:rsidRDefault="00CF643B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43B" w:rsidRPr="00CF643B" w:rsidRDefault="00CF643B" w:rsidP="009F67DF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CF643B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952581" w:rsidRPr="00576396" w:rsidRDefault="00952581" w:rsidP="00952581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t>7. Перечень основной и дополнительной учебной литературы, необходимой для освоения дисциплины</w:t>
      </w:r>
    </w:p>
    <w:p w:rsidR="00952581" w:rsidRPr="00754491" w:rsidRDefault="00952581" w:rsidP="00952581">
      <w:pPr>
        <w:ind w:left="7080"/>
        <w:rPr>
          <w:i/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3930"/>
        <w:gridCol w:w="1289"/>
        <w:gridCol w:w="1276"/>
        <w:gridCol w:w="1276"/>
        <w:gridCol w:w="1134"/>
      </w:tblGrid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№</w:t>
            </w:r>
          </w:p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п/п</w:t>
            </w:r>
          </w:p>
        </w:tc>
        <w:tc>
          <w:tcPr>
            <w:tcW w:w="3930" w:type="dxa"/>
            <w:vAlign w:val="center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 Наличие грифа,</w:t>
            </w:r>
          </w:p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вид грифа</w:t>
            </w:r>
          </w:p>
        </w:tc>
        <w:tc>
          <w:tcPr>
            <w:tcW w:w="1276" w:type="dxa"/>
            <w:vAlign w:val="center"/>
          </w:tcPr>
          <w:p w:rsidR="00952581" w:rsidRPr="00126AC4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Допуск в ЭБС</w:t>
            </w:r>
          </w:p>
        </w:tc>
        <w:tc>
          <w:tcPr>
            <w:tcW w:w="1276" w:type="dxa"/>
            <w:vAlign w:val="center"/>
          </w:tcPr>
          <w:p w:rsidR="00952581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Наличие в библиотеке ТИ(ф)</w:t>
            </w:r>
          </w:p>
        </w:tc>
        <w:tc>
          <w:tcPr>
            <w:tcW w:w="1134" w:type="dxa"/>
          </w:tcPr>
          <w:p w:rsidR="00952581" w:rsidRDefault="00952581" w:rsidP="00135D3F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Кол-во студ.</w:t>
            </w: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Основная </w:t>
            </w:r>
            <w:r w:rsidRPr="00126AC4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126AC4" w:rsidRDefault="001D4393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52581" w:rsidRPr="00126AC4" w:rsidTr="00952581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Default="00952581" w:rsidP="00135D3F">
            <w:pPr>
              <w:rPr>
                <w:sz w:val="24"/>
                <w:szCs w:val="24"/>
              </w:rPr>
            </w:pPr>
          </w:p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7551DA" w:rsidRDefault="007551DA" w:rsidP="007551DA">
            <w:pPr>
              <w:shd w:val="clear" w:color="auto" w:fill="F2F2F2"/>
              <w:rPr>
                <w:sz w:val="24"/>
                <w:szCs w:val="24"/>
              </w:rPr>
            </w:pPr>
            <w:r w:rsidRPr="007551DA">
              <w:rPr>
                <w:sz w:val="24"/>
                <w:szCs w:val="24"/>
              </w:rPr>
              <w:t xml:space="preserve">Жиронкин, С. А. Практический курс линейного руководства: эффективный менеджмент на предприятии : учебное пособие / С. А. Жиронкин, М. А. Тюленев. — Кемерово :КузГТУ имени Т.Ф. Горбачева, 2016. — 156 с. </w:t>
            </w:r>
          </w:p>
        </w:tc>
        <w:tc>
          <w:tcPr>
            <w:tcW w:w="1289" w:type="dxa"/>
            <w:vAlign w:val="center"/>
          </w:tcPr>
          <w:p w:rsidR="00952581" w:rsidRPr="00F04E26" w:rsidRDefault="00952581" w:rsidP="00135D3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51DA" w:rsidRDefault="007551DA" w:rsidP="00135D3F">
            <w:pPr>
              <w:rPr>
                <w:rFonts w:ascii="Arial" w:hAnsi="Arial" w:cs="Arial"/>
                <w:sz w:val="21"/>
                <w:szCs w:val="21"/>
              </w:rPr>
            </w:pPr>
          </w:p>
          <w:p w:rsidR="00952581" w:rsidRPr="00F04E26" w:rsidRDefault="007551DA" w:rsidP="00135D3F">
            <w:pPr>
              <w:rPr>
                <w:color w:val="000000"/>
                <w:sz w:val="24"/>
                <w:szCs w:val="24"/>
              </w:rPr>
            </w:pPr>
            <w:r w:rsidRPr="007551DA">
              <w:rPr>
                <w:rFonts w:ascii="Arial" w:hAnsi="Arial" w:cs="Arial"/>
                <w:sz w:val="21"/>
                <w:szCs w:val="21"/>
              </w:rPr>
              <w:t>https://e.lanbook.com/book/105448</w:t>
            </w:r>
          </w:p>
        </w:tc>
        <w:tc>
          <w:tcPr>
            <w:tcW w:w="1276" w:type="dxa"/>
          </w:tcPr>
          <w:p w:rsidR="00952581" w:rsidRPr="00B06A0D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B06A0D" w:rsidRDefault="00952581" w:rsidP="00135D3F">
            <w:pPr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b/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126AC4" w:rsidRDefault="001D4393" w:rsidP="00135D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  <w:tr w:rsidR="00952581" w:rsidRPr="00126AC4" w:rsidTr="00135D3F">
        <w:tc>
          <w:tcPr>
            <w:tcW w:w="592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289" w:type="dxa"/>
          </w:tcPr>
          <w:p w:rsidR="00952581" w:rsidRPr="00126AC4" w:rsidRDefault="00952581" w:rsidP="00135D3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135D3F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52581" w:rsidRPr="00126AC4" w:rsidRDefault="00952581" w:rsidP="00135D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135D3F">
            <w:pPr>
              <w:jc w:val="center"/>
              <w:rPr>
                <w:sz w:val="24"/>
                <w:szCs w:val="24"/>
              </w:rPr>
            </w:pPr>
          </w:p>
        </w:tc>
      </w:tr>
    </w:tbl>
    <w:p w:rsidR="00952581" w:rsidRDefault="00952581" w:rsidP="00952581">
      <w:pPr>
        <w:rPr>
          <w:i/>
          <w:sz w:val="24"/>
          <w:szCs w:val="24"/>
        </w:rPr>
      </w:pPr>
    </w:p>
    <w:p w:rsidR="00952581" w:rsidRPr="00F56BEA" w:rsidRDefault="00952581" w:rsidP="00952581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952581" w:rsidRPr="00B7782E" w:rsidRDefault="00952581" w:rsidP="00952581">
      <w:pPr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дело. Информационно-справочный сайт о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1" w:history="1">
        <w:r w:rsidRPr="00330A81">
          <w:rPr>
            <w:rStyle w:val="a7"/>
            <w:sz w:val="24"/>
            <w:lang w:val="en-US"/>
          </w:rPr>
          <w:t>http://www.mwork.su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2" w:history="1">
        <w:r w:rsidRPr="00330A81">
          <w:rPr>
            <w:rStyle w:val="a7"/>
            <w:sz w:val="24"/>
            <w:lang w:val="en-US"/>
          </w:rPr>
          <w:t>http://www.minenergo.gov.ru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Сайт Ростехнадзора РФ Материалы по безопасности в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3" w:history="1">
        <w:r w:rsidRPr="00330A81">
          <w:rPr>
            <w:rStyle w:val="a7"/>
            <w:color w:val="000000"/>
            <w:sz w:val="24"/>
            <w:lang w:val="en-US"/>
          </w:rPr>
          <w:t>http://www.gosnadzor.ru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Казахстанский горно-промышленный портал. Ссылки на Интернет-ресурсы по горной тематике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4" w:history="1">
        <w:r w:rsidRPr="00330A81">
          <w:rPr>
            <w:rStyle w:val="a7"/>
            <w:color w:val="000000"/>
            <w:sz w:val="24"/>
            <w:lang w:val="en-US"/>
          </w:rPr>
          <w:t>http://www.mining.kz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Угольный портал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5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rosugol</w:t>
        </w:r>
        <w:r w:rsidRPr="00330A81">
          <w:rPr>
            <w:rStyle w:val="a7"/>
            <w:sz w:val="24"/>
          </w:rPr>
          <w:t>.</w:t>
        </w:r>
        <w:r w:rsidRPr="00330A81">
          <w:rPr>
            <w:rStyle w:val="a7"/>
            <w:sz w:val="24"/>
            <w:lang w:val="en-US"/>
          </w:rPr>
          <w:t>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6" w:history="1">
        <w:r w:rsidRPr="00330A81">
          <w:rPr>
            <w:rStyle w:val="a7"/>
            <w:sz w:val="24"/>
          </w:rPr>
          <w:t>http://www.</w:t>
        </w:r>
        <w:r w:rsidRPr="00330A81">
          <w:rPr>
            <w:rStyle w:val="a7"/>
            <w:sz w:val="24"/>
            <w:lang w:val="en-US"/>
          </w:rPr>
          <w:t>fgosvo</w:t>
        </w:r>
        <w:r w:rsidRPr="00330A81">
          <w:rPr>
            <w:rStyle w:val="a7"/>
            <w:sz w:val="24"/>
          </w:rPr>
          <w:t>.ru</w:t>
        </w:r>
      </w:hyperlink>
    </w:p>
    <w:p w:rsidR="00952581" w:rsidRPr="00330A81" w:rsidRDefault="00952581" w:rsidP="00952581">
      <w:pPr>
        <w:jc w:val="center"/>
        <w:rPr>
          <w:b/>
          <w:sz w:val="24"/>
        </w:rPr>
      </w:pPr>
    </w:p>
    <w:p w:rsidR="00952581" w:rsidRPr="00330A81" w:rsidRDefault="00952581" w:rsidP="00952581">
      <w:pPr>
        <w:ind w:firstLine="708"/>
        <w:jc w:val="both"/>
        <w:rPr>
          <w:i/>
          <w:sz w:val="24"/>
        </w:rPr>
      </w:pPr>
      <w:r w:rsidRPr="00330A81">
        <w:rPr>
          <w:bCs/>
          <w:i/>
          <w:sz w:val="24"/>
        </w:rPr>
        <w:t>Сайты журналов по горной тематике: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bCs/>
          <w:color w:val="000000"/>
          <w:sz w:val="24"/>
        </w:rPr>
      </w:pPr>
      <w:r w:rsidRPr="00330A81">
        <w:rPr>
          <w:color w:val="000000"/>
          <w:sz w:val="24"/>
        </w:rPr>
        <w:t xml:space="preserve">Уголь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7" w:history="1">
        <w:r w:rsidRPr="00330A81">
          <w:rPr>
            <w:rStyle w:val="a7"/>
            <w:color w:val="000000"/>
            <w:sz w:val="24"/>
          </w:rPr>
          <w:t>http://www.rosugol.ru/jur_u/ugol.html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Горный журнал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8" w:history="1">
        <w:r w:rsidRPr="00330A81">
          <w:rPr>
            <w:rStyle w:val="a7"/>
            <w:sz w:val="24"/>
          </w:rPr>
          <w:t>http://www.rudmet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Горная промышленность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9" w:history="1">
        <w:r w:rsidRPr="00330A81">
          <w:rPr>
            <w:rStyle w:val="a7"/>
            <w:sz w:val="24"/>
            <w:lang w:val="en-US"/>
          </w:rPr>
          <w:t>http://www.</w:t>
        </w:r>
      </w:hyperlink>
      <w:r w:rsidRPr="00330A81">
        <w:rPr>
          <w:color w:val="000000"/>
          <w:sz w:val="24"/>
          <w:lang w:val="en-US"/>
        </w:rPr>
        <w:t>mining-media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оборудование и электромеханика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0" w:history="1">
        <w:r w:rsidRPr="00330A81">
          <w:rPr>
            <w:rStyle w:val="a7"/>
            <w:color w:val="000000"/>
            <w:sz w:val="24"/>
          </w:rPr>
          <w:t>http://novtex.ru/gormash</w:t>
        </w:r>
      </w:hyperlink>
    </w:p>
    <w:p w:rsidR="00952581" w:rsidRPr="00330A81" w:rsidRDefault="00952581" w:rsidP="00952581">
      <w:pPr>
        <w:ind w:left="720" w:hanging="436"/>
        <w:jc w:val="both"/>
        <w:rPr>
          <w:color w:val="000000"/>
          <w:sz w:val="24"/>
          <w:highlight w:val="yellow"/>
        </w:rPr>
      </w:pPr>
      <w:r w:rsidRPr="00330A81">
        <w:rPr>
          <w:color w:val="000000"/>
          <w:sz w:val="24"/>
        </w:rPr>
        <w:t xml:space="preserve"> 5. Глюкауф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1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karta</w:t>
        </w:r>
        <w:r w:rsidRPr="00330A81">
          <w:rPr>
            <w:rStyle w:val="a7"/>
            <w:sz w:val="24"/>
          </w:rPr>
          <w:t>-</w:t>
        </w:r>
        <w:r w:rsidRPr="00330A81">
          <w:rPr>
            <w:rStyle w:val="a7"/>
            <w:sz w:val="24"/>
            <w:lang w:val="en-US"/>
          </w:rPr>
          <w:t>smi</w:t>
        </w:r>
        <w:r w:rsidRPr="00330A81">
          <w:rPr>
            <w:rStyle w:val="a7"/>
            <w:sz w:val="24"/>
          </w:rPr>
          <w:t>.ru</w:t>
        </w:r>
      </w:hyperlink>
    </w:p>
    <w:p w:rsidR="00952581" w:rsidRPr="00175219" w:rsidRDefault="00952581" w:rsidP="00952581">
      <w:pPr>
        <w:ind w:left="360" w:firstLine="34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Default="00952581" w:rsidP="00952581">
      <w:pPr>
        <w:numPr>
          <w:ilvl w:val="0"/>
          <w:numId w:val="3"/>
        </w:numPr>
        <w:rPr>
          <w:b/>
          <w:sz w:val="24"/>
          <w:szCs w:val="24"/>
        </w:rPr>
      </w:pPr>
      <w:r w:rsidRPr="00F56BEA">
        <w:rPr>
          <w:b/>
          <w:sz w:val="24"/>
          <w:szCs w:val="24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52581" w:rsidRPr="00F56BEA" w:rsidRDefault="00952581" w:rsidP="00952581">
      <w:pPr>
        <w:rPr>
          <w:b/>
          <w:bCs/>
          <w:sz w:val="24"/>
          <w:szCs w:val="24"/>
        </w:rPr>
      </w:pPr>
    </w:p>
    <w:p w:rsidR="00952581" w:rsidRPr="007600B0" w:rsidRDefault="00952581" w:rsidP="00952581">
      <w:pPr>
        <w:rPr>
          <w:i/>
          <w:sz w:val="24"/>
          <w:szCs w:val="24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952581" w:rsidRPr="005E618D" w:rsidTr="00135D3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специали-зированных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952581" w:rsidRPr="005E618D" w:rsidTr="00135D3F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755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551DA">
              <w:rPr>
                <w:sz w:val="22"/>
                <w:szCs w:val="22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7551DA" w:rsidRPr="004B2782" w:rsidRDefault="007551DA" w:rsidP="007551DA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952581" w:rsidRDefault="007551DA" w:rsidP="007551DA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  <w:p w:rsidR="007551DA" w:rsidRPr="002141FB" w:rsidRDefault="0077451B" w:rsidP="007551DA">
            <w:pPr>
              <w:pStyle w:val="Default"/>
              <w:rPr>
                <w:sz w:val="23"/>
                <w:szCs w:val="23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Л,Пр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А403</w:t>
            </w:r>
          </w:p>
          <w:p w:rsidR="0077451B" w:rsidRDefault="0077451B" w:rsidP="00135D3F">
            <w:pPr>
              <w:jc w:val="center"/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952581" w:rsidRPr="0077451B" w:rsidRDefault="00952581" w:rsidP="0077451B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Видеоролики</w:t>
            </w:r>
          </w:p>
          <w:p w:rsidR="00952581" w:rsidRPr="005E618D" w:rsidRDefault="00952581" w:rsidP="00135D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Презентации</w:t>
            </w:r>
          </w:p>
        </w:tc>
      </w:tr>
      <w:tr w:rsidR="00952581" w:rsidRPr="005E618D" w:rsidTr="00135D3F">
        <w:trPr>
          <w:cantSplit/>
          <w:trHeight w:val="558"/>
        </w:trPr>
        <w:tc>
          <w:tcPr>
            <w:tcW w:w="565" w:type="dxa"/>
            <w:shd w:val="clear" w:color="auto" w:fill="auto"/>
            <w:vAlign w:val="center"/>
          </w:tcPr>
          <w:p w:rsidR="00952581" w:rsidRDefault="00952581" w:rsidP="00135D3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14" w:type="dxa"/>
            <w:shd w:val="clear" w:color="auto" w:fill="auto"/>
          </w:tcPr>
          <w:p w:rsidR="00952581" w:rsidRPr="00665203" w:rsidRDefault="00952581" w:rsidP="00135D3F">
            <w:pPr>
              <w:pStyle w:val="a6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Кабинет СРС</w:t>
            </w:r>
          </w:p>
        </w:tc>
        <w:tc>
          <w:tcPr>
            <w:tcW w:w="1800" w:type="dxa"/>
            <w:shd w:val="clear" w:color="auto" w:fill="auto"/>
          </w:tcPr>
          <w:p w:rsidR="00952581" w:rsidRPr="00665203" w:rsidRDefault="00952581" w:rsidP="00135D3F">
            <w:pPr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СРС</w:t>
            </w:r>
          </w:p>
        </w:tc>
        <w:tc>
          <w:tcPr>
            <w:tcW w:w="1349" w:type="dxa"/>
            <w:shd w:val="clear" w:color="auto" w:fill="auto"/>
          </w:tcPr>
          <w:p w:rsidR="00952581" w:rsidRPr="00665203" w:rsidRDefault="00952581" w:rsidP="00135D3F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А511</w:t>
            </w:r>
          </w:p>
          <w:p w:rsidR="00952581" w:rsidRPr="00665203" w:rsidRDefault="00952581" w:rsidP="00135D3F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</w:tcPr>
          <w:p w:rsidR="00952581" w:rsidRPr="00665203" w:rsidRDefault="00952581" w:rsidP="00135D3F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952581" w:rsidRDefault="00952581" w:rsidP="00952581">
      <w:pPr>
        <w:rPr>
          <w:b/>
          <w:sz w:val="24"/>
          <w:szCs w:val="24"/>
        </w:rPr>
      </w:pPr>
    </w:p>
    <w:p w:rsidR="00952581" w:rsidRDefault="00952581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Default="00952581" w:rsidP="00952581">
      <w:pPr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Pr="00EF0EB5" w:rsidRDefault="00952581" w:rsidP="00952581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10.</w:t>
      </w:r>
      <w:r w:rsidRPr="00EF0EB5">
        <w:rPr>
          <w:b/>
          <w:sz w:val="24"/>
          <w:szCs w:val="24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52581" w:rsidRPr="00EF0EB5" w:rsidRDefault="00952581" w:rsidP="00952581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52581" w:rsidRPr="00EF0EB5" w:rsidRDefault="00952581" w:rsidP="00952581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.2. Перечень программного обеспечения</w:t>
      </w:r>
    </w:p>
    <w:p w:rsidR="00952581" w:rsidRPr="00EF0EB5" w:rsidRDefault="00952581" w:rsidP="00952581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         10</w:t>
      </w:r>
      <w:r w:rsidRPr="00EF0EB5">
        <w:rPr>
          <w:sz w:val="24"/>
          <w:szCs w:val="24"/>
        </w:rPr>
        <w:t>.3. Перечень информационных справочных систем</w:t>
      </w:r>
    </w:p>
    <w:p w:rsidR="00952581" w:rsidRPr="00187E68" w:rsidRDefault="00FF73A8" w:rsidP="00952581">
      <w:pPr>
        <w:ind w:firstLine="720"/>
        <w:jc w:val="center"/>
        <w:rPr>
          <w:color w:val="FF0000"/>
          <w:sz w:val="24"/>
          <w:szCs w:val="24"/>
        </w:rPr>
      </w:pPr>
      <w:hyperlink r:id="rId22" w:history="1">
        <w:r w:rsidR="00952581" w:rsidRPr="00665203">
          <w:rPr>
            <w:rStyle w:val="a7"/>
            <w:sz w:val="24"/>
            <w:szCs w:val="24"/>
          </w:rPr>
          <w:t>http://www.mining-enc.ru/</w:t>
        </w:r>
      </w:hyperlink>
    </w:p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77451B" w:rsidRDefault="0077451B" w:rsidP="00952581"/>
    <w:p w:rsidR="0077451B" w:rsidRDefault="0077451B" w:rsidP="00952581"/>
    <w:p w:rsidR="0077451B" w:rsidRDefault="0077451B" w:rsidP="00952581"/>
    <w:p w:rsidR="00952581" w:rsidRPr="00C92E9C" w:rsidRDefault="00952581" w:rsidP="00952581">
      <w:pPr>
        <w:pageBreakBefore/>
        <w:jc w:val="center"/>
        <w:rPr>
          <w:b/>
          <w:bCs/>
          <w:sz w:val="22"/>
          <w:szCs w:val="22"/>
        </w:rPr>
      </w:pPr>
      <w:r w:rsidRPr="00C92E9C">
        <w:rPr>
          <w:b/>
          <w:sz w:val="22"/>
          <w:szCs w:val="22"/>
        </w:rPr>
        <w:t>ЛИСТ АКТУАЛИЗАЦИИ РАБОЧЕЙ ПРОГРАММЫ ДИСЦИПЛИНЫ</w:t>
      </w:r>
    </w:p>
    <w:p w:rsidR="001D4393" w:rsidRPr="002B55E4" w:rsidRDefault="001D4393" w:rsidP="001D439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Б1.В.ДВ.05.02/04.02 Практический курс линейного руководства</w:t>
      </w:r>
    </w:p>
    <w:p w:rsidR="00952581" w:rsidRPr="00C92E9C" w:rsidRDefault="00952581" w:rsidP="00952581">
      <w:pPr>
        <w:jc w:val="center"/>
        <w:rPr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  <w:tr w:rsidR="00952581" w:rsidTr="00135D3F">
        <w:tc>
          <w:tcPr>
            <w:tcW w:w="1085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135D3F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135D3F">
            <w:pPr>
              <w:jc w:val="center"/>
            </w:pPr>
          </w:p>
        </w:tc>
      </w:tr>
    </w:tbl>
    <w:p w:rsidR="00952581" w:rsidRDefault="00952581" w:rsidP="00952581"/>
    <w:p w:rsidR="00952581" w:rsidRPr="004A6E69" w:rsidRDefault="00952581" w:rsidP="00952581">
      <w:pPr>
        <w:rPr>
          <w:sz w:val="24"/>
          <w:szCs w:val="24"/>
        </w:rPr>
      </w:pPr>
    </w:p>
    <w:p w:rsidR="008A7035" w:rsidRPr="00484586" w:rsidRDefault="008A7035">
      <w:pPr>
        <w:rPr>
          <w:sz w:val="24"/>
          <w:szCs w:val="24"/>
        </w:rPr>
      </w:pPr>
    </w:p>
    <w:sectPr w:rsidR="008A7035" w:rsidRPr="00484586" w:rsidSect="00E66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3A8" w:rsidRDefault="00FF73A8" w:rsidP="00484586">
      <w:r>
        <w:separator/>
      </w:r>
    </w:p>
  </w:endnote>
  <w:endnote w:type="continuationSeparator" w:id="0">
    <w:p w:rsidR="00FF73A8" w:rsidRDefault="00FF73A8" w:rsidP="0048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3A8" w:rsidRDefault="00FF73A8" w:rsidP="00484586">
      <w:r>
        <w:separator/>
      </w:r>
    </w:p>
  </w:footnote>
  <w:footnote w:type="continuationSeparator" w:id="0">
    <w:p w:rsidR="00FF73A8" w:rsidRDefault="00FF73A8" w:rsidP="00484586">
      <w:r>
        <w:continuationSeparator/>
      </w:r>
    </w:p>
  </w:footnote>
  <w:footnote w:id="1">
    <w:p w:rsidR="00376024" w:rsidRPr="00DA6ED7" w:rsidRDefault="00376024" w:rsidP="00484586">
      <w:pPr>
        <w:rPr>
          <w:sz w:val="20"/>
        </w:rPr>
      </w:pPr>
      <w:r w:rsidRPr="00DA6ED7">
        <w:rPr>
          <w:sz w:val="20"/>
        </w:rPr>
        <w:footnoteRef/>
      </w:r>
      <w:r w:rsidRPr="00DA6ED7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72E1"/>
    <w:multiLevelType w:val="hybridMultilevel"/>
    <w:tmpl w:val="D2083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FF94985"/>
    <w:multiLevelType w:val="multilevel"/>
    <w:tmpl w:val="1C4E62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95D7D36"/>
    <w:multiLevelType w:val="hybridMultilevel"/>
    <w:tmpl w:val="359C0AC6"/>
    <w:lvl w:ilvl="0" w:tplc="C9BCD27A">
      <w:start w:val="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577DA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FFD"/>
    <w:rsid w:val="00023028"/>
    <w:rsid w:val="000C3BC1"/>
    <w:rsid w:val="000E0B42"/>
    <w:rsid w:val="000E6233"/>
    <w:rsid w:val="00135D3F"/>
    <w:rsid w:val="001D4393"/>
    <w:rsid w:val="001D57FF"/>
    <w:rsid w:val="00265935"/>
    <w:rsid w:val="00376024"/>
    <w:rsid w:val="003C0848"/>
    <w:rsid w:val="00415FFD"/>
    <w:rsid w:val="0044226C"/>
    <w:rsid w:val="00484586"/>
    <w:rsid w:val="00491D85"/>
    <w:rsid w:val="004B2782"/>
    <w:rsid w:val="004B2A0E"/>
    <w:rsid w:val="00557C0E"/>
    <w:rsid w:val="005B1012"/>
    <w:rsid w:val="005C05A8"/>
    <w:rsid w:val="00634AF5"/>
    <w:rsid w:val="0063684B"/>
    <w:rsid w:val="00684B26"/>
    <w:rsid w:val="006F5F1D"/>
    <w:rsid w:val="007551DA"/>
    <w:rsid w:val="007600ED"/>
    <w:rsid w:val="0077451B"/>
    <w:rsid w:val="008014B3"/>
    <w:rsid w:val="00802082"/>
    <w:rsid w:val="008221C4"/>
    <w:rsid w:val="00897A2C"/>
    <w:rsid w:val="008A7035"/>
    <w:rsid w:val="008D5CFD"/>
    <w:rsid w:val="008D71E1"/>
    <w:rsid w:val="008F2962"/>
    <w:rsid w:val="009331C4"/>
    <w:rsid w:val="00952581"/>
    <w:rsid w:val="009A2C6D"/>
    <w:rsid w:val="00AA138C"/>
    <w:rsid w:val="00B23CB5"/>
    <w:rsid w:val="00C0357D"/>
    <w:rsid w:val="00CF643B"/>
    <w:rsid w:val="00D37AE7"/>
    <w:rsid w:val="00DA6ED7"/>
    <w:rsid w:val="00DC6C8A"/>
    <w:rsid w:val="00DF5E9C"/>
    <w:rsid w:val="00E31B0C"/>
    <w:rsid w:val="00E66BAC"/>
    <w:rsid w:val="00E87CC5"/>
    <w:rsid w:val="00F069C1"/>
    <w:rsid w:val="00F70130"/>
    <w:rsid w:val="00F821C5"/>
    <w:rsid w:val="00FF73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8A7035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34"/>
    <w:qFormat/>
    <w:rsid w:val="008A7035"/>
    <w:pPr>
      <w:suppressAutoHyphens/>
      <w:ind w:left="720"/>
    </w:pPr>
    <w:rPr>
      <w:sz w:val="24"/>
      <w:szCs w:val="24"/>
      <w:lang w:eastAsia="ar-SA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5"/>
    <w:locked/>
    <w:rsid w:val="008A7035"/>
    <w:rPr>
      <w:rFonts w:ascii="Times New Roman" w:hAnsi="Times New Roman"/>
      <w:color w:val="000000"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4"/>
    <w:unhideWhenUsed/>
    <w:rsid w:val="008A7035"/>
    <w:pPr>
      <w:tabs>
        <w:tab w:val="num" w:pos="2129"/>
      </w:tabs>
      <w:spacing w:line="280" w:lineRule="exact"/>
      <w:ind w:left="567" w:right="686" w:firstLine="425"/>
      <w:jc w:val="both"/>
    </w:pPr>
    <w:rPr>
      <w:rFonts w:eastAsiaTheme="minorHAnsi" w:cstheme="minorBidi"/>
      <w:color w:val="000000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A7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A7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A70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484586"/>
    <w:rPr>
      <w:color w:val="0000FF"/>
      <w:u w:val="single"/>
    </w:rPr>
  </w:style>
  <w:style w:type="table" w:styleId="a8">
    <w:name w:val="Table Grid"/>
    <w:basedOn w:val="a1"/>
    <w:uiPriority w:val="99"/>
    <w:rsid w:val="0048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4586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484586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footnote text"/>
    <w:basedOn w:val="a"/>
    <w:link w:val="ab"/>
    <w:uiPriority w:val="99"/>
    <w:semiHidden/>
    <w:rsid w:val="00484586"/>
    <w:pPr>
      <w:suppressAutoHyphens/>
    </w:pPr>
    <w:rPr>
      <w:rFonts w:eastAsia="Calibri"/>
      <w:sz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484586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48458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8020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80208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802082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character" w:customStyle="1" w:styleId="FontStyle49">
    <w:name w:val="Font Style49"/>
    <w:uiPriority w:val="99"/>
    <w:rsid w:val="0080208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2">
    <w:name w:val="Font Style52"/>
    <w:uiPriority w:val="99"/>
    <w:rsid w:val="008020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9525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7551DA"/>
  </w:style>
  <w:style w:type="character" w:customStyle="1" w:styleId="mat-button-wrapper">
    <w:name w:val="mat-button-wrapper"/>
    <w:basedOn w:val="a0"/>
    <w:rsid w:val="007551DA"/>
  </w:style>
  <w:style w:type="character" w:customStyle="1" w:styleId="FontStyle46">
    <w:name w:val="Font Style46"/>
    <w:uiPriority w:val="99"/>
    <w:rsid w:val="0044226C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3">
    <w:name w:val="Font Style63"/>
    <w:basedOn w:val="a0"/>
    <w:uiPriority w:val="99"/>
    <w:rsid w:val="00CF643B"/>
    <w:rPr>
      <w:rFonts w:ascii="Times New Roman" w:hAnsi="Times New Roman" w:cs="Times New Roman"/>
      <w:color w:val="00000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8D5CF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5CF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8A7035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34"/>
    <w:qFormat/>
    <w:rsid w:val="008A7035"/>
    <w:pPr>
      <w:suppressAutoHyphens/>
      <w:ind w:left="720"/>
    </w:pPr>
    <w:rPr>
      <w:sz w:val="24"/>
      <w:szCs w:val="24"/>
      <w:lang w:eastAsia="ar-SA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5"/>
    <w:locked/>
    <w:rsid w:val="008A7035"/>
    <w:rPr>
      <w:rFonts w:ascii="Times New Roman" w:hAnsi="Times New Roman"/>
      <w:color w:val="000000"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4"/>
    <w:unhideWhenUsed/>
    <w:rsid w:val="008A7035"/>
    <w:pPr>
      <w:tabs>
        <w:tab w:val="num" w:pos="2129"/>
      </w:tabs>
      <w:spacing w:line="280" w:lineRule="exact"/>
      <w:ind w:left="567" w:right="686" w:firstLine="425"/>
      <w:jc w:val="both"/>
    </w:pPr>
    <w:rPr>
      <w:rFonts w:eastAsiaTheme="minorHAnsi" w:cstheme="minorBidi"/>
      <w:color w:val="000000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A7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A7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A70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484586"/>
    <w:rPr>
      <w:color w:val="0000FF"/>
      <w:u w:val="single"/>
    </w:rPr>
  </w:style>
  <w:style w:type="table" w:styleId="a8">
    <w:name w:val="Table Grid"/>
    <w:basedOn w:val="a1"/>
    <w:rsid w:val="0048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4586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484586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footnote text"/>
    <w:basedOn w:val="a"/>
    <w:link w:val="ab"/>
    <w:uiPriority w:val="99"/>
    <w:semiHidden/>
    <w:rsid w:val="00484586"/>
    <w:pPr>
      <w:suppressAutoHyphens/>
    </w:pPr>
    <w:rPr>
      <w:rFonts w:eastAsia="Calibri"/>
      <w:sz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484586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48458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8020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80208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802082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character" w:customStyle="1" w:styleId="FontStyle49">
    <w:name w:val="Font Style49"/>
    <w:uiPriority w:val="99"/>
    <w:rsid w:val="0080208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2">
    <w:name w:val="Font Style52"/>
    <w:uiPriority w:val="99"/>
    <w:rsid w:val="008020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9525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7551DA"/>
  </w:style>
  <w:style w:type="character" w:customStyle="1" w:styleId="mat-button-wrapper">
    <w:name w:val="mat-button-wrapper"/>
    <w:basedOn w:val="a0"/>
    <w:rsid w:val="00755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4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5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mining-en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916BE-BA03-4CE0-85FA-A1E7D14E9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4261</Words>
  <Characters>24291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Элла Федоровна</cp:lastModifiedBy>
  <cp:revision>5</cp:revision>
  <dcterms:created xsi:type="dcterms:W3CDTF">2021-08-24T00:17:00Z</dcterms:created>
  <dcterms:modified xsi:type="dcterms:W3CDTF">2021-11-11T02:00:00Z</dcterms:modified>
</cp:coreProperties>
</file>