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C9" w:rsidRPr="00A37E80" w:rsidRDefault="00FC3244" w:rsidP="00DD37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765" cy="7992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601" w:rsidRPr="00F03601" w:rsidRDefault="00F03601" w:rsidP="00F03601">
      <w:pPr>
        <w:pStyle w:val="ac"/>
        <w:pageBreakBefore/>
        <w:numPr>
          <w:ilvl w:val="0"/>
          <w:numId w:val="45"/>
        </w:numPr>
        <w:jc w:val="center"/>
        <w:rPr>
          <w:b/>
        </w:rPr>
      </w:pPr>
      <w:r w:rsidRPr="00F03601">
        <w:rPr>
          <w:b/>
        </w:rPr>
        <w:lastRenderedPageBreak/>
        <w:t>АННОТАЦИЯ</w:t>
      </w:r>
    </w:p>
    <w:p w:rsidR="00F03601" w:rsidRPr="00F03601" w:rsidRDefault="00F03601" w:rsidP="00F03601">
      <w:pPr>
        <w:jc w:val="center"/>
        <w:rPr>
          <w:b/>
          <w:bCs/>
          <w:sz w:val="24"/>
          <w:szCs w:val="24"/>
        </w:rPr>
      </w:pPr>
      <w:r w:rsidRPr="00F03601">
        <w:rPr>
          <w:b/>
          <w:sz w:val="24"/>
          <w:szCs w:val="24"/>
        </w:rPr>
        <w:t>к рабочей программе дисциплины</w:t>
      </w:r>
    </w:p>
    <w:p w:rsidR="00F03601" w:rsidRPr="00F03601" w:rsidRDefault="00F03601" w:rsidP="00F03601">
      <w:pPr>
        <w:rPr>
          <w:b/>
          <w:sz w:val="24"/>
          <w:szCs w:val="24"/>
        </w:rPr>
      </w:pPr>
    </w:p>
    <w:p w:rsidR="00F03601" w:rsidRPr="00F03601" w:rsidRDefault="00085B64" w:rsidP="00F03601">
      <w:pPr>
        <w:jc w:val="center"/>
        <w:rPr>
          <w:b/>
          <w:sz w:val="24"/>
          <w:szCs w:val="24"/>
        </w:rPr>
      </w:pPr>
      <w:r w:rsidRPr="00F03601">
        <w:rPr>
          <w:b/>
          <w:sz w:val="24"/>
          <w:szCs w:val="24"/>
        </w:rPr>
        <w:t>Б1.В.ДВ.</w:t>
      </w:r>
      <w:r w:rsidRPr="00510637">
        <w:rPr>
          <w:b/>
          <w:sz w:val="24"/>
          <w:szCs w:val="24"/>
        </w:rPr>
        <w:t>04.</w:t>
      </w:r>
      <w:r w:rsidRPr="00F03601">
        <w:rPr>
          <w:b/>
          <w:sz w:val="24"/>
          <w:szCs w:val="24"/>
        </w:rPr>
        <w:t>0</w:t>
      </w:r>
      <w:r w:rsidR="00EB51B6">
        <w:rPr>
          <w:b/>
          <w:sz w:val="24"/>
          <w:szCs w:val="24"/>
        </w:rPr>
        <w:t>2</w:t>
      </w:r>
      <w:r w:rsidR="008D4278">
        <w:rPr>
          <w:b/>
          <w:sz w:val="24"/>
          <w:szCs w:val="24"/>
        </w:rPr>
        <w:t xml:space="preserve"> </w:t>
      </w:r>
      <w:r w:rsidR="00BB5D75">
        <w:rPr>
          <w:b/>
          <w:sz w:val="24"/>
          <w:szCs w:val="24"/>
        </w:rPr>
        <w:t>Ресурсосберегающие технологии</w:t>
      </w:r>
    </w:p>
    <w:p w:rsidR="00F03601" w:rsidRPr="00F03601" w:rsidRDefault="00F03601" w:rsidP="00F03601">
      <w:pPr>
        <w:jc w:val="center"/>
        <w:rPr>
          <w:sz w:val="24"/>
          <w:szCs w:val="24"/>
        </w:rPr>
      </w:pPr>
      <w:r w:rsidRPr="00F03601">
        <w:rPr>
          <w:sz w:val="24"/>
          <w:szCs w:val="24"/>
        </w:rPr>
        <w:t>Трудоемкость 4з.е.</w:t>
      </w:r>
    </w:p>
    <w:p w:rsidR="00163F16" w:rsidRPr="00163F16" w:rsidRDefault="00163F16" w:rsidP="00163F16">
      <w:pPr>
        <w:numPr>
          <w:ilvl w:val="1"/>
          <w:numId w:val="47"/>
        </w:numPr>
        <w:ind w:left="780" w:hanging="420"/>
        <w:rPr>
          <w:b/>
          <w:sz w:val="24"/>
          <w:szCs w:val="24"/>
        </w:rPr>
      </w:pPr>
      <w:r w:rsidRPr="00163F16">
        <w:rPr>
          <w:b/>
          <w:sz w:val="24"/>
          <w:szCs w:val="24"/>
        </w:rPr>
        <w:t>Цель освоения и краткое содержание дисциплины</w:t>
      </w:r>
    </w:p>
    <w:p w:rsidR="00163F16" w:rsidRPr="00163F16" w:rsidRDefault="00163F16" w:rsidP="00163F16">
      <w:pPr>
        <w:pStyle w:val="aa"/>
        <w:ind w:left="284"/>
        <w:rPr>
          <w:i/>
          <w:sz w:val="24"/>
          <w:szCs w:val="24"/>
        </w:rPr>
      </w:pPr>
      <w:r w:rsidRPr="00163F16">
        <w:rPr>
          <w:i/>
          <w:sz w:val="24"/>
          <w:szCs w:val="24"/>
        </w:rPr>
        <w:t>Краткое содержание</w:t>
      </w:r>
    </w:p>
    <w:p w:rsidR="00163F16" w:rsidRPr="00163F16" w:rsidRDefault="00163F16" w:rsidP="00163F16">
      <w:pPr>
        <w:pStyle w:val="Default"/>
        <w:rPr>
          <w:szCs w:val="24"/>
        </w:rPr>
      </w:pPr>
      <w:r w:rsidRPr="00163F16">
        <w:rPr>
          <w:bCs/>
          <w:i/>
          <w:szCs w:val="24"/>
        </w:rPr>
        <w:t xml:space="preserve">Цель и задачи </w:t>
      </w:r>
    </w:p>
    <w:p w:rsidR="00163F16" w:rsidRPr="00163F16" w:rsidRDefault="00163F16" w:rsidP="00163F16">
      <w:pPr>
        <w:pStyle w:val="Default"/>
        <w:rPr>
          <w:szCs w:val="24"/>
        </w:rPr>
      </w:pPr>
      <w:r w:rsidRPr="00163F16">
        <w:rPr>
          <w:szCs w:val="24"/>
        </w:rPr>
        <w:t>Целью дисциплины является обучение студенто</w:t>
      </w:r>
      <w:r w:rsidR="00C244E9">
        <w:rPr>
          <w:szCs w:val="24"/>
        </w:rPr>
        <w:t>в существующим традиционным тех</w:t>
      </w:r>
      <w:r w:rsidRPr="00163F16">
        <w:rPr>
          <w:szCs w:val="24"/>
        </w:rPr>
        <w:t>нологиям открытой добычи полезных ископаемых, их совершенствованию, а также ознакомление нетрадиционными технологическим</w:t>
      </w:r>
      <w:r w:rsidR="00C244E9">
        <w:rPr>
          <w:szCs w:val="24"/>
        </w:rPr>
        <w:t>и методами добычи полезных иско</w:t>
      </w:r>
      <w:r w:rsidRPr="00163F16">
        <w:rPr>
          <w:szCs w:val="24"/>
        </w:rPr>
        <w:t xml:space="preserve">паемых открытым способом. </w:t>
      </w:r>
    </w:p>
    <w:p w:rsidR="00163F16" w:rsidRPr="00163F16" w:rsidRDefault="00163F16" w:rsidP="00163F16">
      <w:pPr>
        <w:pStyle w:val="aa"/>
        <w:ind w:left="0"/>
        <w:rPr>
          <w:i/>
          <w:sz w:val="24"/>
          <w:szCs w:val="24"/>
        </w:rPr>
      </w:pPr>
      <w:r w:rsidRPr="00163F16">
        <w:rPr>
          <w:i/>
          <w:sz w:val="24"/>
          <w:szCs w:val="24"/>
        </w:rPr>
        <w:t>Задачами курса являются:</w:t>
      </w:r>
    </w:p>
    <w:p w:rsidR="00163F16" w:rsidRPr="00163F16" w:rsidRDefault="00163F16" w:rsidP="00163F16">
      <w:pPr>
        <w:pStyle w:val="Default"/>
        <w:spacing w:after="87"/>
        <w:rPr>
          <w:szCs w:val="24"/>
        </w:rPr>
      </w:pPr>
      <w:r w:rsidRPr="00163F16">
        <w:rPr>
          <w:szCs w:val="24"/>
        </w:rPr>
        <w:t>-формирование знания у студентов о существующих тр</w:t>
      </w:r>
      <w:r w:rsidR="00C244E9">
        <w:rPr>
          <w:szCs w:val="24"/>
        </w:rPr>
        <w:t>адиционных и нетрадиционных тех</w:t>
      </w:r>
      <w:r w:rsidRPr="00163F16">
        <w:rPr>
          <w:szCs w:val="24"/>
        </w:rPr>
        <w:t xml:space="preserve">нологиях ведения открытых горных работ с точки зрения минимизации удельных </w:t>
      </w:r>
      <w:r w:rsidR="00C244E9">
        <w:rPr>
          <w:szCs w:val="24"/>
        </w:rPr>
        <w:t>ресурсо-</w:t>
      </w:r>
      <w:r w:rsidRPr="00163F16">
        <w:rPr>
          <w:szCs w:val="24"/>
        </w:rPr>
        <w:t xml:space="preserve">затрат; </w:t>
      </w:r>
    </w:p>
    <w:p w:rsidR="00163F16" w:rsidRPr="00163F16" w:rsidRDefault="00163F16" w:rsidP="00163F16">
      <w:pPr>
        <w:pStyle w:val="Default"/>
        <w:spacing w:after="87"/>
        <w:rPr>
          <w:szCs w:val="24"/>
        </w:rPr>
      </w:pPr>
      <w:r w:rsidRPr="00163F16">
        <w:rPr>
          <w:szCs w:val="24"/>
        </w:rPr>
        <w:t>-формирование умения в организации работы по обеспечению бе</w:t>
      </w:r>
      <w:r w:rsidR="00C244E9">
        <w:rPr>
          <w:szCs w:val="24"/>
        </w:rPr>
        <w:t>зопасных условий отра</w:t>
      </w:r>
      <w:r w:rsidRPr="00163F16">
        <w:rPr>
          <w:szCs w:val="24"/>
        </w:rPr>
        <w:t>ботки полезного ископаемого и обоснованию возмо</w:t>
      </w:r>
      <w:r w:rsidR="004C0E4B">
        <w:rPr>
          <w:szCs w:val="24"/>
        </w:rPr>
        <w:t>жных путей повышения эффективно</w:t>
      </w:r>
      <w:r w:rsidRPr="00163F16">
        <w:rPr>
          <w:szCs w:val="24"/>
        </w:rPr>
        <w:t xml:space="preserve">сти добычи; </w:t>
      </w:r>
    </w:p>
    <w:p w:rsidR="00163F16" w:rsidRPr="00163F16" w:rsidRDefault="00163F16" w:rsidP="00163F16">
      <w:pPr>
        <w:pStyle w:val="Default"/>
        <w:rPr>
          <w:szCs w:val="24"/>
        </w:rPr>
      </w:pPr>
      <w:r w:rsidRPr="00163F16">
        <w:rPr>
          <w:szCs w:val="24"/>
        </w:rPr>
        <w:t>-формирование навыков анализа и оценки применяемых</w:t>
      </w:r>
      <w:r w:rsidR="00C244E9">
        <w:rPr>
          <w:szCs w:val="24"/>
        </w:rPr>
        <w:t xml:space="preserve"> технологий с позиций ресурсо-по</w:t>
      </w:r>
      <w:r w:rsidRPr="00163F16">
        <w:rPr>
          <w:szCs w:val="24"/>
        </w:rPr>
        <w:t xml:space="preserve">требления на единицу добычи полезного ископаемого. </w:t>
      </w:r>
    </w:p>
    <w:p w:rsidR="00163F16" w:rsidRPr="00163F16" w:rsidRDefault="00163F16" w:rsidP="00163F16">
      <w:pPr>
        <w:jc w:val="both"/>
        <w:rPr>
          <w:i/>
          <w:sz w:val="24"/>
          <w:szCs w:val="24"/>
        </w:rPr>
      </w:pPr>
      <w:r w:rsidRPr="00163F16">
        <w:rPr>
          <w:i/>
          <w:sz w:val="24"/>
          <w:szCs w:val="24"/>
        </w:rPr>
        <w:t>Краткое содержание</w:t>
      </w:r>
    </w:p>
    <w:p w:rsidR="00163F16" w:rsidRPr="00122598" w:rsidRDefault="00163F16" w:rsidP="00163F16">
      <w:pPr>
        <w:pStyle w:val="Default"/>
        <w:jc w:val="both"/>
        <w:rPr>
          <w:szCs w:val="24"/>
        </w:rPr>
      </w:pPr>
      <w:r w:rsidRPr="00122598">
        <w:rPr>
          <w:szCs w:val="24"/>
        </w:rPr>
        <w:t>Общие понятия. Роль дисциплины. Виды ресурсов, потребляемых при добыче полезных ископаемых</w:t>
      </w:r>
      <w:r>
        <w:t>.</w:t>
      </w:r>
      <w:r w:rsidRPr="00122598">
        <w:rPr>
          <w:szCs w:val="24"/>
        </w:rPr>
        <w:t>Анализ применяемых технологий с позиции ресурсопотребления</w:t>
      </w:r>
      <w:r>
        <w:t>.</w:t>
      </w:r>
    </w:p>
    <w:p w:rsidR="00163F16" w:rsidRPr="00122598" w:rsidRDefault="00163F16" w:rsidP="00163F16">
      <w:pPr>
        <w:pStyle w:val="Default"/>
        <w:jc w:val="both"/>
        <w:rPr>
          <w:szCs w:val="24"/>
        </w:rPr>
      </w:pPr>
      <w:r w:rsidRPr="00122598">
        <w:rPr>
          <w:szCs w:val="24"/>
        </w:rPr>
        <w:t>Совершенствование применяемой продольно-углубочной системы разработки месторождений Новые технологии с применением выемочно-погрузочных машин, обеспечивающих разработку породоугольного массива без применения  БВР. Технология выемки угольных пластов с их выходов под наносы специальными выемочными агрегатами</w:t>
      </w:r>
      <w:r>
        <w:t>.</w:t>
      </w:r>
      <w:r w:rsidRPr="00122598">
        <w:rPr>
          <w:szCs w:val="24"/>
        </w:rPr>
        <w:t xml:space="preserve"> Технология выемки угольных пластов из бортов карьера при достижении граничных контуров</w:t>
      </w:r>
      <w:r>
        <w:t>.</w:t>
      </w:r>
      <w:r w:rsidRPr="00122598">
        <w:rPr>
          <w:szCs w:val="24"/>
        </w:rPr>
        <w:t xml:space="preserve"> Скважинная технология добычи полезных ископаемых </w:t>
      </w:r>
    </w:p>
    <w:p w:rsidR="00163F16" w:rsidRDefault="00163F16" w:rsidP="00163F16">
      <w:pPr>
        <w:pStyle w:val="Default"/>
        <w:jc w:val="both"/>
        <w:rPr>
          <w:sz w:val="20"/>
        </w:rPr>
      </w:pPr>
    </w:p>
    <w:p w:rsidR="00163F16" w:rsidRPr="00122598" w:rsidRDefault="00163F16" w:rsidP="00163F16">
      <w:pPr>
        <w:pStyle w:val="Default"/>
        <w:jc w:val="both"/>
        <w:rPr>
          <w:sz w:val="20"/>
        </w:rPr>
      </w:pPr>
      <w:r w:rsidRPr="00022BA1">
        <w:rPr>
          <w:b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63F16" w:rsidRPr="00022BA1" w:rsidRDefault="00163F16" w:rsidP="00163F16">
      <w:pPr>
        <w:jc w:val="both"/>
        <w:rPr>
          <w:iCs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3311"/>
        <w:gridCol w:w="4141"/>
      </w:tblGrid>
      <w:tr w:rsidR="00163F16" w:rsidRPr="00A57CD1" w:rsidTr="00246525">
        <w:tc>
          <w:tcPr>
            <w:tcW w:w="3039" w:type="dxa"/>
            <w:shd w:val="clear" w:color="auto" w:fill="auto"/>
            <w:vAlign w:val="center"/>
          </w:tcPr>
          <w:p w:rsidR="00163F16" w:rsidRPr="00A57CD1" w:rsidRDefault="00163F16" w:rsidP="00246525">
            <w:pPr>
              <w:jc w:val="center"/>
              <w:rPr>
                <w:color w:val="000000"/>
              </w:rPr>
            </w:pPr>
            <w:r w:rsidRPr="00A57CD1">
              <w:rPr>
                <w:color w:val="000000"/>
              </w:rPr>
              <w:t>Планируемые результаты освоения пр</w:t>
            </w:r>
            <w:r>
              <w:rPr>
                <w:color w:val="000000"/>
              </w:rPr>
              <w:t>ограммы (содержание и коды компе</w:t>
            </w:r>
            <w:r w:rsidRPr="00A57CD1">
              <w:rPr>
                <w:color w:val="000000"/>
              </w:rPr>
              <w:t>тенций)</w:t>
            </w:r>
          </w:p>
        </w:tc>
        <w:tc>
          <w:tcPr>
            <w:tcW w:w="3311" w:type="dxa"/>
            <w:vAlign w:val="center"/>
          </w:tcPr>
          <w:p w:rsidR="00163F16" w:rsidRPr="00426F93" w:rsidRDefault="00163F16" w:rsidP="00246525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163F16" w:rsidRPr="00A57CD1" w:rsidRDefault="00163F16" w:rsidP="00246525">
            <w:pPr>
              <w:jc w:val="center"/>
              <w:rPr>
                <w:color w:val="000000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:rsidR="00163F16" w:rsidRPr="00A57CD1" w:rsidRDefault="00163F16" w:rsidP="00246525">
            <w:pPr>
              <w:jc w:val="center"/>
              <w:rPr>
                <w:iCs/>
              </w:rPr>
            </w:pPr>
            <w:r w:rsidRPr="00A57CD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63F16" w:rsidRPr="00B10078" w:rsidTr="00246525">
        <w:tc>
          <w:tcPr>
            <w:tcW w:w="3039" w:type="dxa"/>
            <w:shd w:val="clear" w:color="auto" w:fill="auto"/>
          </w:tcPr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59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выполнять анализ и оптимизацию структуры, взаимосвязей, функционального назначения комплексов оборудования для производства вскрышных, добычных и горно-подготовительных работ на предприятиях  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F1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r w:rsidRPr="00FE3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разрабатывать, 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0EF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навыки научно-исслед</w:t>
            </w:r>
            <w:r w:rsidR="00C244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A20EF">
              <w:rPr>
                <w:rFonts w:ascii="Times New Roman" w:hAnsi="Times New Roman" w:cs="Times New Roman"/>
                <w:sz w:val="24"/>
                <w:szCs w:val="24"/>
              </w:rPr>
              <w:t>вательских работ при решении производственных задач по технологии, механизации и организации  горных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Pr="00EA0BF2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ПК-3.5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122598">
              <w:rPr>
                <w:i/>
                <w:sz w:val="22"/>
                <w:szCs w:val="22"/>
              </w:rPr>
              <w:t>азрабатывает мероприятия по совершенствованию организации проведения и повышению эффективности открытых горных работ, рациональному использованию рабочего времени бригад и технологического оборудования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ПК-6.1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FE3F13">
              <w:rPr>
                <w:i/>
                <w:sz w:val="22"/>
                <w:szCs w:val="22"/>
              </w:rPr>
              <w:t xml:space="preserve">существляет планирование  и обеспечения эффективной и </w:t>
            </w:r>
            <w:r w:rsidRPr="00FE3F13">
              <w:rPr>
                <w:i/>
                <w:sz w:val="22"/>
                <w:szCs w:val="22"/>
              </w:rPr>
              <w:lastRenderedPageBreak/>
              <w:t>безопасной реализации технологических процессов при производстве открытых горных работ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ПК-7.1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а</w:t>
            </w:r>
            <w:r w:rsidRPr="009A20EF">
              <w:rPr>
                <w:i/>
                <w:sz w:val="22"/>
                <w:szCs w:val="22"/>
              </w:rPr>
              <w:t>нализирует последние достижения науки и техники в области открытых горных работ и результатов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ПК-7.2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9A20EF">
              <w:rPr>
                <w:i/>
                <w:sz w:val="22"/>
                <w:szCs w:val="22"/>
              </w:rPr>
              <w:t>существляет изучение методов и методик проведения основных инженерных расчетов теоретических и экспериментальных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ПК-7.3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9A20EF">
              <w:rPr>
                <w:i/>
                <w:sz w:val="22"/>
                <w:szCs w:val="22"/>
              </w:rPr>
              <w:t>существляет обработку результатов экспериментальных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ПК-7.4</w:t>
            </w:r>
          </w:p>
          <w:p w:rsidR="00163F16" w:rsidRPr="00EA0BF2" w:rsidRDefault="00163F16" w:rsidP="00246525">
            <w:pPr>
              <w:pStyle w:val="ae"/>
              <w:rPr>
                <w:sz w:val="24"/>
                <w:szCs w:val="24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у</w:t>
            </w:r>
            <w:r w:rsidRPr="009A20EF">
              <w:rPr>
                <w:i/>
                <w:sz w:val="22"/>
                <w:szCs w:val="22"/>
              </w:rPr>
              <w:t>станавливает постановку эксперимента при решении задач в области осуществления буровых, взрывных, выемочно-погрузочных процессов, а так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же процессов транспортирования и складирования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4141" w:type="dxa"/>
            <w:shd w:val="clear" w:color="auto" w:fill="auto"/>
          </w:tcPr>
          <w:p w:rsidR="00163F16" w:rsidRDefault="00163F16" w:rsidP="00246525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 w:rsidRPr="00FE3F13">
              <w:rPr>
                <w:iCs/>
                <w:szCs w:val="24"/>
              </w:rPr>
              <w:t xml:space="preserve">- физическую сущность и параметры разрушения разрабатываемых горных пород и породных массивов; 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 w:rsidRPr="00FE3F13">
              <w:rPr>
                <w:iCs/>
                <w:szCs w:val="24"/>
              </w:rPr>
              <w:t xml:space="preserve">- технологию добычи полезных ископаемых и строительства подземных сооружений; </w:t>
            </w:r>
          </w:p>
          <w:p w:rsidR="00163F16" w:rsidRDefault="00163F16" w:rsidP="00246525">
            <w:pPr>
              <w:pStyle w:val="ae"/>
              <w:rPr>
                <w:iCs/>
                <w:sz w:val="24"/>
                <w:szCs w:val="24"/>
              </w:rPr>
            </w:pPr>
            <w:r w:rsidRPr="00FE3F13">
              <w:rPr>
                <w:iCs/>
                <w:sz w:val="24"/>
                <w:szCs w:val="24"/>
              </w:rPr>
              <w:t>- геомеханические процессы при ведении горных работ</w:t>
            </w:r>
            <w:r>
              <w:rPr>
                <w:iCs/>
                <w:sz w:val="24"/>
                <w:szCs w:val="24"/>
              </w:rPr>
              <w:t>;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 w:rsidRPr="00FE3F13">
              <w:rPr>
                <w:iCs/>
                <w:szCs w:val="24"/>
              </w:rPr>
              <w:t>- нормативную документацию на проектирование горных, горно-строи</w:t>
            </w:r>
            <w:r>
              <w:rPr>
                <w:iCs/>
              </w:rPr>
              <w:t>-</w:t>
            </w:r>
            <w:r w:rsidRPr="00FE3F13">
              <w:rPr>
                <w:iCs/>
                <w:szCs w:val="24"/>
              </w:rPr>
              <w:t>т</w:t>
            </w:r>
            <w:r w:rsidR="00C244E9">
              <w:rPr>
                <w:iCs/>
                <w:szCs w:val="24"/>
              </w:rPr>
              <w:t>ельных работ в горной промышлен</w:t>
            </w:r>
            <w:r w:rsidRPr="00FE3F13">
              <w:rPr>
                <w:iCs/>
                <w:szCs w:val="24"/>
              </w:rPr>
              <w:t xml:space="preserve">ности; </w:t>
            </w:r>
          </w:p>
          <w:p w:rsidR="00163F16" w:rsidRDefault="00163F16" w:rsidP="00246525">
            <w:pPr>
              <w:pStyle w:val="ae"/>
              <w:rPr>
                <w:iCs/>
                <w:sz w:val="24"/>
                <w:szCs w:val="24"/>
              </w:rPr>
            </w:pPr>
            <w:r w:rsidRPr="00FE3F13">
              <w:rPr>
                <w:iCs/>
                <w:sz w:val="24"/>
                <w:szCs w:val="24"/>
              </w:rPr>
              <w:t xml:space="preserve">- методы контроля и мониторинга </w:t>
            </w:r>
            <w:r w:rsidRPr="00FE3F13">
              <w:rPr>
                <w:iCs/>
                <w:sz w:val="24"/>
                <w:szCs w:val="24"/>
              </w:rPr>
              <w:lastRenderedPageBreak/>
              <w:t>геомеханических процессов при разработке месторождений</w:t>
            </w:r>
            <w:r>
              <w:rPr>
                <w:iCs/>
                <w:sz w:val="24"/>
                <w:szCs w:val="24"/>
              </w:rPr>
              <w:t>;</w:t>
            </w:r>
          </w:p>
          <w:p w:rsidR="00163F16" w:rsidRPr="00FE3F13" w:rsidRDefault="00163F16" w:rsidP="00246525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-способы обеспечения эффективной и </w:t>
            </w:r>
            <w:r w:rsidR="00C244E9">
              <w:rPr>
                <w:iCs/>
                <w:sz w:val="24"/>
                <w:szCs w:val="24"/>
              </w:rPr>
              <w:t>безопасной реализации технологи</w:t>
            </w:r>
            <w:r>
              <w:rPr>
                <w:iCs/>
                <w:sz w:val="24"/>
                <w:szCs w:val="24"/>
              </w:rPr>
              <w:t>ческих процессов;</w:t>
            </w:r>
          </w:p>
          <w:p w:rsidR="00163F16" w:rsidRDefault="00163F16" w:rsidP="00246525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163F16" w:rsidRDefault="00163F16" w:rsidP="00246525">
            <w:pPr>
              <w:pStyle w:val="ae"/>
              <w:rPr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FE3F13">
              <w:rPr>
                <w:sz w:val="24"/>
                <w:szCs w:val="24"/>
              </w:rPr>
              <w:t>анализир</w:t>
            </w:r>
            <w:r>
              <w:rPr>
                <w:sz w:val="24"/>
                <w:szCs w:val="24"/>
              </w:rPr>
              <w:t>овать</w:t>
            </w:r>
            <w:r w:rsidRPr="00FE3F13">
              <w:rPr>
                <w:sz w:val="24"/>
                <w:szCs w:val="24"/>
              </w:rPr>
              <w:t xml:space="preserve"> последние достижения науки и техники в области откры</w:t>
            </w:r>
            <w:r w:rsidR="00C244E9">
              <w:rPr>
                <w:sz w:val="24"/>
                <w:szCs w:val="24"/>
              </w:rPr>
              <w:t>т</w:t>
            </w:r>
            <w:r w:rsidRPr="00FE3F13">
              <w:rPr>
                <w:sz w:val="24"/>
                <w:szCs w:val="24"/>
              </w:rPr>
              <w:t>ых горных работ и результатов исследований ведущих научных школ;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>
              <w:rPr>
                <w:i/>
                <w:iCs/>
                <w:sz w:val="20"/>
              </w:rPr>
              <w:t>-</w:t>
            </w:r>
            <w:r w:rsidRPr="00FE3F13">
              <w:rPr>
                <w:iCs/>
                <w:szCs w:val="24"/>
              </w:rPr>
              <w:t>выполнять теоретические и экспериментальные исследования физических процессов горного производства, анализировать и оформлять полученные результаты</w:t>
            </w:r>
            <w:r>
              <w:rPr>
                <w:iCs/>
              </w:rPr>
              <w:t>;</w:t>
            </w:r>
          </w:p>
          <w:p w:rsidR="00163F16" w:rsidRPr="001D506B" w:rsidRDefault="00163F16" w:rsidP="00246525">
            <w:pPr>
              <w:pStyle w:val="ae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163F16" w:rsidRPr="001D506B" w:rsidRDefault="00163F16" w:rsidP="00246525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 научной терминологией в области </w:t>
            </w:r>
            <w:r>
              <w:rPr>
                <w:rFonts w:eastAsia="TimesNewRoman"/>
                <w:sz w:val="24"/>
                <w:szCs w:val="24"/>
              </w:rPr>
              <w:t>ресурсосберегающих технологий</w:t>
            </w:r>
            <w:r w:rsidRPr="001D506B">
              <w:rPr>
                <w:rFonts w:eastAsia="TimesNewRoman"/>
                <w:sz w:val="24"/>
                <w:szCs w:val="24"/>
              </w:rPr>
              <w:t>;</w:t>
            </w:r>
          </w:p>
          <w:p w:rsidR="00163F16" w:rsidRDefault="00163F16" w:rsidP="00246525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методами управления качеством разрушения горных пород при добыче полезных ископаемых и сооружений сложных промышленных объектов</w:t>
            </w:r>
            <w:r>
              <w:rPr>
                <w:rFonts w:eastAsia="TimesNewRoman"/>
                <w:sz w:val="24"/>
                <w:szCs w:val="24"/>
              </w:rPr>
              <w:t>;</w:t>
            </w:r>
          </w:p>
          <w:p w:rsidR="00163F16" w:rsidRDefault="00163F16" w:rsidP="00246525">
            <w:pPr>
              <w:pStyle w:val="Default"/>
              <w:rPr>
                <w:iCs/>
              </w:rPr>
            </w:pPr>
            <w:r>
              <w:rPr>
                <w:i/>
                <w:iCs/>
                <w:sz w:val="20"/>
              </w:rPr>
              <w:t>-</w:t>
            </w:r>
            <w:r w:rsidRPr="00390AE2">
              <w:rPr>
                <w:iCs/>
                <w:szCs w:val="24"/>
              </w:rPr>
              <w:t>навыками анализа и оценки применяемых технологий с позиций ресурсоп</w:t>
            </w:r>
            <w:r w:rsidR="00C244E9">
              <w:rPr>
                <w:iCs/>
                <w:szCs w:val="24"/>
              </w:rPr>
              <w:t>отребления на единицу добычи по</w:t>
            </w:r>
            <w:r w:rsidRPr="00390AE2">
              <w:rPr>
                <w:iCs/>
                <w:szCs w:val="24"/>
              </w:rPr>
              <w:t>лезного ископаемого</w:t>
            </w:r>
            <w:r>
              <w:rPr>
                <w:iCs/>
              </w:rPr>
              <w:t>;</w:t>
            </w:r>
          </w:p>
          <w:p w:rsidR="00163F16" w:rsidRPr="00390AE2" w:rsidRDefault="00163F16" w:rsidP="00246525">
            <w:pPr>
              <w:pStyle w:val="Default"/>
              <w:rPr>
                <w:rFonts w:eastAsiaTheme="minorHAnsi"/>
                <w:szCs w:val="24"/>
              </w:rPr>
            </w:pPr>
            <w:r>
              <w:rPr>
                <w:i/>
                <w:iCs/>
                <w:sz w:val="20"/>
              </w:rPr>
              <w:t>-</w:t>
            </w:r>
            <w:r w:rsidRPr="00390AE2">
              <w:rPr>
                <w:iCs/>
                <w:szCs w:val="24"/>
              </w:rPr>
              <w:t>научным, инженерным и организационным потенциалом для решения зад</w:t>
            </w:r>
            <w:r w:rsidR="00C244E9">
              <w:rPr>
                <w:iCs/>
                <w:szCs w:val="24"/>
              </w:rPr>
              <w:t>ач горного производства и реали</w:t>
            </w:r>
            <w:r w:rsidRPr="00390AE2">
              <w:rPr>
                <w:iCs/>
                <w:szCs w:val="24"/>
              </w:rPr>
              <w:t>зации технологического регламента процессов добычи полезных ископаемых</w:t>
            </w:r>
            <w:r>
              <w:rPr>
                <w:iCs/>
              </w:rPr>
              <w:t>.</w:t>
            </w:r>
          </w:p>
        </w:tc>
      </w:tr>
    </w:tbl>
    <w:p w:rsidR="00163F16" w:rsidRDefault="00163F16" w:rsidP="00163F16">
      <w:pPr>
        <w:tabs>
          <w:tab w:val="left" w:pos="0"/>
        </w:tabs>
        <w:rPr>
          <w:b/>
        </w:rPr>
      </w:pPr>
    </w:p>
    <w:p w:rsidR="00163F16" w:rsidRDefault="00163F16" w:rsidP="00163F16">
      <w:pPr>
        <w:tabs>
          <w:tab w:val="left" w:pos="0"/>
        </w:tabs>
        <w:rPr>
          <w:b/>
        </w:rPr>
      </w:pPr>
    </w:p>
    <w:p w:rsidR="00163F16" w:rsidRDefault="00163F16" w:rsidP="00163F16">
      <w:pPr>
        <w:tabs>
          <w:tab w:val="left" w:pos="0"/>
        </w:tabs>
        <w:rPr>
          <w:b/>
        </w:rPr>
      </w:pPr>
    </w:p>
    <w:p w:rsidR="00163F16" w:rsidRPr="00163F16" w:rsidRDefault="00163F16" w:rsidP="00163F16">
      <w:pPr>
        <w:tabs>
          <w:tab w:val="left" w:pos="0"/>
        </w:tabs>
        <w:rPr>
          <w:b/>
          <w:bCs/>
          <w:sz w:val="24"/>
          <w:szCs w:val="24"/>
        </w:rPr>
      </w:pPr>
      <w:r w:rsidRPr="00163F16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163F16" w:rsidRPr="00022BA1" w:rsidRDefault="00163F16" w:rsidP="00163F16">
      <w:pPr>
        <w:pStyle w:val="ac"/>
        <w:ind w:left="0"/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984"/>
        <w:gridCol w:w="851"/>
        <w:gridCol w:w="2600"/>
        <w:gridCol w:w="3104"/>
      </w:tblGrid>
      <w:tr w:rsidR="00163F16" w:rsidRPr="008343A6" w:rsidTr="00246525">
        <w:tc>
          <w:tcPr>
            <w:tcW w:w="1809" w:type="dxa"/>
            <w:vMerge w:val="restart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</w:pPr>
            <w:r w:rsidRPr="00163F16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</w:pPr>
            <w:r w:rsidRPr="00163F16">
              <w:t>Се-местризуче-ния</w:t>
            </w:r>
          </w:p>
        </w:tc>
        <w:tc>
          <w:tcPr>
            <w:tcW w:w="5704" w:type="dxa"/>
            <w:gridSpan w:val="2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163F16" w:rsidRPr="008343A6" w:rsidTr="00246525">
        <w:tc>
          <w:tcPr>
            <w:tcW w:w="1809" w:type="dxa"/>
            <w:vMerge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163F16" w:rsidRPr="00163F16" w:rsidRDefault="00163F16" w:rsidP="002465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163F1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163F16" w:rsidRPr="00163F16" w:rsidRDefault="00163F16" w:rsidP="002465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163F1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63F16" w:rsidRPr="008343A6" w:rsidTr="00246525">
        <w:trPr>
          <w:trHeight w:val="1139"/>
        </w:trPr>
        <w:tc>
          <w:tcPr>
            <w:tcW w:w="1809" w:type="dxa"/>
            <w:shd w:val="clear" w:color="auto" w:fill="auto"/>
          </w:tcPr>
          <w:p w:rsidR="00163F16" w:rsidRPr="00085B64" w:rsidRDefault="00085B64" w:rsidP="00EB51B6">
            <w:pPr>
              <w:pStyle w:val="ac"/>
              <w:ind w:left="0"/>
              <w:jc w:val="center"/>
            </w:pPr>
            <w:r w:rsidRPr="00085B64">
              <w:t>Б1.В.ДВ.</w:t>
            </w:r>
            <w:r w:rsidRPr="00510637">
              <w:t>04.</w:t>
            </w:r>
            <w:r w:rsidRPr="00085B64">
              <w:t>0</w:t>
            </w:r>
            <w:r w:rsidR="00EB51B6">
              <w:t>2</w:t>
            </w:r>
          </w:p>
        </w:tc>
        <w:tc>
          <w:tcPr>
            <w:tcW w:w="1984" w:type="dxa"/>
            <w:shd w:val="clear" w:color="auto" w:fill="auto"/>
          </w:tcPr>
          <w:p w:rsidR="00163F16" w:rsidRPr="00163F16" w:rsidRDefault="00C244E9" w:rsidP="002465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Ресурсосберегающие техноло</w:t>
            </w:r>
            <w:r w:rsidR="00163F16" w:rsidRPr="00163F16">
              <w:rPr>
                <w:sz w:val="24"/>
                <w:szCs w:val="24"/>
              </w:rPr>
              <w:t>гии</w:t>
            </w:r>
          </w:p>
        </w:tc>
        <w:tc>
          <w:tcPr>
            <w:tcW w:w="851" w:type="dxa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t>4</w:t>
            </w:r>
          </w:p>
        </w:tc>
        <w:tc>
          <w:tcPr>
            <w:tcW w:w="2600" w:type="dxa"/>
            <w:shd w:val="clear" w:color="auto" w:fill="auto"/>
          </w:tcPr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Б1.О.27 Геология</w:t>
            </w:r>
          </w:p>
          <w:p w:rsidR="00163F16" w:rsidRPr="00163F16" w:rsidRDefault="00163F16" w:rsidP="00510637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3104" w:type="dxa"/>
            <w:shd w:val="clear" w:color="auto" w:fill="auto"/>
          </w:tcPr>
          <w:p w:rsidR="00163F16" w:rsidRPr="00510637" w:rsidRDefault="00163F16" w:rsidP="00246525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510637">
              <w:rPr>
                <w:sz w:val="22"/>
                <w:szCs w:val="22"/>
              </w:rPr>
              <w:t>Б1.О.31 Технология и безопасность взрывных работ</w:t>
            </w:r>
          </w:p>
          <w:p w:rsidR="00163F16" w:rsidRPr="00510637" w:rsidRDefault="00163F16" w:rsidP="00246525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510637">
              <w:rPr>
                <w:sz w:val="22"/>
                <w:szCs w:val="22"/>
              </w:rPr>
              <w:t xml:space="preserve">Б1.В.04 Процессы  </w:t>
            </w:r>
            <w:r w:rsidR="00085B64" w:rsidRPr="00510637">
              <w:rPr>
                <w:sz w:val="22"/>
                <w:szCs w:val="22"/>
              </w:rPr>
              <w:t>открытых горных работ</w:t>
            </w:r>
          </w:p>
          <w:p w:rsidR="00163F16" w:rsidRPr="00163F16" w:rsidRDefault="00C244E9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10637">
              <w:rPr>
                <w:sz w:val="22"/>
                <w:szCs w:val="22"/>
              </w:rPr>
              <w:t xml:space="preserve">Б2.В.03(Н) </w:t>
            </w:r>
            <w:r w:rsidR="00085B64" w:rsidRPr="00510637">
              <w:rPr>
                <w:sz w:val="22"/>
                <w:szCs w:val="22"/>
              </w:rPr>
              <w:t>Производственная практика:</w:t>
            </w:r>
            <w:r w:rsidRPr="00510637">
              <w:rPr>
                <w:sz w:val="22"/>
                <w:szCs w:val="22"/>
              </w:rPr>
              <w:t>Научно-иссле</w:t>
            </w:r>
            <w:r w:rsidR="00163F16" w:rsidRPr="00510637">
              <w:rPr>
                <w:sz w:val="22"/>
                <w:szCs w:val="22"/>
              </w:rPr>
              <w:t>довательская работа</w:t>
            </w:r>
          </w:p>
        </w:tc>
      </w:tr>
    </w:tbl>
    <w:p w:rsidR="00163F16" w:rsidRDefault="00163F16" w:rsidP="00163F16">
      <w:pPr>
        <w:jc w:val="both"/>
      </w:pPr>
    </w:p>
    <w:p w:rsidR="000A7BD1" w:rsidRPr="00C244E9" w:rsidRDefault="00163F16" w:rsidP="00C244E9">
      <w:pPr>
        <w:shd w:val="clear" w:color="auto" w:fill="FFFFFF"/>
        <w:rPr>
          <w:spacing w:val="-5"/>
          <w:sz w:val="24"/>
          <w:szCs w:val="24"/>
        </w:rPr>
      </w:pPr>
      <w:r w:rsidRPr="00163F16">
        <w:rPr>
          <w:b/>
          <w:spacing w:val="-5"/>
          <w:sz w:val="24"/>
          <w:szCs w:val="24"/>
        </w:rPr>
        <w:t xml:space="preserve">1.4. Язык преподавания: </w:t>
      </w:r>
      <w:r w:rsidRPr="00163F16">
        <w:rPr>
          <w:spacing w:val="-5"/>
          <w:sz w:val="24"/>
          <w:szCs w:val="24"/>
        </w:rPr>
        <w:t>русский.</w:t>
      </w:r>
    </w:p>
    <w:p w:rsidR="005F7A7C" w:rsidRPr="005B15D0" w:rsidRDefault="005F7A7C" w:rsidP="005F7A7C">
      <w:pPr>
        <w:pStyle w:val="af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="00C244E9">
        <w:rPr>
          <w:b/>
          <w:bCs/>
        </w:rPr>
        <w:t xml:space="preserve">. Объем дисциплины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F7A7C" w:rsidRPr="00510637" w:rsidRDefault="005F7A7C" w:rsidP="005F7A7C">
      <w:pPr>
        <w:jc w:val="both"/>
        <w:rPr>
          <w:sz w:val="24"/>
          <w:szCs w:val="24"/>
        </w:rPr>
      </w:pPr>
      <w:r w:rsidRPr="005F7A7C">
        <w:rPr>
          <w:sz w:val="24"/>
          <w:szCs w:val="24"/>
        </w:rPr>
        <w:t>Выписка из учебного</w:t>
      </w:r>
      <w:r w:rsidR="00510637">
        <w:rPr>
          <w:sz w:val="24"/>
          <w:szCs w:val="24"/>
        </w:rPr>
        <w:t xml:space="preserve"> </w:t>
      </w:r>
      <w:r w:rsidRPr="005F7A7C">
        <w:rPr>
          <w:sz w:val="24"/>
          <w:szCs w:val="24"/>
        </w:rPr>
        <w:t>плана</w:t>
      </w:r>
      <w:r w:rsidR="00510637">
        <w:rPr>
          <w:sz w:val="24"/>
          <w:szCs w:val="24"/>
        </w:rPr>
        <w:t xml:space="preserve"> </w:t>
      </w:r>
      <w:r w:rsidRPr="005F7A7C">
        <w:rPr>
          <w:sz w:val="24"/>
          <w:szCs w:val="24"/>
        </w:rPr>
        <w:t xml:space="preserve">гр. </w:t>
      </w:r>
      <w:r w:rsidRPr="00510637">
        <w:rPr>
          <w:sz w:val="24"/>
          <w:szCs w:val="24"/>
        </w:rPr>
        <w:t>С-ГД-</w:t>
      </w:r>
      <w:r w:rsidR="00F03601" w:rsidRPr="00510637">
        <w:rPr>
          <w:sz w:val="24"/>
          <w:szCs w:val="24"/>
        </w:rPr>
        <w:t>2</w:t>
      </w:r>
      <w:r w:rsidR="00085B64" w:rsidRPr="00510637">
        <w:rPr>
          <w:sz w:val="24"/>
          <w:szCs w:val="24"/>
        </w:rPr>
        <w:t>2</w:t>
      </w:r>
      <w:r w:rsidR="002B0084" w:rsidRPr="00510637">
        <w:rPr>
          <w:sz w:val="24"/>
          <w:szCs w:val="24"/>
        </w:rPr>
        <w:t xml:space="preserve"> (ОГР</w:t>
      </w:r>
      <w:r w:rsidRPr="00510637">
        <w:rPr>
          <w:sz w:val="24"/>
          <w:szCs w:val="24"/>
        </w:rPr>
        <w:t>)</w:t>
      </w:r>
    </w:p>
    <w:p w:rsidR="005F7A7C" w:rsidRPr="00510637" w:rsidRDefault="005F7A7C" w:rsidP="005F7A7C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F7A7C" w:rsidRPr="00510637" w:rsidRDefault="00EB51B6" w:rsidP="00EB51B6">
            <w:pPr>
              <w:jc w:val="center"/>
              <w:rPr>
                <w:sz w:val="24"/>
                <w:szCs w:val="24"/>
              </w:rPr>
            </w:pPr>
            <w:r w:rsidRPr="00EB51B6">
              <w:rPr>
                <w:sz w:val="24"/>
                <w:szCs w:val="24"/>
              </w:rPr>
              <w:t>Б1.В.ДВ.04.02 Ресурсосберегающие технологии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5F7A7C" w:rsidRPr="00510637" w:rsidRDefault="0061575D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2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5F7A7C" w:rsidRPr="00510637" w:rsidRDefault="00F03601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4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F7A7C" w:rsidRPr="00510637" w:rsidRDefault="002B0084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Экзамен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0F61BF">
            <w:pPr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  <w:u w:val="single"/>
              </w:rPr>
              <w:t>Контрольная работа</w:t>
            </w:r>
            <w:r w:rsidRPr="00510637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F7A7C" w:rsidRPr="00510637" w:rsidRDefault="00F03601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4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5F7A7C" w:rsidRPr="00510637" w:rsidRDefault="002B0084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4</w:t>
            </w:r>
            <w:r w:rsidR="005F7A7C" w:rsidRPr="00510637">
              <w:rPr>
                <w:sz w:val="24"/>
                <w:szCs w:val="24"/>
              </w:rPr>
              <w:t>ЗЕТ</w:t>
            </w:r>
          </w:p>
        </w:tc>
      </w:tr>
      <w:tr w:rsidR="005F7A7C" w:rsidRPr="00510637" w:rsidTr="00A57CD1">
        <w:trPr>
          <w:trHeight w:val="361"/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jc w:val="both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510637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F7A7C" w:rsidRPr="00510637" w:rsidRDefault="002B0084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144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jc w:val="both"/>
              <w:rPr>
                <w:b/>
                <w:bCs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Объем аудиторной работы,</w:t>
            </w:r>
          </w:p>
          <w:p w:rsidR="005F7A7C" w:rsidRPr="00510637" w:rsidRDefault="005F7A7C" w:rsidP="00A57CD1">
            <w:pPr>
              <w:jc w:val="center"/>
              <w:rPr>
                <w:b/>
                <w:bCs/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5F7A7C" w:rsidRPr="00510637" w:rsidRDefault="005F7A7C" w:rsidP="00A57CD1">
            <w:pPr>
              <w:jc w:val="center"/>
              <w:rPr>
                <w:b/>
                <w:bCs/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Вт.ч. с применением ДОТ или ЭО</w:t>
            </w:r>
            <w:r w:rsidRPr="00510637">
              <w:rPr>
                <w:sz w:val="24"/>
                <w:szCs w:val="24"/>
              </w:rPr>
              <w:footnoteReference w:id="1"/>
            </w:r>
            <w:r w:rsidRPr="00510637">
              <w:rPr>
                <w:sz w:val="24"/>
                <w:szCs w:val="24"/>
              </w:rPr>
              <w:t>, в часах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5F7A7C" w:rsidRPr="00510637" w:rsidRDefault="000D1F16" w:rsidP="00F03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65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ind w:left="161"/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5F7A7C" w:rsidRPr="00510637" w:rsidRDefault="00085B64" w:rsidP="00F0360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ind w:left="161"/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5F7A7C" w:rsidRPr="00510637" w:rsidRDefault="005F7A7C" w:rsidP="00F036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5F7A7C" w:rsidRPr="00510637" w:rsidRDefault="00085B64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</w:tr>
      <w:tr w:rsidR="00085B64" w:rsidRPr="00510637" w:rsidTr="00A57CD1">
        <w:trPr>
          <w:jc w:val="center"/>
        </w:trPr>
        <w:tc>
          <w:tcPr>
            <w:tcW w:w="5796" w:type="dxa"/>
          </w:tcPr>
          <w:p w:rsidR="00085B64" w:rsidRPr="00510637" w:rsidRDefault="00085B64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В т.ч практическая подготовка</w:t>
            </w:r>
          </w:p>
        </w:tc>
        <w:tc>
          <w:tcPr>
            <w:tcW w:w="2192" w:type="dxa"/>
          </w:tcPr>
          <w:p w:rsidR="00085B64" w:rsidRPr="00510637" w:rsidRDefault="00085B64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85B64" w:rsidRPr="00510637" w:rsidRDefault="00085B64" w:rsidP="00A57CD1">
            <w:pPr>
              <w:jc w:val="center"/>
              <w:rPr>
                <w:sz w:val="24"/>
                <w:szCs w:val="24"/>
              </w:rPr>
            </w:pPr>
          </w:p>
        </w:tc>
      </w:tr>
      <w:tr w:rsidR="005F7A7C" w:rsidRPr="00510637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ind w:left="161"/>
              <w:jc w:val="both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F7A7C" w:rsidRPr="00510637" w:rsidRDefault="000D1F16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5F7A7C" w:rsidRPr="00510637" w:rsidRDefault="005F7A7C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</w:tr>
      <w:tr w:rsidR="005F7A7C" w:rsidRPr="00510637" w:rsidTr="00A57CD1">
        <w:trPr>
          <w:trHeight w:val="325"/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ind w:left="19"/>
              <w:jc w:val="both"/>
              <w:rPr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F7A7C" w:rsidRPr="00510637" w:rsidRDefault="00085B64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115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10637" w:rsidRDefault="005F7A7C" w:rsidP="00A57CD1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510637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F7A7C" w:rsidRPr="00510637" w:rsidRDefault="00085B64" w:rsidP="00A57CD1">
            <w:pPr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9</w:t>
            </w:r>
          </w:p>
        </w:tc>
      </w:tr>
    </w:tbl>
    <w:p w:rsidR="00612541" w:rsidRPr="005F7A7C" w:rsidRDefault="00612541" w:rsidP="00612541">
      <w:pPr>
        <w:ind w:firstLine="708"/>
        <w:jc w:val="both"/>
        <w:rPr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A93954" w:rsidRDefault="00A93954" w:rsidP="00A93954">
      <w:pPr>
        <w:pStyle w:val="af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</w:t>
      </w:r>
      <w:r w:rsidR="009C46D6">
        <w:rPr>
          <w:b/>
          <w:bCs/>
        </w:rPr>
        <w:t>й</w:t>
      </w:r>
    </w:p>
    <w:p w:rsidR="00A93954" w:rsidRDefault="00A93954" w:rsidP="00A93954">
      <w:pPr>
        <w:pStyle w:val="af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93954" w:rsidRPr="005775DD" w:rsidTr="00A57CD1">
        <w:tc>
          <w:tcPr>
            <w:tcW w:w="2766" w:type="dxa"/>
            <w:vMerge w:val="restart"/>
          </w:tcPr>
          <w:p w:rsidR="00A93954" w:rsidRPr="005775DD" w:rsidRDefault="00A93954" w:rsidP="00A57CD1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A93954" w:rsidRPr="005775DD" w:rsidRDefault="00A93954" w:rsidP="00A57CD1">
            <w:pPr>
              <w:pStyle w:val="af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93954" w:rsidRPr="00974BE4" w:rsidRDefault="00A93954" w:rsidP="00A57CD1">
            <w:pPr>
              <w:pStyle w:val="af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A93954" w:rsidRPr="00974BE4" w:rsidRDefault="00A93954" w:rsidP="00A57CD1">
            <w:pPr>
              <w:pStyle w:val="af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A93954" w:rsidRPr="005775DD" w:rsidTr="00A57CD1">
        <w:trPr>
          <w:cantSplit/>
          <w:trHeight w:val="3973"/>
        </w:trPr>
        <w:tc>
          <w:tcPr>
            <w:tcW w:w="2766" w:type="dxa"/>
            <w:vMerge/>
          </w:tcPr>
          <w:p w:rsidR="00A93954" w:rsidRPr="005775DD" w:rsidRDefault="00A93954" w:rsidP="00A57CD1">
            <w:pPr>
              <w:pStyle w:val="af"/>
            </w:pPr>
          </w:p>
        </w:tc>
        <w:tc>
          <w:tcPr>
            <w:tcW w:w="851" w:type="dxa"/>
            <w:vMerge/>
          </w:tcPr>
          <w:p w:rsidR="00A93954" w:rsidRPr="005775DD" w:rsidRDefault="00A93954" w:rsidP="00A57CD1">
            <w:pPr>
              <w:pStyle w:val="af"/>
              <w:jc w:val="center"/>
            </w:pP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93954" w:rsidRPr="00974BE4" w:rsidRDefault="00A93954" w:rsidP="00A57CD1">
            <w:pPr>
              <w:pStyle w:val="af"/>
            </w:pPr>
          </w:p>
        </w:tc>
      </w:tr>
      <w:tr w:rsidR="00A93954" w:rsidRPr="005775DD" w:rsidTr="00A57CD1">
        <w:tc>
          <w:tcPr>
            <w:tcW w:w="2766" w:type="dxa"/>
            <w:vAlign w:val="center"/>
          </w:tcPr>
          <w:p w:rsidR="00A93954" w:rsidRPr="00A93954" w:rsidRDefault="000D1F16" w:rsidP="00A57CD1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A93954" w:rsidRPr="00A93954">
              <w:rPr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7371" w:type="dxa"/>
            <w:gridSpan w:val="11"/>
            <w:vAlign w:val="center"/>
          </w:tcPr>
          <w:p w:rsidR="00A93954" w:rsidRPr="00A93954" w:rsidRDefault="00A93954" w:rsidP="00A57CD1">
            <w:pPr>
              <w:pStyle w:val="ae"/>
              <w:rPr>
                <w:sz w:val="24"/>
                <w:szCs w:val="24"/>
              </w:rPr>
            </w:pPr>
          </w:p>
        </w:tc>
      </w:tr>
      <w:tr w:rsidR="001A4087" w:rsidRPr="005775DD" w:rsidTr="00A57CD1">
        <w:tc>
          <w:tcPr>
            <w:tcW w:w="2766" w:type="dxa"/>
            <w:vAlign w:val="center"/>
          </w:tcPr>
          <w:p w:rsidR="000D1F16" w:rsidRPr="000D1F16" w:rsidRDefault="000D1F16" w:rsidP="00246525">
            <w:pPr>
              <w:widowControl/>
              <w:rPr>
                <w:rFonts w:eastAsia="TimesNewRoman"/>
                <w:i/>
                <w:sz w:val="24"/>
                <w:szCs w:val="24"/>
              </w:rPr>
            </w:pPr>
            <w:r w:rsidRPr="000D1F16">
              <w:rPr>
                <w:rFonts w:eastAsia="TimesNewRoman"/>
                <w:i/>
                <w:sz w:val="24"/>
                <w:szCs w:val="24"/>
              </w:rPr>
              <w:t>Установочная лекция</w:t>
            </w:r>
          </w:p>
          <w:p w:rsidR="001A4087" w:rsidRPr="00246525" w:rsidRDefault="001A4087" w:rsidP="00246525">
            <w:pPr>
              <w:widowControl/>
              <w:rPr>
                <w:rFonts w:eastAsia="TimesNewRoman"/>
                <w:sz w:val="24"/>
                <w:szCs w:val="24"/>
              </w:rPr>
            </w:pPr>
            <w:r w:rsidRPr="00246525">
              <w:rPr>
                <w:rFonts w:eastAsia="TimesNewRoman"/>
                <w:sz w:val="24"/>
                <w:szCs w:val="24"/>
              </w:rPr>
              <w:t>1.</w:t>
            </w:r>
            <w:r w:rsidR="00246525" w:rsidRPr="00246525">
              <w:rPr>
                <w:sz w:val="24"/>
                <w:szCs w:val="24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851" w:type="dxa"/>
            <w:vAlign w:val="center"/>
          </w:tcPr>
          <w:p w:rsidR="001A4087" w:rsidRPr="00510637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A4087" w:rsidRPr="00510637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A4087" w:rsidRPr="00510637" w:rsidRDefault="00707CBF" w:rsidP="00707CBF">
            <w:pPr>
              <w:pStyle w:val="ae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2(ТР</w:t>
            </w:r>
            <w:r w:rsidR="001A4087" w:rsidRPr="00510637">
              <w:rPr>
                <w:sz w:val="24"/>
                <w:szCs w:val="24"/>
              </w:rPr>
              <w:t>)</w:t>
            </w:r>
          </w:p>
        </w:tc>
      </w:tr>
      <w:tr w:rsidR="000D1F16" w:rsidRPr="005775DD" w:rsidTr="00652539">
        <w:tc>
          <w:tcPr>
            <w:tcW w:w="10137" w:type="dxa"/>
            <w:gridSpan w:val="12"/>
            <w:vAlign w:val="center"/>
          </w:tcPr>
          <w:p w:rsidR="000D1F16" w:rsidRPr="000D1F16" w:rsidRDefault="000D1F16" w:rsidP="00707CBF">
            <w:pPr>
              <w:pStyle w:val="ae"/>
              <w:rPr>
                <w:b/>
                <w:sz w:val="24"/>
                <w:szCs w:val="24"/>
              </w:rPr>
            </w:pPr>
            <w:r w:rsidRPr="000D1F16">
              <w:rPr>
                <w:b/>
                <w:sz w:val="24"/>
                <w:szCs w:val="24"/>
              </w:rPr>
              <w:t>4 семестр</w:t>
            </w:r>
          </w:p>
        </w:tc>
      </w:tr>
      <w:tr w:rsidR="000D1F16" w:rsidRPr="005775DD" w:rsidTr="00A57CD1">
        <w:tc>
          <w:tcPr>
            <w:tcW w:w="2766" w:type="dxa"/>
            <w:vAlign w:val="center"/>
          </w:tcPr>
          <w:p w:rsidR="000D1F16" w:rsidRDefault="000D1F16" w:rsidP="001D506B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bCs/>
                <w:sz w:val="24"/>
                <w:szCs w:val="24"/>
              </w:rPr>
              <w:t>2.</w:t>
            </w:r>
            <w:r w:rsidRPr="00246525">
              <w:rPr>
                <w:sz w:val="24"/>
                <w:szCs w:val="24"/>
                <w:lang w:eastAsia="ja-JP"/>
              </w:rPr>
              <w:t>Новые направления в создании ресурсосбе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регающих технологий.</w:t>
            </w:r>
          </w:p>
        </w:tc>
        <w:tc>
          <w:tcPr>
            <w:tcW w:w="851" w:type="dxa"/>
            <w:vAlign w:val="center"/>
          </w:tcPr>
          <w:p w:rsidR="000D1F16" w:rsidRPr="00510637" w:rsidRDefault="000D1F16" w:rsidP="000D1F16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F0360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0D1F16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</w:p>
          <w:p w:rsidR="000D1F16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</w:p>
          <w:p w:rsidR="000D1F16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</w:p>
          <w:p w:rsidR="000D1F16" w:rsidRPr="00510637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D1F16" w:rsidRPr="00510637" w:rsidRDefault="000D1F16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510637">
              <w:rPr>
                <w:sz w:val="24"/>
                <w:szCs w:val="24"/>
              </w:rPr>
              <w:t>(ТР,ПР)</w:t>
            </w:r>
          </w:p>
        </w:tc>
      </w:tr>
      <w:tr w:rsidR="000D1F16" w:rsidRPr="005775DD" w:rsidTr="00A57CD1">
        <w:tc>
          <w:tcPr>
            <w:tcW w:w="2766" w:type="dxa"/>
            <w:vAlign w:val="center"/>
          </w:tcPr>
          <w:p w:rsidR="000D1F16" w:rsidRPr="007B5AD7" w:rsidRDefault="000D1F16" w:rsidP="00246525">
            <w:pPr>
              <w:widowControl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46525">
              <w:rPr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 xml:space="preserve"> Поперечные техно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логии с сооружением карьера первой очереди.</w:t>
            </w:r>
          </w:p>
        </w:tc>
        <w:tc>
          <w:tcPr>
            <w:tcW w:w="851" w:type="dxa"/>
            <w:vAlign w:val="center"/>
          </w:tcPr>
          <w:p w:rsidR="000D1F16" w:rsidRPr="00510637" w:rsidRDefault="000D1F16" w:rsidP="000D1F16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vMerge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vAlign w:val="center"/>
          </w:tcPr>
          <w:p w:rsidR="000D1F16" w:rsidRPr="00510637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D1F16" w:rsidRPr="00510637" w:rsidRDefault="000D1F16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510637">
              <w:rPr>
                <w:sz w:val="24"/>
                <w:szCs w:val="24"/>
              </w:rPr>
              <w:t>(ТР,ПР)</w:t>
            </w:r>
          </w:p>
        </w:tc>
      </w:tr>
      <w:tr w:rsidR="000D1F16" w:rsidRPr="005775DD" w:rsidTr="00A57CD1">
        <w:tc>
          <w:tcPr>
            <w:tcW w:w="2766" w:type="dxa"/>
            <w:vAlign w:val="center"/>
          </w:tcPr>
          <w:p w:rsidR="000D1F16" w:rsidRPr="007B5AD7" w:rsidRDefault="000D1F16" w:rsidP="00246525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4</w:t>
            </w:r>
            <w:r w:rsidRPr="00246525">
              <w:rPr>
                <w:bCs/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 xml:space="preserve"> Комбинированная открыто-подземная разработка месторож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дений.</w:t>
            </w:r>
          </w:p>
        </w:tc>
        <w:tc>
          <w:tcPr>
            <w:tcW w:w="851" w:type="dxa"/>
            <w:vAlign w:val="center"/>
          </w:tcPr>
          <w:p w:rsidR="000D1F16" w:rsidRPr="00510637" w:rsidRDefault="000D1F16" w:rsidP="000D1F16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0D1F16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</w:p>
          <w:p w:rsidR="000D1F16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</w:p>
          <w:p w:rsidR="000D1F16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</w:p>
          <w:p w:rsidR="000D1F16" w:rsidRPr="00510637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D1F16" w:rsidRPr="00510637" w:rsidRDefault="000D1F16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510637">
              <w:rPr>
                <w:sz w:val="24"/>
                <w:szCs w:val="24"/>
              </w:rPr>
              <w:t>(ТР,ПР)</w:t>
            </w:r>
          </w:p>
        </w:tc>
      </w:tr>
      <w:tr w:rsidR="000D1F16" w:rsidRPr="005775DD" w:rsidTr="00A57CD1">
        <w:tc>
          <w:tcPr>
            <w:tcW w:w="2766" w:type="dxa"/>
            <w:vAlign w:val="center"/>
          </w:tcPr>
          <w:p w:rsidR="000D1F16" w:rsidRDefault="000D1F16" w:rsidP="00063140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5.</w:t>
            </w:r>
            <w:r w:rsidRPr="00246525">
              <w:rPr>
                <w:sz w:val="24"/>
                <w:szCs w:val="24"/>
                <w:lang w:eastAsia="ja-JP"/>
              </w:rPr>
              <w:t>Безвзрывныециклич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ные технологии..</w:t>
            </w:r>
          </w:p>
        </w:tc>
        <w:tc>
          <w:tcPr>
            <w:tcW w:w="851" w:type="dxa"/>
            <w:vAlign w:val="center"/>
          </w:tcPr>
          <w:p w:rsidR="000D1F16" w:rsidRPr="00510637" w:rsidRDefault="000D1F16" w:rsidP="000D1F16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0D1F16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  <w:p w:rsidR="000D1F16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  <w:p w:rsidR="000D1F16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0D1F16" w:rsidRPr="00510637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D1F16" w:rsidRPr="00510637" w:rsidRDefault="000D1F16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510637">
              <w:rPr>
                <w:sz w:val="24"/>
                <w:szCs w:val="24"/>
              </w:rPr>
              <w:t>(ТР,ПР)</w:t>
            </w:r>
          </w:p>
        </w:tc>
      </w:tr>
      <w:tr w:rsidR="000D1F16" w:rsidRPr="005775DD" w:rsidTr="00A57CD1">
        <w:tc>
          <w:tcPr>
            <w:tcW w:w="2766" w:type="dxa"/>
            <w:vAlign w:val="center"/>
          </w:tcPr>
          <w:p w:rsidR="000D1F16" w:rsidRDefault="000D1F16" w:rsidP="00063140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6.</w:t>
            </w:r>
            <w:r w:rsidRPr="00246525">
              <w:rPr>
                <w:sz w:val="24"/>
                <w:szCs w:val="24"/>
                <w:lang w:eastAsia="ja-JP"/>
              </w:rPr>
              <w:t>Опережающая выемка угольных пластов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851" w:type="dxa"/>
            <w:vAlign w:val="center"/>
          </w:tcPr>
          <w:p w:rsidR="000D1F16" w:rsidRPr="00510637" w:rsidRDefault="000D1F16" w:rsidP="000D1F16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Merge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D1F16" w:rsidRPr="00510637" w:rsidRDefault="000D1F16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510637">
              <w:rPr>
                <w:sz w:val="24"/>
                <w:szCs w:val="24"/>
              </w:rPr>
              <w:t>(ТР,ПР)</w:t>
            </w:r>
          </w:p>
        </w:tc>
      </w:tr>
      <w:tr w:rsidR="000D1F16" w:rsidRPr="005775DD" w:rsidTr="00A57CD1">
        <w:tc>
          <w:tcPr>
            <w:tcW w:w="2766" w:type="dxa"/>
            <w:vAlign w:val="center"/>
          </w:tcPr>
          <w:p w:rsidR="000D1F16" w:rsidRDefault="000D1F16" w:rsidP="00063140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7.</w:t>
            </w:r>
            <w:r w:rsidRPr="00246525">
              <w:rPr>
                <w:sz w:val="24"/>
                <w:szCs w:val="24"/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851" w:type="dxa"/>
            <w:vAlign w:val="center"/>
          </w:tcPr>
          <w:p w:rsidR="000D1F16" w:rsidRPr="00510637" w:rsidRDefault="000D1F16" w:rsidP="000D1F16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Merge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1F16" w:rsidRPr="00510637" w:rsidRDefault="000D1F16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1F16" w:rsidRPr="00510637" w:rsidRDefault="000D1F16" w:rsidP="00ED7B1D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D1F16" w:rsidRPr="00510637" w:rsidRDefault="000D1F16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510637">
              <w:rPr>
                <w:sz w:val="24"/>
                <w:szCs w:val="24"/>
              </w:rPr>
              <w:t>(ТР,ПР)</w:t>
            </w:r>
          </w:p>
        </w:tc>
      </w:tr>
      <w:tr w:rsidR="001A4087" w:rsidRPr="005775DD" w:rsidTr="00A57CD1">
        <w:tc>
          <w:tcPr>
            <w:tcW w:w="2766" w:type="dxa"/>
          </w:tcPr>
          <w:p w:rsidR="001A4087" w:rsidRPr="005D6D09" w:rsidRDefault="001A4087" w:rsidP="00A57CD1">
            <w:pPr>
              <w:pStyle w:val="ae"/>
              <w:rPr>
                <w:sz w:val="22"/>
                <w:szCs w:val="22"/>
              </w:rPr>
            </w:pPr>
            <w:r w:rsidRPr="005D6D09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1A4087" w:rsidRPr="00510637" w:rsidRDefault="000D1F16" w:rsidP="00C91D0F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246525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A4087" w:rsidRPr="00510637" w:rsidRDefault="000D1F16" w:rsidP="000D1F1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1A4087" w:rsidRPr="00510637">
              <w:rPr>
                <w:sz w:val="24"/>
                <w:szCs w:val="24"/>
              </w:rPr>
              <w:t>(кр)</w:t>
            </w:r>
          </w:p>
        </w:tc>
      </w:tr>
      <w:tr w:rsidR="001A4087" w:rsidRPr="005775DD" w:rsidTr="00A57CD1">
        <w:tc>
          <w:tcPr>
            <w:tcW w:w="2766" w:type="dxa"/>
          </w:tcPr>
          <w:p w:rsidR="001A4087" w:rsidRPr="005D6D09" w:rsidRDefault="001A4087" w:rsidP="00A57CD1">
            <w:pPr>
              <w:pStyle w:val="a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1A4087" w:rsidRPr="00510637" w:rsidRDefault="00085B64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510637" w:rsidRDefault="001A4087" w:rsidP="00246525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A4087" w:rsidRPr="00510637" w:rsidRDefault="001A4087" w:rsidP="000D1F16">
            <w:pPr>
              <w:pStyle w:val="ae"/>
              <w:rPr>
                <w:sz w:val="24"/>
                <w:szCs w:val="24"/>
              </w:rPr>
            </w:pPr>
            <w:r w:rsidRPr="00510637">
              <w:rPr>
                <w:sz w:val="24"/>
                <w:szCs w:val="24"/>
              </w:rPr>
              <w:t>(</w:t>
            </w:r>
            <w:r w:rsidR="000D1F16">
              <w:rPr>
                <w:sz w:val="24"/>
                <w:szCs w:val="24"/>
              </w:rPr>
              <w:t>9</w:t>
            </w:r>
            <w:r w:rsidRPr="00510637">
              <w:rPr>
                <w:sz w:val="24"/>
                <w:szCs w:val="24"/>
              </w:rPr>
              <w:t>)</w:t>
            </w:r>
          </w:p>
        </w:tc>
      </w:tr>
      <w:tr w:rsidR="001A4087" w:rsidRPr="005775DD" w:rsidTr="00A57CD1">
        <w:tc>
          <w:tcPr>
            <w:tcW w:w="2766" w:type="dxa"/>
          </w:tcPr>
          <w:p w:rsidR="001A4087" w:rsidRPr="005D6D09" w:rsidRDefault="001A4087" w:rsidP="00A57CD1">
            <w:pPr>
              <w:pStyle w:val="ae"/>
              <w:rPr>
                <w:b/>
                <w:sz w:val="22"/>
                <w:szCs w:val="22"/>
              </w:rPr>
            </w:pPr>
            <w:r w:rsidRPr="005D6D09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A4087" w:rsidRPr="00510637" w:rsidRDefault="00085B64" w:rsidP="00F0360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F0360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510637" w:rsidRDefault="00085B64" w:rsidP="00246525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1A4087" w:rsidRPr="00510637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510637" w:rsidRDefault="000D1F16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A4087" w:rsidRPr="00510637" w:rsidRDefault="00085B64" w:rsidP="00085B64">
            <w:pPr>
              <w:pStyle w:val="ae"/>
              <w:rPr>
                <w:b/>
                <w:sz w:val="24"/>
                <w:szCs w:val="24"/>
              </w:rPr>
            </w:pPr>
            <w:r w:rsidRPr="00510637">
              <w:rPr>
                <w:b/>
                <w:sz w:val="24"/>
                <w:szCs w:val="24"/>
              </w:rPr>
              <w:t>115</w:t>
            </w:r>
            <w:r w:rsidR="001A4087" w:rsidRPr="00510637">
              <w:rPr>
                <w:b/>
                <w:sz w:val="24"/>
                <w:szCs w:val="24"/>
              </w:rPr>
              <w:t>(</w:t>
            </w:r>
            <w:r w:rsidRPr="00510637">
              <w:rPr>
                <w:b/>
                <w:sz w:val="24"/>
                <w:szCs w:val="24"/>
              </w:rPr>
              <w:t>9</w:t>
            </w:r>
            <w:r w:rsidR="001A4087" w:rsidRPr="00510637">
              <w:rPr>
                <w:b/>
                <w:sz w:val="24"/>
                <w:szCs w:val="24"/>
              </w:rPr>
              <w:t>э)</w:t>
            </w:r>
          </w:p>
        </w:tc>
      </w:tr>
    </w:tbl>
    <w:p w:rsidR="00A93954" w:rsidRPr="00887490" w:rsidRDefault="009C46D6" w:rsidP="00A93954">
      <w:pPr>
        <w:pStyle w:val="af"/>
        <w:jc w:val="both"/>
        <w:rPr>
          <w:rStyle w:val="FontStyle64"/>
          <w:b w:val="0"/>
        </w:rPr>
      </w:pPr>
      <w:r>
        <w:rPr>
          <w:bCs/>
          <w:sz w:val="20"/>
          <w:szCs w:val="20"/>
        </w:rPr>
        <w:t>Примечание: Л</w:t>
      </w:r>
      <w:r w:rsidR="00A93954" w:rsidRPr="007928C9">
        <w:rPr>
          <w:bCs/>
          <w:sz w:val="20"/>
          <w:szCs w:val="20"/>
        </w:rPr>
        <w:t>Р-</w:t>
      </w:r>
      <w:r w:rsidR="00A93954">
        <w:rPr>
          <w:bCs/>
          <w:sz w:val="20"/>
          <w:szCs w:val="20"/>
        </w:rPr>
        <w:t xml:space="preserve"> оформление и подготовка к защите</w:t>
      </w:r>
      <w:r>
        <w:rPr>
          <w:bCs/>
          <w:sz w:val="20"/>
          <w:szCs w:val="20"/>
        </w:rPr>
        <w:t xml:space="preserve"> лабораторных работ</w:t>
      </w:r>
      <w:r w:rsidR="00A93954">
        <w:rPr>
          <w:bCs/>
          <w:sz w:val="20"/>
          <w:szCs w:val="20"/>
        </w:rPr>
        <w:t xml:space="preserve">; ТР- теоретическая подготовка;кр – </w:t>
      </w:r>
      <w:r w:rsidR="008A0430">
        <w:rPr>
          <w:bCs/>
          <w:sz w:val="20"/>
          <w:szCs w:val="20"/>
        </w:rPr>
        <w:t>выполнение контрольной</w:t>
      </w:r>
      <w:r w:rsidR="00A93954">
        <w:rPr>
          <w:bCs/>
          <w:sz w:val="20"/>
          <w:szCs w:val="20"/>
        </w:rPr>
        <w:t xml:space="preserve"> работы;</w:t>
      </w:r>
    </w:p>
    <w:p w:rsidR="00707CBF" w:rsidRDefault="00707CBF" w:rsidP="00285B13">
      <w:pPr>
        <w:rPr>
          <w:b/>
          <w:bCs/>
          <w:sz w:val="24"/>
        </w:rPr>
      </w:pPr>
    </w:p>
    <w:p w:rsidR="005673D7" w:rsidRDefault="005673D7" w:rsidP="00285B13">
      <w:pPr>
        <w:rPr>
          <w:b/>
          <w:bCs/>
          <w:sz w:val="24"/>
        </w:rPr>
      </w:pPr>
      <w:r w:rsidRPr="00285B13">
        <w:rPr>
          <w:b/>
          <w:bCs/>
          <w:sz w:val="24"/>
        </w:rPr>
        <w:lastRenderedPageBreak/>
        <w:t>3.2. Содержание тем программы дисциплины</w:t>
      </w:r>
    </w:p>
    <w:p w:rsidR="00707CBF" w:rsidRDefault="00651111" w:rsidP="00C244E9">
      <w:pPr>
        <w:widowControl/>
        <w:jc w:val="both"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1.Цель и задачи курса. Основное содержание дисциплины. Термины иопределения. Проблемы ресурсов. Требования к технологии разработки</w:t>
      </w:r>
      <w:r w:rsidR="000D1F16">
        <w:rPr>
          <w:sz w:val="24"/>
          <w:szCs w:val="24"/>
          <w:lang w:eastAsia="ja-JP"/>
        </w:rPr>
        <w:t xml:space="preserve"> </w:t>
      </w:r>
      <w:r w:rsidRPr="00651111">
        <w:rPr>
          <w:sz w:val="24"/>
          <w:szCs w:val="24"/>
          <w:lang w:eastAsia="ja-JP"/>
        </w:rPr>
        <w:t>сложноструктурных месторождений полезных ископаемых. Виды</w:t>
      </w:r>
      <w:r w:rsidR="000D1F16">
        <w:rPr>
          <w:sz w:val="24"/>
          <w:szCs w:val="24"/>
          <w:lang w:eastAsia="ja-JP"/>
        </w:rPr>
        <w:t xml:space="preserve"> </w:t>
      </w:r>
      <w:r w:rsidRPr="00651111">
        <w:rPr>
          <w:sz w:val="24"/>
          <w:szCs w:val="24"/>
          <w:lang w:eastAsia="ja-JP"/>
        </w:rPr>
        <w:t>ресурсов и их взаимосвязь. Характеристика применяемых технологий с</w:t>
      </w:r>
      <w:r w:rsidR="000D1F16">
        <w:rPr>
          <w:sz w:val="24"/>
          <w:szCs w:val="24"/>
          <w:lang w:eastAsia="ja-JP"/>
        </w:rPr>
        <w:t xml:space="preserve"> </w:t>
      </w:r>
      <w:r w:rsidRPr="00651111">
        <w:rPr>
          <w:sz w:val="24"/>
          <w:szCs w:val="24"/>
          <w:lang w:eastAsia="ja-JP"/>
        </w:rPr>
        <w:t>позиций</w:t>
      </w:r>
      <w:r w:rsidR="000D1F16">
        <w:rPr>
          <w:sz w:val="24"/>
          <w:szCs w:val="24"/>
          <w:lang w:eastAsia="ja-JP"/>
        </w:rPr>
        <w:t xml:space="preserve"> </w:t>
      </w:r>
      <w:r w:rsidRPr="00651111">
        <w:rPr>
          <w:sz w:val="24"/>
          <w:szCs w:val="24"/>
          <w:lang w:eastAsia="ja-JP"/>
        </w:rPr>
        <w:t>ресурсозатрат на добычу полезных ископаемых.</w:t>
      </w:r>
    </w:p>
    <w:p w:rsidR="00651111" w:rsidRPr="00651111" w:rsidRDefault="00651111" w:rsidP="00C244E9">
      <w:pPr>
        <w:widowControl/>
        <w:jc w:val="both"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2.Новые направления в создании ресурсосберегающих технологий</w:t>
      </w:r>
      <w:r>
        <w:rPr>
          <w:sz w:val="24"/>
          <w:szCs w:val="24"/>
          <w:lang w:eastAsia="ja-JP"/>
        </w:rPr>
        <w:t xml:space="preserve">. </w:t>
      </w:r>
      <w:r w:rsidRPr="00651111">
        <w:rPr>
          <w:sz w:val="24"/>
          <w:szCs w:val="24"/>
          <w:lang w:eastAsia="ja-JP"/>
        </w:rPr>
        <w:t>Типы месторождений. Классификация пластовых месторождений по</w:t>
      </w:r>
      <w:r w:rsidR="000D1F16">
        <w:rPr>
          <w:sz w:val="24"/>
          <w:szCs w:val="24"/>
          <w:lang w:eastAsia="ja-JP"/>
        </w:rPr>
        <w:t xml:space="preserve"> </w:t>
      </w:r>
      <w:r w:rsidRPr="00651111">
        <w:rPr>
          <w:sz w:val="24"/>
          <w:szCs w:val="24"/>
          <w:lang w:eastAsia="ja-JP"/>
        </w:rPr>
        <w:t>сложности. Влияние сложности месторождения на выбор технологии его</w:t>
      </w:r>
      <w:r w:rsidR="000D1F16">
        <w:rPr>
          <w:sz w:val="24"/>
          <w:szCs w:val="24"/>
          <w:lang w:eastAsia="ja-JP"/>
        </w:rPr>
        <w:t xml:space="preserve"> </w:t>
      </w:r>
      <w:r w:rsidRPr="00651111">
        <w:rPr>
          <w:sz w:val="24"/>
          <w:szCs w:val="24"/>
          <w:lang w:eastAsia="ja-JP"/>
        </w:rPr>
        <w:t>разработки. Направления в создании новых технологий,</w:t>
      </w:r>
    </w:p>
    <w:p w:rsidR="00651111" w:rsidRDefault="00651111" w:rsidP="00C244E9">
      <w:pPr>
        <w:widowControl/>
        <w:jc w:val="both"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обеспечивающих снижение ресурсопотребления на добычу единицы</w:t>
      </w:r>
      <w:r w:rsidR="000D1F16">
        <w:rPr>
          <w:sz w:val="24"/>
          <w:szCs w:val="24"/>
          <w:lang w:eastAsia="ja-JP"/>
        </w:rPr>
        <w:t xml:space="preserve"> </w:t>
      </w:r>
      <w:r w:rsidRPr="00651111">
        <w:rPr>
          <w:sz w:val="24"/>
          <w:szCs w:val="24"/>
          <w:lang w:eastAsia="ja-JP"/>
        </w:rPr>
        <w:t>полезного ископаемого. Анализ технологий перспективных разрезов Якутии.</w:t>
      </w:r>
    </w:p>
    <w:p w:rsidR="00651111" w:rsidRDefault="004C0B23" w:rsidP="00C244E9">
      <w:pPr>
        <w:widowControl/>
        <w:jc w:val="both"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>3.Поперечные технологии с сооружением карьера первой очереди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Поперечная поэтапно-углубочная технология. Челночно-слоевая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технология. Блочно-слоевая технология.</w:t>
      </w:r>
    </w:p>
    <w:p w:rsid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4.</w:t>
      </w:r>
      <w:r w:rsidRPr="004C0B23">
        <w:rPr>
          <w:sz w:val="24"/>
          <w:szCs w:val="24"/>
          <w:lang w:eastAsia="ja-JP"/>
        </w:rPr>
        <w:t>Комбинированная открыто-подземная разработка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Сущность технологии. Виды комбинаций. Зоны открытой и подземной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разработки. Основные параметры технологии и их определение. Опыт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применения комбинированных вариантов отработки месторождений.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Особенности комбинированной разработки угольных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Режим горных работ. Вскрытие. Область применения и эффективность.</w:t>
      </w:r>
    </w:p>
    <w:p w:rsidR="004C0B23" w:rsidRP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5.</w:t>
      </w:r>
      <w:r w:rsidRPr="004C0B23">
        <w:rPr>
          <w:sz w:val="24"/>
          <w:szCs w:val="24"/>
          <w:lang w:eastAsia="ja-JP"/>
        </w:rPr>
        <w:t>Безвзрывные цикличные технологии. Технические средства выемки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Их характеристика и конструктивные особенности. Экскаваторы сковшом активного действия. Технологические особенности ихприменения. Технологические варианты безвзрывной цикличной</w:t>
      </w:r>
      <w:r>
        <w:rPr>
          <w:sz w:val="24"/>
          <w:szCs w:val="24"/>
          <w:lang w:eastAsia="ja-JP"/>
        </w:rPr>
        <w:t xml:space="preserve">  т</w:t>
      </w:r>
      <w:r w:rsidRPr="004C0B23">
        <w:rPr>
          <w:sz w:val="24"/>
          <w:szCs w:val="24"/>
          <w:lang w:eastAsia="ja-JP"/>
        </w:rPr>
        <w:t>ехнологии. Область и эффективность применения экскаваторов сковшом активного действия.</w:t>
      </w:r>
    </w:p>
    <w:p w:rsidR="004C0B23" w:rsidRP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>Безвзрывные циклично-поточные и поточные.технологии. Техническиесредства выемки и транспортировки. Классификация техническихсредств выемки. Конструктивные особенности и их технические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характеристики. Выемочные агрегаты фрезерного типа.</w:t>
      </w:r>
    </w:p>
    <w:p w:rsid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>Технологические особенности их применения. Циклично-поточные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технологии с применением выемочных агрегатов. Основные параметры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циклично-поточной технологии. Область применения.</w:t>
      </w:r>
    </w:p>
    <w:p w:rsid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6.</w:t>
      </w:r>
      <w:r w:rsidRPr="004C0B23">
        <w:rPr>
          <w:sz w:val="24"/>
          <w:szCs w:val="24"/>
          <w:lang w:eastAsia="ja-JP"/>
        </w:rPr>
        <w:t>Опережающая выемка угольных пластов. Технические средстваопережающей выемки. Шнекобуровые машины. Выемочные комплексы иагрегаты. Очистные и проходческие комбайны. Гидромеханизированные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комплексы, гидравлические экскаваторы. Технологические варианты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опережающей выемки. Основные параметры технологии. Эффективность</w:t>
      </w:r>
      <w:r w:rsidR="000D1F16">
        <w:rPr>
          <w:sz w:val="24"/>
          <w:szCs w:val="24"/>
          <w:lang w:eastAsia="ja-JP"/>
        </w:rPr>
        <w:t xml:space="preserve"> </w:t>
      </w:r>
      <w:r w:rsidRPr="004C0B23">
        <w:rPr>
          <w:sz w:val="24"/>
          <w:szCs w:val="24"/>
          <w:lang w:eastAsia="ja-JP"/>
        </w:rPr>
        <w:t>и область применения.</w:t>
      </w:r>
    </w:p>
    <w:p w:rsidR="004C0B23" w:rsidRP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7</w:t>
      </w:r>
      <w:r w:rsidRPr="00DC5F49">
        <w:rPr>
          <w:sz w:val="24"/>
          <w:szCs w:val="24"/>
          <w:lang w:eastAsia="ja-JP"/>
        </w:rPr>
        <w:t>.</w:t>
      </w:r>
      <w:r w:rsidR="00DC5F49" w:rsidRPr="00DC5F49">
        <w:rPr>
          <w:sz w:val="24"/>
          <w:szCs w:val="24"/>
          <w:lang w:eastAsia="ja-JP"/>
        </w:rPr>
        <w:t>Геотехнология. Основные принципы технологии. Способы и</w:t>
      </w:r>
      <w:r w:rsidR="000D1F16">
        <w:rPr>
          <w:sz w:val="24"/>
          <w:szCs w:val="24"/>
          <w:lang w:eastAsia="ja-JP"/>
        </w:rPr>
        <w:t xml:space="preserve"> </w:t>
      </w:r>
      <w:r w:rsidR="00DC5F49" w:rsidRPr="00DC5F49">
        <w:rPr>
          <w:sz w:val="24"/>
          <w:szCs w:val="24"/>
          <w:lang w:eastAsia="ja-JP"/>
        </w:rPr>
        <w:t>технологические варианты. Скважинная технология с применением</w:t>
      </w:r>
      <w:r w:rsidR="000D1F16">
        <w:rPr>
          <w:sz w:val="24"/>
          <w:szCs w:val="24"/>
          <w:lang w:eastAsia="ja-JP"/>
        </w:rPr>
        <w:t xml:space="preserve"> </w:t>
      </w:r>
      <w:r w:rsidR="00DC5F49" w:rsidRPr="00DC5F49">
        <w:rPr>
          <w:sz w:val="24"/>
          <w:szCs w:val="24"/>
          <w:lang w:eastAsia="ja-JP"/>
        </w:rPr>
        <w:t>поверхностно активных веществ (ПАВ), биотехноло</w:t>
      </w:r>
      <w:r w:rsidR="00DC5F49">
        <w:rPr>
          <w:sz w:val="24"/>
          <w:szCs w:val="24"/>
          <w:lang w:eastAsia="ja-JP"/>
        </w:rPr>
        <w:t>-</w:t>
      </w:r>
      <w:r w:rsidR="00DC5F49" w:rsidRPr="00DC5F49">
        <w:rPr>
          <w:sz w:val="24"/>
          <w:szCs w:val="24"/>
          <w:lang w:eastAsia="ja-JP"/>
        </w:rPr>
        <w:t>гия. Добыча полезных</w:t>
      </w:r>
      <w:r w:rsidR="000D1F16">
        <w:rPr>
          <w:sz w:val="24"/>
          <w:szCs w:val="24"/>
          <w:lang w:eastAsia="ja-JP"/>
        </w:rPr>
        <w:t xml:space="preserve"> </w:t>
      </w:r>
      <w:r w:rsidR="00DC5F49" w:rsidRPr="00DC5F49">
        <w:rPr>
          <w:sz w:val="24"/>
          <w:szCs w:val="24"/>
          <w:lang w:eastAsia="ja-JP"/>
        </w:rPr>
        <w:t>ископаемых со дна морей и океанов. Перспективы развития</w:t>
      </w:r>
      <w:r w:rsidR="00DC5F49">
        <w:rPr>
          <w:sz w:val="24"/>
          <w:szCs w:val="24"/>
          <w:lang w:eastAsia="ja-JP"/>
        </w:rPr>
        <w:t>г</w:t>
      </w:r>
      <w:r w:rsidR="00DC5F49" w:rsidRPr="00DC5F49">
        <w:rPr>
          <w:sz w:val="24"/>
          <w:szCs w:val="24"/>
          <w:lang w:eastAsia="ja-JP"/>
        </w:rPr>
        <w:t>еотех</w:t>
      </w:r>
      <w:r w:rsidR="00C244E9">
        <w:rPr>
          <w:sz w:val="24"/>
          <w:szCs w:val="24"/>
          <w:lang w:eastAsia="ja-JP"/>
        </w:rPr>
        <w:t>но</w:t>
      </w:r>
      <w:r w:rsidR="00DC5F49">
        <w:rPr>
          <w:sz w:val="24"/>
          <w:szCs w:val="24"/>
          <w:lang w:eastAsia="ja-JP"/>
        </w:rPr>
        <w:t>логии.</w:t>
      </w:r>
    </w:p>
    <w:p w:rsidR="00707CBF" w:rsidRPr="00651111" w:rsidRDefault="005673D7" w:rsidP="00651111">
      <w:pPr>
        <w:pStyle w:val="af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5673D7" w:rsidRPr="00A6191B" w:rsidRDefault="005673D7" w:rsidP="005673D7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5673D7" w:rsidRPr="000B5D75" w:rsidRDefault="005673D7" w:rsidP="005673D7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5673D7" w:rsidRPr="005F6C78" w:rsidTr="00A57CD1">
        <w:trPr>
          <w:jc w:val="center"/>
        </w:trPr>
        <w:tc>
          <w:tcPr>
            <w:tcW w:w="3261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Количество часов</w:t>
            </w:r>
          </w:p>
        </w:tc>
      </w:tr>
      <w:tr w:rsidR="005673D7" w:rsidTr="00A57CD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673D7" w:rsidRPr="002D4A9E" w:rsidRDefault="00707CBF" w:rsidP="00A57CD1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246525">
              <w:rPr>
                <w:sz w:val="24"/>
                <w:szCs w:val="24"/>
                <w:lang w:eastAsia="ja-JP"/>
              </w:rPr>
              <w:t>Новые направления в создании ресурсосберегающих технологий.</w:t>
            </w:r>
          </w:p>
        </w:tc>
        <w:tc>
          <w:tcPr>
            <w:tcW w:w="667" w:type="dxa"/>
            <w:vMerge w:val="restart"/>
            <w:vAlign w:val="center"/>
          </w:tcPr>
          <w:p w:rsidR="005673D7" w:rsidRPr="00424766" w:rsidRDefault="00C91D0F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36" w:type="dxa"/>
            <w:vAlign w:val="center"/>
          </w:tcPr>
          <w:p w:rsidR="005673D7" w:rsidRPr="00424766" w:rsidRDefault="005673D7" w:rsidP="00A57CD1">
            <w:pPr>
              <w:rPr>
                <w:rFonts w:eastAsia="Calibri"/>
                <w:sz w:val="24"/>
                <w:szCs w:val="24"/>
              </w:rPr>
            </w:pPr>
            <w:r w:rsidRPr="00424766">
              <w:rPr>
                <w:rFonts w:eastAsia="Calibri"/>
                <w:sz w:val="24"/>
                <w:szCs w:val="24"/>
              </w:rPr>
              <w:t>Лекции- презентации</w:t>
            </w:r>
          </w:p>
          <w:p w:rsidR="005673D7" w:rsidRPr="00424766" w:rsidRDefault="005673D7" w:rsidP="00A57CD1">
            <w:pPr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 xml:space="preserve">Самопрезентация по данной теме </w:t>
            </w:r>
          </w:p>
        </w:tc>
        <w:tc>
          <w:tcPr>
            <w:tcW w:w="1264" w:type="dxa"/>
            <w:vAlign w:val="center"/>
          </w:tcPr>
          <w:p w:rsidR="005673D7" w:rsidRPr="000D1F16" w:rsidRDefault="00E77A43" w:rsidP="00A57CD1">
            <w:pPr>
              <w:jc w:val="center"/>
              <w:rPr>
                <w:sz w:val="24"/>
                <w:szCs w:val="24"/>
              </w:rPr>
            </w:pPr>
            <w:r w:rsidRPr="000D1F16">
              <w:rPr>
                <w:sz w:val="24"/>
                <w:szCs w:val="24"/>
              </w:rPr>
              <w:t>2</w:t>
            </w:r>
            <w:r w:rsidR="005673D7" w:rsidRPr="000D1F16">
              <w:rPr>
                <w:sz w:val="24"/>
                <w:szCs w:val="24"/>
              </w:rPr>
              <w:t>л</w:t>
            </w:r>
          </w:p>
          <w:p w:rsidR="005673D7" w:rsidRPr="000D1F16" w:rsidRDefault="005673D7" w:rsidP="00A57CD1">
            <w:pPr>
              <w:jc w:val="center"/>
              <w:rPr>
                <w:sz w:val="24"/>
                <w:szCs w:val="24"/>
              </w:rPr>
            </w:pPr>
          </w:p>
        </w:tc>
      </w:tr>
      <w:tr w:rsidR="008B073B" w:rsidTr="00A57CD1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8B073B" w:rsidRPr="002D4A9E" w:rsidRDefault="00004833" w:rsidP="00424766">
            <w:pPr>
              <w:pStyle w:val="af"/>
              <w:rPr>
                <w:highlight w:val="yellow"/>
              </w:rPr>
            </w:pPr>
            <w:r w:rsidRPr="00246525">
              <w:rPr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667" w:type="dxa"/>
            <w:vMerge/>
            <w:vAlign w:val="center"/>
          </w:tcPr>
          <w:p w:rsidR="008B073B" w:rsidRPr="00424766" w:rsidRDefault="008B073B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B073B" w:rsidRPr="00424766" w:rsidRDefault="008B073B" w:rsidP="00A57CD1">
            <w:pPr>
              <w:rPr>
                <w:rFonts w:eastAsia="Calibri"/>
                <w:sz w:val="24"/>
                <w:szCs w:val="24"/>
              </w:rPr>
            </w:pPr>
            <w:r w:rsidRPr="00424766">
              <w:rPr>
                <w:rFonts w:eastAsia="Calibri"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8B073B" w:rsidRPr="000D1F16" w:rsidRDefault="00C91D0F" w:rsidP="00E77A43">
            <w:pPr>
              <w:jc w:val="center"/>
              <w:rPr>
                <w:sz w:val="24"/>
                <w:szCs w:val="24"/>
              </w:rPr>
            </w:pPr>
            <w:r w:rsidRPr="000D1F16">
              <w:rPr>
                <w:sz w:val="24"/>
                <w:szCs w:val="24"/>
              </w:rPr>
              <w:t>2</w:t>
            </w:r>
            <w:r w:rsidR="00E77A43" w:rsidRPr="000D1F16">
              <w:rPr>
                <w:sz w:val="24"/>
                <w:szCs w:val="24"/>
              </w:rPr>
              <w:t>п</w:t>
            </w:r>
            <w:r w:rsidR="008B073B" w:rsidRPr="000D1F16">
              <w:rPr>
                <w:sz w:val="24"/>
                <w:szCs w:val="24"/>
              </w:rPr>
              <w:t>р</w:t>
            </w:r>
          </w:p>
        </w:tc>
      </w:tr>
      <w:tr w:rsidR="008B073B" w:rsidTr="00424766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8B073B" w:rsidRPr="002D4A9E" w:rsidRDefault="008B073B" w:rsidP="00424766">
            <w:pPr>
              <w:pStyle w:val="af"/>
              <w:rPr>
                <w:color w:val="000000"/>
                <w:sz w:val="22"/>
                <w:szCs w:val="22"/>
              </w:rPr>
            </w:pPr>
          </w:p>
        </w:tc>
        <w:tc>
          <w:tcPr>
            <w:tcW w:w="667" w:type="dxa"/>
            <w:vMerge/>
            <w:vAlign w:val="center"/>
          </w:tcPr>
          <w:p w:rsidR="008B073B" w:rsidRPr="00424766" w:rsidRDefault="008B073B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B073B" w:rsidRPr="00424766" w:rsidRDefault="008B073B" w:rsidP="008B073B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процессов разрушения</w:t>
            </w:r>
          </w:p>
          <w:p w:rsidR="008B073B" w:rsidRPr="00424766" w:rsidRDefault="008B073B" w:rsidP="008B073B">
            <w:pPr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8B073B" w:rsidRPr="000D1F16" w:rsidRDefault="00C91D0F" w:rsidP="00C91D0F">
            <w:pPr>
              <w:jc w:val="center"/>
              <w:rPr>
                <w:sz w:val="24"/>
                <w:szCs w:val="24"/>
              </w:rPr>
            </w:pPr>
            <w:r w:rsidRPr="000D1F16">
              <w:rPr>
                <w:sz w:val="24"/>
                <w:szCs w:val="24"/>
              </w:rPr>
              <w:t>2п</w:t>
            </w:r>
            <w:r w:rsidR="008B073B" w:rsidRPr="000D1F16">
              <w:rPr>
                <w:sz w:val="24"/>
                <w:szCs w:val="24"/>
              </w:rPr>
              <w:t>р</w:t>
            </w:r>
          </w:p>
        </w:tc>
      </w:tr>
      <w:tr w:rsidR="005673D7" w:rsidTr="00A57CD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673D7" w:rsidRPr="00424766" w:rsidRDefault="005673D7" w:rsidP="00A57CD1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5673D7" w:rsidRPr="00424766" w:rsidRDefault="00E77A43" w:rsidP="00E77A43">
            <w:pPr>
              <w:jc w:val="center"/>
              <w:rPr>
                <w:sz w:val="24"/>
                <w:szCs w:val="24"/>
              </w:rPr>
            </w:pPr>
            <w:r w:rsidRPr="000D1F16">
              <w:rPr>
                <w:sz w:val="24"/>
                <w:szCs w:val="24"/>
              </w:rPr>
              <w:t>2</w:t>
            </w:r>
            <w:r w:rsidR="00E97922" w:rsidRPr="000D1F16">
              <w:rPr>
                <w:sz w:val="24"/>
                <w:szCs w:val="24"/>
              </w:rPr>
              <w:t>л</w:t>
            </w:r>
            <w:r w:rsidR="00C91D0F" w:rsidRPr="000D1F16">
              <w:rPr>
                <w:sz w:val="24"/>
                <w:szCs w:val="24"/>
              </w:rPr>
              <w:t>4</w:t>
            </w:r>
            <w:r w:rsidRPr="000D1F16">
              <w:rPr>
                <w:sz w:val="24"/>
                <w:szCs w:val="24"/>
              </w:rPr>
              <w:t>п</w:t>
            </w:r>
            <w:r w:rsidR="005673D7" w:rsidRPr="000D1F16">
              <w:rPr>
                <w:sz w:val="24"/>
                <w:szCs w:val="24"/>
              </w:rPr>
              <w:t>р</w:t>
            </w:r>
          </w:p>
        </w:tc>
      </w:tr>
    </w:tbl>
    <w:p w:rsidR="00A93954" w:rsidRDefault="00A93954" w:rsidP="00836B3C">
      <w:pPr>
        <w:rPr>
          <w:b/>
          <w:sz w:val="24"/>
          <w:szCs w:val="24"/>
        </w:rPr>
      </w:pPr>
    </w:p>
    <w:p w:rsidR="000C5CB7" w:rsidRPr="00A00959" w:rsidRDefault="000C5CB7" w:rsidP="000C5CB7">
      <w:pPr>
        <w:pStyle w:val="af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 w:rsidR="000D1F16">
        <w:rPr>
          <w:b/>
          <w:bCs/>
        </w:rPr>
        <w:t xml:space="preserve"> </w:t>
      </w:r>
      <w:r>
        <w:rPr>
          <w:b/>
          <w:bCs/>
        </w:rPr>
        <w:t>самостоятельной</w:t>
      </w:r>
      <w:r w:rsidR="000D1F16">
        <w:rPr>
          <w:b/>
          <w:bCs/>
        </w:rPr>
        <w:t xml:space="preserve"> </w:t>
      </w:r>
      <w:r w:rsidRPr="00313BDD">
        <w:rPr>
          <w:b/>
          <w:bCs/>
        </w:rPr>
        <w:t>работы</w:t>
      </w:r>
      <w:r w:rsidR="000D1F16">
        <w:rPr>
          <w:b/>
          <w:bCs/>
        </w:rPr>
        <w:t xml:space="preserve"> 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0C5CB7" w:rsidRDefault="000C5CB7" w:rsidP="000C5CB7">
      <w:pPr>
        <w:pStyle w:val="af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СодержаниеСРС</w:t>
      </w:r>
    </w:p>
    <w:tbl>
      <w:tblPr>
        <w:tblW w:w="9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452"/>
        <w:gridCol w:w="2167"/>
        <w:gridCol w:w="1106"/>
        <w:gridCol w:w="2871"/>
      </w:tblGrid>
      <w:tr w:rsidR="000C5CB7" w:rsidRPr="00352E67" w:rsidTr="00352E67">
        <w:tc>
          <w:tcPr>
            <w:tcW w:w="483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№</w:t>
            </w:r>
          </w:p>
        </w:tc>
        <w:tc>
          <w:tcPr>
            <w:tcW w:w="2452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167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Вид СРС</w:t>
            </w:r>
          </w:p>
        </w:tc>
        <w:tc>
          <w:tcPr>
            <w:tcW w:w="1106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707CBF" w:rsidRPr="00352E67" w:rsidTr="004C0D93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1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Pr="00246525" w:rsidRDefault="00707CBF" w:rsidP="001D6DE9">
            <w:pPr>
              <w:widowControl/>
              <w:rPr>
                <w:rFonts w:eastAsia="TimesNewRoman"/>
                <w:sz w:val="24"/>
                <w:szCs w:val="24"/>
              </w:rPr>
            </w:pPr>
            <w:r w:rsidRPr="00246525">
              <w:rPr>
                <w:rFonts w:eastAsia="TimesNewRoman"/>
                <w:sz w:val="24"/>
                <w:szCs w:val="24"/>
              </w:rPr>
              <w:t>1.</w:t>
            </w:r>
            <w:r w:rsidRPr="00246525">
              <w:rPr>
                <w:sz w:val="24"/>
                <w:szCs w:val="24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2167" w:type="dxa"/>
            <w:vMerge w:val="restart"/>
            <w:shd w:val="clear" w:color="auto" w:fill="auto"/>
            <w:vAlign w:val="center"/>
          </w:tcPr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Default="00707CBF" w:rsidP="004C0D93">
            <w:pPr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 xml:space="preserve">Подготовка и выполнение </w:t>
            </w:r>
            <w:r w:rsidR="00C244E9">
              <w:rPr>
                <w:sz w:val="24"/>
                <w:szCs w:val="24"/>
              </w:rPr>
              <w:t xml:space="preserve">практических </w:t>
            </w:r>
            <w:r w:rsidRPr="00352E67">
              <w:rPr>
                <w:sz w:val="24"/>
                <w:szCs w:val="24"/>
              </w:rPr>
              <w:t>работ</w:t>
            </w: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защите</w:t>
            </w: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07CBF" w:rsidRPr="000D1F16" w:rsidRDefault="000D1F16" w:rsidP="00352E67">
            <w:pPr>
              <w:pStyle w:val="af"/>
              <w:jc w:val="center"/>
              <w:rPr>
                <w:bCs/>
              </w:rPr>
            </w:pPr>
            <w:r w:rsidRPr="000D1F16">
              <w:rPr>
                <w:bCs/>
              </w:rPr>
              <w:t>2</w:t>
            </w:r>
          </w:p>
        </w:tc>
        <w:tc>
          <w:tcPr>
            <w:tcW w:w="2871" w:type="dxa"/>
            <w:vMerge w:val="restart"/>
            <w:shd w:val="clear" w:color="auto" w:fill="auto"/>
            <w:vAlign w:val="center"/>
          </w:tcPr>
          <w:p w:rsidR="00707CBF" w:rsidRPr="00352E67" w:rsidRDefault="00707CBF" w:rsidP="002D4A9E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Анализ теоретического материала(внеаудит.СРС)</w:t>
            </w:r>
          </w:p>
          <w:p w:rsidR="00707CBF" w:rsidRPr="00352E67" w:rsidRDefault="00C244E9" w:rsidP="002D4A9E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практичес</w:t>
            </w:r>
            <w:r w:rsidR="00707CBF" w:rsidRPr="00352E67">
              <w:rPr>
                <w:sz w:val="24"/>
                <w:szCs w:val="24"/>
              </w:rPr>
              <w:t>ких заданий и подготовка к защите, (внеауд.СРС)</w:t>
            </w: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2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bCs/>
                <w:sz w:val="24"/>
                <w:szCs w:val="24"/>
              </w:rPr>
              <w:t>2.</w:t>
            </w:r>
            <w:r w:rsidRPr="00246525">
              <w:rPr>
                <w:sz w:val="24"/>
                <w:szCs w:val="24"/>
                <w:lang w:eastAsia="ja-JP"/>
              </w:rPr>
              <w:t>Новые направления в создании ресурсосберегающих технологий.</w:t>
            </w:r>
          </w:p>
        </w:tc>
        <w:tc>
          <w:tcPr>
            <w:tcW w:w="2167" w:type="dxa"/>
            <w:vMerge/>
            <w:shd w:val="clear" w:color="auto" w:fill="auto"/>
          </w:tcPr>
          <w:p w:rsidR="00707CBF" w:rsidRPr="00352E67" w:rsidRDefault="00707CBF" w:rsidP="00352E67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07CBF" w:rsidRPr="000D1F16" w:rsidRDefault="000D1F16" w:rsidP="00352E67">
            <w:pPr>
              <w:pStyle w:val="af"/>
              <w:jc w:val="center"/>
              <w:rPr>
                <w:bCs/>
              </w:rPr>
            </w:pPr>
            <w:r w:rsidRPr="000D1F16">
              <w:rPr>
                <w:bCs/>
              </w:rPr>
              <w:t>14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285B13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3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Pr="007B5AD7" w:rsidRDefault="00707CBF" w:rsidP="001D6DE9">
            <w:pPr>
              <w:widowControl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46525">
              <w:rPr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 xml:space="preserve"> Поперечные технологии с сооружением карьера первой очереди.</w:t>
            </w:r>
          </w:p>
        </w:tc>
        <w:tc>
          <w:tcPr>
            <w:tcW w:w="2167" w:type="dxa"/>
            <w:vMerge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07CBF" w:rsidRPr="000D1F16" w:rsidRDefault="000D1F16" w:rsidP="00352E67">
            <w:pPr>
              <w:pStyle w:val="af"/>
              <w:jc w:val="center"/>
              <w:rPr>
                <w:bCs/>
              </w:rPr>
            </w:pPr>
            <w:r w:rsidRPr="000D1F16">
              <w:rPr>
                <w:bCs/>
              </w:rPr>
              <w:t>14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1D6DE9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4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Pr="007B5AD7" w:rsidRDefault="00707CBF" w:rsidP="001D6DE9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4</w:t>
            </w:r>
            <w:r w:rsidRPr="00246525">
              <w:rPr>
                <w:bCs/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 xml:space="preserve"> Комбинированная открыто-подземная разработка месторождений.</w:t>
            </w:r>
          </w:p>
        </w:tc>
        <w:tc>
          <w:tcPr>
            <w:tcW w:w="2167" w:type="dxa"/>
            <w:vMerge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0D1F16" w:rsidRDefault="000D1F16" w:rsidP="00285B13">
            <w:pPr>
              <w:pStyle w:val="af"/>
              <w:jc w:val="center"/>
              <w:rPr>
                <w:bCs/>
              </w:rPr>
            </w:pPr>
            <w:r w:rsidRPr="000D1F16">
              <w:rPr>
                <w:bCs/>
              </w:rPr>
              <w:t>14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707CBF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5.</w:t>
            </w:r>
            <w:r w:rsidRPr="00246525">
              <w:rPr>
                <w:sz w:val="24"/>
                <w:szCs w:val="24"/>
                <w:lang w:eastAsia="ja-JP"/>
              </w:rPr>
              <w:t>Безвзрывные цикличные технологии..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0D1F16" w:rsidRDefault="000D1F16" w:rsidP="00285B13">
            <w:pPr>
              <w:pStyle w:val="af"/>
              <w:jc w:val="center"/>
              <w:rPr>
                <w:bCs/>
              </w:rPr>
            </w:pPr>
            <w:r w:rsidRPr="000D1F16">
              <w:rPr>
                <w:bCs/>
              </w:rPr>
              <w:t>14</w:t>
            </w:r>
          </w:p>
        </w:tc>
        <w:tc>
          <w:tcPr>
            <w:tcW w:w="2871" w:type="dxa"/>
            <w:vMerge w:val="restart"/>
            <w:shd w:val="clear" w:color="auto" w:fill="auto"/>
            <w:vAlign w:val="center"/>
          </w:tcPr>
          <w:p w:rsidR="00707CBF" w:rsidRPr="00352E67" w:rsidRDefault="00707CBF" w:rsidP="00707CBF">
            <w:pPr>
              <w:pStyle w:val="ae"/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Анализ теоретического материала(внеаудит.СРС)</w:t>
            </w:r>
          </w:p>
          <w:p w:rsidR="00707CBF" w:rsidRPr="00352E67" w:rsidRDefault="00C244E9" w:rsidP="00707CBF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практичес</w:t>
            </w:r>
            <w:r w:rsidR="00707CBF" w:rsidRPr="00352E67">
              <w:rPr>
                <w:sz w:val="24"/>
                <w:szCs w:val="24"/>
              </w:rPr>
              <w:t>ких заданий и подготовка к защите, (внеауд.СРС)</w:t>
            </w:r>
          </w:p>
          <w:p w:rsidR="00707CBF" w:rsidRPr="00352E67" w:rsidRDefault="00707CBF" w:rsidP="00707CBF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707CBF" w:rsidRPr="00352E67" w:rsidTr="001D6DE9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6.</w:t>
            </w:r>
            <w:r w:rsidRPr="00246525">
              <w:rPr>
                <w:sz w:val="24"/>
                <w:szCs w:val="24"/>
                <w:lang w:eastAsia="ja-JP"/>
              </w:rPr>
              <w:t>Опережающая выемка угольных пластов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0D1F16" w:rsidRDefault="000D1F16" w:rsidP="00285B13">
            <w:pPr>
              <w:pStyle w:val="af"/>
              <w:jc w:val="center"/>
              <w:rPr>
                <w:bCs/>
              </w:rPr>
            </w:pPr>
            <w:r w:rsidRPr="000D1F16">
              <w:rPr>
                <w:bCs/>
              </w:rPr>
              <w:t>14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1D6DE9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7.</w:t>
            </w:r>
            <w:r w:rsidRPr="00246525">
              <w:rPr>
                <w:sz w:val="24"/>
                <w:szCs w:val="24"/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0D1F16" w:rsidRDefault="000D1F16" w:rsidP="00285B13">
            <w:pPr>
              <w:pStyle w:val="af"/>
              <w:jc w:val="center"/>
              <w:rPr>
                <w:bCs/>
              </w:rPr>
            </w:pPr>
            <w:r w:rsidRPr="000D1F16">
              <w:rPr>
                <w:bCs/>
              </w:rPr>
              <w:t>14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52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C244E9" w:rsidP="00352E67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конт</w:t>
            </w:r>
            <w:r w:rsidR="00707CBF" w:rsidRPr="00352E67">
              <w:rPr>
                <w:sz w:val="24"/>
                <w:szCs w:val="24"/>
              </w:rPr>
              <w:t>рольной работы</w:t>
            </w:r>
          </w:p>
        </w:tc>
        <w:tc>
          <w:tcPr>
            <w:tcW w:w="1106" w:type="dxa"/>
            <w:shd w:val="clear" w:color="auto" w:fill="auto"/>
          </w:tcPr>
          <w:p w:rsidR="00707CBF" w:rsidRPr="000D1F16" w:rsidRDefault="000D1F16" w:rsidP="00352E67">
            <w:pPr>
              <w:pStyle w:val="af"/>
              <w:jc w:val="center"/>
              <w:rPr>
                <w:bCs/>
              </w:rPr>
            </w:pPr>
            <w:r w:rsidRPr="000D1F16">
              <w:rPr>
                <w:bCs/>
              </w:rPr>
              <w:t>29</w:t>
            </w:r>
          </w:p>
        </w:tc>
        <w:tc>
          <w:tcPr>
            <w:tcW w:w="2871" w:type="dxa"/>
            <w:shd w:val="clear" w:color="auto" w:fill="auto"/>
          </w:tcPr>
          <w:p w:rsidR="00707CBF" w:rsidRPr="00352E67" w:rsidRDefault="00707CBF" w:rsidP="00285B13">
            <w:pPr>
              <w:pStyle w:val="af"/>
              <w:jc w:val="both"/>
              <w:rPr>
                <w:bCs/>
              </w:rPr>
            </w:pPr>
            <w:r w:rsidRPr="000C5CB7">
              <w:t>Анализ теорети</w:t>
            </w:r>
            <w:r w:rsidR="00C244E9">
              <w:t>ческого и практического материа</w:t>
            </w:r>
            <w:r w:rsidRPr="000C5CB7">
              <w:t>лов, подготовка к защите</w:t>
            </w:r>
            <w:r w:rsidRPr="00352E67">
              <w:rPr>
                <w:bCs/>
              </w:rPr>
              <w:t xml:space="preserve"> (внеауд.СРС)</w:t>
            </w: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52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0D1F16" w:rsidRDefault="000D1F16" w:rsidP="00352E67">
            <w:pPr>
              <w:pStyle w:val="af"/>
              <w:jc w:val="center"/>
              <w:rPr>
                <w:bCs/>
              </w:rPr>
            </w:pPr>
            <w:r w:rsidRPr="000D1F16">
              <w:rPr>
                <w:bCs/>
              </w:rPr>
              <w:t>9</w:t>
            </w:r>
          </w:p>
        </w:tc>
        <w:tc>
          <w:tcPr>
            <w:tcW w:w="2871" w:type="dxa"/>
            <w:shd w:val="clear" w:color="auto" w:fill="auto"/>
          </w:tcPr>
          <w:p w:rsidR="00707CBF" w:rsidRPr="000C5CB7" w:rsidRDefault="00707CBF" w:rsidP="00352E67">
            <w:pPr>
              <w:pStyle w:val="af"/>
              <w:jc w:val="both"/>
            </w:pPr>
            <w:r w:rsidRPr="000C5CB7">
              <w:t>Анализ теорети</w:t>
            </w:r>
            <w:r w:rsidR="00C244E9">
              <w:t>ческого и практического материа</w:t>
            </w:r>
            <w:r w:rsidRPr="000C5CB7">
              <w:t>лов, подготовка</w:t>
            </w:r>
            <w:r>
              <w:t xml:space="preserve"> к экзамену(</w:t>
            </w:r>
            <w:r w:rsidRPr="00352E67">
              <w:rPr>
                <w:bCs/>
              </w:rPr>
              <w:t>внеауд.СРС)</w:t>
            </w: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</w:tcPr>
          <w:p w:rsidR="00707CBF" w:rsidRPr="00352E67" w:rsidRDefault="00707CBF" w:rsidP="006D669D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7</w:t>
            </w:r>
            <w:r w:rsidRPr="00352E67">
              <w:rPr>
                <w:b/>
                <w:sz w:val="24"/>
                <w:szCs w:val="24"/>
              </w:rPr>
              <w:t>семестр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0D1F16" w:rsidRDefault="00E77A43" w:rsidP="00C91D0F">
            <w:pPr>
              <w:pStyle w:val="af"/>
              <w:jc w:val="center"/>
              <w:rPr>
                <w:b/>
                <w:bCs/>
              </w:rPr>
            </w:pPr>
            <w:r w:rsidRPr="000D1F16">
              <w:rPr>
                <w:b/>
                <w:bCs/>
              </w:rPr>
              <w:t>115(9)</w:t>
            </w:r>
          </w:p>
        </w:tc>
        <w:tc>
          <w:tcPr>
            <w:tcW w:w="2871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</w:tr>
    </w:tbl>
    <w:p w:rsidR="000C5CB7" w:rsidRPr="000C5CB7" w:rsidRDefault="000C5CB7" w:rsidP="000C5CB7">
      <w:pPr>
        <w:pStyle w:val="ae"/>
        <w:rPr>
          <w:b/>
          <w:sz w:val="24"/>
          <w:szCs w:val="24"/>
        </w:rPr>
      </w:pPr>
    </w:p>
    <w:p w:rsidR="000D1F16" w:rsidRDefault="000D1F16" w:rsidP="000C5CB7">
      <w:pPr>
        <w:pStyle w:val="ae"/>
        <w:rPr>
          <w:b/>
          <w:sz w:val="24"/>
          <w:szCs w:val="24"/>
        </w:rPr>
      </w:pPr>
    </w:p>
    <w:p w:rsidR="000D1F16" w:rsidRDefault="000D1F16" w:rsidP="000C5CB7">
      <w:pPr>
        <w:pStyle w:val="ae"/>
        <w:rPr>
          <w:b/>
          <w:sz w:val="24"/>
          <w:szCs w:val="24"/>
        </w:rPr>
      </w:pPr>
    </w:p>
    <w:p w:rsidR="000D1F16" w:rsidRDefault="000D1F16" w:rsidP="000C5CB7">
      <w:pPr>
        <w:pStyle w:val="ae"/>
        <w:rPr>
          <w:b/>
          <w:sz w:val="24"/>
          <w:szCs w:val="24"/>
        </w:rPr>
      </w:pPr>
    </w:p>
    <w:p w:rsidR="000C5CB7" w:rsidRPr="000C5CB7" w:rsidRDefault="000C5CB7" w:rsidP="000C5CB7">
      <w:pPr>
        <w:pStyle w:val="ae"/>
        <w:rPr>
          <w:b/>
          <w:sz w:val="24"/>
          <w:szCs w:val="24"/>
        </w:rPr>
      </w:pPr>
      <w:r w:rsidRPr="000C5CB7">
        <w:rPr>
          <w:b/>
          <w:sz w:val="24"/>
          <w:szCs w:val="24"/>
        </w:rPr>
        <w:lastRenderedPageBreak/>
        <w:t xml:space="preserve">4.2  </w:t>
      </w:r>
      <w:r w:rsidR="00C91D0F">
        <w:rPr>
          <w:b/>
          <w:sz w:val="24"/>
          <w:szCs w:val="24"/>
        </w:rPr>
        <w:t xml:space="preserve">Практические </w:t>
      </w:r>
      <w:r w:rsidRPr="000C5CB7">
        <w:rPr>
          <w:b/>
          <w:sz w:val="24"/>
          <w:szCs w:val="24"/>
        </w:rPr>
        <w:t xml:space="preserve"> работы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8418"/>
      </w:tblGrid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№</w:t>
            </w:r>
          </w:p>
        </w:tc>
        <w:tc>
          <w:tcPr>
            <w:tcW w:w="8418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Наименование работы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1</w:t>
            </w:r>
          </w:p>
        </w:tc>
        <w:tc>
          <w:tcPr>
            <w:tcW w:w="8418" w:type="dxa"/>
            <w:shd w:val="clear" w:color="auto" w:fill="auto"/>
          </w:tcPr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Расчеты по определению удельных показателей ресурсопотребления</w:t>
            </w:r>
          </w:p>
          <w:p w:rsidR="00C91D0F" w:rsidRPr="00707CBF" w:rsidRDefault="00707CBF" w:rsidP="00707CBF">
            <w:pPr>
              <w:pStyle w:val="ae"/>
              <w:rPr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(энергоемкость, материалоемкость, землеемкость, трудоемкость)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2</w:t>
            </w:r>
          </w:p>
        </w:tc>
        <w:tc>
          <w:tcPr>
            <w:tcW w:w="8418" w:type="dxa"/>
            <w:shd w:val="clear" w:color="auto" w:fill="auto"/>
          </w:tcPr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Оценка эффективности традиционных технологий (продольная</w:t>
            </w:r>
          </w:p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однобортовая и двухбортоваяуглубочные технологии) по критериям</w:t>
            </w:r>
          </w:p>
          <w:p w:rsidR="00C91D0F" w:rsidRPr="00707CBF" w:rsidRDefault="00707CBF" w:rsidP="00707CBF">
            <w:pPr>
              <w:pStyle w:val="ae"/>
              <w:rPr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ресурсопотребления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3</w:t>
            </w:r>
          </w:p>
        </w:tc>
        <w:tc>
          <w:tcPr>
            <w:tcW w:w="8418" w:type="dxa"/>
            <w:shd w:val="clear" w:color="auto" w:fill="auto"/>
          </w:tcPr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Оценка эффективности поперечных технологий (технология с карьером</w:t>
            </w:r>
          </w:p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первой очереди, поэтапно-углубочная технология, челночно-слоевая</w:t>
            </w:r>
          </w:p>
          <w:p w:rsidR="00C91D0F" w:rsidRPr="00707CBF" w:rsidRDefault="00707CBF" w:rsidP="00707CBF">
            <w:pPr>
              <w:widowControl/>
              <w:rPr>
                <w:bCs/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технология) по критериям ресурсозатрат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4</w:t>
            </w:r>
          </w:p>
        </w:tc>
        <w:tc>
          <w:tcPr>
            <w:tcW w:w="8418" w:type="dxa"/>
            <w:shd w:val="clear" w:color="auto" w:fill="auto"/>
          </w:tcPr>
          <w:p w:rsidR="00C91D0F" w:rsidRPr="00707CBF" w:rsidRDefault="00707CBF" w:rsidP="003E2B35">
            <w:pPr>
              <w:widowControl/>
              <w:rPr>
                <w:bCs/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Определение обобщенного показателя ресурсопотребления</w:t>
            </w:r>
          </w:p>
        </w:tc>
      </w:tr>
    </w:tbl>
    <w:p w:rsidR="00A93954" w:rsidRDefault="00A93954" w:rsidP="000C5CB7">
      <w:pPr>
        <w:rPr>
          <w:b/>
          <w:sz w:val="24"/>
          <w:szCs w:val="24"/>
        </w:rPr>
      </w:pPr>
    </w:p>
    <w:p w:rsidR="008A0430" w:rsidRDefault="008A0430" w:rsidP="008A043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C91D0F">
        <w:rPr>
          <w:b/>
          <w:sz w:val="24"/>
          <w:szCs w:val="24"/>
        </w:rPr>
        <w:t>практических</w:t>
      </w:r>
      <w:r>
        <w:rPr>
          <w:b/>
          <w:sz w:val="24"/>
          <w:szCs w:val="24"/>
        </w:rPr>
        <w:t xml:space="preserve"> работ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60"/>
        <w:gridCol w:w="1499"/>
      </w:tblGrid>
      <w:tr w:rsidR="008A0430" w:rsidRPr="007C6AD6" w:rsidTr="00285B13">
        <w:tc>
          <w:tcPr>
            <w:tcW w:w="750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8A0430" w:rsidRPr="00996494" w:rsidTr="00285B13">
        <w:tc>
          <w:tcPr>
            <w:tcW w:w="750" w:type="pct"/>
            <w:vMerge w:val="restart"/>
            <w:shd w:val="clear" w:color="auto" w:fill="auto"/>
            <w:vAlign w:val="center"/>
          </w:tcPr>
          <w:p w:rsidR="001D6DE9" w:rsidRDefault="001D6DE9" w:rsidP="00DD37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1D6DE9" w:rsidRDefault="001D6DE9" w:rsidP="00DD37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ПК-6</w:t>
            </w:r>
          </w:p>
          <w:p w:rsidR="008A0430" w:rsidRDefault="00C91D0F" w:rsidP="00DD37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ПК-7</w:t>
            </w:r>
          </w:p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</w:t>
            </w:r>
            <w:r>
              <w:rPr>
                <w:lang w:eastAsia="en-US"/>
              </w:rPr>
              <w:t xml:space="preserve">терминов и </w:t>
            </w:r>
            <w:r w:rsidRPr="007C6AD6">
              <w:rPr>
                <w:lang w:eastAsia="en-US"/>
              </w:rPr>
              <w:t>понятий, исправленные студентом самостоятельно в процессе ответа.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10балл</w:t>
            </w:r>
          </w:p>
        </w:tc>
      </w:tr>
      <w:tr w:rsidR="008A0430" w:rsidRPr="007C6AD6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8баллов</w:t>
            </w:r>
          </w:p>
        </w:tc>
      </w:tr>
      <w:tr w:rsidR="008A0430" w:rsidRPr="007C6AD6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6 баллов</w:t>
            </w:r>
          </w:p>
        </w:tc>
      </w:tr>
      <w:tr w:rsidR="008A0430" w:rsidRPr="00996494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Default="008A0430" w:rsidP="00DD37C9">
            <w:r w:rsidRPr="007C6AD6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</w:t>
            </w:r>
            <w:r>
              <w:t>.</w:t>
            </w:r>
          </w:p>
          <w:p w:rsidR="008A0430" w:rsidRPr="007C6AD6" w:rsidRDefault="008A0430" w:rsidP="00DD37C9">
            <w:pPr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8A0430" w:rsidRPr="007C6AD6" w:rsidRDefault="008A0430" w:rsidP="00DD37C9">
            <w:r w:rsidRPr="007C6AD6">
              <w:t>Ответ на вопрос полностью отсутствует</w:t>
            </w:r>
          </w:p>
          <w:p w:rsidR="008A0430" w:rsidRPr="007C6AD6" w:rsidRDefault="008A0430" w:rsidP="00DD37C9">
            <w:pPr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8A0430" w:rsidRPr="00A028D5" w:rsidRDefault="008A0430" w:rsidP="00DD37C9">
            <w:r w:rsidRPr="007C6AD6">
              <w:t>Отказ от ответа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8A0430" w:rsidRDefault="008A0430" w:rsidP="000C5CB7">
      <w:pPr>
        <w:rPr>
          <w:b/>
          <w:sz w:val="24"/>
          <w:szCs w:val="24"/>
        </w:rPr>
      </w:pPr>
    </w:p>
    <w:p w:rsidR="00D07810" w:rsidRDefault="00D97400" w:rsidP="000C5C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4.3 Контрольная работа (по </w:t>
      </w:r>
      <w:r w:rsidR="005415D0">
        <w:rPr>
          <w:b/>
          <w:sz w:val="24"/>
          <w:szCs w:val="24"/>
        </w:rPr>
        <w:t>выбору</w:t>
      </w:r>
      <w:r>
        <w:rPr>
          <w:b/>
          <w:sz w:val="24"/>
          <w:szCs w:val="24"/>
        </w:rPr>
        <w:t>)</w:t>
      </w:r>
    </w:p>
    <w:p w:rsidR="001D6DE9" w:rsidRDefault="00465E44" w:rsidP="005415D0">
      <w:pPr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>Тем</w:t>
      </w:r>
      <w:r w:rsidR="001D6DE9">
        <w:rPr>
          <w:b/>
          <w:sz w:val="24"/>
          <w:szCs w:val="24"/>
        </w:rPr>
        <w:t>ы</w:t>
      </w:r>
      <w:r>
        <w:rPr>
          <w:b/>
          <w:sz w:val="24"/>
          <w:szCs w:val="24"/>
        </w:rPr>
        <w:t xml:space="preserve">: 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1.Особенности вскрытия рабочих горизонтов при технологиях споперечным развитием фронта горных работ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2.Технология ведения горных работ с применением экскаваторов сковшом активного действия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3.Обеспечение требуемого качества угля при разработкесложноструктурных месторождений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4.Пути создания малоземлеемкой технологии открытой угледобычи в</w:t>
      </w:r>
      <w:r w:rsidR="001D6DE9" w:rsidRPr="001D6DE9">
        <w:rPr>
          <w:sz w:val="24"/>
          <w:szCs w:val="24"/>
          <w:lang w:eastAsia="ja-JP"/>
        </w:rPr>
        <w:t xml:space="preserve"> Якутии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lastRenderedPageBreak/>
        <w:t>10 18</w:t>
      </w:r>
    </w:p>
    <w:p w:rsidR="001D6DE9" w:rsidRPr="001D6DE9" w:rsidRDefault="005415D0" w:rsidP="001D6DE9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5.Оценка эффективности технологий открытой угледобычи по критериямудельныхресурсозатрат</w:t>
      </w:r>
    </w:p>
    <w:p w:rsidR="008A0430" w:rsidRDefault="008A0430" w:rsidP="005415D0">
      <w:pPr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контрольной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6593"/>
        <w:gridCol w:w="1784"/>
      </w:tblGrid>
      <w:tr w:rsidR="008A0430" w:rsidRPr="007C6AD6" w:rsidTr="00285B13">
        <w:tc>
          <w:tcPr>
            <w:tcW w:w="750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r w:rsidRPr="007C6AD6">
              <w:rPr>
                <w:b/>
                <w:sz w:val="24"/>
                <w:szCs w:val="24"/>
                <w:lang w:eastAsia="en-US"/>
              </w:rPr>
              <w:t>тенции</w:t>
            </w:r>
          </w:p>
        </w:tc>
        <w:tc>
          <w:tcPr>
            <w:tcW w:w="3344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8A0430" w:rsidRPr="00FC6D79" w:rsidTr="00285B13">
        <w:tc>
          <w:tcPr>
            <w:tcW w:w="750" w:type="pct"/>
            <w:vMerge w:val="restart"/>
            <w:shd w:val="clear" w:color="auto" w:fill="auto"/>
            <w:vAlign w:val="center"/>
          </w:tcPr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ПК-6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ПК-7</w:t>
            </w: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rPr>
                <w:sz w:val="24"/>
                <w:szCs w:val="24"/>
              </w:rPr>
            </w:pPr>
          </w:p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Default="008A0430" w:rsidP="00DD37C9">
            <w:pPr>
              <w:pStyle w:val="ac"/>
              <w:widowControl w:val="0"/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Содержание работы соответствует поставленному заданию.</w:t>
            </w: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В работу внесены дополнительные материалы по новым видам исследований.</w:t>
            </w:r>
          </w:p>
          <w:p w:rsidR="008A0430" w:rsidRPr="003A5458" w:rsidRDefault="008A0430" w:rsidP="00DD37C9">
            <w:pPr>
              <w:pStyle w:val="ac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Работа оформлена в соответствии с требованиями по дисциплине.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FC6D79" w:rsidRDefault="001D6DE9" w:rsidP="00DD37C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8A0430">
              <w:rPr>
                <w:sz w:val="24"/>
                <w:szCs w:val="24"/>
                <w:lang w:eastAsia="en-US"/>
              </w:rPr>
              <w:t>0балл</w:t>
            </w:r>
          </w:p>
        </w:tc>
      </w:tr>
      <w:tr w:rsidR="008A0430" w:rsidRPr="00FC6D79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Default="008A0430" w:rsidP="00DD37C9">
            <w:pPr>
              <w:pStyle w:val="ac"/>
              <w:widowControl w:val="0"/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Содержание работы соответствует поставленному заданию.</w:t>
            </w: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В работу внесены дополнительные материалы по новым видам исследований.</w:t>
            </w:r>
          </w:p>
          <w:p w:rsidR="008A0430" w:rsidRPr="003A5458" w:rsidRDefault="008A0430" w:rsidP="00DD37C9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00" w:lineRule="exact"/>
              <w:ind w:left="278"/>
            </w:pPr>
            <w:r>
              <w:t>Работа выполнена небрежно, отсутствуют необходимые разделы и пояснения.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FC6D79" w:rsidRDefault="001D6DE9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  <w:r w:rsidR="008A0430">
              <w:rPr>
                <w:sz w:val="24"/>
                <w:szCs w:val="24"/>
                <w:lang w:eastAsia="en-US"/>
              </w:rPr>
              <w:t>балл</w:t>
            </w:r>
          </w:p>
        </w:tc>
      </w:tr>
      <w:tr w:rsidR="008A0430" w:rsidRPr="00FC6D79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Default="008A0430" w:rsidP="00DD37C9">
            <w:pPr>
              <w:pStyle w:val="ac"/>
              <w:widowControl w:val="0"/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Содержание работы соответствует поставленному заданию.</w:t>
            </w:r>
          </w:p>
          <w:p w:rsidR="008A0430" w:rsidRPr="003A5458" w:rsidRDefault="008A0430" w:rsidP="00DD37C9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00" w:lineRule="exact"/>
              <w:ind w:left="278"/>
            </w:pPr>
            <w:r>
              <w:t>Работа выполнена небрежно, отсутствуют необходимые разделы и пояснения.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FC6D79" w:rsidRDefault="001D6DE9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  <w:r w:rsidR="008A0430">
              <w:rPr>
                <w:sz w:val="24"/>
                <w:szCs w:val="24"/>
                <w:lang w:eastAsia="en-US"/>
              </w:rPr>
              <w:t>балл</w:t>
            </w:r>
          </w:p>
        </w:tc>
      </w:tr>
      <w:tr w:rsidR="008A0430" w:rsidRPr="00FC6D79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Pr="00C438F5" w:rsidRDefault="008A0430" w:rsidP="00DD37C9">
            <w:pPr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  <w:p w:rsidR="008A0430" w:rsidRPr="00C438F5" w:rsidRDefault="008A0430" w:rsidP="00DD37C9">
            <w:pPr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  <w:r w:rsidRPr="00C438F5">
              <w:rPr>
                <w:sz w:val="24"/>
                <w:szCs w:val="24"/>
              </w:rPr>
              <w:t xml:space="preserve"> Не</w:t>
            </w:r>
            <w:r>
              <w:rPr>
                <w:sz w:val="24"/>
                <w:szCs w:val="24"/>
              </w:rPr>
              <w:t>выполнение требований раздела 1,2</w:t>
            </w:r>
          </w:p>
        </w:tc>
        <w:tc>
          <w:tcPr>
            <w:tcW w:w="905" w:type="pct"/>
            <w:shd w:val="clear" w:color="auto" w:fill="auto"/>
          </w:tcPr>
          <w:p w:rsidR="008A0430" w:rsidRPr="00FC6D79" w:rsidRDefault="008A0430" w:rsidP="00DD37C9">
            <w:pPr>
              <w:jc w:val="center"/>
              <w:rPr>
                <w:sz w:val="24"/>
                <w:szCs w:val="24"/>
                <w:lang w:eastAsia="en-US"/>
              </w:rPr>
            </w:pPr>
            <w:r w:rsidRPr="00FC6D79">
              <w:rPr>
                <w:sz w:val="24"/>
                <w:szCs w:val="24"/>
                <w:lang w:eastAsia="en-US"/>
              </w:rPr>
              <w:t>-ноль баллов</w:t>
            </w:r>
          </w:p>
        </w:tc>
      </w:tr>
    </w:tbl>
    <w:p w:rsidR="00150DE3" w:rsidRPr="00A03833" w:rsidRDefault="00EA6051" w:rsidP="00EA6051">
      <w:pPr>
        <w:pStyle w:val="af"/>
        <w:tabs>
          <w:tab w:val="clear" w:pos="643"/>
        </w:tabs>
        <w:rPr>
          <w:b/>
          <w:bCs/>
        </w:rPr>
      </w:pPr>
      <w:r>
        <w:rPr>
          <w:b/>
          <w:bCs/>
        </w:rPr>
        <w:t xml:space="preserve">5. </w:t>
      </w:r>
      <w:r w:rsidR="00150DE3" w:rsidRPr="006C1E8A">
        <w:rPr>
          <w:b/>
          <w:bCs/>
        </w:rPr>
        <w:t>Методические указания для обучающихся по освоению дисциплины</w:t>
      </w:r>
    </w:p>
    <w:p w:rsidR="00150DE3" w:rsidRDefault="00150DE3" w:rsidP="00EA6051">
      <w:pPr>
        <w:pStyle w:val="af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F3720F" w:rsidRDefault="00F3720F" w:rsidP="001D6DE9">
      <w:pPr>
        <w:numPr>
          <w:ilvl w:val="0"/>
          <w:numId w:val="37"/>
        </w:numPr>
        <w:rPr>
          <w:sz w:val="24"/>
          <w:szCs w:val="24"/>
        </w:rPr>
      </w:pPr>
      <w:r w:rsidRPr="00F3720F">
        <w:rPr>
          <w:sz w:val="24"/>
          <w:szCs w:val="24"/>
        </w:rPr>
        <w:t>Ме</w:t>
      </w:r>
      <w:r>
        <w:rPr>
          <w:sz w:val="24"/>
          <w:szCs w:val="24"/>
        </w:rPr>
        <w:t>тодические указания по выполнению практических работ.</w:t>
      </w:r>
    </w:p>
    <w:p w:rsidR="00F3720F" w:rsidRDefault="00F3720F" w:rsidP="00465E44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Методические указания по выполнению контрольной работы.</w:t>
      </w:r>
    </w:p>
    <w:p w:rsidR="001D6DE9" w:rsidRPr="001D6DE9" w:rsidRDefault="001D6DE9" w:rsidP="001D6DE9">
      <w:pPr>
        <w:pStyle w:val="ac"/>
        <w:numPr>
          <w:ilvl w:val="0"/>
          <w:numId w:val="37"/>
        </w:numPr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 xml:space="preserve"> Методические указания по выполнению СРС</w:t>
      </w:r>
    </w:p>
    <w:p w:rsidR="002A0F92" w:rsidRDefault="00F3720F" w:rsidP="00E77A43"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10" w:history="1">
        <w:r w:rsidR="00E77A43" w:rsidRPr="002A0F92">
          <w:rPr>
            <w:rStyle w:val="af2"/>
            <w:sz w:val="22"/>
            <w:szCs w:val="22"/>
          </w:rPr>
          <w:t>http://moodle.nfygu.ru/course/view.php?id=12812</w:t>
        </w:r>
      </w:hyperlink>
    </w:p>
    <w:p w:rsidR="00D94957" w:rsidRPr="007E5295" w:rsidRDefault="00D94957" w:rsidP="00E77A43">
      <w:pPr>
        <w:rPr>
          <w:b/>
          <w:bCs/>
          <w:sz w:val="24"/>
          <w:szCs w:val="24"/>
        </w:rPr>
      </w:pPr>
      <w:r w:rsidRPr="007E5295">
        <w:rPr>
          <w:b/>
          <w:sz w:val="24"/>
          <w:szCs w:val="24"/>
        </w:rPr>
        <w:t>Рейтинговый регламент по дисциплине:</w:t>
      </w:r>
    </w:p>
    <w:p w:rsidR="00D94957" w:rsidRPr="007E5295" w:rsidRDefault="00D94957" w:rsidP="00D94957">
      <w:pPr>
        <w:rPr>
          <w:b/>
          <w:bCs/>
          <w:i/>
          <w:color w:val="FF0000"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D94957" w:rsidRPr="007E5295" w:rsidTr="00786691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/>
                <w:bCs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Количество баллов (</w:t>
            </w:r>
            <w:r w:rsidRPr="007E5295">
              <w:rPr>
                <w:sz w:val="24"/>
                <w:szCs w:val="24"/>
                <w:lang w:val="en-US"/>
              </w:rPr>
              <w:t>min</w:t>
            </w:r>
            <w:r w:rsidRPr="007E5295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Количество баллов (</w:t>
            </w:r>
            <w:r w:rsidRPr="007E5295">
              <w:rPr>
                <w:sz w:val="24"/>
                <w:szCs w:val="24"/>
                <w:lang w:val="en-US"/>
              </w:rPr>
              <w:t>max</w:t>
            </w:r>
            <w:r w:rsidRPr="007E5295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Примечание</w:t>
            </w:r>
          </w:p>
        </w:tc>
      </w:tr>
      <w:tr w:rsidR="00D94957" w:rsidRPr="007E5295" w:rsidTr="00786691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 xml:space="preserve">Испытания / </w:t>
            </w:r>
          </w:p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7866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D94957" w:rsidRPr="007E5295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786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2A0F92" w:rsidRDefault="002A0F92" w:rsidP="002A0F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DB47DE" w:rsidRPr="002A0F92">
              <w:rPr>
                <w:sz w:val="24"/>
                <w:szCs w:val="24"/>
              </w:rPr>
              <w:t>ч.х</w:t>
            </w:r>
            <w:r w:rsidR="001D6DE9" w:rsidRPr="002A0F92">
              <w:rPr>
                <w:sz w:val="24"/>
                <w:szCs w:val="24"/>
              </w:rPr>
              <w:t>4</w:t>
            </w:r>
            <w:r w:rsidR="00DB47DE" w:rsidRPr="002A0F9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60</w:t>
            </w:r>
            <w:r w:rsidR="008A0430" w:rsidRPr="002A0F92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1D6DE9" w:rsidP="008A04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FF6808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0F61BF" w:rsidP="001D6D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6DE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б.</w:t>
            </w:r>
            <w:r w:rsidR="001D6DE9">
              <w:rPr>
                <w:sz w:val="24"/>
                <w:szCs w:val="24"/>
              </w:rPr>
              <w:t>х4</w:t>
            </w:r>
            <w:r w:rsidR="00AC5BC3">
              <w:rPr>
                <w:sz w:val="24"/>
                <w:szCs w:val="24"/>
              </w:rPr>
              <w:t>=</w:t>
            </w:r>
            <w:r w:rsidR="001D6DE9">
              <w:rPr>
                <w:sz w:val="24"/>
                <w:szCs w:val="24"/>
              </w:rPr>
              <w:t>40</w:t>
            </w:r>
            <w:r w:rsidR="00D94957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465E44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rPr>
                <w:bCs/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2A0F92" w:rsidRDefault="002A0F92" w:rsidP="0078669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D94957" w:rsidRPr="002A0F92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1D6DE9" w:rsidP="008A043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FF6808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1D6DE9" w:rsidP="0078669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D94957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AB3420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Default="00AB3420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Pr="007E5295" w:rsidRDefault="00AB3420" w:rsidP="00786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Pr="002A0F92" w:rsidRDefault="002A0F92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AB3420" w:rsidRPr="002A0F92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420" w:rsidRDefault="00AB3420" w:rsidP="008A04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420" w:rsidRDefault="00AB3420" w:rsidP="00786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Pr="007E5295" w:rsidRDefault="00AB3420" w:rsidP="00786691">
            <w:pPr>
              <w:jc w:val="center"/>
              <w:rPr>
                <w:sz w:val="24"/>
                <w:szCs w:val="24"/>
              </w:rPr>
            </w:pPr>
          </w:p>
        </w:tc>
      </w:tr>
      <w:tr w:rsidR="00465E44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Default="00AB3420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Pr="007E5295" w:rsidRDefault="00465E44" w:rsidP="00786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Pr="002A0F92" w:rsidRDefault="00E77A43" w:rsidP="00DB47DE">
            <w:pPr>
              <w:jc w:val="center"/>
              <w:rPr>
                <w:sz w:val="24"/>
                <w:szCs w:val="24"/>
              </w:rPr>
            </w:pPr>
            <w:r w:rsidRPr="002A0F92">
              <w:rPr>
                <w:sz w:val="24"/>
                <w:szCs w:val="24"/>
              </w:rPr>
              <w:t>9</w:t>
            </w:r>
            <w:r w:rsidR="00465E44" w:rsidRPr="002A0F92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44" w:rsidRPr="007E5295" w:rsidRDefault="00465E44" w:rsidP="00786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44" w:rsidRPr="007E5295" w:rsidRDefault="00AC5BC3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Pr="007E5295" w:rsidRDefault="00465E44" w:rsidP="00786691">
            <w:pPr>
              <w:jc w:val="center"/>
              <w:rPr>
                <w:sz w:val="24"/>
                <w:szCs w:val="24"/>
              </w:rPr>
            </w:pP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rPr>
                <w:b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2A0F92" w:rsidRDefault="00E77A43" w:rsidP="00E77A43">
            <w:pPr>
              <w:rPr>
                <w:b/>
                <w:sz w:val="24"/>
                <w:szCs w:val="24"/>
              </w:rPr>
            </w:pPr>
            <w:r w:rsidRPr="002A0F92">
              <w:rPr>
                <w:b/>
                <w:sz w:val="24"/>
                <w:szCs w:val="24"/>
              </w:rPr>
              <w:t>115</w:t>
            </w:r>
            <w:r w:rsidR="00D94957" w:rsidRPr="002A0F92">
              <w:rPr>
                <w:b/>
                <w:sz w:val="24"/>
                <w:szCs w:val="24"/>
              </w:rPr>
              <w:t>час.</w:t>
            </w:r>
            <w:r w:rsidR="00465E44" w:rsidRPr="002A0F92">
              <w:rPr>
                <w:b/>
                <w:sz w:val="24"/>
                <w:szCs w:val="24"/>
              </w:rPr>
              <w:t>+</w:t>
            </w:r>
            <w:r w:rsidRPr="002A0F92">
              <w:rPr>
                <w:b/>
                <w:sz w:val="24"/>
                <w:szCs w:val="24"/>
              </w:rPr>
              <w:t>9</w:t>
            </w:r>
            <w:r w:rsidR="00465E44" w:rsidRPr="002A0F92">
              <w:rPr>
                <w:b/>
                <w:sz w:val="24"/>
                <w:szCs w:val="24"/>
              </w:rPr>
              <w:t>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C5BC3" w:rsidP="007866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="00D94957" w:rsidRPr="007E5295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AC5BC3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 xml:space="preserve">Минимум </w:t>
            </w:r>
            <w:r w:rsidR="00AC5BC3">
              <w:rPr>
                <w:sz w:val="24"/>
                <w:szCs w:val="24"/>
              </w:rPr>
              <w:t>45</w:t>
            </w:r>
            <w:r w:rsidRPr="007E5295">
              <w:rPr>
                <w:sz w:val="24"/>
                <w:szCs w:val="24"/>
              </w:rPr>
              <w:t xml:space="preserve"> баллов</w:t>
            </w:r>
          </w:p>
        </w:tc>
      </w:tr>
    </w:tbl>
    <w:p w:rsidR="00FF6808" w:rsidRDefault="00FF6808" w:rsidP="00FF6808">
      <w:pPr>
        <w:rPr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Pr="00FB72C9" w:rsidRDefault="004B095E" w:rsidP="00FB72C9">
      <w:pPr>
        <w:jc w:val="center"/>
        <w:rPr>
          <w:b/>
          <w:bCs/>
          <w:sz w:val="24"/>
          <w:szCs w:val="24"/>
        </w:rPr>
      </w:pPr>
      <w:r w:rsidRPr="002C75A9">
        <w:rPr>
          <w:b/>
          <w:sz w:val="24"/>
          <w:szCs w:val="24"/>
        </w:rPr>
        <w:lastRenderedPageBreak/>
        <w:t>6. Фонд оценочных средств для проведения промежуточной атте</w:t>
      </w:r>
      <w:r w:rsidR="00FB72C9">
        <w:rPr>
          <w:b/>
          <w:sz w:val="24"/>
          <w:szCs w:val="24"/>
        </w:rPr>
        <w:t>стации обучающихся по дисциплине</w:t>
      </w:r>
    </w:p>
    <w:p w:rsidR="004B095E" w:rsidRPr="0035535B" w:rsidRDefault="004B095E" w:rsidP="004B095E">
      <w:pPr>
        <w:pStyle w:val="af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3869"/>
        <w:gridCol w:w="1138"/>
        <w:gridCol w:w="3134"/>
        <w:gridCol w:w="1274"/>
      </w:tblGrid>
      <w:tr w:rsidR="004B095E" w:rsidRPr="00541D49" w:rsidTr="00C73E2F">
        <w:tc>
          <w:tcPr>
            <w:tcW w:w="1359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Коды оцениваемых компетенций</w:t>
            </w:r>
          </w:p>
        </w:tc>
        <w:tc>
          <w:tcPr>
            <w:tcW w:w="3869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 xml:space="preserve">Показатель оценивания </w:t>
            </w:r>
          </w:p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(по п.1.2.РПД)</w:t>
            </w: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Уровни освоения</w:t>
            </w:r>
          </w:p>
        </w:tc>
        <w:tc>
          <w:tcPr>
            <w:tcW w:w="313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Критерии оценивания (дескрипторы)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Оценка</w:t>
            </w:r>
          </w:p>
        </w:tc>
      </w:tr>
      <w:tr w:rsidR="004B095E" w:rsidRPr="00541D49" w:rsidTr="00C73E2F">
        <w:trPr>
          <w:trHeight w:val="70"/>
        </w:trPr>
        <w:tc>
          <w:tcPr>
            <w:tcW w:w="1359" w:type="dxa"/>
            <w:vMerge w:val="restart"/>
            <w:shd w:val="clear" w:color="auto" w:fill="auto"/>
            <w:vAlign w:val="center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ПК-6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ПК-7</w:t>
            </w: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69" w:type="dxa"/>
            <w:vMerge w:val="restart"/>
            <w:shd w:val="clear" w:color="auto" w:fill="auto"/>
          </w:tcPr>
          <w:p w:rsidR="001D6DE9" w:rsidRDefault="001D6DE9" w:rsidP="001D6DE9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физическую сущность и параметры процессов горного производства при добыче полезных ископаемых и строительстве подземных сооружений, сущность и особенности различных геотехнологий;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 методы исследования и анализа физических </w:t>
            </w:r>
            <w:r w:rsidR="00C244E9">
              <w:rPr>
                <w:rFonts w:eastAsia="TimesNewRoman"/>
                <w:sz w:val="24"/>
                <w:szCs w:val="24"/>
              </w:rPr>
              <w:t>про</w:t>
            </w:r>
            <w:r>
              <w:rPr>
                <w:rFonts w:eastAsia="TimesNewRoman"/>
                <w:sz w:val="24"/>
                <w:szCs w:val="24"/>
              </w:rPr>
              <w:t>цес</w:t>
            </w:r>
            <w:r w:rsidRPr="001D506B">
              <w:rPr>
                <w:rFonts w:eastAsia="TimesNewRoman"/>
                <w:sz w:val="24"/>
                <w:szCs w:val="24"/>
              </w:rPr>
              <w:t>сов горного производства,теоретические и практические подходы при их проведении.</w:t>
            </w:r>
          </w:p>
          <w:p w:rsidR="001D6DE9" w:rsidRDefault="001D6DE9" w:rsidP="001D6DE9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оценивать и прогнозировать поведение породного массива под воздействиемразличных внешних эксплуатационных факторов с использованием законов физики,механики и других теоретических положений;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выполнять теоретические и экспериментальные исследованияфизическихпроцессов горного производст</w:t>
            </w:r>
            <w:r w:rsidR="00B41EF4">
              <w:rPr>
                <w:rFonts w:eastAsia="TimesNewRoman"/>
                <w:sz w:val="24"/>
                <w:szCs w:val="24"/>
              </w:rPr>
              <w:t>в</w:t>
            </w:r>
            <w:r w:rsidRPr="001D506B">
              <w:rPr>
                <w:rFonts w:eastAsia="TimesNewRoman"/>
                <w:sz w:val="24"/>
                <w:szCs w:val="24"/>
              </w:rPr>
              <w:t>а, анализировать и оформлять полученные результаты;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 w:rsidRPr="001D506B">
              <w:rPr>
                <w:rFonts w:eastAsia="TimesNewRoman"/>
                <w:sz w:val="24"/>
                <w:szCs w:val="24"/>
              </w:rPr>
              <w:t xml:space="preserve">использовать закономерности физических </w:t>
            </w:r>
            <w:r w:rsidR="00B41EF4">
              <w:rPr>
                <w:rFonts w:eastAsia="TimesNewRoman"/>
                <w:sz w:val="24"/>
                <w:szCs w:val="24"/>
              </w:rPr>
              <w:t>процес</w:t>
            </w:r>
            <w:r w:rsidRPr="001D506B">
              <w:rPr>
                <w:rFonts w:eastAsia="TimesNewRoman"/>
                <w:sz w:val="24"/>
                <w:szCs w:val="24"/>
              </w:rPr>
              <w:t>сов взрывного разрушения</w:t>
            </w:r>
            <w:r w:rsidR="002A0F92">
              <w:rPr>
                <w:rFonts w:eastAsia="TimesNewRoman"/>
                <w:sz w:val="24"/>
                <w:szCs w:val="24"/>
              </w:rPr>
              <w:t xml:space="preserve"> </w:t>
            </w:r>
            <w:r w:rsidRPr="001D506B">
              <w:rPr>
                <w:rFonts w:eastAsia="TimesNewRoman"/>
                <w:sz w:val="24"/>
                <w:szCs w:val="24"/>
              </w:rPr>
              <w:t>горных пород при добыче полезных ископаемых и строительстве подземных сооружений при проектировании технологического регламента с целью обеспечения комплексного использования георесурсов</w:t>
            </w:r>
            <w:r>
              <w:rPr>
                <w:rFonts w:eastAsia="TimesNewRoman"/>
              </w:rPr>
              <w:t>;</w:t>
            </w:r>
          </w:p>
          <w:p w:rsidR="001D6DE9" w:rsidRPr="001D506B" w:rsidRDefault="001D6DE9" w:rsidP="001D6DE9">
            <w:pPr>
              <w:pStyle w:val="ae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 научной терминологией в области взрывных работ;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методами оценки поведения породного массива под воздействием взрывныхнагрузок и различных эксплуатационных факторов с использованием </w:t>
            </w:r>
            <w:r w:rsidRPr="001D506B">
              <w:rPr>
                <w:rFonts w:eastAsia="TimesNewRoman"/>
                <w:sz w:val="24"/>
                <w:szCs w:val="24"/>
              </w:rPr>
              <w:lastRenderedPageBreak/>
              <w:t>законов физики,механики и других теоретических положений;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основами методов расчета и исследования напряжен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но-деформированного состояния массива горных пород и грунтов;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математическим аппаратом при проведении научных исследований физических процессов горног</w:t>
            </w:r>
            <w:r w:rsidR="00B41EF4">
              <w:rPr>
                <w:rFonts w:eastAsia="TimesNewRoman"/>
                <w:sz w:val="24"/>
                <w:szCs w:val="24"/>
              </w:rPr>
              <w:t>о</w:t>
            </w:r>
            <w:r w:rsidRPr="001D506B">
              <w:rPr>
                <w:rFonts w:eastAsia="TimesNewRoman"/>
                <w:sz w:val="24"/>
                <w:szCs w:val="24"/>
              </w:rPr>
              <w:t>производства и обработки результатов измерений;</w:t>
            </w:r>
          </w:p>
          <w:p w:rsidR="004B095E" w:rsidRPr="00786691" w:rsidRDefault="001D6DE9" w:rsidP="001D6DE9">
            <w:pPr>
              <w:pStyle w:val="ae"/>
              <w:rPr>
                <w:b/>
                <w:color w:val="000000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методами управления качеством разрушения горных пород при добыче полезных ископаемых и сооружений сложных промышленных объектов.</w:t>
            </w: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134" w:type="dxa"/>
            <w:shd w:val="clear" w:color="auto" w:fill="auto"/>
          </w:tcPr>
          <w:p w:rsidR="004B095E" w:rsidRPr="00786691" w:rsidRDefault="004B095E" w:rsidP="00786691">
            <w:pPr>
              <w:pStyle w:val="af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786691">
              <w:rPr>
                <w:sz w:val="20"/>
                <w:szCs w:val="20"/>
              </w:rPr>
              <w:t xml:space="preserve">Дан полный, развернутый ответ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</w:t>
            </w:r>
            <w:r w:rsidR="00ED7B1D">
              <w:rPr>
                <w:sz w:val="20"/>
                <w:szCs w:val="20"/>
              </w:rPr>
              <w:t>структура, логическая последова</w:t>
            </w:r>
            <w:r w:rsidRPr="00786691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4B095E" w:rsidRPr="00786691" w:rsidRDefault="004B095E" w:rsidP="00786691">
            <w:pPr>
              <w:pStyle w:val="af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786691">
              <w:rPr>
                <w:sz w:val="20"/>
                <w:szCs w:val="20"/>
              </w:rPr>
              <w:t xml:space="preserve"> Знание по предмету де</w:t>
            </w:r>
            <w:r w:rsidR="00ED7B1D">
              <w:rPr>
                <w:sz w:val="20"/>
                <w:szCs w:val="20"/>
              </w:rPr>
              <w:t>монстриру</w:t>
            </w:r>
            <w:r w:rsidRPr="00786691">
              <w:rPr>
                <w:sz w:val="20"/>
                <w:szCs w:val="20"/>
              </w:rPr>
              <w:t>е</w:t>
            </w:r>
            <w:r w:rsidR="00ED7B1D">
              <w:rPr>
                <w:sz w:val="20"/>
                <w:szCs w:val="20"/>
              </w:rPr>
              <w:t>тся на фоне понимания его в сис</w:t>
            </w:r>
            <w:r w:rsidRPr="00786691">
              <w:rPr>
                <w:sz w:val="20"/>
                <w:szCs w:val="20"/>
              </w:rPr>
              <w:t>теме данной науки и меж</w:t>
            </w:r>
            <w:r w:rsidR="00ED7B1D">
              <w:rPr>
                <w:sz w:val="20"/>
                <w:szCs w:val="20"/>
              </w:rPr>
              <w:t>дисципли</w:t>
            </w:r>
            <w:r w:rsidRPr="00786691">
              <w:rPr>
                <w:sz w:val="20"/>
                <w:szCs w:val="20"/>
              </w:rPr>
              <w:t xml:space="preserve">нарных связей. </w:t>
            </w:r>
          </w:p>
          <w:p w:rsidR="004B095E" w:rsidRPr="00786691" w:rsidRDefault="00C244E9" w:rsidP="00786691">
            <w:pPr>
              <w:pStyle w:val="af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 изложен литера</w:t>
            </w:r>
            <w:r w:rsidR="00ED7B1D">
              <w:rPr>
                <w:sz w:val="20"/>
                <w:szCs w:val="20"/>
              </w:rPr>
              <w:t>турным язы</w:t>
            </w:r>
            <w:r w:rsidR="004B095E" w:rsidRPr="00786691">
              <w:rPr>
                <w:sz w:val="20"/>
                <w:szCs w:val="20"/>
              </w:rPr>
              <w:t>ком с исполь</w:t>
            </w:r>
            <w:r w:rsidR="00ED7B1D">
              <w:rPr>
                <w:sz w:val="20"/>
                <w:szCs w:val="20"/>
              </w:rPr>
              <w:t>зованием профессиональной терминологии по пред</w:t>
            </w:r>
            <w:r w:rsidR="004B095E" w:rsidRPr="00786691">
              <w:rPr>
                <w:sz w:val="20"/>
                <w:szCs w:val="20"/>
              </w:rPr>
              <w:t>мету.</w:t>
            </w:r>
          </w:p>
          <w:p w:rsidR="004B095E" w:rsidRPr="00786691" w:rsidRDefault="00ED7B1D" w:rsidP="00786691">
            <w:pPr>
              <w:ind w:left="-8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Лабораторная</w:t>
            </w:r>
            <w:r w:rsidR="004B095E" w:rsidRPr="00786691">
              <w:rPr>
                <w:rFonts w:eastAsia="Calibri"/>
              </w:rPr>
              <w:t xml:space="preserve"> работа выполнена согласно алгоритму решения, отсутствуют ошибки различных типов, оформление измерений и </w:t>
            </w:r>
            <w:r>
              <w:rPr>
                <w:rFonts w:eastAsia="Calibri"/>
              </w:rPr>
              <w:t>вычислений в соответствии с тех</w:t>
            </w:r>
            <w:r w:rsidR="004B095E" w:rsidRPr="00786691">
              <w:rPr>
                <w:rFonts w:eastAsia="Calibri"/>
              </w:rPr>
              <w:t>ническимитребованиями.Могут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4B095E" w:rsidRPr="00541D49" w:rsidTr="00C73E2F">
        <w:tc>
          <w:tcPr>
            <w:tcW w:w="135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386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Базовый</w:t>
            </w:r>
          </w:p>
        </w:tc>
        <w:tc>
          <w:tcPr>
            <w:tcW w:w="3134" w:type="dxa"/>
            <w:shd w:val="clear" w:color="auto" w:fill="auto"/>
          </w:tcPr>
          <w:p w:rsidR="004B095E" w:rsidRPr="00786691" w:rsidRDefault="004B095E" w:rsidP="00786691">
            <w:pPr>
              <w:ind w:left="-87"/>
              <w:jc w:val="both"/>
              <w:rPr>
                <w:rFonts w:eastAsia="Calibri"/>
              </w:rPr>
            </w:pPr>
            <w:r w:rsidRPr="00786691">
              <w:rPr>
                <w:rFonts w:eastAsia="Calibri"/>
              </w:rPr>
              <w:t xml:space="preserve">Дан полный, развернутый ответ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4B095E" w:rsidRPr="00786691" w:rsidRDefault="00ED7B1D" w:rsidP="00786691">
            <w:pPr>
              <w:ind w:left="-8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Лабораторная </w:t>
            </w:r>
            <w:r w:rsidR="004B095E" w:rsidRPr="00786691">
              <w:rPr>
                <w:rFonts w:eastAsia="Calibri"/>
              </w:rPr>
              <w:t xml:space="preserve"> работа выполнена согласно алгоритму, отсутствуют незначительные ошибки раз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личных типов, не меняющие суть решени</w:t>
            </w:r>
            <w:r w:rsidR="00B41EF4">
              <w:rPr>
                <w:rFonts w:eastAsia="Calibri"/>
              </w:rPr>
              <w:t>и</w:t>
            </w:r>
            <w:r w:rsidR="004B095E" w:rsidRPr="00786691">
              <w:rPr>
                <w:rFonts w:eastAsia="Calibri"/>
              </w:rPr>
              <w:t>,оформление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хорошо</w:t>
            </w:r>
          </w:p>
        </w:tc>
      </w:tr>
      <w:tr w:rsidR="004B095E" w:rsidRPr="00541D49" w:rsidTr="00C73E2F">
        <w:tc>
          <w:tcPr>
            <w:tcW w:w="135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386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134" w:type="dxa"/>
            <w:shd w:val="clear" w:color="auto" w:fill="auto"/>
          </w:tcPr>
          <w:p w:rsidR="004B095E" w:rsidRPr="00B657C4" w:rsidRDefault="004B095E" w:rsidP="00786691">
            <w:pPr>
              <w:pStyle w:val="ae"/>
              <w:jc w:val="both"/>
            </w:pPr>
            <w:r w:rsidRPr="00B657C4">
              <w:t xml:space="preserve">Дан недостаточно полный и недостаточно развернутый ответ. Логика и последовательность изложения имеют нарушения. Допущеныошибки в раскрытии </w:t>
            </w:r>
            <w:r w:rsidRPr="00B657C4">
              <w:lastRenderedPageBreak/>
              <w:t>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4B095E" w:rsidRPr="00786691" w:rsidRDefault="00ED7B1D" w:rsidP="00786691">
            <w:pPr>
              <w:pStyle w:val="ae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Лабораторная задача выполнена сог</w:t>
            </w:r>
            <w:r w:rsidR="004B095E" w:rsidRPr="00786691">
              <w:rPr>
                <w:rFonts w:eastAsia="Calibri"/>
              </w:rPr>
              <w:t>ласно алго</w:t>
            </w:r>
            <w:r w:rsidR="00B41EF4">
              <w:rPr>
                <w:rFonts w:eastAsia="Calibri"/>
              </w:rPr>
              <w:t>ритму, отсутствуют не</w:t>
            </w:r>
            <w:r w:rsidR="004B095E" w:rsidRPr="00786691">
              <w:rPr>
                <w:rFonts w:eastAsia="Calibri"/>
              </w:rPr>
              <w:t>значительные ошибки различных типов, исправленные в процессе от</w:t>
            </w:r>
            <w:r>
              <w:rPr>
                <w:rFonts w:eastAsia="Calibri"/>
              </w:rPr>
              <w:t>вета,оформление</w:t>
            </w:r>
            <w:r w:rsidR="00B41EF4">
              <w:rPr>
                <w:rFonts w:eastAsia="Calibri"/>
              </w:rPr>
              <w:t xml:space="preserve"> измере</w:t>
            </w:r>
            <w:r>
              <w:rPr>
                <w:rFonts w:eastAsia="Calibri"/>
              </w:rPr>
              <w:t>ний и вы</w:t>
            </w:r>
            <w:r w:rsidR="004B095E" w:rsidRPr="00786691">
              <w:rPr>
                <w:rFonts w:eastAsia="Calibri"/>
              </w:rPr>
              <w:t xml:space="preserve">числений также имеют отклонения от  технических требований. </w:t>
            </w:r>
            <w:r w:rsidR="004B095E" w:rsidRPr="00B657C4">
              <w:t>Допу</w:t>
            </w:r>
            <w:r w:rsidR="004B095E">
              <w:t>щены 2-3 ошибки</w:t>
            </w:r>
            <w:r w:rsidR="004B095E" w:rsidRPr="00B657C4">
              <w:t xml:space="preserve"> различных типов, в целом соответствует нормативным требованиям.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pacing w:val="-1"/>
                <w:sz w:val="24"/>
                <w:szCs w:val="24"/>
              </w:rPr>
              <w:lastRenderedPageBreak/>
              <w:t>удовлетво-рительно</w:t>
            </w:r>
          </w:p>
        </w:tc>
      </w:tr>
      <w:tr w:rsidR="004B095E" w:rsidRPr="00541D49" w:rsidTr="00C73E2F">
        <w:tc>
          <w:tcPr>
            <w:tcW w:w="135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386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Не освоены</w:t>
            </w:r>
          </w:p>
        </w:tc>
        <w:tc>
          <w:tcPr>
            <w:tcW w:w="3134" w:type="dxa"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</w:rPr>
              <w:t>Ответ</w:t>
            </w:r>
            <w:r w:rsidR="00ED7B1D">
              <w:rPr>
                <w:rFonts w:eastAsia="Calibri"/>
              </w:rPr>
              <w:t xml:space="preserve"> представляет собой разроз</w:t>
            </w:r>
            <w:r w:rsidRPr="00786691">
              <w:rPr>
                <w:rFonts w:eastAsia="Calibri"/>
              </w:rPr>
              <w:t>ненные знания с существенным</w:t>
            </w:r>
            <w:r w:rsidR="00ED7B1D">
              <w:rPr>
                <w:rFonts w:eastAsia="Calibri"/>
              </w:rPr>
              <w:t>и ошибками по вопросу. Присутст</w:t>
            </w:r>
            <w:r w:rsidR="00B41EF4">
              <w:rPr>
                <w:rFonts w:eastAsia="Calibri"/>
              </w:rPr>
              <w:t>вуют фрагментарность, нелогич</w:t>
            </w:r>
            <w:r w:rsidR="00ED7B1D">
              <w:rPr>
                <w:rFonts w:eastAsia="Calibri"/>
              </w:rPr>
              <w:t>ность изложения. Студент не осо</w:t>
            </w:r>
            <w:r w:rsidRPr="00786691">
              <w:rPr>
                <w:rFonts w:eastAsia="Calibri"/>
              </w:rPr>
              <w:t>знает связь обсуждаемого вопроса с другими объектами дисциплины.</w:t>
            </w:r>
            <w:r w:rsidR="00B41EF4">
              <w:rPr>
                <w:rFonts w:eastAsia="Calibri"/>
              </w:rPr>
              <w:t xml:space="preserve"> Отсутствуют вы</w:t>
            </w:r>
            <w:r w:rsidR="00ED7B1D">
              <w:rPr>
                <w:rFonts w:eastAsia="Calibri"/>
              </w:rPr>
              <w:t>воды, конкретиза</w:t>
            </w:r>
            <w:r w:rsidRPr="00786691">
              <w:rPr>
                <w:rFonts w:eastAsia="Calibri"/>
              </w:rPr>
              <w:t xml:space="preserve">ция и доказательность изложения. В </w:t>
            </w:r>
            <w:r w:rsidR="00ED7B1D">
              <w:rPr>
                <w:rFonts w:eastAsia="Calibri"/>
              </w:rPr>
              <w:t>ответах  не используется профес</w:t>
            </w:r>
            <w:r w:rsidRPr="00786691">
              <w:rPr>
                <w:rFonts w:eastAsia="Calibri"/>
              </w:rPr>
              <w:t>сиональная</w:t>
            </w:r>
            <w:r w:rsidR="00ED7B1D">
              <w:rPr>
                <w:rFonts w:eastAsia="Calibri"/>
              </w:rPr>
              <w:t xml:space="preserve"> терминология. Дополни</w:t>
            </w:r>
            <w:r w:rsidRPr="00786691">
              <w:rPr>
                <w:rFonts w:eastAsia="Calibri"/>
              </w:rPr>
              <w:t xml:space="preserve">тельные и уточняющие вопросы </w:t>
            </w:r>
            <w:r w:rsidR="00ED7B1D">
              <w:rPr>
                <w:rFonts w:eastAsia="Calibri"/>
              </w:rPr>
              <w:t>преподавателя не приводят к кор</w:t>
            </w:r>
            <w:r w:rsidRPr="00786691">
              <w:rPr>
                <w:rFonts w:eastAsia="Calibri"/>
              </w:rPr>
              <w:t xml:space="preserve">рекции ответа студента. 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  <w:i/>
              </w:rPr>
              <w:t xml:space="preserve">Или </w:t>
            </w:r>
            <w:r w:rsidRPr="00786691">
              <w:rPr>
                <w:rFonts w:eastAsia="Calibri"/>
              </w:rPr>
              <w:t xml:space="preserve">Ответ на вопрос полностью отсутствует 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  <w:i/>
              </w:rPr>
              <w:t xml:space="preserve">Или </w:t>
            </w:r>
            <w:r w:rsidRPr="00786691">
              <w:rPr>
                <w:rFonts w:eastAsia="Calibri"/>
              </w:rPr>
              <w:t>Отказ от ответа.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  <w:i/>
              </w:rPr>
            </w:pPr>
            <w:r w:rsidRPr="00786691">
              <w:rPr>
                <w:rFonts w:eastAsia="Calibri"/>
                <w:i/>
              </w:rPr>
              <w:t>Или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</w:rPr>
              <w:t>Ответ представ</w:t>
            </w:r>
            <w:r w:rsidR="00ED7B1D">
              <w:rPr>
                <w:rFonts w:eastAsia="Calibri"/>
              </w:rPr>
              <w:t>ляет собой разроз</w:t>
            </w:r>
            <w:r w:rsidRPr="00786691">
              <w:rPr>
                <w:rFonts w:eastAsia="Calibri"/>
              </w:rPr>
              <w:t>ненные знания сошибочными</w:t>
            </w:r>
            <w:r w:rsidR="00ED7B1D">
              <w:rPr>
                <w:rFonts w:eastAsia="Calibri"/>
              </w:rPr>
              <w:t xml:space="preserve"> по</w:t>
            </w:r>
            <w:r w:rsidR="00B41EF4">
              <w:rPr>
                <w:rFonts w:eastAsia="Calibri"/>
              </w:rPr>
              <w:t>нятиями. Дополнительные и уточ</w:t>
            </w:r>
            <w:r w:rsidRPr="00786691">
              <w:rPr>
                <w:rFonts w:eastAsia="Calibri"/>
              </w:rPr>
              <w:t xml:space="preserve">няющие вопросы преподавателя не приводят к коррекции ответа студента. </w:t>
            </w:r>
          </w:p>
          <w:p w:rsidR="004B095E" w:rsidRPr="00786691" w:rsidRDefault="004B095E" w:rsidP="00786691">
            <w:pPr>
              <w:jc w:val="both"/>
              <w:rPr>
                <w:bCs/>
              </w:rPr>
            </w:pPr>
            <w:r w:rsidRPr="00786691">
              <w:rPr>
                <w:rFonts w:eastAsia="Calibri"/>
                <w:i/>
              </w:rPr>
              <w:t xml:space="preserve">Или </w:t>
            </w:r>
            <w:r w:rsidRPr="00786691">
              <w:rPr>
                <w:rFonts w:eastAsia="Calibri"/>
              </w:rPr>
              <w:t>Выполнение практического задания полностью неверно, /или отсутствует/.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pacing w:val="-1"/>
                <w:sz w:val="24"/>
                <w:szCs w:val="24"/>
              </w:rPr>
              <w:t>неудовлетво-рительно</w:t>
            </w:r>
          </w:p>
        </w:tc>
      </w:tr>
    </w:tbl>
    <w:p w:rsidR="000F4265" w:rsidRDefault="000F4265" w:rsidP="000F4265">
      <w:pPr>
        <w:rPr>
          <w:b/>
          <w:sz w:val="24"/>
          <w:szCs w:val="24"/>
        </w:rPr>
      </w:pPr>
    </w:p>
    <w:p w:rsidR="0038021C" w:rsidRPr="00A03833" w:rsidRDefault="0038021C" w:rsidP="0038021C">
      <w:pPr>
        <w:pStyle w:val="af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6.2 </w:t>
      </w:r>
      <w:r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38021C" w:rsidRPr="004D0F9B" w:rsidRDefault="0038021C" w:rsidP="0038021C">
      <w:pPr>
        <w:jc w:val="center"/>
        <w:rPr>
          <w:bCs/>
          <w:sz w:val="24"/>
          <w:szCs w:val="24"/>
        </w:rPr>
      </w:pPr>
      <w:r w:rsidRPr="004D0F9B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38021C" w:rsidRDefault="0038021C" w:rsidP="0038021C">
      <w:pPr>
        <w:rPr>
          <w:bCs/>
          <w:sz w:val="24"/>
          <w:szCs w:val="24"/>
        </w:rPr>
      </w:pPr>
      <w:r w:rsidRPr="004D0F9B">
        <w:rPr>
          <w:sz w:val="24"/>
          <w:szCs w:val="24"/>
        </w:rPr>
        <w:t xml:space="preserve">(соответствие компетенциям </w:t>
      </w:r>
      <w:r w:rsidR="00CD2897">
        <w:rPr>
          <w:bCs/>
          <w:sz w:val="24"/>
          <w:szCs w:val="24"/>
        </w:rPr>
        <w:t>ПК-3, ПК-6,ПК-7</w:t>
      </w:r>
      <w:r>
        <w:rPr>
          <w:bCs/>
          <w:sz w:val="24"/>
          <w:szCs w:val="24"/>
        </w:rPr>
        <w:t>)</w:t>
      </w:r>
    </w:p>
    <w:p w:rsidR="0038021C" w:rsidRPr="004D0F9B" w:rsidRDefault="0038021C" w:rsidP="0038021C">
      <w:pPr>
        <w:rPr>
          <w:bCs/>
          <w:sz w:val="24"/>
          <w:szCs w:val="24"/>
        </w:rPr>
      </w:pPr>
    </w:p>
    <w:p w:rsidR="0038021C" w:rsidRDefault="0038021C" w:rsidP="0038021C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  <w:r w:rsidRPr="004D0F9B">
        <w:rPr>
          <w:b/>
          <w:sz w:val="24"/>
          <w:szCs w:val="24"/>
          <w:lang w:eastAsia="en-US"/>
        </w:rPr>
        <w:t>Вопросы к экзамену: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1.Цель и задачи курса. Основное содержание дисциплины. Термины иопределения.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2.</w:t>
      </w:r>
      <w:r w:rsidRPr="00651111">
        <w:rPr>
          <w:sz w:val="24"/>
          <w:szCs w:val="24"/>
          <w:lang w:eastAsia="ja-JP"/>
        </w:rPr>
        <w:t xml:space="preserve"> Проблемы ресурсов. Требования к технологии разработкисложноструктурных месторождений полезных ископаемых. Видыресурсов и их взаимосвязь.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3.</w:t>
      </w:r>
      <w:r w:rsidRPr="00651111">
        <w:rPr>
          <w:sz w:val="24"/>
          <w:szCs w:val="24"/>
          <w:lang w:eastAsia="ja-JP"/>
        </w:rPr>
        <w:t>Характеристика применяемых технологий спозицийресурсозатрат на добычу полезных ископаемых.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lastRenderedPageBreak/>
        <w:t>4</w:t>
      </w:r>
      <w:r w:rsidRPr="00651111">
        <w:rPr>
          <w:sz w:val="24"/>
          <w:szCs w:val="24"/>
          <w:lang w:eastAsia="ja-JP"/>
        </w:rPr>
        <w:t>.Новые направления в создании ресурсосберегающих технологий</w:t>
      </w:r>
      <w:r>
        <w:rPr>
          <w:sz w:val="24"/>
          <w:szCs w:val="24"/>
          <w:lang w:eastAsia="ja-JP"/>
        </w:rPr>
        <w:t xml:space="preserve">. </w:t>
      </w:r>
      <w:r w:rsidRPr="00651111">
        <w:rPr>
          <w:sz w:val="24"/>
          <w:szCs w:val="24"/>
          <w:lang w:eastAsia="ja-JP"/>
        </w:rPr>
        <w:t xml:space="preserve">Типы месторождений. Классификация пластовых месторождений посложности.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5.</w:t>
      </w:r>
      <w:r w:rsidRPr="00651111">
        <w:rPr>
          <w:sz w:val="24"/>
          <w:szCs w:val="24"/>
          <w:lang w:eastAsia="ja-JP"/>
        </w:rPr>
        <w:t xml:space="preserve">Влияние сложности месторождения на выбор технологии егоразработки. Направления в создании новых технологий,обеспечивающих снижение ресурсопотребления на добычу единицыполезного ископаемого.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6.</w:t>
      </w:r>
      <w:r w:rsidRPr="00651111">
        <w:rPr>
          <w:sz w:val="24"/>
          <w:szCs w:val="24"/>
          <w:lang w:eastAsia="ja-JP"/>
        </w:rPr>
        <w:t>Анализ технологий перспективных разрезов Якутии.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7</w:t>
      </w:r>
      <w:r w:rsidRPr="004C0B23">
        <w:rPr>
          <w:sz w:val="24"/>
          <w:szCs w:val="24"/>
          <w:lang w:eastAsia="ja-JP"/>
        </w:rPr>
        <w:t>.Поперечные технологии с сооружением карьера первой очереди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Поперечная поэтапно-углубочная технология. Челночно-слоеваятехнология. Блочно-слоевая технология.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8.</w:t>
      </w:r>
      <w:r w:rsidRPr="004C0B23">
        <w:rPr>
          <w:sz w:val="24"/>
          <w:szCs w:val="24"/>
          <w:lang w:eastAsia="ja-JP"/>
        </w:rPr>
        <w:t>Комбинированная открыто-подземная разработка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 xml:space="preserve">Сущность технологии. Виды комбинаций. </w:t>
      </w:r>
    </w:p>
    <w:p w:rsidR="00B41EF4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9.</w:t>
      </w:r>
      <w:r w:rsidRPr="004C0B23">
        <w:rPr>
          <w:sz w:val="24"/>
          <w:szCs w:val="24"/>
          <w:lang w:eastAsia="ja-JP"/>
        </w:rPr>
        <w:t>Зоны открытой и подземнойразработки. Основные параметры технологии и их определение. Опытприменения комбинированных вариантов отработки месторождений.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 xml:space="preserve">10. </w:t>
      </w:r>
      <w:r w:rsidRPr="004C0B23">
        <w:rPr>
          <w:sz w:val="24"/>
          <w:szCs w:val="24"/>
          <w:lang w:eastAsia="ja-JP"/>
        </w:rPr>
        <w:t>Особенности комбинированной разработки угольных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Режим горных работ. Вскрытие. Область применения и эффективность.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10.</w:t>
      </w:r>
      <w:r w:rsidRPr="004C0B23">
        <w:rPr>
          <w:sz w:val="24"/>
          <w:szCs w:val="24"/>
          <w:lang w:eastAsia="ja-JP"/>
        </w:rPr>
        <w:t>Безвзрывные цикличные технологии. Технические средства выемки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 xml:space="preserve">Их характеристика и конструктивные особенности. </w:t>
      </w:r>
    </w:p>
    <w:p w:rsidR="00FB72C9" w:rsidRPr="004C0B23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11.</w:t>
      </w:r>
      <w:r w:rsidRPr="004C0B23">
        <w:rPr>
          <w:sz w:val="24"/>
          <w:szCs w:val="24"/>
          <w:lang w:eastAsia="ja-JP"/>
        </w:rPr>
        <w:t>Экскаваторы сковшом активного действия. Технологические особенности ихприменения. Технологические варианты безвзрывной цикличной</w:t>
      </w:r>
      <w:r>
        <w:rPr>
          <w:sz w:val="24"/>
          <w:szCs w:val="24"/>
          <w:lang w:eastAsia="ja-JP"/>
        </w:rPr>
        <w:t xml:space="preserve">  т</w:t>
      </w:r>
      <w:r w:rsidRPr="004C0B23">
        <w:rPr>
          <w:sz w:val="24"/>
          <w:szCs w:val="24"/>
          <w:lang w:eastAsia="ja-JP"/>
        </w:rPr>
        <w:t>ехнологии. Область и эффективность применения экскаваторов сковшом активного действия.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12.</w:t>
      </w:r>
      <w:r w:rsidRPr="004C0B23">
        <w:rPr>
          <w:sz w:val="24"/>
          <w:szCs w:val="24"/>
          <w:lang w:eastAsia="ja-JP"/>
        </w:rPr>
        <w:t xml:space="preserve">Безвзрывные циклично-поточные и поточные.технологии. Техническиесредства выемки и транспортировки. Классификация техническихсредств выемки. Конструктивные особенности и их техническиехарактеристики. </w:t>
      </w:r>
    </w:p>
    <w:p w:rsidR="00FB72C9" w:rsidRPr="004C0B23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13.</w:t>
      </w:r>
      <w:r w:rsidRPr="004C0B23">
        <w:rPr>
          <w:sz w:val="24"/>
          <w:szCs w:val="24"/>
          <w:lang w:eastAsia="ja-JP"/>
        </w:rPr>
        <w:t>Выемочные агрегаты фрезерного типа.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 xml:space="preserve">Технологические особенности их применения.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14.</w:t>
      </w:r>
      <w:r w:rsidRPr="004C0B23">
        <w:rPr>
          <w:sz w:val="24"/>
          <w:szCs w:val="24"/>
          <w:lang w:eastAsia="ja-JP"/>
        </w:rPr>
        <w:t xml:space="preserve">Циклично-поточныетехнологии с применением выемочных агрегатов.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15.</w:t>
      </w:r>
      <w:r w:rsidRPr="004C0B23">
        <w:rPr>
          <w:sz w:val="24"/>
          <w:szCs w:val="24"/>
          <w:lang w:eastAsia="ja-JP"/>
        </w:rPr>
        <w:t>Основные параметрыциклично-поточной технологии. Область применения.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16.</w:t>
      </w:r>
      <w:r w:rsidRPr="004C0B23">
        <w:rPr>
          <w:sz w:val="24"/>
          <w:szCs w:val="24"/>
          <w:lang w:eastAsia="ja-JP"/>
        </w:rPr>
        <w:t xml:space="preserve">Опережающая выемка угольных пластов.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17.</w:t>
      </w:r>
      <w:r w:rsidRPr="004C0B23">
        <w:rPr>
          <w:sz w:val="24"/>
          <w:szCs w:val="24"/>
          <w:lang w:eastAsia="ja-JP"/>
        </w:rPr>
        <w:t xml:space="preserve">Технические средстваопережающей выемки. Шнекобуровые машины.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18.</w:t>
      </w:r>
      <w:r w:rsidRPr="004C0B23">
        <w:rPr>
          <w:sz w:val="24"/>
          <w:szCs w:val="24"/>
          <w:lang w:eastAsia="ja-JP"/>
        </w:rPr>
        <w:t xml:space="preserve">Выемочные комплексы иагрегаты.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19.</w:t>
      </w:r>
      <w:r w:rsidRPr="004C0B23">
        <w:rPr>
          <w:sz w:val="24"/>
          <w:szCs w:val="24"/>
          <w:lang w:eastAsia="ja-JP"/>
        </w:rPr>
        <w:t>Очистные и проходческие комбайны. Гидромеханизированныекомплексы, гидравлические экскаваторы.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20.</w:t>
      </w:r>
      <w:r w:rsidRPr="004C0B23">
        <w:rPr>
          <w:sz w:val="24"/>
          <w:szCs w:val="24"/>
          <w:lang w:eastAsia="ja-JP"/>
        </w:rPr>
        <w:t xml:space="preserve"> Технологические вариантыопережающей выемки. Основные параметры технологии. Эффективностьи область применения.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21</w:t>
      </w:r>
      <w:r w:rsidRPr="00DC5F49">
        <w:rPr>
          <w:sz w:val="24"/>
          <w:szCs w:val="24"/>
          <w:lang w:eastAsia="ja-JP"/>
        </w:rPr>
        <w:t xml:space="preserve">. Геотехнология. Основные принципы технологии.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22.</w:t>
      </w:r>
      <w:r w:rsidRPr="00DC5F49">
        <w:rPr>
          <w:sz w:val="24"/>
          <w:szCs w:val="24"/>
          <w:lang w:eastAsia="ja-JP"/>
        </w:rPr>
        <w:t xml:space="preserve">Способы итехнологические варианты.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 xml:space="preserve">23. </w:t>
      </w:r>
      <w:r w:rsidRPr="00DC5F49">
        <w:rPr>
          <w:sz w:val="24"/>
          <w:szCs w:val="24"/>
          <w:lang w:eastAsia="ja-JP"/>
        </w:rPr>
        <w:t xml:space="preserve">Скважинная технология с применениемповерхностно активных веществ (ПАВ), биотехнология.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24.</w:t>
      </w:r>
      <w:r w:rsidRPr="00DC5F49">
        <w:rPr>
          <w:sz w:val="24"/>
          <w:szCs w:val="24"/>
          <w:lang w:eastAsia="ja-JP"/>
        </w:rPr>
        <w:t xml:space="preserve">Добыча полезныхископаемых со дна морей и океанов. </w:t>
      </w:r>
    </w:p>
    <w:p w:rsidR="00FB72C9" w:rsidRPr="004C0B23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25</w:t>
      </w:r>
      <w:r w:rsidRPr="00DC5F49">
        <w:rPr>
          <w:sz w:val="24"/>
          <w:szCs w:val="24"/>
          <w:lang w:eastAsia="ja-JP"/>
        </w:rPr>
        <w:t>Перспективы развития</w:t>
      </w:r>
      <w:r>
        <w:rPr>
          <w:sz w:val="24"/>
          <w:szCs w:val="24"/>
          <w:lang w:eastAsia="ja-JP"/>
        </w:rPr>
        <w:t>г</w:t>
      </w:r>
      <w:r w:rsidRPr="00DC5F49">
        <w:rPr>
          <w:sz w:val="24"/>
          <w:szCs w:val="24"/>
          <w:lang w:eastAsia="ja-JP"/>
        </w:rPr>
        <w:t>еотех</w:t>
      </w:r>
      <w:r>
        <w:rPr>
          <w:sz w:val="24"/>
          <w:szCs w:val="24"/>
          <w:lang w:eastAsia="ja-JP"/>
        </w:rPr>
        <w:t>нологии. Ноологии.</w:t>
      </w:r>
    </w:p>
    <w:p w:rsidR="00FB72C9" w:rsidRPr="004D0F9B" w:rsidRDefault="00FB72C9" w:rsidP="0038021C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</w:p>
    <w:p w:rsidR="008A0430" w:rsidRPr="00AB3420" w:rsidRDefault="00AB3420" w:rsidP="00002239">
      <w:pPr>
        <w:rPr>
          <w:sz w:val="24"/>
          <w:szCs w:val="24"/>
        </w:rPr>
      </w:pPr>
      <w:r w:rsidRPr="00AB3420">
        <w:rPr>
          <w:i/>
          <w:sz w:val="24"/>
          <w:szCs w:val="24"/>
        </w:rPr>
        <w:t>Практический вопрос:</w:t>
      </w:r>
      <w:r w:rsidRPr="00AB3420">
        <w:rPr>
          <w:sz w:val="24"/>
          <w:szCs w:val="24"/>
        </w:rPr>
        <w:t xml:space="preserve"> контрольные вопросы к защите ПР</w:t>
      </w:r>
    </w:p>
    <w:p w:rsidR="00002239" w:rsidRDefault="0008501D" w:rsidP="00002239">
      <w:pPr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экзамена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945"/>
        <w:gridCol w:w="1843"/>
      </w:tblGrid>
      <w:tr w:rsidR="00616D8C" w:rsidRPr="007C6AD6" w:rsidTr="00616D8C">
        <w:tc>
          <w:tcPr>
            <w:tcW w:w="1101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16D8C" w:rsidRPr="00996494" w:rsidTr="00616D8C">
        <w:tc>
          <w:tcPr>
            <w:tcW w:w="1101" w:type="dxa"/>
            <w:vMerge w:val="restart"/>
            <w:shd w:val="clear" w:color="auto" w:fill="auto"/>
            <w:vAlign w:val="center"/>
          </w:tcPr>
          <w:p w:rsidR="00E77A43" w:rsidRPr="002A0F92" w:rsidRDefault="00E77A43" w:rsidP="00E77A43">
            <w:pPr>
              <w:jc w:val="center"/>
              <w:rPr>
                <w:bCs/>
                <w:sz w:val="24"/>
                <w:szCs w:val="24"/>
              </w:rPr>
            </w:pPr>
            <w:r w:rsidRPr="002A0F92">
              <w:rPr>
                <w:bCs/>
                <w:sz w:val="24"/>
                <w:szCs w:val="24"/>
              </w:rPr>
              <w:t>ПК-3</w:t>
            </w:r>
          </w:p>
          <w:p w:rsidR="00E77A43" w:rsidRPr="002A0F92" w:rsidRDefault="00E77A43" w:rsidP="00E77A43">
            <w:pPr>
              <w:jc w:val="center"/>
              <w:rPr>
                <w:bCs/>
                <w:sz w:val="24"/>
                <w:szCs w:val="24"/>
              </w:rPr>
            </w:pPr>
            <w:r w:rsidRPr="002A0F92">
              <w:rPr>
                <w:bCs/>
                <w:sz w:val="24"/>
                <w:szCs w:val="24"/>
              </w:rPr>
              <w:t>ПК-6</w:t>
            </w:r>
          </w:p>
          <w:p w:rsidR="00E77A43" w:rsidRPr="00E77A43" w:rsidRDefault="00E77A43" w:rsidP="00E77A43">
            <w:pPr>
              <w:jc w:val="center"/>
              <w:rPr>
                <w:bCs/>
                <w:sz w:val="24"/>
                <w:szCs w:val="24"/>
              </w:rPr>
            </w:pPr>
            <w:r w:rsidRPr="002A0F92">
              <w:rPr>
                <w:bCs/>
                <w:sz w:val="24"/>
                <w:szCs w:val="24"/>
              </w:rPr>
              <w:t>ПК-7</w:t>
            </w:r>
          </w:p>
          <w:p w:rsidR="00616D8C" w:rsidRPr="007C6AD6" w:rsidRDefault="00616D8C" w:rsidP="00AB342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</w:t>
            </w:r>
            <w:r>
              <w:rPr>
                <w:lang w:eastAsia="en-US"/>
              </w:rPr>
              <w:t xml:space="preserve">терминов и </w:t>
            </w:r>
            <w:r w:rsidRPr="007C6AD6">
              <w:rPr>
                <w:lang w:eastAsia="en-US"/>
              </w:rPr>
              <w:t>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30б.</w:t>
            </w:r>
          </w:p>
        </w:tc>
      </w:tr>
      <w:tr w:rsidR="00616D8C" w:rsidRPr="007C6AD6" w:rsidTr="00616D8C">
        <w:tc>
          <w:tcPr>
            <w:tcW w:w="1101" w:type="dxa"/>
            <w:vMerge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 xml:space="preserve">Дан полный, развернутый ответ на поставленный вопрос, показано умение </w:t>
            </w:r>
            <w:r w:rsidRPr="007C6AD6">
              <w:rPr>
                <w:lang w:eastAsia="en-US"/>
              </w:rPr>
              <w:lastRenderedPageBreak/>
              <w:t>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lastRenderedPageBreak/>
              <w:t>24б.</w:t>
            </w:r>
          </w:p>
        </w:tc>
      </w:tr>
      <w:tr w:rsidR="00616D8C" w:rsidRPr="007C6AD6" w:rsidTr="00616D8C">
        <w:tc>
          <w:tcPr>
            <w:tcW w:w="1101" w:type="dxa"/>
            <w:vMerge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18б.</w:t>
            </w:r>
          </w:p>
        </w:tc>
      </w:tr>
      <w:tr w:rsidR="00616D8C" w:rsidRPr="00996494" w:rsidTr="00616D8C">
        <w:tc>
          <w:tcPr>
            <w:tcW w:w="1101" w:type="dxa"/>
            <w:vMerge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Default="00616D8C" w:rsidP="00227C96">
            <w:pPr>
              <w:jc w:val="both"/>
            </w:pPr>
            <w:r w:rsidRPr="007C6AD6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</w:t>
            </w:r>
            <w:r>
              <w:t>.</w:t>
            </w:r>
          </w:p>
          <w:p w:rsidR="00616D8C" w:rsidRPr="007C6AD6" w:rsidRDefault="00616D8C" w:rsidP="00227C96">
            <w:pPr>
              <w:jc w:val="both"/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616D8C" w:rsidRPr="007C6AD6" w:rsidRDefault="00616D8C" w:rsidP="00227C96">
            <w:pPr>
              <w:jc w:val="both"/>
            </w:pPr>
            <w:r w:rsidRPr="007C6AD6">
              <w:t>Ответ на вопрос полностью отсутствует</w:t>
            </w:r>
          </w:p>
          <w:p w:rsidR="00616D8C" w:rsidRPr="007C6AD6" w:rsidRDefault="00616D8C" w:rsidP="00227C96">
            <w:pPr>
              <w:jc w:val="both"/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616D8C" w:rsidRPr="00126A80" w:rsidRDefault="00616D8C" w:rsidP="00227C96">
            <w:pPr>
              <w:jc w:val="both"/>
            </w:pPr>
            <w:r w:rsidRPr="007C6AD6">
              <w:t>Отказ от ответа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002239" w:rsidRPr="00CC11D2" w:rsidRDefault="00002239" w:rsidP="00002239">
      <w:pPr>
        <w:pStyle w:val="af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center"/>
              <w:rPr>
                <w:b/>
                <w:bCs/>
                <w:color w:val="000000"/>
              </w:rPr>
            </w:pPr>
            <w:r w:rsidRPr="00F17BF3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39" w:rsidRPr="00F17BF3" w:rsidRDefault="001354EB" w:rsidP="00E77A43">
            <w:pPr>
              <w:pStyle w:val="af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17BF3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B47DE">
              <w:rPr>
                <w:b/>
                <w:bCs/>
                <w:color w:val="000000"/>
                <w:sz w:val="24"/>
                <w:szCs w:val="24"/>
              </w:rPr>
              <w:t>В.ДВ</w:t>
            </w:r>
            <w:r w:rsidR="00DB47DE" w:rsidRPr="002A0F92">
              <w:rPr>
                <w:b/>
                <w:bCs/>
                <w:color w:val="000000"/>
                <w:sz w:val="24"/>
                <w:szCs w:val="24"/>
              </w:rPr>
              <w:t>.0</w:t>
            </w:r>
            <w:r w:rsidR="00E77A43" w:rsidRPr="002A0F92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="0011136D" w:rsidRPr="002A0F92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11136D" w:rsidRPr="00F17BF3">
              <w:rPr>
                <w:b/>
                <w:bCs/>
                <w:color w:val="000000"/>
                <w:sz w:val="24"/>
                <w:szCs w:val="24"/>
              </w:rPr>
              <w:t>0</w:t>
            </w:r>
            <w:r w:rsidR="00FB72C9">
              <w:rPr>
                <w:b/>
                <w:bCs/>
                <w:color w:val="000000"/>
                <w:sz w:val="24"/>
                <w:szCs w:val="24"/>
              </w:rPr>
              <w:t>2Ресурсосберегающие технологии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8A0430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5735C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Default="00002239" w:rsidP="008A0430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8A0430">
              <w:rPr>
                <w:color w:val="000000"/>
                <w:sz w:val="24"/>
                <w:szCs w:val="24"/>
              </w:rPr>
              <w:t>й</w:t>
            </w:r>
            <w:r w:rsidR="00984B44">
              <w:rPr>
                <w:color w:val="000000"/>
                <w:sz w:val="24"/>
                <w:szCs w:val="24"/>
              </w:rPr>
              <w:t xml:space="preserve"> ПК-</w:t>
            </w:r>
            <w:r w:rsidR="00FB72C9">
              <w:rPr>
                <w:color w:val="000000"/>
                <w:sz w:val="24"/>
                <w:szCs w:val="24"/>
              </w:rPr>
              <w:t>3</w:t>
            </w:r>
          </w:p>
          <w:p w:rsidR="00FB72C9" w:rsidRPr="00F17BF3" w:rsidRDefault="00FB72C9" w:rsidP="008A0430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EF4" w:rsidRPr="00B41EF4" w:rsidRDefault="00B41EF4" w:rsidP="00B41EF4">
            <w:pPr>
              <w:jc w:val="both"/>
              <w:rPr>
                <w:sz w:val="22"/>
                <w:szCs w:val="22"/>
              </w:rPr>
            </w:pPr>
            <w:r w:rsidRPr="00C73E2F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002239" w:rsidRDefault="00BC73E4" w:rsidP="00786691">
            <w:pPr>
              <w:rPr>
                <w:color w:val="000000"/>
              </w:rPr>
            </w:pPr>
            <w:hyperlink r:id="rId11" w:history="1">
              <w:r w:rsidR="00002239" w:rsidRPr="00573935">
                <w:rPr>
                  <w:rStyle w:val="FontStyle37"/>
                  <w:rFonts w:eastAsia="Calibri"/>
                </w:rPr>
                <w:t>Положение о бал</w:t>
              </w:r>
              <w:r w:rsidR="00002239">
                <w:rPr>
                  <w:rStyle w:val="FontStyle37"/>
                  <w:rFonts w:eastAsia="Calibri"/>
                </w:rPr>
                <w:t>льно-рейтинговой системе в СВФУ,версия 4.0,у</w:t>
              </w:r>
              <w:r w:rsidR="00002239" w:rsidRPr="00573935">
                <w:rPr>
                  <w:rStyle w:val="FontStyle37"/>
                  <w:rFonts w:eastAsia="Calibri"/>
                </w:rPr>
                <w:t>тверждено 21.02.2018 г.</w:t>
              </w:r>
            </w:hyperlink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11136D" w:rsidP="00984B44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 xml:space="preserve">студенты </w:t>
            </w:r>
            <w:r w:rsidR="00984B44">
              <w:rPr>
                <w:color w:val="000000"/>
                <w:sz w:val="24"/>
                <w:szCs w:val="24"/>
              </w:rPr>
              <w:t>2</w:t>
            </w:r>
            <w:r w:rsidR="00002239" w:rsidRPr="00F17BF3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984B44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002239" w:rsidRPr="00F17BF3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>Кабинет информационны</w:t>
            </w:r>
            <w:r w:rsidR="00A52E63" w:rsidRPr="00F17BF3">
              <w:rPr>
                <w:color w:val="000000"/>
                <w:sz w:val="24"/>
                <w:szCs w:val="24"/>
              </w:rPr>
              <w:t>х технологий в горном деле (А403</w:t>
            </w:r>
            <w:r w:rsidRPr="00F17BF3">
              <w:rPr>
                <w:color w:val="000000"/>
                <w:sz w:val="24"/>
                <w:szCs w:val="24"/>
              </w:rPr>
              <w:t>)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F17BF3">
              <w:rPr>
                <w:color w:val="000000"/>
              </w:rPr>
              <w:t>-</w:t>
            </w:r>
          </w:p>
        </w:tc>
      </w:tr>
      <w:tr w:rsidR="00A52E63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A52E63" w:rsidRDefault="00A52E63" w:rsidP="00F17BF3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52E63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A52E63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F17BF3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A52E63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F17BF3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F17BF3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02239" w:rsidRDefault="00002239" w:rsidP="00002239">
      <w:pPr>
        <w:rPr>
          <w:b/>
          <w:sz w:val="24"/>
          <w:szCs w:val="24"/>
        </w:rPr>
      </w:pPr>
    </w:p>
    <w:p w:rsidR="00162CFF" w:rsidRPr="00002239" w:rsidRDefault="00002239" w:rsidP="00002239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7.</w:t>
      </w:r>
      <w:r w:rsidRPr="00002239">
        <w:rPr>
          <w:b/>
          <w:bCs/>
          <w:sz w:val="24"/>
          <w:szCs w:val="24"/>
        </w:rPr>
        <w:t xml:space="preserve"> Перечень основной и дополнительной учебной литературы, необходимой для освоения дисциплины</w:t>
      </w:r>
    </w:p>
    <w:p w:rsidR="00EF245F" w:rsidRPr="00E52A2E" w:rsidRDefault="00EF245F" w:rsidP="00AC47C4">
      <w:pPr>
        <w:ind w:left="7655"/>
        <w:rPr>
          <w:i/>
          <w:sz w:val="24"/>
          <w:szCs w:val="24"/>
        </w:rPr>
      </w:pPr>
    </w:p>
    <w:tbl>
      <w:tblPr>
        <w:tblW w:w="101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4610"/>
        <w:gridCol w:w="1310"/>
        <w:gridCol w:w="1701"/>
        <w:gridCol w:w="1128"/>
        <w:gridCol w:w="1065"/>
      </w:tblGrid>
      <w:tr w:rsidR="00EE0422" w:rsidTr="00503FEE">
        <w:tc>
          <w:tcPr>
            <w:tcW w:w="318" w:type="dxa"/>
          </w:tcPr>
          <w:p w:rsidR="00EE0422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610" w:type="dxa"/>
            <w:vAlign w:val="center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10" w:type="dxa"/>
          </w:tcPr>
          <w:p w:rsidR="00EE0422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 xml:space="preserve">Наличие </w:t>
            </w:r>
          </w:p>
          <w:p w:rsidR="00EE0422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грифа,</w:t>
            </w:r>
          </w:p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вид грифа</w:t>
            </w:r>
          </w:p>
        </w:tc>
        <w:tc>
          <w:tcPr>
            <w:tcW w:w="1701" w:type="dxa"/>
          </w:tcPr>
          <w:p w:rsidR="00EE0422" w:rsidRDefault="00EE0422" w:rsidP="00BC69F5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Доступ </w:t>
            </w:r>
          </w:p>
          <w:p w:rsidR="00EE0422" w:rsidRPr="000B755A" w:rsidRDefault="00EE0422" w:rsidP="00BC69F5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ЭБС</w:t>
            </w:r>
          </w:p>
        </w:tc>
        <w:tc>
          <w:tcPr>
            <w:tcW w:w="1128" w:type="dxa"/>
          </w:tcPr>
          <w:p w:rsidR="00EE0422" w:rsidRDefault="00EE0422" w:rsidP="00BC69F5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 xml:space="preserve">Кол-во </w:t>
            </w:r>
          </w:p>
          <w:p w:rsidR="00EE0422" w:rsidRDefault="00EE0422" w:rsidP="00C547E0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 xml:space="preserve">экз. </w:t>
            </w:r>
            <w:r>
              <w:rPr>
                <w:sz w:val="24"/>
                <w:szCs w:val="24"/>
              </w:rPr>
              <w:t>в</w:t>
            </w:r>
          </w:p>
          <w:p w:rsidR="00EE0422" w:rsidRPr="000B755A" w:rsidRDefault="00EE0422" w:rsidP="00B96FC7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би</w:t>
            </w:r>
            <w:r>
              <w:rPr>
                <w:sz w:val="24"/>
                <w:szCs w:val="24"/>
              </w:rPr>
              <w:t>би</w:t>
            </w:r>
            <w:r w:rsidRPr="000B755A">
              <w:rPr>
                <w:sz w:val="24"/>
                <w:szCs w:val="24"/>
              </w:rPr>
              <w:t>блиотеке ТИ(ф) СВФУ</w:t>
            </w:r>
          </w:p>
        </w:tc>
        <w:tc>
          <w:tcPr>
            <w:tcW w:w="1065" w:type="dxa"/>
          </w:tcPr>
          <w:p w:rsidR="00EE0422" w:rsidRPr="000B755A" w:rsidRDefault="00EE0422" w:rsidP="00BC69F5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Кол-во студентов</w:t>
            </w:r>
          </w:p>
        </w:tc>
      </w:tr>
      <w:tr w:rsidR="00EE0422" w:rsidTr="00503FEE">
        <w:tc>
          <w:tcPr>
            <w:tcW w:w="318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10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  <w:r w:rsidRPr="000B755A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310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EE0422" w:rsidRPr="000B755A" w:rsidRDefault="00F752F8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03FEE">
              <w:rPr>
                <w:sz w:val="24"/>
                <w:szCs w:val="24"/>
              </w:rPr>
              <w:t>0</w:t>
            </w:r>
          </w:p>
        </w:tc>
      </w:tr>
      <w:tr w:rsidR="00A952F4" w:rsidRPr="00510637" w:rsidTr="00A952F4">
        <w:tc>
          <w:tcPr>
            <w:tcW w:w="318" w:type="dxa"/>
          </w:tcPr>
          <w:p w:rsidR="00A952F4" w:rsidRPr="000B755A" w:rsidRDefault="00A952F4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10" w:type="dxa"/>
          </w:tcPr>
          <w:p w:rsidR="00A952F4" w:rsidRPr="000B755A" w:rsidRDefault="00A952F4" w:rsidP="00A952F4">
            <w:pPr>
              <w:spacing w:line="322" w:lineRule="exact"/>
              <w:ind w:hanging="355"/>
              <w:rPr>
                <w:b/>
                <w:sz w:val="24"/>
                <w:szCs w:val="24"/>
              </w:rPr>
            </w:pPr>
            <w:r>
              <w:rPr>
                <w:rStyle w:val="value"/>
              </w:rPr>
              <w:t>Г     Г</w:t>
            </w:r>
            <w:r w:rsidRPr="00A952F4">
              <w:rPr>
                <w:rStyle w:val="value"/>
                <w:sz w:val="22"/>
                <w:szCs w:val="22"/>
              </w:rPr>
              <w:t xml:space="preserve">ончаров, С. А. Ресурсосберегающие процессы разрушения горных пород на карьерах : учебное пособие / Гончаров С. А. , Дремин А. И. , Ершов Н. П. , Каркашадзе Г. Г. - 2-е изд. , стер. - М : Издательство Московского государственного горного университета, 2002. </w:t>
            </w:r>
          </w:p>
        </w:tc>
        <w:tc>
          <w:tcPr>
            <w:tcW w:w="1310" w:type="dxa"/>
          </w:tcPr>
          <w:p w:rsidR="00A952F4" w:rsidRPr="000B755A" w:rsidRDefault="00A952F4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52F4" w:rsidRPr="00A952F4" w:rsidRDefault="00A952F4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  <w:lang w:val="en-US"/>
              </w:rPr>
            </w:pPr>
            <w:r w:rsidRPr="00A952F4">
              <w:rPr>
                <w:rStyle w:val="value"/>
                <w:sz w:val="22"/>
                <w:szCs w:val="22"/>
                <w:lang w:val="en-US"/>
              </w:rPr>
              <w:t>studentlibrary.ru/book/ISBN5741800221.html</w:t>
            </w:r>
          </w:p>
        </w:tc>
        <w:tc>
          <w:tcPr>
            <w:tcW w:w="1128" w:type="dxa"/>
          </w:tcPr>
          <w:p w:rsidR="00A952F4" w:rsidRPr="00A952F4" w:rsidRDefault="00A952F4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</w:tcPr>
          <w:p w:rsidR="00A952F4" w:rsidRPr="00A952F4" w:rsidRDefault="00A952F4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952F4" w:rsidTr="00503FEE">
        <w:tc>
          <w:tcPr>
            <w:tcW w:w="318" w:type="dxa"/>
          </w:tcPr>
          <w:p w:rsidR="00A952F4" w:rsidRPr="00A952F4" w:rsidRDefault="00A952F4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610" w:type="dxa"/>
          </w:tcPr>
          <w:p w:rsidR="00A952F4" w:rsidRPr="000B755A" w:rsidRDefault="00A952F4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  <w:r w:rsidRPr="000B755A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310" w:type="dxa"/>
          </w:tcPr>
          <w:p w:rsidR="00A952F4" w:rsidRPr="000B755A" w:rsidRDefault="00A952F4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52F4" w:rsidRPr="000B755A" w:rsidRDefault="00A952F4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</w:tcPr>
          <w:p w:rsidR="00A952F4" w:rsidRPr="000B755A" w:rsidRDefault="00A952F4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A952F4" w:rsidRDefault="00A952F4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</w:tr>
      <w:tr w:rsidR="00517EB0" w:rsidRPr="0072443C" w:rsidTr="00517EB0">
        <w:tc>
          <w:tcPr>
            <w:tcW w:w="318" w:type="dxa"/>
          </w:tcPr>
          <w:p w:rsidR="00517EB0" w:rsidRPr="000B755A" w:rsidRDefault="00517EB0" w:rsidP="00B96FC7">
            <w:pPr>
              <w:spacing w:line="322" w:lineRule="exact"/>
              <w:ind w:hanging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4610" w:type="dxa"/>
          </w:tcPr>
          <w:p w:rsidR="00517EB0" w:rsidRDefault="00517EB0" w:rsidP="006D0F57">
            <w:pPr>
              <w:jc w:val="both"/>
            </w:pPr>
            <w:r>
              <w:t>С.А.</w:t>
            </w:r>
            <w:r w:rsidRPr="00517EB0">
              <w:t>ШЕМЯКИН</w:t>
            </w:r>
            <w:r>
              <w:t>,С.Н.</w:t>
            </w:r>
            <w:r w:rsidRPr="00517EB0">
              <w:t>ИВАНЧЕНКО</w:t>
            </w:r>
            <w:r>
              <w:t>, Ю.А.</w:t>
            </w:r>
            <w:r w:rsidRPr="00517EB0">
              <w:t>МАМАЕВ</w:t>
            </w:r>
            <w:r w:rsidRPr="00517EB0">
              <w:br/>
              <w:t xml:space="preserve">ВЕДЕНИЕОТКРЫТЫХГОРНЫХ РАБОТНА ОСНОВЕСОВЕРШЕНСТВОВАНИЯВЫЕМКИ </w:t>
            </w:r>
          </w:p>
          <w:p w:rsidR="00517EB0" w:rsidRDefault="00517EB0" w:rsidP="006D0F57">
            <w:pPr>
              <w:jc w:val="both"/>
            </w:pPr>
            <w:r w:rsidRPr="00517EB0">
              <w:t>П О РО Д</w:t>
            </w:r>
          </w:p>
          <w:p w:rsidR="00517EB0" w:rsidRPr="00517EB0" w:rsidRDefault="00517EB0" w:rsidP="006D0F57">
            <w:pPr>
              <w:jc w:val="both"/>
              <w:rPr>
                <w:sz w:val="22"/>
                <w:szCs w:val="22"/>
              </w:rPr>
            </w:pPr>
            <w:r w:rsidRPr="00517EB0">
              <w:rPr>
                <w:sz w:val="22"/>
                <w:szCs w:val="22"/>
              </w:rPr>
              <w:t>М.: Издательство «Горная книга», 2006. —</w:t>
            </w:r>
            <w:r w:rsidRPr="00517EB0">
              <w:rPr>
                <w:sz w:val="22"/>
                <w:szCs w:val="22"/>
              </w:rPr>
              <w:br/>
              <w:t>315 с.</w:t>
            </w:r>
          </w:p>
        </w:tc>
        <w:tc>
          <w:tcPr>
            <w:tcW w:w="1310" w:type="dxa"/>
          </w:tcPr>
          <w:p w:rsidR="00517EB0" w:rsidRPr="0081048C" w:rsidRDefault="00517EB0" w:rsidP="00897EB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17EB0" w:rsidRPr="00517EB0" w:rsidRDefault="00517EB0" w:rsidP="00517EB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basemini.ru</w:t>
            </w:r>
          </w:p>
        </w:tc>
        <w:tc>
          <w:tcPr>
            <w:tcW w:w="1128" w:type="dxa"/>
          </w:tcPr>
          <w:p w:rsidR="00517EB0" w:rsidRPr="0081048C" w:rsidRDefault="00517EB0" w:rsidP="00897E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517EB0" w:rsidRPr="0081048C" w:rsidRDefault="00517EB0" w:rsidP="00897EB9">
            <w:pPr>
              <w:jc w:val="center"/>
              <w:rPr>
                <w:sz w:val="24"/>
                <w:szCs w:val="24"/>
              </w:rPr>
            </w:pPr>
          </w:p>
        </w:tc>
      </w:tr>
      <w:tr w:rsidR="00517EB0" w:rsidTr="00503FEE">
        <w:tc>
          <w:tcPr>
            <w:tcW w:w="318" w:type="dxa"/>
          </w:tcPr>
          <w:p w:rsidR="00517EB0" w:rsidRDefault="00517EB0" w:rsidP="006D0F57">
            <w:pPr>
              <w:spacing w:line="32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</w:t>
            </w:r>
          </w:p>
        </w:tc>
        <w:tc>
          <w:tcPr>
            <w:tcW w:w="4610" w:type="dxa"/>
          </w:tcPr>
          <w:p w:rsidR="00517EB0" w:rsidRPr="00517EB0" w:rsidRDefault="00517EB0" w:rsidP="00517EB0">
            <w:pPr>
              <w:widowControl/>
              <w:rPr>
                <w:rFonts w:ascii="Segoe UI" w:hAnsi="Segoe UI" w:cs="Segoe UI"/>
                <w:lang w:eastAsia="ja-JP"/>
              </w:rPr>
            </w:pPr>
            <w:r w:rsidRPr="00517EB0">
              <w:rPr>
                <w:rFonts w:ascii="Segoe UI" w:hAnsi="Segoe UI" w:cs="Segoe UI"/>
                <w:lang w:eastAsia="ja-JP"/>
              </w:rPr>
              <w:t>Н.П. Снитка, У.Ф. Насиров</w:t>
            </w:r>
            <w:r>
              <w:rPr>
                <w:rFonts w:ascii="Segoe UI" w:hAnsi="Segoe UI" w:cs="Segoe UI"/>
                <w:lang w:eastAsia="ja-JP"/>
              </w:rPr>
              <w:t xml:space="preserve">, </w:t>
            </w:r>
            <w:r w:rsidRPr="00517EB0">
              <w:rPr>
                <w:rFonts w:ascii="Segoe UI" w:hAnsi="Segoe UI" w:cs="Segoe UI"/>
                <w:lang w:eastAsia="ja-JP"/>
              </w:rPr>
              <w:t>И.Т. Мислибаев, Г.С. Нутфуллоев</w:t>
            </w:r>
            <w:r>
              <w:rPr>
                <w:rFonts w:ascii="Segoe UI" w:hAnsi="Segoe UI" w:cs="Segoe UI"/>
                <w:lang w:eastAsia="ja-JP"/>
              </w:rPr>
              <w:t xml:space="preserve">. </w:t>
            </w:r>
            <w:r w:rsidRPr="00517EB0">
              <w:rPr>
                <w:rFonts w:ascii="Tahoma" w:hAnsi="Tahoma" w:cs="Tahoma"/>
                <w:lang w:eastAsia="ja-JP"/>
              </w:rPr>
              <w:t>РЕСУРСОСБЕРЕГАЮЩИЕ</w:t>
            </w:r>
          </w:p>
          <w:p w:rsidR="00517EB0" w:rsidRPr="00517EB0" w:rsidRDefault="00517EB0" w:rsidP="00517EB0">
            <w:pPr>
              <w:widowControl/>
              <w:rPr>
                <w:rFonts w:ascii="Tahoma" w:hAnsi="Tahoma" w:cs="Tahoma"/>
                <w:lang w:eastAsia="ja-JP"/>
              </w:rPr>
            </w:pPr>
            <w:r w:rsidRPr="00517EB0">
              <w:rPr>
                <w:rFonts w:ascii="Tahoma" w:hAnsi="Tahoma" w:cs="Tahoma"/>
                <w:lang w:eastAsia="ja-JP"/>
              </w:rPr>
              <w:t>ТЕХНОЛОГИИ ВЕДЕНИЯБУРОВЗРЫВНЫХ РАБОТНА КАРЬЕРАХ</w:t>
            </w:r>
          </w:p>
          <w:p w:rsidR="00517EB0" w:rsidRPr="00126AC4" w:rsidRDefault="00517EB0" w:rsidP="00C244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Изд:ФАН.2017.-245с.</w:t>
            </w:r>
          </w:p>
        </w:tc>
        <w:tc>
          <w:tcPr>
            <w:tcW w:w="1310" w:type="dxa"/>
            <w:vAlign w:val="center"/>
          </w:tcPr>
          <w:p w:rsidR="00517EB0" w:rsidRPr="00126AC4" w:rsidRDefault="00517EB0" w:rsidP="00EE04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17EB0" w:rsidRDefault="00517EB0" w:rsidP="00622F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517EB0" w:rsidRPr="00126AC4" w:rsidRDefault="00517EB0" w:rsidP="00622F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517EB0" w:rsidRPr="00126AC4" w:rsidRDefault="00517EB0" w:rsidP="00622F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17EB0" w:rsidTr="00503FEE">
        <w:tc>
          <w:tcPr>
            <w:tcW w:w="318" w:type="dxa"/>
          </w:tcPr>
          <w:p w:rsidR="00517EB0" w:rsidRDefault="00517EB0" w:rsidP="006D0F57">
            <w:pPr>
              <w:spacing w:line="322" w:lineRule="exact"/>
              <w:rPr>
                <w:sz w:val="24"/>
                <w:szCs w:val="24"/>
              </w:rPr>
            </w:pPr>
          </w:p>
        </w:tc>
        <w:tc>
          <w:tcPr>
            <w:tcW w:w="4610" w:type="dxa"/>
          </w:tcPr>
          <w:p w:rsidR="00517EB0" w:rsidRPr="00517EB0" w:rsidRDefault="00517EB0" w:rsidP="00517EB0">
            <w:pPr>
              <w:widowControl/>
              <w:rPr>
                <w:rFonts w:ascii="Segoe UI" w:hAnsi="Segoe UI" w:cs="Segoe UI"/>
                <w:lang w:eastAsia="ja-JP"/>
              </w:rPr>
            </w:pPr>
            <w:r>
              <w:rPr>
                <w:rFonts w:ascii="Segoe UI" w:hAnsi="Segoe UI" w:cs="Segoe UI"/>
                <w:lang w:eastAsia="ja-JP"/>
              </w:rPr>
              <w:t>Периодическая литература</w:t>
            </w:r>
          </w:p>
        </w:tc>
        <w:tc>
          <w:tcPr>
            <w:tcW w:w="1310" w:type="dxa"/>
            <w:vAlign w:val="center"/>
          </w:tcPr>
          <w:p w:rsidR="00517EB0" w:rsidRDefault="00517EB0" w:rsidP="00EE04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17EB0" w:rsidRDefault="00517EB0" w:rsidP="00622F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517EB0" w:rsidRDefault="00517EB0" w:rsidP="00622F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517EB0" w:rsidRDefault="00517EB0" w:rsidP="00622F5C">
            <w:pPr>
              <w:jc w:val="center"/>
              <w:rPr>
                <w:sz w:val="24"/>
                <w:szCs w:val="24"/>
              </w:rPr>
            </w:pPr>
          </w:p>
        </w:tc>
      </w:tr>
      <w:tr w:rsidR="00517EB0" w:rsidTr="00503FEE">
        <w:tc>
          <w:tcPr>
            <w:tcW w:w="318" w:type="dxa"/>
          </w:tcPr>
          <w:p w:rsidR="00517EB0" w:rsidRDefault="00517EB0" w:rsidP="006D0F57">
            <w:pPr>
              <w:spacing w:line="322" w:lineRule="exact"/>
              <w:rPr>
                <w:sz w:val="24"/>
                <w:szCs w:val="24"/>
              </w:rPr>
            </w:pPr>
          </w:p>
        </w:tc>
        <w:tc>
          <w:tcPr>
            <w:tcW w:w="4610" w:type="dxa"/>
          </w:tcPr>
          <w:p w:rsidR="00517EB0" w:rsidRDefault="00517EB0" w:rsidP="00517EB0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Горный журнал </w:t>
            </w:r>
          </w:p>
          <w:p w:rsidR="00517EB0" w:rsidRDefault="00517EB0" w:rsidP="00517EB0">
            <w:pPr>
              <w:widowControl/>
              <w:rPr>
                <w:rFonts w:ascii="Segoe UI" w:hAnsi="Segoe UI" w:cs="Segoe UI"/>
                <w:lang w:eastAsia="ja-JP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310" w:type="dxa"/>
            <w:vAlign w:val="center"/>
          </w:tcPr>
          <w:p w:rsidR="00517EB0" w:rsidRDefault="00517EB0" w:rsidP="00EE04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517EB0" w:rsidRDefault="00517EB0" w:rsidP="00622F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517EB0" w:rsidRDefault="00517EB0" w:rsidP="00622F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517EB0" w:rsidRDefault="00517EB0" w:rsidP="00622F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622F5C" w:rsidRPr="00765AC4" w:rsidRDefault="00622F5C" w:rsidP="00751130">
      <w:pPr>
        <w:rPr>
          <w:i/>
          <w:sz w:val="24"/>
          <w:szCs w:val="24"/>
        </w:rPr>
      </w:pPr>
    </w:p>
    <w:p w:rsidR="00002239" w:rsidRPr="00002239" w:rsidRDefault="00002239" w:rsidP="00002239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2"/>
            <w:sz w:val="24"/>
            <w:szCs w:val="24"/>
            <w:lang w:val="en-US"/>
          </w:rPr>
          <w:t>http://www.mwork.su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2"/>
            <w:sz w:val="24"/>
            <w:szCs w:val="24"/>
            <w:lang w:val="en-US"/>
          </w:rPr>
          <w:t>http://www.minenergo.gov.ru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2"/>
            <w:color w:val="000000"/>
            <w:sz w:val="24"/>
            <w:szCs w:val="24"/>
            <w:lang w:val="en-US"/>
          </w:rPr>
          <w:t>http://www.gosnadzor.ru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2"/>
            <w:color w:val="000000"/>
            <w:sz w:val="24"/>
            <w:szCs w:val="24"/>
            <w:lang w:val="en-US"/>
          </w:rPr>
          <w:t>http://www.mining.kz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2"/>
            <w:sz w:val="24"/>
            <w:szCs w:val="24"/>
          </w:rPr>
          <w:t>http://</w:t>
        </w:r>
        <w:r w:rsidRPr="00E420E5">
          <w:rPr>
            <w:rStyle w:val="af2"/>
            <w:sz w:val="24"/>
            <w:szCs w:val="24"/>
            <w:lang w:val="en-US"/>
          </w:rPr>
          <w:t>rosugol</w:t>
        </w:r>
        <w:r w:rsidRPr="00E420E5">
          <w:rPr>
            <w:rStyle w:val="af2"/>
            <w:sz w:val="24"/>
            <w:szCs w:val="24"/>
          </w:rPr>
          <w:t>.</w:t>
        </w:r>
        <w:r w:rsidRPr="00E420E5">
          <w:rPr>
            <w:rStyle w:val="af2"/>
            <w:sz w:val="24"/>
            <w:szCs w:val="24"/>
            <w:lang w:val="en-US"/>
          </w:rPr>
          <w:t>ru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2"/>
            <w:sz w:val="24"/>
            <w:szCs w:val="24"/>
          </w:rPr>
          <w:t>http://www.</w:t>
        </w:r>
        <w:r w:rsidRPr="00E420E5">
          <w:rPr>
            <w:rStyle w:val="af2"/>
            <w:sz w:val="24"/>
            <w:szCs w:val="24"/>
            <w:lang w:val="en-US"/>
          </w:rPr>
          <w:t>fgosvo</w:t>
        </w:r>
        <w:r w:rsidRPr="00E420E5">
          <w:rPr>
            <w:rStyle w:val="af2"/>
            <w:sz w:val="24"/>
            <w:szCs w:val="24"/>
          </w:rPr>
          <w:t>.ru</w:t>
        </w:r>
      </w:hyperlink>
    </w:p>
    <w:p w:rsidR="0045735C" w:rsidRPr="00E420E5" w:rsidRDefault="0045735C" w:rsidP="0045735C">
      <w:pPr>
        <w:jc w:val="center"/>
        <w:rPr>
          <w:b/>
          <w:sz w:val="24"/>
          <w:szCs w:val="24"/>
        </w:rPr>
      </w:pPr>
    </w:p>
    <w:p w:rsidR="0045735C" w:rsidRPr="00E420E5" w:rsidRDefault="0045735C" w:rsidP="0045735C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2"/>
            <w:color w:val="000000"/>
            <w:sz w:val="24"/>
            <w:szCs w:val="24"/>
          </w:rPr>
          <w:t>http://www.rosugol.ru/jur_u/ugol.html</w:t>
        </w:r>
      </w:hyperlink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2"/>
            <w:sz w:val="24"/>
            <w:szCs w:val="24"/>
          </w:rPr>
          <w:t>http://www.rudmet</w:t>
        </w:r>
      </w:hyperlink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0" w:history="1">
        <w:r w:rsidRPr="00E420E5">
          <w:rPr>
            <w:rStyle w:val="af2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2"/>
            <w:color w:val="000000"/>
            <w:sz w:val="24"/>
            <w:szCs w:val="24"/>
          </w:rPr>
          <w:t>http://novtex.ru/gormash</w:t>
        </w:r>
      </w:hyperlink>
    </w:p>
    <w:p w:rsidR="0045735C" w:rsidRPr="00E420E5" w:rsidRDefault="0045735C" w:rsidP="0045735C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2"/>
            <w:sz w:val="24"/>
            <w:szCs w:val="24"/>
          </w:rPr>
          <w:t>http://</w:t>
        </w:r>
        <w:r w:rsidRPr="00E420E5">
          <w:rPr>
            <w:rStyle w:val="af2"/>
            <w:sz w:val="24"/>
            <w:szCs w:val="24"/>
            <w:lang w:val="en-US"/>
          </w:rPr>
          <w:t>karta</w:t>
        </w:r>
        <w:r w:rsidRPr="00E420E5">
          <w:rPr>
            <w:rStyle w:val="af2"/>
            <w:sz w:val="24"/>
            <w:szCs w:val="24"/>
          </w:rPr>
          <w:t>-</w:t>
        </w:r>
        <w:r w:rsidRPr="00E420E5">
          <w:rPr>
            <w:rStyle w:val="af2"/>
            <w:sz w:val="24"/>
            <w:szCs w:val="24"/>
            <w:lang w:val="en-US"/>
          </w:rPr>
          <w:t>smi</w:t>
        </w:r>
        <w:r w:rsidRPr="00E420E5">
          <w:rPr>
            <w:rStyle w:val="af2"/>
            <w:sz w:val="24"/>
            <w:szCs w:val="24"/>
          </w:rPr>
          <w:t>.ru</w:t>
        </w:r>
      </w:hyperlink>
    </w:p>
    <w:p w:rsidR="00002239" w:rsidRPr="00002239" w:rsidRDefault="00002239" w:rsidP="00002239">
      <w:pPr>
        <w:rPr>
          <w:b/>
          <w:bCs/>
          <w:sz w:val="24"/>
          <w:szCs w:val="24"/>
        </w:rPr>
      </w:pPr>
      <w:r w:rsidRPr="00002239">
        <w:rPr>
          <w:b/>
          <w:bCs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897BA0" w:rsidRDefault="00897BA0" w:rsidP="0034614A">
      <w:pPr>
        <w:pStyle w:val="aa"/>
        <w:widowControl/>
        <w:tabs>
          <w:tab w:val="left" w:pos="1080"/>
        </w:tabs>
        <w:autoSpaceDE/>
        <w:autoSpaceDN/>
        <w:adjustRightInd/>
        <w:spacing w:after="0"/>
        <w:ind w:left="0"/>
        <w:rPr>
          <w:b/>
          <w:sz w:val="24"/>
          <w:szCs w:val="24"/>
        </w:rPr>
      </w:pPr>
    </w:p>
    <w:p w:rsidR="00EF245F" w:rsidRPr="00564C56" w:rsidRDefault="00EF245F" w:rsidP="00EF245F">
      <w:pPr>
        <w:jc w:val="right"/>
        <w:rPr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8B23F8" w:rsidRPr="0012266C" w:rsidTr="008B23F8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B23F8" w:rsidRPr="00111C9A" w:rsidRDefault="008B23F8" w:rsidP="00B96FC7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9557FB" w:rsidRPr="0012266C" w:rsidTr="009557FB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1.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widowControl/>
              <w:rPr>
                <w:rFonts w:eastAsia="TimesNewRoman"/>
                <w:sz w:val="22"/>
                <w:szCs w:val="22"/>
              </w:rPr>
            </w:pPr>
            <w:r w:rsidRPr="009557FB">
              <w:rPr>
                <w:rFonts w:eastAsia="TimesNewRoman"/>
                <w:sz w:val="22"/>
                <w:szCs w:val="22"/>
              </w:rPr>
              <w:t>1.</w:t>
            </w:r>
            <w:r w:rsidRPr="009557FB">
              <w:rPr>
                <w:sz w:val="22"/>
                <w:szCs w:val="22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1800" w:type="dxa"/>
          </w:tcPr>
          <w:p w:rsidR="009557FB" w:rsidRPr="00B40535" w:rsidRDefault="009557FB" w:rsidP="008A04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Л,ЛР</w:t>
            </w:r>
          </w:p>
        </w:tc>
        <w:tc>
          <w:tcPr>
            <w:tcW w:w="1349" w:type="dxa"/>
            <w:vMerge w:val="restart"/>
            <w:vAlign w:val="center"/>
          </w:tcPr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A52E63">
            <w:pPr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Pr="00B40535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1" w:type="dxa"/>
            <w:vMerge w:val="restart"/>
            <w:vAlign w:val="center"/>
          </w:tcPr>
          <w:p w:rsidR="009557FB" w:rsidRDefault="009557FB" w:rsidP="00955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Видеоролики,</w:t>
            </w:r>
          </w:p>
          <w:p w:rsidR="009557FB" w:rsidRDefault="009557FB" w:rsidP="00955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презентации, комплексы интерактивного оборудования</w:t>
            </w:r>
          </w:p>
          <w:p w:rsidR="009557FB" w:rsidRDefault="009557FB" w:rsidP="009557FB">
            <w:pPr>
              <w:jc w:val="center"/>
              <w:rPr>
                <w:sz w:val="24"/>
                <w:szCs w:val="24"/>
              </w:rPr>
            </w:pPr>
          </w:p>
          <w:p w:rsidR="009557FB" w:rsidRPr="00162CFF" w:rsidRDefault="009557FB" w:rsidP="009557FB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94189F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2.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pStyle w:val="ae"/>
              <w:rPr>
                <w:rFonts w:eastAsia="TimesNewRoman"/>
                <w:sz w:val="22"/>
                <w:szCs w:val="22"/>
              </w:rPr>
            </w:pPr>
            <w:r w:rsidRPr="009557FB">
              <w:rPr>
                <w:rFonts w:eastAsia="TimesNewRoman"/>
                <w:bCs/>
                <w:sz w:val="22"/>
                <w:szCs w:val="22"/>
              </w:rPr>
              <w:t>2.</w:t>
            </w:r>
            <w:r w:rsidRPr="009557FB">
              <w:rPr>
                <w:sz w:val="22"/>
                <w:szCs w:val="22"/>
                <w:lang w:eastAsia="ja-JP"/>
              </w:rPr>
              <w:t>Новыенаправле-ния в создании ресурсосбере</w:t>
            </w:r>
            <w:r>
              <w:rPr>
                <w:sz w:val="22"/>
                <w:szCs w:val="22"/>
                <w:lang w:eastAsia="ja-JP"/>
              </w:rPr>
              <w:t>-</w:t>
            </w:r>
            <w:r w:rsidRPr="009557FB">
              <w:rPr>
                <w:sz w:val="22"/>
                <w:szCs w:val="22"/>
                <w:lang w:eastAsia="ja-JP"/>
              </w:rPr>
              <w:t>гающих технологий.</w:t>
            </w:r>
          </w:p>
        </w:tc>
        <w:tc>
          <w:tcPr>
            <w:tcW w:w="1800" w:type="dxa"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-«-</w:t>
            </w: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  <w:vAlign w:val="center"/>
          </w:tcPr>
          <w:p w:rsidR="009557FB" w:rsidRPr="00B40535" w:rsidRDefault="009557FB" w:rsidP="0094189F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3.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widowControl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sz w:val="22"/>
                <w:szCs w:val="22"/>
              </w:rPr>
              <w:t>3.</w:t>
            </w:r>
            <w:r w:rsidRPr="009557FB">
              <w:rPr>
                <w:sz w:val="22"/>
                <w:szCs w:val="22"/>
                <w:lang w:eastAsia="ja-JP"/>
              </w:rPr>
              <w:t xml:space="preserve"> Поперечные технологии с сооружением карьера первой очереди.</w:t>
            </w:r>
          </w:p>
        </w:tc>
        <w:tc>
          <w:tcPr>
            <w:tcW w:w="1800" w:type="dxa"/>
          </w:tcPr>
          <w:p w:rsidR="009557FB" w:rsidRPr="00B40535" w:rsidRDefault="009557FB" w:rsidP="003E5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-«-</w:t>
            </w: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Pr="00B40535" w:rsidRDefault="009557FB" w:rsidP="00B20352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4</w:t>
            </w:r>
            <w:r w:rsidRPr="009557FB">
              <w:rPr>
                <w:bCs/>
                <w:sz w:val="22"/>
                <w:szCs w:val="22"/>
              </w:rPr>
              <w:t>.</w:t>
            </w:r>
            <w:r w:rsidRPr="009557FB">
              <w:rPr>
                <w:sz w:val="22"/>
                <w:szCs w:val="22"/>
                <w:lang w:eastAsia="ja-JP"/>
              </w:rPr>
              <w:t xml:space="preserve"> Комбинированная открыто-подземная разработка месторождений.</w:t>
            </w:r>
          </w:p>
        </w:tc>
        <w:tc>
          <w:tcPr>
            <w:tcW w:w="1800" w:type="dxa"/>
          </w:tcPr>
          <w:p w:rsidR="009557FB" w:rsidRPr="00B40535" w:rsidRDefault="009557FB" w:rsidP="003E5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-«-</w:t>
            </w: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Pr="00B40535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5.</w:t>
            </w:r>
            <w:r w:rsidRPr="009557FB">
              <w:rPr>
                <w:sz w:val="22"/>
                <w:szCs w:val="22"/>
                <w:lang w:eastAsia="ja-JP"/>
              </w:rPr>
              <w:t>Безвзрывные цикличные технологии..</w:t>
            </w: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Pr="00B40535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6.</w:t>
            </w:r>
            <w:r w:rsidRPr="009557FB">
              <w:rPr>
                <w:sz w:val="22"/>
                <w:szCs w:val="22"/>
                <w:lang w:eastAsia="ja-JP"/>
              </w:rPr>
              <w:t>Опережающая выемка угольных пластов</w:t>
            </w:r>
            <w:r w:rsidRPr="009557FB">
              <w:rPr>
                <w:rFonts w:ascii="DejaVuSerifCondensed" w:hAnsi="DejaVuSerifCondensed" w:cs="DejaVuSerifCondensed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9557FB" w:rsidRDefault="009557FB" w:rsidP="00984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7.</w:t>
            </w:r>
            <w:r w:rsidRPr="009557FB">
              <w:rPr>
                <w:sz w:val="22"/>
                <w:szCs w:val="22"/>
                <w:lang w:eastAsia="ja-JP"/>
              </w:rPr>
              <w:t>Геотехнология. Основные принципы технологии</w:t>
            </w:r>
            <w:r w:rsidRPr="009557FB">
              <w:rPr>
                <w:rFonts w:ascii="DejaVuSerifCondensed" w:hAnsi="DejaVuSerifCondensed" w:cs="DejaVuSerifCondensed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9557FB" w:rsidRDefault="009557FB" w:rsidP="00984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349" w:type="dxa"/>
          </w:tcPr>
          <w:p w:rsidR="009557FB" w:rsidRDefault="009557FB" w:rsidP="00984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А511</w:t>
            </w:r>
          </w:p>
        </w:tc>
        <w:tc>
          <w:tcPr>
            <w:tcW w:w="3371" w:type="dxa"/>
          </w:tcPr>
          <w:p w:rsidR="009557FB" w:rsidRDefault="009557FB" w:rsidP="008B23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45735C" w:rsidRDefault="0045735C" w:rsidP="009557FB">
      <w:pPr>
        <w:rPr>
          <w:b/>
          <w:bCs/>
          <w:sz w:val="24"/>
          <w:szCs w:val="24"/>
        </w:rPr>
      </w:pPr>
    </w:p>
    <w:p w:rsidR="002D4272" w:rsidRPr="002D4272" w:rsidRDefault="002D4272" w:rsidP="002D4272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2D4272" w:rsidRPr="002D4272" w:rsidRDefault="002D4272" w:rsidP="002D4272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2D4272" w:rsidRPr="002D4272" w:rsidRDefault="002D4272" w:rsidP="002D4272">
      <w:pPr>
        <w:ind w:firstLine="709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D4272" w:rsidRPr="002D4272" w:rsidRDefault="002D4272" w:rsidP="002D4272">
      <w:pPr>
        <w:widowControl/>
        <w:numPr>
          <w:ilvl w:val="0"/>
          <w:numId w:val="3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2D4272" w:rsidRPr="002D4272" w:rsidRDefault="002D4272" w:rsidP="002D4272">
      <w:pPr>
        <w:widowControl/>
        <w:numPr>
          <w:ilvl w:val="0"/>
          <w:numId w:val="3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2D4272">
        <w:rPr>
          <w:sz w:val="24"/>
          <w:szCs w:val="24"/>
          <w:lang w:val="en-US"/>
        </w:rPr>
        <w:t>Moodle</w:t>
      </w:r>
      <w:r w:rsidRPr="002D4272">
        <w:rPr>
          <w:sz w:val="24"/>
          <w:szCs w:val="24"/>
        </w:rPr>
        <w:t>.</w:t>
      </w:r>
    </w:p>
    <w:p w:rsidR="002D4272" w:rsidRPr="002D4272" w:rsidRDefault="002D4272" w:rsidP="002D4272">
      <w:pPr>
        <w:jc w:val="both"/>
        <w:rPr>
          <w:bCs/>
          <w:sz w:val="24"/>
          <w:szCs w:val="24"/>
        </w:rPr>
      </w:pPr>
    </w:p>
    <w:p w:rsidR="002D4272" w:rsidRPr="002D4272" w:rsidRDefault="002D4272" w:rsidP="002D4272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10.2. Перечень программного обеспечения</w:t>
      </w:r>
    </w:p>
    <w:p w:rsidR="002D4272" w:rsidRPr="00510637" w:rsidRDefault="002D4272" w:rsidP="002D4272">
      <w:pPr>
        <w:jc w:val="both"/>
        <w:rPr>
          <w:sz w:val="24"/>
          <w:szCs w:val="24"/>
        </w:rPr>
      </w:pPr>
      <w:r w:rsidRPr="00510637">
        <w:rPr>
          <w:sz w:val="24"/>
          <w:szCs w:val="24"/>
        </w:rPr>
        <w:t>-</w:t>
      </w:r>
      <w:r w:rsidRPr="002D4272">
        <w:rPr>
          <w:sz w:val="24"/>
          <w:szCs w:val="24"/>
          <w:lang w:val="en-US"/>
        </w:rPr>
        <w:t>MSWORD</w:t>
      </w:r>
      <w:r w:rsidRPr="00510637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MSPowerPoint</w:t>
      </w:r>
      <w:r w:rsidRPr="00510637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AutoCad</w:t>
      </w:r>
      <w:r w:rsidRPr="00510637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Excel</w:t>
      </w:r>
      <w:r w:rsidRPr="00510637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Visio</w:t>
      </w:r>
      <w:r w:rsidRPr="00510637">
        <w:rPr>
          <w:sz w:val="24"/>
          <w:szCs w:val="24"/>
        </w:rPr>
        <w:t>.</w:t>
      </w:r>
    </w:p>
    <w:p w:rsidR="002D4272" w:rsidRPr="00510637" w:rsidRDefault="002D4272" w:rsidP="002D4272">
      <w:pPr>
        <w:jc w:val="both"/>
        <w:rPr>
          <w:bCs/>
          <w:sz w:val="24"/>
          <w:szCs w:val="24"/>
        </w:rPr>
      </w:pPr>
    </w:p>
    <w:p w:rsidR="002D4272" w:rsidRPr="002D4272" w:rsidRDefault="002D4272" w:rsidP="002D4272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10.3. Перечень информационных справочных систем</w:t>
      </w:r>
    </w:p>
    <w:p w:rsidR="002D4272" w:rsidRPr="002D4272" w:rsidRDefault="002D4272" w:rsidP="002D4272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http://www.mining-enc.ru/</w:t>
      </w:r>
    </w:p>
    <w:p w:rsidR="002D4272" w:rsidRPr="002D4272" w:rsidRDefault="002D4272" w:rsidP="002D4272">
      <w:pPr>
        <w:rPr>
          <w:sz w:val="24"/>
          <w:szCs w:val="24"/>
        </w:rPr>
      </w:pPr>
    </w:p>
    <w:p w:rsidR="002D4272" w:rsidRPr="002D4272" w:rsidRDefault="002D4272" w:rsidP="002D4272">
      <w:pPr>
        <w:rPr>
          <w:sz w:val="24"/>
          <w:szCs w:val="24"/>
        </w:rPr>
      </w:pPr>
    </w:p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Pr="006646DE" w:rsidRDefault="002D4272" w:rsidP="002D4272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2D4272" w:rsidRDefault="002D4272" w:rsidP="002D4272">
      <w:pPr>
        <w:jc w:val="center"/>
        <w:rPr>
          <w:highlight w:val="cyan"/>
        </w:rPr>
      </w:pPr>
    </w:p>
    <w:p w:rsidR="002D4272" w:rsidRPr="002D4272" w:rsidRDefault="002D4272" w:rsidP="002D4272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>Б1.</w:t>
      </w:r>
      <w:r w:rsidR="00DB47DE">
        <w:rPr>
          <w:b/>
          <w:bCs/>
          <w:sz w:val="24"/>
          <w:szCs w:val="24"/>
        </w:rPr>
        <w:t>В.ДВ.0</w:t>
      </w:r>
      <w:r w:rsidR="00E77A43" w:rsidRPr="00E77A43">
        <w:rPr>
          <w:b/>
          <w:bCs/>
          <w:sz w:val="24"/>
          <w:szCs w:val="24"/>
          <w:highlight w:val="green"/>
        </w:rPr>
        <w:t>4</w:t>
      </w:r>
      <w:r w:rsidR="00984B44">
        <w:rPr>
          <w:b/>
          <w:bCs/>
          <w:sz w:val="24"/>
          <w:szCs w:val="24"/>
        </w:rPr>
        <w:t>.0</w:t>
      </w:r>
      <w:r w:rsidR="009557FB">
        <w:rPr>
          <w:b/>
          <w:bCs/>
          <w:sz w:val="24"/>
          <w:szCs w:val="24"/>
        </w:rPr>
        <w:t>2Ресурсосберегающие технологии</w:t>
      </w:r>
    </w:p>
    <w:p w:rsidR="002D4272" w:rsidRDefault="002D4272" w:rsidP="002D4272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</w:tbl>
    <w:p w:rsidR="002D4272" w:rsidRDefault="002D4272" w:rsidP="002D4272"/>
    <w:p w:rsidR="00751130" w:rsidRDefault="00751130" w:rsidP="002D4272">
      <w:pPr>
        <w:rPr>
          <w:sz w:val="24"/>
          <w:szCs w:val="24"/>
        </w:rPr>
      </w:pPr>
    </w:p>
    <w:p w:rsidR="00751130" w:rsidRPr="00B36474" w:rsidRDefault="00751130" w:rsidP="00EF245F">
      <w:pPr>
        <w:jc w:val="right"/>
        <w:rPr>
          <w:sz w:val="24"/>
          <w:szCs w:val="24"/>
        </w:rPr>
      </w:pPr>
    </w:p>
    <w:p w:rsidR="00A25863" w:rsidRDefault="00A25863" w:rsidP="00381697">
      <w:pPr>
        <w:jc w:val="both"/>
        <w:rPr>
          <w:b/>
          <w:sz w:val="24"/>
          <w:szCs w:val="24"/>
        </w:rPr>
      </w:pPr>
    </w:p>
    <w:p w:rsidR="00CD7250" w:rsidRDefault="00CD7250" w:rsidP="00381697">
      <w:pPr>
        <w:jc w:val="both"/>
        <w:rPr>
          <w:b/>
          <w:sz w:val="24"/>
          <w:szCs w:val="24"/>
        </w:rPr>
      </w:pPr>
    </w:p>
    <w:p w:rsidR="00CD7250" w:rsidRDefault="00CD7250" w:rsidP="00381697">
      <w:pPr>
        <w:jc w:val="both"/>
        <w:rPr>
          <w:b/>
          <w:sz w:val="24"/>
          <w:szCs w:val="24"/>
        </w:rPr>
      </w:pPr>
    </w:p>
    <w:sectPr w:rsidR="00CD7250" w:rsidSect="00285B13">
      <w:footerReference w:type="even" r:id="rId23"/>
      <w:footerReference w:type="default" r:id="rId24"/>
      <w:type w:val="continuous"/>
      <w:pgSz w:w="11906" w:h="16838"/>
      <w:pgMar w:top="993" w:right="849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3E4" w:rsidRDefault="00BC73E4">
      <w:r>
        <w:separator/>
      </w:r>
    </w:p>
  </w:endnote>
  <w:endnote w:type="continuationSeparator" w:id="0">
    <w:p w:rsidR="00BC73E4" w:rsidRDefault="00BC7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 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1B6" w:rsidRDefault="00EB51B6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B51B6" w:rsidRDefault="00EB51B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1B6" w:rsidRDefault="00EB51B6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C3244">
      <w:rPr>
        <w:rStyle w:val="a9"/>
        <w:noProof/>
      </w:rPr>
      <w:t>2</w:t>
    </w:r>
    <w:r>
      <w:rPr>
        <w:rStyle w:val="a9"/>
      </w:rPr>
      <w:fldChar w:fldCharType="end"/>
    </w:r>
  </w:p>
  <w:p w:rsidR="00EB51B6" w:rsidRDefault="00EB51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3E4" w:rsidRDefault="00BC73E4">
      <w:r>
        <w:separator/>
      </w:r>
    </w:p>
  </w:footnote>
  <w:footnote w:type="continuationSeparator" w:id="0">
    <w:p w:rsidR="00BC73E4" w:rsidRDefault="00BC73E4">
      <w:r>
        <w:continuationSeparator/>
      </w:r>
    </w:p>
  </w:footnote>
  <w:footnote w:id="1">
    <w:p w:rsidR="00EB51B6" w:rsidRPr="00F15702" w:rsidRDefault="00EB51B6" w:rsidP="005F7A7C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54FC2"/>
    <w:multiLevelType w:val="singleLevel"/>
    <w:tmpl w:val="8428536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">
    <w:nsid w:val="0DEF3108"/>
    <w:multiLevelType w:val="singleLevel"/>
    <w:tmpl w:val="EF78878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8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A21D5"/>
    <w:multiLevelType w:val="hybridMultilevel"/>
    <w:tmpl w:val="573CF30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5D76683"/>
    <w:multiLevelType w:val="multilevel"/>
    <w:tmpl w:val="6E1C919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0E7D36"/>
    <w:multiLevelType w:val="singleLevel"/>
    <w:tmpl w:val="982EBD8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4">
    <w:nsid w:val="375913D2"/>
    <w:multiLevelType w:val="hybridMultilevel"/>
    <w:tmpl w:val="89DEA140"/>
    <w:lvl w:ilvl="0" w:tplc="B43C16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3FDD4ADE"/>
    <w:multiLevelType w:val="hybridMultilevel"/>
    <w:tmpl w:val="939C3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C575B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4B815F31"/>
    <w:multiLevelType w:val="hybridMultilevel"/>
    <w:tmpl w:val="700E5A0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082948"/>
    <w:multiLevelType w:val="multilevel"/>
    <w:tmpl w:val="8A10F3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3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984" w:hanging="1800"/>
      </w:pPr>
      <w:rPr>
        <w:rFonts w:hint="default"/>
      </w:rPr>
    </w:lvl>
  </w:abstractNum>
  <w:abstractNum w:abstractNumId="21">
    <w:nsid w:val="4FDF57AA"/>
    <w:multiLevelType w:val="hybridMultilevel"/>
    <w:tmpl w:val="C50880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FF94985"/>
    <w:multiLevelType w:val="multilevel"/>
    <w:tmpl w:val="1C4E6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2944C1D"/>
    <w:multiLevelType w:val="singleLevel"/>
    <w:tmpl w:val="EF78878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F83589"/>
    <w:multiLevelType w:val="hybridMultilevel"/>
    <w:tmpl w:val="542A4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EC46E0"/>
    <w:multiLevelType w:val="hybridMultilevel"/>
    <w:tmpl w:val="B9DE1BAA"/>
    <w:lvl w:ilvl="0" w:tplc="1C66E41C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67E5718"/>
    <w:multiLevelType w:val="multilevel"/>
    <w:tmpl w:val="A574051A"/>
    <w:lvl w:ilvl="0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8">
    <w:nsid w:val="58EB030E"/>
    <w:multiLevelType w:val="singleLevel"/>
    <w:tmpl w:val="CF4297F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>
    <w:nsid w:val="5A4B4993"/>
    <w:multiLevelType w:val="hybridMultilevel"/>
    <w:tmpl w:val="9D4A95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CFF7DC9"/>
    <w:multiLevelType w:val="hybridMultilevel"/>
    <w:tmpl w:val="BD26E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0B1956"/>
    <w:multiLevelType w:val="singleLevel"/>
    <w:tmpl w:val="EF78878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2">
    <w:nsid w:val="67F3242E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6DEC45D3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3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7C7AA7"/>
    <w:multiLevelType w:val="singleLevel"/>
    <w:tmpl w:val="1AC43970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6">
    <w:nsid w:val="761B48C2"/>
    <w:multiLevelType w:val="hybridMultilevel"/>
    <w:tmpl w:val="65DADA16"/>
    <w:lvl w:ilvl="0" w:tplc="9314F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2E1E57"/>
    <w:multiLevelType w:val="hybridMultilevel"/>
    <w:tmpl w:val="4CF01C46"/>
    <w:lvl w:ilvl="0" w:tplc="17AA37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74B49A5"/>
    <w:multiLevelType w:val="singleLevel"/>
    <w:tmpl w:val="1AC43970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9">
    <w:nsid w:val="794A6359"/>
    <w:multiLevelType w:val="multilevel"/>
    <w:tmpl w:val="406E3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A0268BB"/>
    <w:multiLevelType w:val="hybridMultilevel"/>
    <w:tmpl w:val="7962339C"/>
    <w:lvl w:ilvl="0" w:tplc="9DE6EB74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BF10EB0"/>
    <w:multiLevelType w:val="hybridMultilevel"/>
    <w:tmpl w:val="3C42265E"/>
    <w:lvl w:ilvl="0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C243873"/>
    <w:multiLevelType w:val="singleLevel"/>
    <w:tmpl w:val="BB5C6A36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4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7"/>
  </w:num>
  <w:num w:numId="3">
    <w:abstractNumId w:val="44"/>
  </w:num>
  <w:num w:numId="4">
    <w:abstractNumId w:val="4"/>
  </w:num>
  <w:num w:numId="5">
    <w:abstractNumId w:val="27"/>
  </w:num>
  <w:num w:numId="6">
    <w:abstractNumId w:val="34"/>
  </w:num>
  <w:num w:numId="7">
    <w:abstractNumId w:val="41"/>
  </w:num>
  <w:num w:numId="8">
    <w:abstractNumId w:val="40"/>
  </w:num>
  <w:num w:numId="9">
    <w:abstractNumId w:val="30"/>
  </w:num>
  <w:num w:numId="10">
    <w:abstractNumId w:val="26"/>
  </w:num>
  <w:num w:numId="11">
    <w:abstractNumId w:val="33"/>
  </w:num>
  <w:num w:numId="12">
    <w:abstractNumId w:val="12"/>
  </w:num>
  <w:num w:numId="13">
    <w:abstractNumId w:val="38"/>
  </w:num>
  <w:num w:numId="14">
    <w:abstractNumId w:val="31"/>
  </w:num>
  <w:num w:numId="15">
    <w:abstractNumId w:val="35"/>
  </w:num>
  <w:num w:numId="16">
    <w:abstractNumId w:val="13"/>
  </w:num>
  <w:num w:numId="17">
    <w:abstractNumId w:val="23"/>
  </w:num>
  <w:num w:numId="18">
    <w:abstractNumId w:val="1"/>
  </w:num>
  <w:num w:numId="19">
    <w:abstractNumId w:val="43"/>
  </w:num>
  <w:num w:numId="20">
    <w:abstractNumId w:val="2"/>
  </w:num>
  <w:num w:numId="21">
    <w:abstractNumId w:val="36"/>
  </w:num>
  <w:num w:numId="22">
    <w:abstractNumId w:val="25"/>
  </w:num>
  <w:num w:numId="23">
    <w:abstractNumId w:val="11"/>
  </w:num>
  <w:num w:numId="24">
    <w:abstractNumId w:val="8"/>
  </w:num>
  <w:num w:numId="25">
    <w:abstractNumId w:val="24"/>
  </w:num>
  <w:num w:numId="26">
    <w:abstractNumId w:val="0"/>
  </w:num>
  <w:num w:numId="27">
    <w:abstractNumId w:val="21"/>
  </w:num>
  <w:num w:numId="28">
    <w:abstractNumId w:val="29"/>
  </w:num>
  <w:num w:numId="29">
    <w:abstractNumId w:val="9"/>
  </w:num>
  <w:num w:numId="30">
    <w:abstractNumId w:val="16"/>
  </w:num>
  <w:num w:numId="31">
    <w:abstractNumId w:val="3"/>
  </w:num>
  <w:num w:numId="32">
    <w:abstractNumId w:val="6"/>
  </w:num>
  <w:num w:numId="33">
    <w:abstractNumId w:val="10"/>
  </w:num>
  <w:num w:numId="34">
    <w:abstractNumId w:val="37"/>
  </w:num>
  <w:num w:numId="35">
    <w:abstractNumId w:val="22"/>
  </w:num>
  <w:num w:numId="36">
    <w:abstractNumId w:val="5"/>
  </w:num>
  <w:num w:numId="37">
    <w:abstractNumId w:val="17"/>
  </w:num>
  <w:num w:numId="38">
    <w:abstractNumId w:val="15"/>
  </w:num>
  <w:num w:numId="39">
    <w:abstractNumId w:val="20"/>
  </w:num>
  <w:num w:numId="40">
    <w:abstractNumId w:val="19"/>
  </w:num>
  <w:num w:numId="41">
    <w:abstractNumId w:val="42"/>
  </w:num>
  <w:num w:numId="42">
    <w:abstractNumId w:val="28"/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</w:num>
  <w:num w:numId="46">
    <w:abstractNumId w:val="39"/>
  </w:num>
  <w:num w:numId="47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466"/>
    <w:rsid w:val="00002239"/>
    <w:rsid w:val="000029D2"/>
    <w:rsid w:val="00004833"/>
    <w:rsid w:val="00022BA1"/>
    <w:rsid w:val="00026C16"/>
    <w:rsid w:val="0003655E"/>
    <w:rsid w:val="00037EA0"/>
    <w:rsid w:val="00044FA2"/>
    <w:rsid w:val="0004500B"/>
    <w:rsid w:val="00047D6C"/>
    <w:rsid w:val="0005090C"/>
    <w:rsid w:val="0005565A"/>
    <w:rsid w:val="0006034F"/>
    <w:rsid w:val="00063140"/>
    <w:rsid w:val="000707C2"/>
    <w:rsid w:val="000741CD"/>
    <w:rsid w:val="0008501D"/>
    <w:rsid w:val="00085305"/>
    <w:rsid w:val="00085B64"/>
    <w:rsid w:val="00085BE5"/>
    <w:rsid w:val="00086867"/>
    <w:rsid w:val="00093E32"/>
    <w:rsid w:val="000951F2"/>
    <w:rsid w:val="00096A9B"/>
    <w:rsid w:val="000A31BD"/>
    <w:rsid w:val="000A3A85"/>
    <w:rsid w:val="000A7BD1"/>
    <w:rsid w:val="000B143D"/>
    <w:rsid w:val="000B2C57"/>
    <w:rsid w:val="000B707B"/>
    <w:rsid w:val="000C2F0E"/>
    <w:rsid w:val="000C591A"/>
    <w:rsid w:val="000C5CB7"/>
    <w:rsid w:val="000D1F16"/>
    <w:rsid w:val="000E18B2"/>
    <w:rsid w:val="000F37FA"/>
    <w:rsid w:val="000F4265"/>
    <w:rsid w:val="000F61BF"/>
    <w:rsid w:val="001015F3"/>
    <w:rsid w:val="00103090"/>
    <w:rsid w:val="0011136D"/>
    <w:rsid w:val="00114A1A"/>
    <w:rsid w:val="00114A7A"/>
    <w:rsid w:val="00126A80"/>
    <w:rsid w:val="001322E1"/>
    <w:rsid w:val="00133AF0"/>
    <w:rsid w:val="001354EB"/>
    <w:rsid w:val="0013641F"/>
    <w:rsid w:val="001372DD"/>
    <w:rsid w:val="001416A4"/>
    <w:rsid w:val="00144CE5"/>
    <w:rsid w:val="00150DE3"/>
    <w:rsid w:val="001557B9"/>
    <w:rsid w:val="00155D34"/>
    <w:rsid w:val="001612D3"/>
    <w:rsid w:val="00162CFF"/>
    <w:rsid w:val="00163F16"/>
    <w:rsid w:val="00172390"/>
    <w:rsid w:val="00175128"/>
    <w:rsid w:val="00175C52"/>
    <w:rsid w:val="001762A7"/>
    <w:rsid w:val="001A0360"/>
    <w:rsid w:val="001A2F13"/>
    <w:rsid w:val="001A4087"/>
    <w:rsid w:val="001B1382"/>
    <w:rsid w:val="001B3774"/>
    <w:rsid w:val="001B517C"/>
    <w:rsid w:val="001C368F"/>
    <w:rsid w:val="001C5763"/>
    <w:rsid w:val="001D0466"/>
    <w:rsid w:val="001D06DF"/>
    <w:rsid w:val="001D506B"/>
    <w:rsid w:val="001D5F89"/>
    <w:rsid w:val="001D6DE9"/>
    <w:rsid w:val="001E744B"/>
    <w:rsid w:val="001F2185"/>
    <w:rsid w:val="001F4FC2"/>
    <w:rsid w:val="001F5927"/>
    <w:rsid w:val="001F67B7"/>
    <w:rsid w:val="00207CE9"/>
    <w:rsid w:val="0021344D"/>
    <w:rsid w:val="002169C5"/>
    <w:rsid w:val="002176FF"/>
    <w:rsid w:val="00222612"/>
    <w:rsid w:val="00222CF2"/>
    <w:rsid w:val="00227C96"/>
    <w:rsid w:val="0023422F"/>
    <w:rsid w:val="00246525"/>
    <w:rsid w:val="0025292A"/>
    <w:rsid w:val="002629AC"/>
    <w:rsid w:val="00262F5B"/>
    <w:rsid w:val="00266D05"/>
    <w:rsid w:val="0026773C"/>
    <w:rsid w:val="002725BA"/>
    <w:rsid w:val="002757DD"/>
    <w:rsid w:val="00276D89"/>
    <w:rsid w:val="00276E37"/>
    <w:rsid w:val="00285221"/>
    <w:rsid w:val="002854F4"/>
    <w:rsid w:val="00285B13"/>
    <w:rsid w:val="00295424"/>
    <w:rsid w:val="002A0F92"/>
    <w:rsid w:val="002A4AEE"/>
    <w:rsid w:val="002A569E"/>
    <w:rsid w:val="002B0084"/>
    <w:rsid w:val="002B00B7"/>
    <w:rsid w:val="002B2B75"/>
    <w:rsid w:val="002B3C6D"/>
    <w:rsid w:val="002B54C7"/>
    <w:rsid w:val="002C085D"/>
    <w:rsid w:val="002C1C89"/>
    <w:rsid w:val="002C550F"/>
    <w:rsid w:val="002C5C48"/>
    <w:rsid w:val="002C75A9"/>
    <w:rsid w:val="002D4272"/>
    <w:rsid w:val="002D4A9E"/>
    <w:rsid w:val="002D548C"/>
    <w:rsid w:val="002E02E0"/>
    <w:rsid w:val="002E2059"/>
    <w:rsid w:val="002E402D"/>
    <w:rsid w:val="002F0C28"/>
    <w:rsid w:val="002F143B"/>
    <w:rsid w:val="002F506E"/>
    <w:rsid w:val="002F690C"/>
    <w:rsid w:val="002F7BB2"/>
    <w:rsid w:val="00305FBF"/>
    <w:rsid w:val="00314510"/>
    <w:rsid w:val="00321B4C"/>
    <w:rsid w:val="003251B9"/>
    <w:rsid w:val="00330CD2"/>
    <w:rsid w:val="00332FE7"/>
    <w:rsid w:val="003416BD"/>
    <w:rsid w:val="00343D14"/>
    <w:rsid w:val="0034614A"/>
    <w:rsid w:val="00347E93"/>
    <w:rsid w:val="00352E67"/>
    <w:rsid w:val="00356C92"/>
    <w:rsid w:val="003712CB"/>
    <w:rsid w:val="0037571B"/>
    <w:rsid w:val="00375E49"/>
    <w:rsid w:val="0038021C"/>
    <w:rsid w:val="00381697"/>
    <w:rsid w:val="00383EA8"/>
    <w:rsid w:val="003876DC"/>
    <w:rsid w:val="003A5B4E"/>
    <w:rsid w:val="003D1C3E"/>
    <w:rsid w:val="003D2F1E"/>
    <w:rsid w:val="003D784E"/>
    <w:rsid w:val="003E2B35"/>
    <w:rsid w:val="003E337C"/>
    <w:rsid w:val="003E5E19"/>
    <w:rsid w:val="003F03A1"/>
    <w:rsid w:val="003F3961"/>
    <w:rsid w:val="003F6A13"/>
    <w:rsid w:val="004103E2"/>
    <w:rsid w:val="00416FC7"/>
    <w:rsid w:val="00424766"/>
    <w:rsid w:val="00434D94"/>
    <w:rsid w:val="00435EF6"/>
    <w:rsid w:val="00440284"/>
    <w:rsid w:val="00441EF6"/>
    <w:rsid w:val="00446A2E"/>
    <w:rsid w:val="004508AB"/>
    <w:rsid w:val="00451A13"/>
    <w:rsid w:val="0045289E"/>
    <w:rsid w:val="004557B4"/>
    <w:rsid w:val="0045735C"/>
    <w:rsid w:val="00457C27"/>
    <w:rsid w:val="00463D53"/>
    <w:rsid w:val="00465E44"/>
    <w:rsid w:val="00467ABE"/>
    <w:rsid w:val="0048050F"/>
    <w:rsid w:val="00480FE3"/>
    <w:rsid w:val="00491B4C"/>
    <w:rsid w:val="00495E32"/>
    <w:rsid w:val="004A2DBA"/>
    <w:rsid w:val="004A4598"/>
    <w:rsid w:val="004A490B"/>
    <w:rsid w:val="004A4FB1"/>
    <w:rsid w:val="004A6898"/>
    <w:rsid w:val="004B095E"/>
    <w:rsid w:val="004B401B"/>
    <w:rsid w:val="004B6A46"/>
    <w:rsid w:val="004C0B23"/>
    <w:rsid w:val="004C0D93"/>
    <w:rsid w:val="004C0E4B"/>
    <w:rsid w:val="004C1237"/>
    <w:rsid w:val="004C7B59"/>
    <w:rsid w:val="004D1569"/>
    <w:rsid w:val="004D4043"/>
    <w:rsid w:val="004E7792"/>
    <w:rsid w:val="004F241C"/>
    <w:rsid w:val="00503FEE"/>
    <w:rsid w:val="00510637"/>
    <w:rsid w:val="00512174"/>
    <w:rsid w:val="005132C2"/>
    <w:rsid w:val="00515431"/>
    <w:rsid w:val="0051763B"/>
    <w:rsid w:val="00517EB0"/>
    <w:rsid w:val="005337AF"/>
    <w:rsid w:val="00536AD0"/>
    <w:rsid w:val="005412A5"/>
    <w:rsid w:val="005415D0"/>
    <w:rsid w:val="005427C2"/>
    <w:rsid w:val="005447E5"/>
    <w:rsid w:val="00551758"/>
    <w:rsid w:val="005549B9"/>
    <w:rsid w:val="005573ED"/>
    <w:rsid w:val="005673D7"/>
    <w:rsid w:val="005710C6"/>
    <w:rsid w:val="0057536F"/>
    <w:rsid w:val="00575914"/>
    <w:rsid w:val="00583F72"/>
    <w:rsid w:val="00593BE4"/>
    <w:rsid w:val="005A3143"/>
    <w:rsid w:val="005A763D"/>
    <w:rsid w:val="005B1683"/>
    <w:rsid w:val="005B5943"/>
    <w:rsid w:val="005C1EBA"/>
    <w:rsid w:val="005C60A6"/>
    <w:rsid w:val="005D6D09"/>
    <w:rsid w:val="005E38D3"/>
    <w:rsid w:val="005E774A"/>
    <w:rsid w:val="005F05EB"/>
    <w:rsid w:val="005F0773"/>
    <w:rsid w:val="005F10AC"/>
    <w:rsid w:val="005F4347"/>
    <w:rsid w:val="005F7A7C"/>
    <w:rsid w:val="00602422"/>
    <w:rsid w:val="00612541"/>
    <w:rsid w:val="00613E33"/>
    <w:rsid w:val="0061575D"/>
    <w:rsid w:val="00616D8C"/>
    <w:rsid w:val="00622F5C"/>
    <w:rsid w:val="0064070F"/>
    <w:rsid w:val="006436C7"/>
    <w:rsid w:val="00644351"/>
    <w:rsid w:val="006510F1"/>
    <w:rsid w:val="00651111"/>
    <w:rsid w:val="0065182E"/>
    <w:rsid w:val="00651F05"/>
    <w:rsid w:val="006539D5"/>
    <w:rsid w:val="00660BB6"/>
    <w:rsid w:val="0066183D"/>
    <w:rsid w:val="00662062"/>
    <w:rsid w:val="00671F2C"/>
    <w:rsid w:val="0069028A"/>
    <w:rsid w:val="0069288F"/>
    <w:rsid w:val="00692B42"/>
    <w:rsid w:val="0069553F"/>
    <w:rsid w:val="00695598"/>
    <w:rsid w:val="006960CD"/>
    <w:rsid w:val="006A2E63"/>
    <w:rsid w:val="006A50A9"/>
    <w:rsid w:val="006A7278"/>
    <w:rsid w:val="006B03BD"/>
    <w:rsid w:val="006B1AEA"/>
    <w:rsid w:val="006C3A63"/>
    <w:rsid w:val="006D0F57"/>
    <w:rsid w:val="006D2F1C"/>
    <w:rsid w:val="006D3743"/>
    <w:rsid w:val="006D4F60"/>
    <w:rsid w:val="006D669D"/>
    <w:rsid w:val="006D7B2D"/>
    <w:rsid w:val="006E3F4C"/>
    <w:rsid w:val="006E4B33"/>
    <w:rsid w:val="006F7903"/>
    <w:rsid w:val="00700070"/>
    <w:rsid w:val="00707CBF"/>
    <w:rsid w:val="007173A8"/>
    <w:rsid w:val="00722569"/>
    <w:rsid w:val="0072443C"/>
    <w:rsid w:val="00732A4D"/>
    <w:rsid w:val="00733223"/>
    <w:rsid w:val="007400E7"/>
    <w:rsid w:val="00740DD9"/>
    <w:rsid w:val="00747AD4"/>
    <w:rsid w:val="00747BFF"/>
    <w:rsid w:val="00751130"/>
    <w:rsid w:val="0077099D"/>
    <w:rsid w:val="00770F83"/>
    <w:rsid w:val="00771D0B"/>
    <w:rsid w:val="00786691"/>
    <w:rsid w:val="00791039"/>
    <w:rsid w:val="007923E2"/>
    <w:rsid w:val="00797288"/>
    <w:rsid w:val="007A22D9"/>
    <w:rsid w:val="007A4284"/>
    <w:rsid w:val="007A4F39"/>
    <w:rsid w:val="007B431B"/>
    <w:rsid w:val="007B5AD7"/>
    <w:rsid w:val="007B678A"/>
    <w:rsid w:val="007C22FB"/>
    <w:rsid w:val="007C340A"/>
    <w:rsid w:val="007D1428"/>
    <w:rsid w:val="007D49D9"/>
    <w:rsid w:val="007D7DA0"/>
    <w:rsid w:val="007E00A9"/>
    <w:rsid w:val="007E00EA"/>
    <w:rsid w:val="007E5295"/>
    <w:rsid w:val="007F1BEF"/>
    <w:rsid w:val="0081048C"/>
    <w:rsid w:val="00821C64"/>
    <w:rsid w:val="00833F15"/>
    <w:rsid w:val="00836B3C"/>
    <w:rsid w:val="00837172"/>
    <w:rsid w:val="00844A34"/>
    <w:rsid w:val="00851046"/>
    <w:rsid w:val="00853D89"/>
    <w:rsid w:val="00854652"/>
    <w:rsid w:val="00857E36"/>
    <w:rsid w:val="00861587"/>
    <w:rsid w:val="00864431"/>
    <w:rsid w:val="00866113"/>
    <w:rsid w:val="00866B87"/>
    <w:rsid w:val="00871878"/>
    <w:rsid w:val="00872026"/>
    <w:rsid w:val="00872EFB"/>
    <w:rsid w:val="0087552E"/>
    <w:rsid w:val="00881331"/>
    <w:rsid w:val="008875DE"/>
    <w:rsid w:val="00897BA0"/>
    <w:rsid w:val="00897EB9"/>
    <w:rsid w:val="008A0430"/>
    <w:rsid w:val="008A413C"/>
    <w:rsid w:val="008B073B"/>
    <w:rsid w:val="008B0BF4"/>
    <w:rsid w:val="008B1350"/>
    <w:rsid w:val="008B23F8"/>
    <w:rsid w:val="008B4C78"/>
    <w:rsid w:val="008B7172"/>
    <w:rsid w:val="008D3EDC"/>
    <w:rsid w:val="008D4278"/>
    <w:rsid w:val="008D79ED"/>
    <w:rsid w:val="008E2048"/>
    <w:rsid w:val="00902F97"/>
    <w:rsid w:val="00910272"/>
    <w:rsid w:val="00913D37"/>
    <w:rsid w:val="0091739F"/>
    <w:rsid w:val="00922210"/>
    <w:rsid w:val="00922CE4"/>
    <w:rsid w:val="00922F8C"/>
    <w:rsid w:val="009254FC"/>
    <w:rsid w:val="00927744"/>
    <w:rsid w:val="0094111C"/>
    <w:rsid w:val="0094189F"/>
    <w:rsid w:val="0094226B"/>
    <w:rsid w:val="0094235B"/>
    <w:rsid w:val="0095159D"/>
    <w:rsid w:val="009557FB"/>
    <w:rsid w:val="009561EE"/>
    <w:rsid w:val="0096101B"/>
    <w:rsid w:val="00961986"/>
    <w:rsid w:val="00961E8E"/>
    <w:rsid w:val="00965B95"/>
    <w:rsid w:val="00972052"/>
    <w:rsid w:val="009737AD"/>
    <w:rsid w:val="00976251"/>
    <w:rsid w:val="0097704B"/>
    <w:rsid w:val="00984B44"/>
    <w:rsid w:val="00987507"/>
    <w:rsid w:val="0098752D"/>
    <w:rsid w:val="00991D5E"/>
    <w:rsid w:val="0099429D"/>
    <w:rsid w:val="009978DB"/>
    <w:rsid w:val="00997D82"/>
    <w:rsid w:val="009A1AB5"/>
    <w:rsid w:val="009A2A53"/>
    <w:rsid w:val="009A4757"/>
    <w:rsid w:val="009A6ADB"/>
    <w:rsid w:val="009B59FC"/>
    <w:rsid w:val="009C1EE7"/>
    <w:rsid w:val="009C46D6"/>
    <w:rsid w:val="009D67BA"/>
    <w:rsid w:val="009E2A6A"/>
    <w:rsid w:val="009E2FC1"/>
    <w:rsid w:val="009F3142"/>
    <w:rsid w:val="00A028D5"/>
    <w:rsid w:val="00A061D3"/>
    <w:rsid w:val="00A078F3"/>
    <w:rsid w:val="00A25863"/>
    <w:rsid w:val="00A4284C"/>
    <w:rsid w:val="00A42910"/>
    <w:rsid w:val="00A447F4"/>
    <w:rsid w:val="00A527D4"/>
    <w:rsid w:val="00A52E63"/>
    <w:rsid w:val="00A5588E"/>
    <w:rsid w:val="00A57CD1"/>
    <w:rsid w:val="00A63D00"/>
    <w:rsid w:val="00A77185"/>
    <w:rsid w:val="00A80E94"/>
    <w:rsid w:val="00A81A0A"/>
    <w:rsid w:val="00A93954"/>
    <w:rsid w:val="00A94375"/>
    <w:rsid w:val="00A952F4"/>
    <w:rsid w:val="00AA436E"/>
    <w:rsid w:val="00AB0502"/>
    <w:rsid w:val="00AB3420"/>
    <w:rsid w:val="00AC47C4"/>
    <w:rsid w:val="00AC5BC3"/>
    <w:rsid w:val="00AC62B3"/>
    <w:rsid w:val="00AD083F"/>
    <w:rsid w:val="00AD11D0"/>
    <w:rsid w:val="00AD511B"/>
    <w:rsid w:val="00AD7AE9"/>
    <w:rsid w:val="00B1409E"/>
    <w:rsid w:val="00B16D56"/>
    <w:rsid w:val="00B20352"/>
    <w:rsid w:val="00B23446"/>
    <w:rsid w:val="00B279BB"/>
    <w:rsid w:val="00B27E51"/>
    <w:rsid w:val="00B364FB"/>
    <w:rsid w:val="00B407CD"/>
    <w:rsid w:val="00B41EF4"/>
    <w:rsid w:val="00B451CF"/>
    <w:rsid w:val="00B51EEA"/>
    <w:rsid w:val="00B628F2"/>
    <w:rsid w:val="00B64F60"/>
    <w:rsid w:val="00B71DA2"/>
    <w:rsid w:val="00B7782E"/>
    <w:rsid w:val="00B85CF2"/>
    <w:rsid w:val="00B86738"/>
    <w:rsid w:val="00B920F3"/>
    <w:rsid w:val="00B93AD1"/>
    <w:rsid w:val="00B9470D"/>
    <w:rsid w:val="00B96FC7"/>
    <w:rsid w:val="00BA3FB6"/>
    <w:rsid w:val="00BB5D75"/>
    <w:rsid w:val="00BC29DA"/>
    <w:rsid w:val="00BC3403"/>
    <w:rsid w:val="00BC492F"/>
    <w:rsid w:val="00BC69F5"/>
    <w:rsid w:val="00BC73E4"/>
    <w:rsid w:val="00BD2036"/>
    <w:rsid w:val="00BF6385"/>
    <w:rsid w:val="00C000C3"/>
    <w:rsid w:val="00C00227"/>
    <w:rsid w:val="00C0379F"/>
    <w:rsid w:val="00C062AE"/>
    <w:rsid w:val="00C1248C"/>
    <w:rsid w:val="00C1567C"/>
    <w:rsid w:val="00C244E9"/>
    <w:rsid w:val="00C30969"/>
    <w:rsid w:val="00C33A21"/>
    <w:rsid w:val="00C40B28"/>
    <w:rsid w:val="00C428C6"/>
    <w:rsid w:val="00C43E0A"/>
    <w:rsid w:val="00C45345"/>
    <w:rsid w:val="00C52DBD"/>
    <w:rsid w:val="00C547E0"/>
    <w:rsid w:val="00C601E1"/>
    <w:rsid w:val="00C64322"/>
    <w:rsid w:val="00C663DF"/>
    <w:rsid w:val="00C66FEE"/>
    <w:rsid w:val="00C72B5D"/>
    <w:rsid w:val="00C73E2F"/>
    <w:rsid w:val="00C769F7"/>
    <w:rsid w:val="00C810E4"/>
    <w:rsid w:val="00C83D83"/>
    <w:rsid w:val="00C91D0F"/>
    <w:rsid w:val="00C924DA"/>
    <w:rsid w:val="00C92688"/>
    <w:rsid w:val="00C95F2F"/>
    <w:rsid w:val="00CA64E9"/>
    <w:rsid w:val="00CA7C96"/>
    <w:rsid w:val="00CC5549"/>
    <w:rsid w:val="00CC6B32"/>
    <w:rsid w:val="00CD2897"/>
    <w:rsid w:val="00CD5BAD"/>
    <w:rsid w:val="00CD7250"/>
    <w:rsid w:val="00CD7963"/>
    <w:rsid w:val="00CD7F1C"/>
    <w:rsid w:val="00CE09A0"/>
    <w:rsid w:val="00CE1ACE"/>
    <w:rsid w:val="00CE4FCA"/>
    <w:rsid w:val="00CE5C75"/>
    <w:rsid w:val="00CF0663"/>
    <w:rsid w:val="00CF4653"/>
    <w:rsid w:val="00D007BF"/>
    <w:rsid w:val="00D07810"/>
    <w:rsid w:val="00D12700"/>
    <w:rsid w:val="00D13BBA"/>
    <w:rsid w:val="00D13DE0"/>
    <w:rsid w:val="00D2247F"/>
    <w:rsid w:val="00D24608"/>
    <w:rsid w:val="00D2556D"/>
    <w:rsid w:val="00D30402"/>
    <w:rsid w:val="00D52253"/>
    <w:rsid w:val="00D5713C"/>
    <w:rsid w:val="00D6346E"/>
    <w:rsid w:val="00D634A0"/>
    <w:rsid w:val="00D735F7"/>
    <w:rsid w:val="00D73AB3"/>
    <w:rsid w:val="00D74BE6"/>
    <w:rsid w:val="00D7732B"/>
    <w:rsid w:val="00D941A0"/>
    <w:rsid w:val="00D94957"/>
    <w:rsid w:val="00D97400"/>
    <w:rsid w:val="00DB25F7"/>
    <w:rsid w:val="00DB47DE"/>
    <w:rsid w:val="00DB759F"/>
    <w:rsid w:val="00DC5F49"/>
    <w:rsid w:val="00DC631C"/>
    <w:rsid w:val="00DC6C77"/>
    <w:rsid w:val="00DD1559"/>
    <w:rsid w:val="00DD37C9"/>
    <w:rsid w:val="00DD5171"/>
    <w:rsid w:val="00DD5D2B"/>
    <w:rsid w:val="00DD7FD2"/>
    <w:rsid w:val="00DE01D6"/>
    <w:rsid w:val="00DE0CFD"/>
    <w:rsid w:val="00E00473"/>
    <w:rsid w:val="00E009FD"/>
    <w:rsid w:val="00E11129"/>
    <w:rsid w:val="00E125A1"/>
    <w:rsid w:val="00E1424B"/>
    <w:rsid w:val="00E16805"/>
    <w:rsid w:val="00E25FB6"/>
    <w:rsid w:val="00E263EA"/>
    <w:rsid w:val="00E33E14"/>
    <w:rsid w:val="00E55C5D"/>
    <w:rsid w:val="00E562A4"/>
    <w:rsid w:val="00E57F0B"/>
    <w:rsid w:val="00E71CED"/>
    <w:rsid w:val="00E778D9"/>
    <w:rsid w:val="00E77A43"/>
    <w:rsid w:val="00E90C93"/>
    <w:rsid w:val="00E91E08"/>
    <w:rsid w:val="00E96B88"/>
    <w:rsid w:val="00E97922"/>
    <w:rsid w:val="00EA402A"/>
    <w:rsid w:val="00EA6051"/>
    <w:rsid w:val="00EB1C69"/>
    <w:rsid w:val="00EB2FDF"/>
    <w:rsid w:val="00EB51B6"/>
    <w:rsid w:val="00EC7E68"/>
    <w:rsid w:val="00ED308B"/>
    <w:rsid w:val="00ED673F"/>
    <w:rsid w:val="00ED7B1D"/>
    <w:rsid w:val="00EE0422"/>
    <w:rsid w:val="00EE36AD"/>
    <w:rsid w:val="00EF245F"/>
    <w:rsid w:val="00EF3226"/>
    <w:rsid w:val="00F01767"/>
    <w:rsid w:val="00F02523"/>
    <w:rsid w:val="00F03601"/>
    <w:rsid w:val="00F04F22"/>
    <w:rsid w:val="00F06575"/>
    <w:rsid w:val="00F17BF3"/>
    <w:rsid w:val="00F26B22"/>
    <w:rsid w:val="00F27656"/>
    <w:rsid w:val="00F27997"/>
    <w:rsid w:val="00F31F6E"/>
    <w:rsid w:val="00F32C30"/>
    <w:rsid w:val="00F337CA"/>
    <w:rsid w:val="00F35629"/>
    <w:rsid w:val="00F3720F"/>
    <w:rsid w:val="00F40734"/>
    <w:rsid w:val="00F4498C"/>
    <w:rsid w:val="00F567B5"/>
    <w:rsid w:val="00F6179E"/>
    <w:rsid w:val="00F644FF"/>
    <w:rsid w:val="00F7239A"/>
    <w:rsid w:val="00F7420B"/>
    <w:rsid w:val="00F752F8"/>
    <w:rsid w:val="00F8133F"/>
    <w:rsid w:val="00F86448"/>
    <w:rsid w:val="00FA3AC7"/>
    <w:rsid w:val="00FA4BE2"/>
    <w:rsid w:val="00FA65EA"/>
    <w:rsid w:val="00FA66F0"/>
    <w:rsid w:val="00FB02C2"/>
    <w:rsid w:val="00FB72C9"/>
    <w:rsid w:val="00FC3244"/>
    <w:rsid w:val="00FC694B"/>
    <w:rsid w:val="00FC6D79"/>
    <w:rsid w:val="00FC7ADC"/>
    <w:rsid w:val="00FD13C4"/>
    <w:rsid w:val="00FD483F"/>
    <w:rsid w:val="00FD678A"/>
    <w:rsid w:val="00FF6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B33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3712CB"/>
    <w:pPr>
      <w:keepNext/>
      <w:widowControl/>
      <w:autoSpaceDE/>
      <w:autoSpaceDN/>
      <w:adjustRightInd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2C085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F396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94111C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10">
    <w:name w:val="Заголовок 1 Знак"/>
    <w:link w:val="1"/>
    <w:rsid w:val="003712CB"/>
    <w:rPr>
      <w:b/>
      <w:sz w:val="36"/>
    </w:rPr>
  </w:style>
  <w:style w:type="paragraph" w:styleId="a5">
    <w:name w:val="Title"/>
    <w:basedOn w:val="a"/>
    <w:link w:val="a6"/>
    <w:qFormat/>
    <w:rsid w:val="003712CB"/>
    <w:pPr>
      <w:widowControl/>
      <w:autoSpaceDE/>
      <w:autoSpaceDN/>
      <w:adjustRightInd/>
      <w:jc w:val="center"/>
    </w:pPr>
    <w:rPr>
      <w:sz w:val="24"/>
    </w:rPr>
  </w:style>
  <w:style w:type="character" w:customStyle="1" w:styleId="a6">
    <w:name w:val="Название Знак"/>
    <w:link w:val="a5"/>
    <w:rsid w:val="003712CB"/>
    <w:rPr>
      <w:sz w:val="24"/>
    </w:rPr>
  </w:style>
  <w:style w:type="paragraph" w:customStyle="1" w:styleId="Style17">
    <w:name w:val="Style17"/>
    <w:basedOn w:val="a"/>
    <w:uiPriority w:val="99"/>
    <w:rsid w:val="005337AF"/>
    <w:pPr>
      <w:spacing w:line="322" w:lineRule="exact"/>
      <w:ind w:firstLine="696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5337AF"/>
    <w:rPr>
      <w:sz w:val="24"/>
      <w:szCs w:val="24"/>
    </w:rPr>
  </w:style>
  <w:style w:type="paragraph" w:customStyle="1" w:styleId="Style19">
    <w:name w:val="Style19"/>
    <w:basedOn w:val="a"/>
    <w:uiPriority w:val="99"/>
    <w:rsid w:val="005337AF"/>
    <w:pPr>
      <w:spacing w:line="319" w:lineRule="exact"/>
      <w:ind w:hanging="936"/>
      <w:jc w:val="both"/>
    </w:pPr>
    <w:rPr>
      <w:sz w:val="24"/>
      <w:szCs w:val="24"/>
    </w:rPr>
  </w:style>
  <w:style w:type="character" w:customStyle="1" w:styleId="FontStyle34">
    <w:name w:val="Font Style34"/>
    <w:uiPriority w:val="99"/>
    <w:rsid w:val="005337AF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7">
    <w:name w:val="Font Style37"/>
    <w:uiPriority w:val="99"/>
    <w:rsid w:val="005337AF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footer"/>
    <w:basedOn w:val="a"/>
    <w:link w:val="a8"/>
    <w:uiPriority w:val="99"/>
    <w:rsid w:val="00515431"/>
    <w:pPr>
      <w:widowControl/>
      <w:tabs>
        <w:tab w:val="center" w:pos="4153"/>
        <w:tab w:val="right" w:pos="8306"/>
      </w:tabs>
      <w:autoSpaceDE/>
      <w:autoSpaceDN/>
      <w:adjustRightInd/>
    </w:pPr>
    <w:rPr>
      <w:sz w:val="28"/>
    </w:rPr>
  </w:style>
  <w:style w:type="character" w:customStyle="1" w:styleId="a8">
    <w:name w:val="Нижний колонтитул Знак"/>
    <w:link w:val="a7"/>
    <w:uiPriority w:val="99"/>
    <w:rsid w:val="00515431"/>
    <w:rPr>
      <w:sz w:val="28"/>
    </w:rPr>
  </w:style>
  <w:style w:type="character" w:customStyle="1" w:styleId="FontStyle30">
    <w:name w:val="Font Style30"/>
    <w:rsid w:val="0051543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515431"/>
    <w:pPr>
      <w:spacing w:line="276" w:lineRule="exact"/>
      <w:ind w:firstLine="576"/>
      <w:jc w:val="both"/>
    </w:pPr>
    <w:rPr>
      <w:sz w:val="24"/>
      <w:szCs w:val="24"/>
    </w:rPr>
  </w:style>
  <w:style w:type="character" w:styleId="a9">
    <w:name w:val="page number"/>
    <w:rsid w:val="00515431"/>
  </w:style>
  <w:style w:type="paragraph" w:customStyle="1" w:styleId="Style22">
    <w:name w:val="Style22"/>
    <w:basedOn w:val="a"/>
    <w:uiPriority w:val="99"/>
    <w:rsid w:val="00612541"/>
    <w:pPr>
      <w:spacing w:line="323" w:lineRule="exact"/>
      <w:ind w:firstLine="461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612541"/>
    <w:pPr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612541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61254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ConsPlusNormal">
    <w:name w:val="ConsPlusNormal"/>
    <w:rsid w:val="0061254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character" w:customStyle="1" w:styleId="FontStyle46">
    <w:name w:val="Font Style46"/>
    <w:uiPriority w:val="99"/>
    <w:rsid w:val="00375E4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375E49"/>
    <w:pPr>
      <w:spacing w:line="293" w:lineRule="exact"/>
    </w:pPr>
    <w:rPr>
      <w:sz w:val="24"/>
      <w:szCs w:val="24"/>
    </w:rPr>
  </w:style>
  <w:style w:type="paragraph" w:styleId="aa">
    <w:name w:val="Body Text Indent"/>
    <w:basedOn w:val="a"/>
    <w:link w:val="ab"/>
    <w:rsid w:val="00495E3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95E32"/>
  </w:style>
  <w:style w:type="paragraph" w:styleId="ac">
    <w:name w:val="List Paragraph"/>
    <w:basedOn w:val="a"/>
    <w:uiPriority w:val="99"/>
    <w:qFormat/>
    <w:rsid w:val="00495E32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ad">
    <w:name w:val="список с точками"/>
    <w:basedOn w:val="a"/>
    <w:rsid w:val="00495E32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  <w:jc w:val="both"/>
    </w:pPr>
    <w:rPr>
      <w:sz w:val="24"/>
      <w:szCs w:val="24"/>
    </w:rPr>
  </w:style>
  <w:style w:type="paragraph" w:styleId="ae">
    <w:name w:val="No Spacing"/>
    <w:uiPriority w:val="1"/>
    <w:qFormat/>
    <w:rsid w:val="00A5588E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0">
    <w:name w:val="Style20"/>
    <w:basedOn w:val="a"/>
    <w:uiPriority w:val="99"/>
    <w:rsid w:val="00872026"/>
    <w:rPr>
      <w:sz w:val="24"/>
      <w:szCs w:val="24"/>
    </w:rPr>
  </w:style>
  <w:style w:type="paragraph" w:customStyle="1" w:styleId="Style28">
    <w:name w:val="Style28"/>
    <w:basedOn w:val="a"/>
    <w:uiPriority w:val="99"/>
    <w:rsid w:val="00872026"/>
    <w:pPr>
      <w:spacing w:line="274" w:lineRule="exact"/>
      <w:ind w:firstLine="701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613E33"/>
    <w:pPr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4500B"/>
    <w:pPr>
      <w:jc w:val="both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4500B"/>
    <w:pPr>
      <w:spacing w:line="278" w:lineRule="exact"/>
      <w:jc w:val="both"/>
    </w:pPr>
    <w:rPr>
      <w:sz w:val="24"/>
      <w:szCs w:val="24"/>
    </w:rPr>
  </w:style>
  <w:style w:type="character" w:customStyle="1" w:styleId="FontStyle50">
    <w:name w:val="Font Style50"/>
    <w:uiPriority w:val="99"/>
    <w:rsid w:val="00FA3AC7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9">
    <w:name w:val="Style29"/>
    <w:basedOn w:val="a"/>
    <w:uiPriority w:val="99"/>
    <w:rsid w:val="00F7420B"/>
    <w:pPr>
      <w:spacing w:line="322" w:lineRule="exact"/>
    </w:pPr>
    <w:rPr>
      <w:sz w:val="24"/>
      <w:szCs w:val="24"/>
    </w:rPr>
  </w:style>
  <w:style w:type="character" w:customStyle="1" w:styleId="20">
    <w:name w:val="Заголовок 2 Знак"/>
    <w:link w:val="2"/>
    <w:semiHidden/>
    <w:rsid w:val="002C085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Body Text 3"/>
    <w:basedOn w:val="a"/>
    <w:link w:val="30"/>
    <w:rsid w:val="002C085D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C085D"/>
    <w:rPr>
      <w:sz w:val="16"/>
      <w:szCs w:val="16"/>
    </w:rPr>
  </w:style>
  <w:style w:type="paragraph" w:customStyle="1" w:styleId="21">
    <w:name w:val="Основной текст с отступом 21"/>
    <w:basedOn w:val="a"/>
    <w:uiPriority w:val="99"/>
    <w:rsid w:val="00022BA1"/>
    <w:pPr>
      <w:suppressAutoHyphens/>
      <w:autoSpaceDN/>
      <w:adjustRightInd/>
      <w:spacing w:after="120" w:line="480" w:lineRule="auto"/>
      <w:ind w:left="283" w:firstLine="440"/>
    </w:pPr>
    <w:rPr>
      <w:lang w:eastAsia="ar-SA"/>
    </w:rPr>
  </w:style>
  <w:style w:type="paragraph" w:styleId="af">
    <w:name w:val="Normal (Web)"/>
    <w:basedOn w:val="a"/>
    <w:uiPriority w:val="99"/>
    <w:rsid w:val="005F7A7C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64">
    <w:name w:val="Font Style64"/>
    <w:uiPriority w:val="99"/>
    <w:rsid w:val="00A93954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5673D7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f0">
    <w:name w:val="footnote text"/>
    <w:basedOn w:val="a"/>
    <w:link w:val="af1"/>
    <w:uiPriority w:val="99"/>
    <w:rsid w:val="00002239"/>
    <w:pPr>
      <w:widowControl/>
      <w:suppressAutoHyphens/>
      <w:autoSpaceDE/>
      <w:autoSpaceDN/>
      <w:adjustRightInd/>
    </w:pPr>
    <w:rPr>
      <w:rFonts w:eastAsia="Calibri"/>
      <w:lang w:eastAsia="ar-SA"/>
    </w:rPr>
  </w:style>
  <w:style w:type="character" w:customStyle="1" w:styleId="af1">
    <w:name w:val="Текст сноски Знак"/>
    <w:link w:val="af0"/>
    <w:uiPriority w:val="99"/>
    <w:rsid w:val="00002239"/>
    <w:rPr>
      <w:rFonts w:eastAsia="Calibri"/>
      <w:lang w:eastAsia="ar-SA"/>
    </w:rPr>
  </w:style>
  <w:style w:type="character" w:styleId="af2">
    <w:name w:val="Hyperlink"/>
    <w:basedOn w:val="a0"/>
    <w:rsid w:val="009C46D6"/>
    <w:rPr>
      <w:color w:val="0563C1" w:themeColor="hyperlink"/>
      <w:u w:val="single"/>
    </w:rPr>
  </w:style>
  <w:style w:type="paragraph" w:styleId="af3">
    <w:name w:val="Balloon Text"/>
    <w:basedOn w:val="a"/>
    <w:link w:val="af4"/>
    <w:rsid w:val="0045735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45735C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163F16"/>
    <w:pPr>
      <w:widowControl w:val="0"/>
    </w:pPr>
    <w:rPr>
      <w:rFonts w:ascii="Newton C" w:hAnsi="Newton C"/>
      <w:snapToGrid w:val="0"/>
      <w:color w:val="000000"/>
      <w:sz w:val="24"/>
      <w:lang w:eastAsia="ru-RU"/>
    </w:rPr>
  </w:style>
  <w:style w:type="character" w:customStyle="1" w:styleId="value">
    <w:name w:val="value"/>
    <w:basedOn w:val="a0"/>
    <w:rsid w:val="00A952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9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footer" Target="footer1.xml"/><Relationship Id="rId10" Type="http://schemas.openxmlformats.org/officeDocument/2006/relationships/hyperlink" Target="http://moodle.nfygu.ru/course/view.php?id=12812" TargetMode="Externa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82EA4-D0AF-4471-9272-E50C8345F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4831</Words>
  <Characters>27537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505.ru</Company>
  <LinksUpToDate>false</LinksUpToDate>
  <CharactersWithSpaces>32304</CharactersWithSpaces>
  <SharedDoc>false</SharedDoc>
  <HLinks>
    <vt:vector size="60" baseType="variant">
      <vt:variant>
        <vt:i4>3801207</vt:i4>
      </vt:variant>
      <vt:variant>
        <vt:i4>27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24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21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18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15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12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9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6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2818151</vt:i4>
      </vt:variant>
      <vt:variant>
        <vt:i4>3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5963870</vt:i4>
      </vt:variant>
      <vt:variant>
        <vt:i4>0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СергейТ</dc:creator>
  <cp:lastModifiedBy>Элла Федоровна Редлих</cp:lastModifiedBy>
  <cp:revision>17</cp:revision>
  <cp:lastPrinted>2020-11-20T09:25:00Z</cp:lastPrinted>
  <dcterms:created xsi:type="dcterms:W3CDTF">2021-06-23T04:53:00Z</dcterms:created>
  <dcterms:modified xsi:type="dcterms:W3CDTF">2022-09-15T23:37:00Z</dcterms:modified>
</cp:coreProperties>
</file>