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85C" w:rsidRDefault="008B185C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67840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6B4494" w:rsidP="005A59C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F44C17" w:rsidRPr="0056052E" w:rsidRDefault="00F44C17" w:rsidP="00F44C17">
      <w:pPr>
        <w:jc w:val="center"/>
        <w:rPr>
          <w:b/>
          <w:bCs/>
        </w:rPr>
      </w:pPr>
      <w:r w:rsidRPr="00B92A1D">
        <w:rPr>
          <w:b/>
          <w:bCs/>
        </w:rPr>
        <w:t>Б1.</w:t>
      </w:r>
      <w:r>
        <w:rPr>
          <w:b/>
          <w:bCs/>
        </w:rPr>
        <w:t>В.ДВ.0</w:t>
      </w:r>
      <w:r w:rsidR="00E72302">
        <w:rPr>
          <w:b/>
          <w:bCs/>
        </w:rPr>
        <w:t>7</w:t>
      </w:r>
      <w:r>
        <w:rPr>
          <w:b/>
          <w:bCs/>
        </w:rPr>
        <w:t>.01 Исследование полезных ископаемых на обогатимость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087C47" w:rsidRPr="00DC5AD4">
        <w:t>5</w:t>
      </w:r>
      <w:r w:rsidRPr="005B2734">
        <w:t>з.е.</w:t>
      </w:r>
    </w:p>
    <w:p w:rsidR="002F6876" w:rsidRPr="00A92BC1" w:rsidRDefault="002F6876" w:rsidP="002F6876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2F6876" w:rsidRPr="00E72302" w:rsidRDefault="002F6876" w:rsidP="00E72302">
      <w:pPr>
        <w:pStyle w:val="af9"/>
        <w:rPr>
          <w:i/>
        </w:rPr>
      </w:pPr>
      <w:r w:rsidRPr="00A92BC1">
        <w:rPr>
          <w:i/>
        </w:rPr>
        <w:t>Цели</w:t>
      </w:r>
      <w:r>
        <w:rPr>
          <w:i/>
        </w:rPr>
        <w:t>:</w:t>
      </w:r>
      <w:r w:rsidRPr="00542BF2">
        <w:t xml:space="preserve">формирование у </w:t>
      </w:r>
      <w:r>
        <w:t>студентов</w:t>
      </w:r>
      <w:r w:rsidRPr="00542BF2">
        <w:t xml:space="preserve"> углубленных профессиональных знаний в области исследования обогатимости полезных ископаемых и использования их для получения высокого качества товарной продукции при минимальных потерях полезных ископаемых и наименьшей себестоимости производства.</w:t>
      </w:r>
    </w:p>
    <w:p w:rsidR="002F6876" w:rsidRDefault="002F6876" w:rsidP="002F6876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2F6876" w:rsidRPr="00541429" w:rsidRDefault="002F6876" w:rsidP="002F6876">
      <w:pPr>
        <w:tabs>
          <w:tab w:val="left" w:pos="953"/>
        </w:tabs>
        <w:jc w:val="both"/>
      </w:pPr>
      <w:r w:rsidRPr="00542BF2">
        <w:t>Исследования полезных ископаемых на обогатимость</w:t>
      </w:r>
      <w:r>
        <w:t xml:space="preserve">. </w:t>
      </w:r>
      <w:r w:rsidRPr="00542BF2">
        <w:t>Обща</w:t>
      </w:r>
      <w:r>
        <w:t>я схема исследований на обогати</w:t>
      </w:r>
      <w:r w:rsidRPr="00542BF2">
        <w:t>мость. Основные виды исследований в обогащении. Роль и значение научного подхода к исследованию обогатимости по</w:t>
      </w:r>
      <w:r w:rsidRPr="00542BF2">
        <w:softHyphen/>
        <w:t>лезных ископаемых.Методы изучения элементного, минерального состава руд и технологические исследования обогатимости полезных ископаемых. Подготовка проб к исследованию</w:t>
      </w:r>
      <w:r>
        <w:t>.</w:t>
      </w:r>
      <w:r w:rsidRPr="00542BF2">
        <w:t>Оценкаобогатимости полезных ископаемых</w:t>
      </w:r>
      <w:r>
        <w:t xml:space="preserve">. </w:t>
      </w:r>
      <w:r w:rsidRPr="00542BF2">
        <w:t>Выбор и испытание технологических схем разделения</w:t>
      </w:r>
      <w:r>
        <w:t>.</w:t>
      </w:r>
    </w:p>
    <w:p w:rsidR="002F6876" w:rsidRDefault="002F6876" w:rsidP="002F6876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7758A8" w:rsidRDefault="007758A8" w:rsidP="002F6876">
      <w:pPr>
        <w:rPr>
          <w:b/>
          <w:bCs/>
        </w:rPr>
      </w:pPr>
    </w:p>
    <w:tbl>
      <w:tblPr>
        <w:tblW w:w="959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2216"/>
        <w:gridCol w:w="1836"/>
        <w:gridCol w:w="2470"/>
        <w:gridCol w:w="1652"/>
      </w:tblGrid>
      <w:tr w:rsidR="007758A8" w:rsidRPr="00971FAA" w:rsidTr="005425D6">
        <w:tc>
          <w:tcPr>
            <w:tcW w:w="1418" w:type="dxa"/>
          </w:tcPr>
          <w:p w:rsidR="007758A8" w:rsidRPr="00971FAA" w:rsidRDefault="007758A8" w:rsidP="007758A8">
            <w:pPr>
              <w:jc w:val="center"/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216" w:type="dxa"/>
          </w:tcPr>
          <w:p w:rsidR="007758A8" w:rsidRPr="00971FAA" w:rsidRDefault="007758A8" w:rsidP="007758A8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836" w:type="dxa"/>
          </w:tcPr>
          <w:p w:rsidR="007758A8" w:rsidRPr="00971FAA" w:rsidRDefault="007758A8" w:rsidP="007758A8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470" w:type="dxa"/>
            <w:vAlign w:val="center"/>
          </w:tcPr>
          <w:p w:rsidR="007758A8" w:rsidRPr="00971FAA" w:rsidRDefault="007758A8" w:rsidP="007758A8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652" w:type="dxa"/>
            <w:vAlign w:val="center"/>
          </w:tcPr>
          <w:p w:rsidR="007758A8" w:rsidRPr="00971FAA" w:rsidRDefault="007758A8" w:rsidP="007758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Оценочные средства</w:t>
            </w:r>
          </w:p>
        </w:tc>
      </w:tr>
      <w:tr w:rsidR="007758A8" w:rsidRPr="00971FAA" w:rsidTr="005425D6">
        <w:trPr>
          <w:trHeight w:val="3465"/>
        </w:trPr>
        <w:tc>
          <w:tcPr>
            <w:tcW w:w="1418" w:type="dxa"/>
          </w:tcPr>
          <w:p w:rsidR="00DA2B03" w:rsidRPr="00BD0024" w:rsidRDefault="00DA2B03" w:rsidP="00DA2B03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/>
                <w:bCs/>
              </w:rPr>
            </w:pPr>
            <w:r w:rsidRPr="00BD0024">
              <w:rPr>
                <w:rStyle w:val="FontStyle38"/>
              </w:rPr>
              <w:t>Научно-исследовательский</w:t>
            </w:r>
          </w:p>
          <w:p w:rsidR="007758A8" w:rsidRPr="00AC4400" w:rsidRDefault="007758A8" w:rsidP="007758A8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216" w:type="dxa"/>
          </w:tcPr>
          <w:p w:rsidR="007758A8" w:rsidRDefault="007758A8" w:rsidP="007758A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7758A8" w:rsidRDefault="007758A8" w:rsidP="007758A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участ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вовать в исследо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ваниях объектов профессиональной деятельности и их структурных элеме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нтов</w:t>
            </w:r>
          </w:p>
          <w:p w:rsidR="007758A8" w:rsidRPr="00971FAA" w:rsidRDefault="007758A8" w:rsidP="007758A8">
            <w:pPr>
              <w:jc w:val="center"/>
              <w:rPr>
                <w:color w:val="000000"/>
              </w:rPr>
            </w:pPr>
          </w:p>
        </w:tc>
        <w:tc>
          <w:tcPr>
            <w:tcW w:w="1836" w:type="dxa"/>
          </w:tcPr>
          <w:p w:rsidR="007758A8" w:rsidRDefault="007758A8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7758A8" w:rsidRDefault="007758A8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ледние достиже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ния науки и тех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ники в области обогащения по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лезных ископае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мых и резуль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татов исследо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7758A8" w:rsidRPr="005425D6" w:rsidRDefault="002154D7" w:rsidP="005425D6">
            <w:pPr>
              <w:rPr>
                <w:i/>
                <w:color w:val="000000"/>
              </w:rPr>
            </w:pPr>
            <w:r w:rsidRPr="005425D6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5425D6" w:rsidRPr="005425D6" w:rsidRDefault="005425D6" w:rsidP="005425D6">
            <w:pPr>
              <w:rPr>
                <w:i/>
                <w:color w:val="000000"/>
              </w:rPr>
            </w:pPr>
            <w:r w:rsidRPr="005425D6">
              <w:rPr>
                <w:i/>
                <w:color w:val="000000"/>
                <w:sz w:val="22"/>
                <w:szCs w:val="22"/>
              </w:rPr>
              <w:t>Осуществляет изучение мето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дов и методик проведения ос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новных инже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нерных расче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ческих и экспе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5425D6">
              <w:rPr>
                <w:i/>
                <w:color w:val="000000"/>
                <w:sz w:val="22"/>
                <w:szCs w:val="22"/>
              </w:rPr>
              <w:t>риментальных исследований</w:t>
            </w:r>
          </w:p>
        </w:tc>
        <w:tc>
          <w:tcPr>
            <w:tcW w:w="2470" w:type="dxa"/>
            <w:vMerge w:val="restart"/>
          </w:tcPr>
          <w:p w:rsidR="007758A8" w:rsidRPr="00C64282" w:rsidRDefault="007758A8" w:rsidP="007758A8">
            <w:pPr>
              <w:pStyle w:val="aff"/>
              <w:jc w:val="both"/>
              <w:rPr>
                <w:i/>
              </w:rPr>
            </w:pPr>
            <w:r w:rsidRPr="00C64282">
              <w:rPr>
                <w:i/>
              </w:rPr>
              <w:t xml:space="preserve">Знать: </w:t>
            </w:r>
          </w:p>
          <w:p w:rsidR="007758A8" w:rsidRPr="00C64282" w:rsidRDefault="007758A8" w:rsidP="007758A8">
            <w:pPr>
              <w:pStyle w:val="aff"/>
              <w:jc w:val="both"/>
            </w:pPr>
            <w:r>
              <w:t>–</w:t>
            </w:r>
            <w:r w:rsidRPr="00C64282">
              <w:t>способы анализа имеющейся инфор</w:t>
            </w:r>
            <w:r w:rsidR="00DA2B03">
              <w:t>-</w:t>
            </w:r>
            <w:r w:rsidRPr="00C64282">
              <w:t>мации;</w:t>
            </w:r>
          </w:p>
          <w:p w:rsidR="007758A8" w:rsidRPr="00C64282" w:rsidRDefault="007758A8" w:rsidP="007758A8">
            <w:pPr>
              <w:pStyle w:val="aff"/>
              <w:jc w:val="both"/>
            </w:pPr>
            <w:r w:rsidRPr="00C64282">
              <w:rPr>
                <w:iCs/>
              </w:rPr>
              <w:t xml:space="preserve">- </w:t>
            </w:r>
            <w:r w:rsidRPr="00C64282">
              <w:t>методологию, конк</w:t>
            </w:r>
            <w:r w:rsidR="00DA2B03">
              <w:t>-</w:t>
            </w:r>
            <w:r w:rsidRPr="00C64282">
              <w:t xml:space="preserve">ретные методы и приемы </w:t>
            </w:r>
            <w:hyperlink r:id="rId9" w:tooltip="Научные работы" w:history="1">
              <w:r w:rsidRPr="00C64282">
                <w:t>научно-исследовательской работы</w:t>
              </w:r>
            </w:hyperlink>
            <w:r w:rsidRPr="00C64282">
              <w:t xml:space="preserve"> с исполь</w:t>
            </w:r>
            <w:r>
              <w:t>-</w:t>
            </w:r>
            <w:r w:rsidRPr="00C64282">
              <w:t>зованием современ</w:t>
            </w:r>
            <w:r w:rsidR="00DA2B03">
              <w:t>-</w:t>
            </w:r>
            <w:r w:rsidRPr="00C64282">
              <w:t>ных компьютерных технологий по обо</w:t>
            </w:r>
            <w:r w:rsidR="00DA2B03">
              <w:t>-</w:t>
            </w:r>
            <w:r w:rsidRPr="00C64282">
              <w:t>гатимости полезных ископаемых;</w:t>
            </w:r>
          </w:p>
          <w:p w:rsidR="007758A8" w:rsidRPr="00C64282" w:rsidRDefault="007758A8" w:rsidP="007758A8">
            <w:pPr>
              <w:pStyle w:val="aff"/>
              <w:jc w:val="both"/>
              <w:rPr>
                <w:i/>
              </w:rPr>
            </w:pPr>
            <w:r w:rsidRPr="00C64282">
              <w:rPr>
                <w:i/>
              </w:rPr>
              <w:t>Уметь:</w:t>
            </w:r>
          </w:p>
          <w:p w:rsidR="007758A8" w:rsidRPr="00C64282" w:rsidRDefault="007758A8" w:rsidP="007758A8">
            <w:pPr>
              <w:pStyle w:val="aff"/>
              <w:jc w:val="both"/>
            </w:pPr>
            <w:r w:rsidRPr="00C64282">
              <w:t>-ставить задачу и вы</w:t>
            </w:r>
            <w:r>
              <w:t>-</w:t>
            </w:r>
            <w:r w:rsidRPr="00C64282">
              <w:t>полнят</w:t>
            </w:r>
            <w:r>
              <w:t>ь науч</w:t>
            </w:r>
            <w:r w:rsidRPr="00C64282">
              <w:t>ные исследования при решении конкретных задач по направ</w:t>
            </w:r>
            <w:r w:rsidR="00DA2B03">
              <w:t>-</w:t>
            </w:r>
            <w:r w:rsidRPr="00C64282">
              <w:t xml:space="preserve">лению подготовки с использованием </w:t>
            </w:r>
            <w:r>
              <w:t>со-временной аппара</w:t>
            </w:r>
            <w:r w:rsidR="00DA2B03">
              <w:t>-</w:t>
            </w:r>
            <w:r>
              <w:t>туры и вычис</w:t>
            </w:r>
            <w:r w:rsidRPr="00C64282">
              <w:t>ли</w:t>
            </w:r>
            <w:r w:rsidR="00DA2B03">
              <w:t>-</w:t>
            </w:r>
            <w:r w:rsidRPr="00C64282">
              <w:t>тельных средств;</w:t>
            </w:r>
          </w:p>
          <w:p w:rsidR="007758A8" w:rsidRPr="00C64282" w:rsidRDefault="007758A8" w:rsidP="007758A8">
            <w:pPr>
              <w:pStyle w:val="aff"/>
              <w:jc w:val="both"/>
              <w:rPr>
                <w:i/>
              </w:rPr>
            </w:pPr>
            <w:r w:rsidRPr="00C64282">
              <w:rPr>
                <w:i/>
              </w:rPr>
              <w:t>Владеть</w:t>
            </w:r>
            <w:r w:rsidRPr="00C64282">
              <w:rPr>
                <w:b/>
                <w:i/>
              </w:rPr>
              <w:t xml:space="preserve">: </w:t>
            </w:r>
          </w:p>
          <w:p w:rsidR="007758A8" w:rsidRPr="00971FAA" w:rsidRDefault="007758A8" w:rsidP="007758A8">
            <w:pPr>
              <w:rPr>
                <w:color w:val="000000"/>
              </w:rPr>
            </w:pPr>
            <w:r w:rsidRPr="00C64282">
              <w:lastRenderedPageBreak/>
              <w:t>-методами самосто</w:t>
            </w:r>
            <w:r w:rsidR="00DA2B03">
              <w:t>-</w:t>
            </w:r>
            <w:r w:rsidRPr="00C64282">
              <w:t>ятельного анализа по обогатимости полез</w:t>
            </w:r>
            <w:r w:rsidR="00DA2B03">
              <w:t>-</w:t>
            </w:r>
            <w:r w:rsidRPr="00C64282">
              <w:t>ныхископаемых</w:t>
            </w:r>
            <w:r>
              <w:t>.</w:t>
            </w:r>
          </w:p>
        </w:tc>
        <w:tc>
          <w:tcPr>
            <w:tcW w:w="1652" w:type="dxa"/>
            <w:vMerge w:val="restart"/>
          </w:tcPr>
          <w:p w:rsidR="007758A8" w:rsidRDefault="007758A8" w:rsidP="007758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Практические</w:t>
            </w:r>
          </w:p>
          <w:p w:rsidR="007758A8" w:rsidRDefault="005425D6" w:rsidP="007758A8">
            <w:pPr>
              <w:rPr>
                <w:color w:val="000000"/>
              </w:rPr>
            </w:pPr>
            <w:r>
              <w:rPr>
                <w:color w:val="000000"/>
              </w:rPr>
              <w:t>работы №1-5</w:t>
            </w:r>
          </w:p>
          <w:p w:rsidR="007758A8" w:rsidRDefault="007758A8" w:rsidP="007758A8">
            <w:pPr>
              <w:jc w:val="center"/>
              <w:rPr>
                <w:color w:val="000000"/>
              </w:rPr>
            </w:pPr>
          </w:p>
          <w:p w:rsidR="007758A8" w:rsidRDefault="007758A8" w:rsidP="007758A8">
            <w:r>
              <w:t>Расчтно-графическая работа</w:t>
            </w:r>
          </w:p>
          <w:p w:rsidR="007758A8" w:rsidRDefault="007758A8" w:rsidP="007758A8"/>
          <w:p w:rsidR="007758A8" w:rsidRDefault="007758A8" w:rsidP="007758A8">
            <w:r>
              <w:t>Контрольная работа</w:t>
            </w:r>
          </w:p>
          <w:p w:rsidR="007758A8" w:rsidRDefault="007758A8" w:rsidP="007758A8"/>
          <w:p w:rsidR="007758A8" w:rsidRDefault="007758A8" w:rsidP="007758A8">
            <w:r>
              <w:t>Экзамен</w:t>
            </w:r>
          </w:p>
          <w:p w:rsidR="007758A8" w:rsidRPr="007758A8" w:rsidRDefault="007758A8" w:rsidP="007758A8">
            <w:pPr>
              <w:jc w:val="center"/>
            </w:pPr>
          </w:p>
          <w:p w:rsidR="007758A8" w:rsidRPr="007758A8" w:rsidRDefault="007758A8" w:rsidP="007758A8">
            <w:pPr>
              <w:jc w:val="center"/>
            </w:pPr>
          </w:p>
          <w:p w:rsidR="007758A8" w:rsidRDefault="007758A8" w:rsidP="007758A8">
            <w:pPr>
              <w:jc w:val="center"/>
            </w:pPr>
          </w:p>
          <w:p w:rsidR="007758A8" w:rsidRDefault="007758A8" w:rsidP="007758A8">
            <w:pPr>
              <w:jc w:val="center"/>
            </w:pPr>
          </w:p>
          <w:p w:rsidR="007758A8" w:rsidRPr="007758A8" w:rsidRDefault="007758A8" w:rsidP="007758A8">
            <w:pPr>
              <w:jc w:val="center"/>
            </w:pPr>
          </w:p>
        </w:tc>
      </w:tr>
      <w:tr w:rsidR="00DA2B03" w:rsidRPr="00971FAA" w:rsidTr="005425D6">
        <w:tc>
          <w:tcPr>
            <w:tcW w:w="1418" w:type="dxa"/>
            <w:vMerge w:val="restart"/>
          </w:tcPr>
          <w:p w:rsidR="00DA2B03" w:rsidRPr="00DA2B03" w:rsidRDefault="00DA2B03" w:rsidP="00DA2B0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Производст-венно- техно</w:t>
            </w:r>
            <w:r>
              <w:rPr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огический</w:t>
            </w:r>
          </w:p>
        </w:tc>
        <w:tc>
          <w:tcPr>
            <w:tcW w:w="2216" w:type="dxa"/>
          </w:tcPr>
          <w:p w:rsidR="00DA2B03" w:rsidRDefault="00DA2B03" w:rsidP="007758A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DA2B03" w:rsidRPr="007758A8" w:rsidRDefault="00DA2B03" w:rsidP="007758A8">
            <w:pPr>
              <w:shd w:val="clear" w:color="auto" w:fill="FFFFFF"/>
            </w:pPr>
            <w:r w:rsidRPr="00C64282">
              <w:t>Способен  выбирать технологию произ</w:t>
            </w:r>
            <w:r>
              <w:t>-</w:t>
            </w:r>
            <w:r w:rsidRPr="00C64282">
              <w:t xml:space="preserve">водства работ по </w:t>
            </w:r>
            <w:r w:rsidRPr="00C64282">
              <w:lastRenderedPageBreak/>
              <w:t>обогащению полез</w:t>
            </w:r>
            <w:r>
              <w:t>-</w:t>
            </w:r>
            <w:r w:rsidRPr="00C64282">
              <w:t>ных ископаемых, составлять необхо</w:t>
            </w:r>
            <w:r>
              <w:t>-</w:t>
            </w:r>
            <w:r w:rsidRPr="00C64282">
              <w:t>димую докумен</w:t>
            </w:r>
            <w:r>
              <w:t>-</w:t>
            </w:r>
            <w:r w:rsidRPr="00C64282">
              <w:t>тацию</w:t>
            </w:r>
          </w:p>
        </w:tc>
        <w:tc>
          <w:tcPr>
            <w:tcW w:w="1836" w:type="dxa"/>
          </w:tcPr>
          <w:p w:rsidR="00DA2B03" w:rsidRDefault="00DA2B03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ПК-2.4</w:t>
            </w:r>
          </w:p>
          <w:p w:rsidR="00DA2B03" w:rsidRDefault="00DA2B03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C64282">
              <w:rPr>
                <w:i/>
                <w:color w:val="000000"/>
                <w:sz w:val="22"/>
                <w:szCs w:val="22"/>
              </w:rPr>
              <w:t>пособность осуществлять контроль качес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 xml:space="preserve">тва </w:t>
            </w:r>
            <w:r w:rsidRPr="00C64282">
              <w:rPr>
                <w:i/>
                <w:color w:val="000000"/>
                <w:sz w:val="22"/>
                <w:szCs w:val="22"/>
              </w:rPr>
              <w:lastRenderedPageBreak/>
              <w:t>производства  работ и обеспе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чивать правиль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ность выполнения их исполнителями</w:t>
            </w:r>
          </w:p>
          <w:p w:rsidR="00DA2B03" w:rsidRDefault="00DA2B03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</w:tc>
        <w:tc>
          <w:tcPr>
            <w:tcW w:w="2470" w:type="dxa"/>
            <w:vMerge/>
            <w:vAlign w:val="center"/>
          </w:tcPr>
          <w:p w:rsidR="00DA2B03" w:rsidRPr="00971FAA" w:rsidRDefault="00DA2B03" w:rsidP="007758A8">
            <w:pPr>
              <w:jc w:val="center"/>
              <w:rPr>
                <w:color w:val="000000"/>
              </w:rPr>
            </w:pPr>
          </w:p>
        </w:tc>
        <w:tc>
          <w:tcPr>
            <w:tcW w:w="1652" w:type="dxa"/>
            <w:vMerge/>
            <w:vAlign w:val="center"/>
          </w:tcPr>
          <w:p w:rsidR="00DA2B03" w:rsidRDefault="00DA2B03" w:rsidP="007758A8">
            <w:pPr>
              <w:jc w:val="center"/>
              <w:rPr>
                <w:color w:val="000000"/>
              </w:rPr>
            </w:pPr>
          </w:p>
        </w:tc>
      </w:tr>
      <w:tr w:rsidR="00DA2B03" w:rsidRPr="00971FAA" w:rsidTr="005425D6">
        <w:tc>
          <w:tcPr>
            <w:tcW w:w="1418" w:type="dxa"/>
            <w:vMerge/>
          </w:tcPr>
          <w:p w:rsidR="00DA2B03" w:rsidRPr="00AC4400" w:rsidRDefault="00DA2B03" w:rsidP="007758A8">
            <w:pPr>
              <w:shd w:val="clear" w:color="auto" w:fill="FFFFFF"/>
              <w:rPr>
                <w:color w:val="000000"/>
                <w:lang w:eastAsia="ru-RU"/>
              </w:rPr>
            </w:pPr>
          </w:p>
        </w:tc>
        <w:tc>
          <w:tcPr>
            <w:tcW w:w="2216" w:type="dxa"/>
          </w:tcPr>
          <w:p w:rsidR="00DA2B03" w:rsidRDefault="00DA2B03" w:rsidP="007758A8">
            <w:pPr>
              <w:shd w:val="clear" w:color="auto" w:fill="FFFFFF"/>
            </w:pPr>
            <w:r>
              <w:t>ПК-3</w:t>
            </w:r>
          </w:p>
          <w:p w:rsidR="00DA2B03" w:rsidRPr="007758A8" w:rsidRDefault="00DA2B03" w:rsidP="007758A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Способен  выбирать и рассчитывать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новные техноло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гические пара-метры эффектив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ного и 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чески безопасного производства работ по переработке и обогащению мине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рального сырья на основе знаний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нципов проекти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758A8">
              <w:rPr>
                <w:rFonts w:ascii="Times New Roman" w:hAnsi="Times New Roman" w:cs="Times New Roman"/>
                <w:sz w:val="24"/>
                <w:szCs w:val="24"/>
              </w:rPr>
              <w:t>рования техно-логических схем обогатительного производства и выбора основного и вспомогательного обогатительного оборудования</w:t>
            </w:r>
          </w:p>
        </w:tc>
        <w:tc>
          <w:tcPr>
            <w:tcW w:w="1836" w:type="dxa"/>
          </w:tcPr>
          <w:p w:rsidR="00DA2B03" w:rsidRDefault="00DA2B03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DA2B03" w:rsidRDefault="00DA2B03" w:rsidP="007758A8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C64282">
              <w:rPr>
                <w:i/>
                <w:color w:val="000000"/>
                <w:sz w:val="22"/>
                <w:szCs w:val="22"/>
              </w:rPr>
              <w:t>существляет контроль качес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тва продуктов обогащения</w:t>
            </w:r>
          </w:p>
        </w:tc>
        <w:tc>
          <w:tcPr>
            <w:tcW w:w="2470" w:type="dxa"/>
            <w:vMerge/>
            <w:vAlign w:val="center"/>
          </w:tcPr>
          <w:p w:rsidR="00DA2B03" w:rsidRPr="00971FAA" w:rsidRDefault="00DA2B03" w:rsidP="007758A8">
            <w:pPr>
              <w:jc w:val="center"/>
              <w:rPr>
                <w:color w:val="000000"/>
              </w:rPr>
            </w:pPr>
          </w:p>
        </w:tc>
        <w:tc>
          <w:tcPr>
            <w:tcW w:w="1652" w:type="dxa"/>
            <w:vMerge/>
            <w:vAlign w:val="center"/>
          </w:tcPr>
          <w:p w:rsidR="00DA2B03" w:rsidRDefault="00DA2B03" w:rsidP="007758A8">
            <w:pPr>
              <w:jc w:val="center"/>
              <w:rPr>
                <w:color w:val="000000"/>
              </w:rPr>
            </w:pPr>
          </w:p>
        </w:tc>
      </w:tr>
    </w:tbl>
    <w:p w:rsidR="002F6876" w:rsidRDefault="002F6876" w:rsidP="002F6876">
      <w:pPr>
        <w:tabs>
          <w:tab w:val="left" w:pos="0"/>
        </w:tabs>
        <w:rPr>
          <w:b/>
          <w:bCs/>
        </w:rPr>
      </w:pPr>
    </w:p>
    <w:p w:rsidR="002F6876" w:rsidRPr="00DF5D75" w:rsidRDefault="002F6876" w:rsidP="002F6876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2F6876" w:rsidRPr="00DF5D75" w:rsidRDefault="002F6876" w:rsidP="002F6876">
      <w:pPr>
        <w:pStyle w:val="a6"/>
        <w:ind w:left="0"/>
      </w:pPr>
    </w:p>
    <w:tbl>
      <w:tblPr>
        <w:tblStyle w:val="a5"/>
        <w:tblW w:w="10915" w:type="dxa"/>
        <w:tblInd w:w="-743" w:type="dxa"/>
        <w:tblLayout w:type="fixed"/>
        <w:tblLook w:val="04A0"/>
      </w:tblPr>
      <w:tblGrid>
        <w:gridCol w:w="1276"/>
        <w:gridCol w:w="1843"/>
        <w:gridCol w:w="944"/>
        <w:gridCol w:w="3592"/>
        <w:gridCol w:w="3260"/>
      </w:tblGrid>
      <w:tr w:rsidR="002F6876" w:rsidRPr="00105C44" w:rsidTr="005425D6">
        <w:tc>
          <w:tcPr>
            <w:tcW w:w="1276" w:type="dxa"/>
            <w:vMerge w:val="restart"/>
          </w:tcPr>
          <w:p w:rsidR="002F6876" w:rsidRPr="00E27BE1" w:rsidRDefault="002F6876" w:rsidP="00D609CB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1843" w:type="dxa"/>
            <w:vMerge w:val="restart"/>
          </w:tcPr>
          <w:p w:rsidR="002F6876" w:rsidRPr="00E27BE1" w:rsidRDefault="002F6876" w:rsidP="00D609CB">
            <w:pPr>
              <w:pStyle w:val="a6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2F6876" w:rsidRPr="00E27BE1" w:rsidRDefault="002F6876" w:rsidP="00D609CB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6852" w:type="dxa"/>
            <w:gridSpan w:val="2"/>
          </w:tcPr>
          <w:p w:rsidR="002F6876" w:rsidRPr="00E27BE1" w:rsidRDefault="002F6876" w:rsidP="00D609CB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2F6876" w:rsidRPr="00105C44" w:rsidTr="005425D6">
        <w:tc>
          <w:tcPr>
            <w:tcW w:w="1276" w:type="dxa"/>
            <w:vMerge/>
          </w:tcPr>
          <w:p w:rsidR="002F6876" w:rsidRPr="00E27BE1" w:rsidRDefault="002F6876" w:rsidP="00D609CB">
            <w:pPr>
              <w:pStyle w:val="a6"/>
              <w:ind w:left="0"/>
              <w:jc w:val="center"/>
            </w:pPr>
          </w:p>
        </w:tc>
        <w:tc>
          <w:tcPr>
            <w:tcW w:w="1843" w:type="dxa"/>
            <w:vMerge/>
          </w:tcPr>
          <w:p w:rsidR="002F6876" w:rsidRPr="00E27BE1" w:rsidRDefault="002F6876" w:rsidP="00D609CB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2F6876" w:rsidRPr="00E27BE1" w:rsidRDefault="002F6876" w:rsidP="00D609CB">
            <w:pPr>
              <w:pStyle w:val="a6"/>
              <w:ind w:left="0"/>
              <w:jc w:val="center"/>
            </w:pPr>
          </w:p>
        </w:tc>
        <w:tc>
          <w:tcPr>
            <w:tcW w:w="3592" w:type="dxa"/>
            <w:vAlign w:val="center"/>
          </w:tcPr>
          <w:p w:rsidR="002F6876" w:rsidRPr="00E27BE1" w:rsidRDefault="002F6876" w:rsidP="00D609C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2F6876" w:rsidRPr="00E27BE1" w:rsidRDefault="002F6876" w:rsidP="00D609C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72302" w:rsidRPr="00105C44" w:rsidTr="005425D6">
        <w:tc>
          <w:tcPr>
            <w:tcW w:w="1276" w:type="dxa"/>
          </w:tcPr>
          <w:p w:rsidR="00DA2B03" w:rsidRDefault="00E72302" w:rsidP="005425D6">
            <w:pPr>
              <w:pStyle w:val="a6"/>
              <w:ind w:left="0"/>
            </w:pPr>
            <w:r>
              <w:t>Б1.В.ДВ.</w:t>
            </w:r>
          </w:p>
          <w:p w:rsidR="00E72302" w:rsidRPr="00105C44" w:rsidRDefault="00E72302" w:rsidP="005425D6">
            <w:pPr>
              <w:pStyle w:val="a6"/>
              <w:ind w:left="0"/>
            </w:pPr>
            <w:r>
              <w:t>07.01.</w:t>
            </w:r>
          </w:p>
        </w:tc>
        <w:tc>
          <w:tcPr>
            <w:tcW w:w="1843" w:type="dxa"/>
          </w:tcPr>
          <w:p w:rsidR="00E72302" w:rsidRPr="00105C44" w:rsidRDefault="00E72302" w:rsidP="005425D6">
            <w:pPr>
              <w:pStyle w:val="a6"/>
              <w:ind w:left="0"/>
            </w:pPr>
            <w:r>
              <w:t>Исследование полезных ископаемых на обогати-мость</w:t>
            </w:r>
          </w:p>
        </w:tc>
        <w:tc>
          <w:tcPr>
            <w:tcW w:w="944" w:type="dxa"/>
          </w:tcPr>
          <w:p w:rsidR="00E72302" w:rsidRPr="00E72302" w:rsidRDefault="00DA2B03" w:rsidP="005425D6">
            <w:pPr>
              <w:pStyle w:val="a6"/>
              <w:ind w:left="0"/>
            </w:pPr>
            <w:r>
              <w:t>В</w:t>
            </w:r>
          </w:p>
        </w:tc>
        <w:tc>
          <w:tcPr>
            <w:tcW w:w="3592" w:type="dxa"/>
          </w:tcPr>
          <w:p w:rsidR="00E72302" w:rsidRPr="005425D6" w:rsidRDefault="00E72302" w:rsidP="005425D6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Б1.В.02 Подготовительные процессы обогащения полезных ископаемых</w:t>
            </w:r>
          </w:p>
          <w:p w:rsidR="00E72302" w:rsidRPr="005425D6" w:rsidRDefault="00E72302" w:rsidP="005425D6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Б1.В.03Гравитационные процес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сы обогащения полезных иско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паемых</w:t>
            </w:r>
          </w:p>
          <w:p w:rsidR="00E72302" w:rsidRPr="005425D6" w:rsidRDefault="00E72302" w:rsidP="005425D6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Б1.В.04Флотационные процессы обогащения полезных ископа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емых</w:t>
            </w:r>
          </w:p>
          <w:p w:rsidR="00E72302" w:rsidRPr="001E79DE" w:rsidRDefault="00E72302" w:rsidP="005425D6">
            <w:pPr>
              <w:shd w:val="clear" w:color="auto" w:fill="FFFFFF"/>
              <w:autoSpaceDE w:val="0"/>
              <w:autoSpaceDN w:val="0"/>
              <w:adjustRightInd w:val="0"/>
            </w:pPr>
            <w:r w:rsidRPr="005425D6">
              <w:rPr>
                <w:sz w:val="22"/>
                <w:szCs w:val="22"/>
              </w:rPr>
              <w:t>Б1.В.05Процессы обзевожив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ания,окомкования и складиро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вания продуктов обогащения</w:t>
            </w:r>
          </w:p>
        </w:tc>
        <w:tc>
          <w:tcPr>
            <w:tcW w:w="3260" w:type="dxa"/>
          </w:tcPr>
          <w:p w:rsidR="00E72302" w:rsidRPr="005425D6" w:rsidRDefault="00E72302" w:rsidP="005425D6">
            <w:pPr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Б2.В.03(Н) Производственная практика: Научно-исследовательская работа</w:t>
            </w:r>
          </w:p>
          <w:p w:rsidR="00E72302" w:rsidRPr="005425D6" w:rsidRDefault="00E72302" w:rsidP="005425D6">
            <w:pPr>
              <w:pStyle w:val="a6"/>
              <w:ind w:left="0"/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Б2.В.04(Пд) Производственная преддип</w:t>
            </w:r>
            <w:r w:rsidR="005425D6" w:rsidRPr="005425D6">
              <w:rPr>
                <w:sz w:val="22"/>
                <w:szCs w:val="22"/>
              </w:rPr>
              <w:t>-ломная  проектно-техн</w:t>
            </w:r>
            <w:r w:rsidRPr="005425D6">
              <w:rPr>
                <w:sz w:val="22"/>
                <w:szCs w:val="22"/>
              </w:rPr>
              <w:t>логи</w:t>
            </w:r>
            <w:r w:rsidR="005425D6" w:rsidRPr="005425D6">
              <w:rPr>
                <w:sz w:val="22"/>
                <w:szCs w:val="22"/>
              </w:rPr>
              <w:t>-</w:t>
            </w:r>
            <w:r w:rsidRPr="005425D6">
              <w:rPr>
                <w:sz w:val="22"/>
                <w:szCs w:val="22"/>
              </w:rPr>
              <w:t>ческая  практика</w:t>
            </w:r>
          </w:p>
          <w:p w:rsidR="00E72302" w:rsidRPr="005425D6" w:rsidRDefault="00E72302" w:rsidP="005425D6">
            <w:pPr>
              <w:pStyle w:val="a6"/>
              <w:ind w:left="0"/>
              <w:rPr>
                <w:sz w:val="22"/>
                <w:szCs w:val="22"/>
              </w:rPr>
            </w:pPr>
            <w:r w:rsidRPr="005425D6">
              <w:rPr>
                <w:sz w:val="22"/>
                <w:szCs w:val="22"/>
              </w:rPr>
              <w:t>Б3.01(Д)</w:t>
            </w:r>
          </w:p>
          <w:p w:rsidR="00E72302" w:rsidRPr="001E79DE" w:rsidRDefault="00E72302" w:rsidP="005425D6">
            <w:pPr>
              <w:pStyle w:val="a6"/>
              <w:ind w:left="0"/>
            </w:pPr>
            <w:r w:rsidRPr="005425D6">
              <w:rPr>
                <w:sz w:val="22"/>
                <w:szCs w:val="22"/>
              </w:rPr>
              <w:t>Выполнение, подго</w:t>
            </w:r>
            <w:r w:rsidR="00DA2B03" w:rsidRPr="005425D6">
              <w:rPr>
                <w:sz w:val="22"/>
                <w:szCs w:val="22"/>
              </w:rPr>
              <w:t>товка к процедуре з</w:t>
            </w:r>
            <w:r w:rsidR="005425D6" w:rsidRPr="005425D6">
              <w:rPr>
                <w:sz w:val="22"/>
                <w:szCs w:val="22"/>
              </w:rPr>
              <w:t>а</w:t>
            </w:r>
            <w:r w:rsidRPr="005425D6">
              <w:rPr>
                <w:sz w:val="22"/>
                <w:szCs w:val="22"/>
              </w:rPr>
              <w:t>щиты и защита выпускной</w:t>
            </w:r>
            <w:r w:rsidR="005425D6">
              <w:t xml:space="preserve"> </w:t>
            </w:r>
            <w:r w:rsidRPr="005425D6">
              <w:rPr>
                <w:sz w:val="22"/>
                <w:szCs w:val="22"/>
              </w:rPr>
              <w:t>квалификационной работы</w:t>
            </w:r>
          </w:p>
        </w:tc>
      </w:tr>
    </w:tbl>
    <w:p w:rsidR="002F6876" w:rsidRDefault="002F6876" w:rsidP="005425D6">
      <w:pPr>
        <w:pStyle w:val="a6"/>
        <w:ind w:left="0"/>
      </w:pPr>
    </w:p>
    <w:p w:rsidR="002F6876" w:rsidRDefault="002F6876" w:rsidP="002F6876">
      <w:r>
        <w:rPr>
          <w:b/>
        </w:rPr>
        <w:t>1</w:t>
      </w:r>
      <w:r w:rsidRPr="00202DFF">
        <w:rPr>
          <w:b/>
        </w:rPr>
        <w:t>.</w:t>
      </w:r>
      <w:r>
        <w:rPr>
          <w:b/>
        </w:rPr>
        <w:t xml:space="preserve">4. </w:t>
      </w:r>
      <w:r w:rsidRPr="00202DFF">
        <w:rPr>
          <w:b/>
        </w:rPr>
        <w:t xml:space="preserve">Язык преподавания: </w:t>
      </w:r>
      <w:r>
        <w:t>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E65987">
        <w:t>С-ГД-</w:t>
      </w:r>
      <w:r w:rsidR="00E72302">
        <w:t>2</w:t>
      </w:r>
      <w:r w:rsidR="00DA2B03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E72302" w:rsidRDefault="00F44C17" w:rsidP="00E72302">
            <w:pPr>
              <w:jc w:val="center"/>
              <w:rPr>
                <w:bCs/>
              </w:rPr>
            </w:pPr>
            <w:r w:rsidRPr="00E72302">
              <w:rPr>
                <w:bCs/>
              </w:rPr>
              <w:t>Б1.В.ДВ.0</w:t>
            </w:r>
            <w:r w:rsidR="00E72302" w:rsidRPr="00E72302">
              <w:rPr>
                <w:bCs/>
              </w:rPr>
              <w:t>7</w:t>
            </w:r>
            <w:r w:rsidRPr="00E72302">
              <w:rPr>
                <w:bCs/>
              </w:rPr>
              <w:t>.01 Исследование полезных ископаемых на обогатимость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B92A1D" w:rsidRDefault="00DA2B03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E72302" w:rsidRDefault="00DA2B03" w:rsidP="00BE2D5F">
            <w:pPr>
              <w:jc w:val="center"/>
            </w:pPr>
            <w:r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CB241D" w:rsidP="00BE2D5F">
            <w:pPr>
              <w:jc w:val="center"/>
            </w:pPr>
            <w:r w:rsidRPr="005425D6"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CB241D" w:rsidP="0057758A">
            <w:pPr>
              <w:jc w:val="both"/>
            </w:pPr>
            <w:r>
              <w:t>РГР/</w:t>
            </w:r>
            <w:r w:rsidR="00E5397E"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E72302" w:rsidRDefault="00DA2B03" w:rsidP="00BE2D5F">
            <w:pPr>
              <w:jc w:val="center"/>
            </w:pPr>
            <w:r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E72302" w:rsidP="00BE2D5F">
            <w:pPr>
              <w:jc w:val="center"/>
              <w:rPr>
                <w:highlight w:val="cyan"/>
              </w:rPr>
            </w:pPr>
            <w:r>
              <w:t>5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875CE3" w:rsidRDefault="004E753A" w:rsidP="00BE2D5F">
            <w:pPr>
              <w:jc w:val="center"/>
            </w:pPr>
            <w:r w:rsidRPr="00875CE3">
              <w:t>180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875CE3" w:rsidRDefault="0057418A" w:rsidP="00BE2D5F">
            <w:pPr>
              <w:jc w:val="center"/>
            </w:pPr>
            <w:r w:rsidRPr="00875CE3">
              <w:t>Объем аудиторной работы</w:t>
            </w:r>
            <w:r w:rsidR="00595824" w:rsidRPr="00875CE3">
              <w:t>,</w:t>
            </w:r>
          </w:p>
          <w:p w:rsidR="00105C44" w:rsidRPr="00875CE3" w:rsidRDefault="00105C44" w:rsidP="00BE2D5F">
            <w:pPr>
              <w:jc w:val="center"/>
              <w:rPr>
                <w:b/>
                <w:bCs/>
              </w:rPr>
            </w:pPr>
            <w:r w:rsidRPr="00875CE3">
              <w:t>в часах</w:t>
            </w:r>
          </w:p>
        </w:tc>
        <w:tc>
          <w:tcPr>
            <w:tcW w:w="1904" w:type="dxa"/>
          </w:tcPr>
          <w:p w:rsidR="00105C44" w:rsidRPr="00875CE3" w:rsidRDefault="0057418A" w:rsidP="00E81678">
            <w:pPr>
              <w:jc w:val="center"/>
              <w:rPr>
                <w:b/>
                <w:bCs/>
              </w:rPr>
            </w:pPr>
            <w:r w:rsidRPr="00875CE3">
              <w:t>В</w:t>
            </w:r>
            <w:r w:rsidR="00105C44" w:rsidRPr="00875CE3">
              <w:t>т</w:t>
            </w:r>
            <w:r w:rsidR="00E5026E" w:rsidRPr="00875CE3">
              <w:t>.ч.</w:t>
            </w:r>
            <w:r w:rsidR="00105C44" w:rsidRPr="00875CE3">
              <w:t xml:space="preserve"> с применением ДОТ или ЭО</w:t>
            </w:r>
            <w:r w:rsidR="00595824" w:rsidRPr="00875CE3">
              <w:t xml:space="preserve">, </w:t>
            </w:r>
            <w:r w:rsidR="00105C44" w:rsidRPr="00875CE3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875CE3" w:rsidRDefault="00DA2B03" w:rsidP="00BE2D5F">
            <w:pPr>
              <w:jc w:val="center"/>
            </w:pPr>
            <w:r>
              <w:t>53</w:t>
            </w: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875CE3" w:rsidRDefault="00DA2B03" w:rsidP="00BE2D5F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875CE3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875CE3" w:rsidRDefault="00E72302" w:rsidP="00BE2D5F">
            <w:pPr>
              <w:jc w:val="center"/>
            </w:pPr>
            <w:r w:rsidRPr="00875CE3">
              <w:t>-</w:t>
            </w: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875CE3" w:rsidRDefault="00DA2B03" w:rsidP="00BE2D5F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373C6D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875CE3" w:rsidRDefault="00DA2B03" w:rsidP="00BE2D5F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105C44" w:rsidRPr="00875CE3" w:rsidRDefault="005B7E76" w:rsidP="00BE2D5F">
            <w:pPr>
              <w:jc w:val="center"/>
            </w:pPr>
            <w:r w:rsidRPr="00875CE3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875CE3" w:rsidRDefault="00DA2B03" w:rsidP="00BE2D5F">
            <w:pPr>
              <w:jc w:val="center"/>
            </w:pPr>
            <w:r>
              <w:t>100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DA2B03" w:rsidP="00BE2D5F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B92A1D" w:rsidRPr="005775DD" w:rsidTr="00F66B97">
        <w:tc>
          <w:tcPr>
            <w:tcW w:w="2766" w:type="dxa"/>
          </w:tcPr>
          <w:p w:rsidR="00B92A1D" w:rsidRPr="005775DD" w:rsidRDefault="00B92A1D" w:rsidP="00877F87">
            <w:pPr>
              <w:pStyle w:val="Default"/>
            </w:pPr>
            <w:r>
              <w:rPr>
                <w:rFonts w:eastAsia="Times New Roman"/>
                <w:lang w:eastAsia="ru-RU"/>
              </w:rPr>
              <w:t>1.</w:t>
            </w:r>
            <w:r w:rsidRPr="00542BF2">
              <w:rPr>
                <w:rFonts w:eastAsia="Times New Roman"/>
                <w:lang w:eastAsia="ru-RU"/>
              </w:rPr>
              <w:t>Основные виды иссле</w:t>
            </w:r>
            <w:r>
              <w:rPr>
                <w:rFonts w:eastAsia="Times New Roman"/>
                <w:lang w:eastAsia="ru-RU"/>
              </w:rPr>
              <w:t>дований в обогащении</w:t>
            </w:r>
          </w:p>
        </w:tc>
        <w:tc>
          <w:tcPr>
            <w:tcW w:w="851" w:type="dxa"/>
            <w:vAlign w:val="center"/>
          </w:tcPr>
          <w:p w:rsidR="00B92A1D" w:rsidRPr="008E2D72" w:rsidRDefault="005425D6" w:rsidP="00E72302">
            <w:pPr>
              <w:pStyle w:val="a7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B92A1D" w:rsidRPr="007930A2" w:rsidRDefault="00DA2B03" w:rsidP="00877F87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DA2B03" w:rsidP="00D609CB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92A1D" w:rsidRPr="00D4508B" w:rsidRDefault="0006708C" w:rsidP="00877F87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5425D6">
              <w:rPr>
                <w:sz w:val="22"/>
                <w:szCs w:val="22"/>
              </w:rPr>
              <w:t>2</w:t>
            </w:r>
            <w:r w:rsidR="00B92A1D" w:rsidRPr="00D4508B">
              <w:rPr>
                <w:sz w:val="22"/>
                <w:szCs w:val="22"/>
              </w:rPr>
              <w:t>(ТР</w:t>
            </w:r>
            <w:r w:rsidR="00B92A1D">
              <w:rPr>
                <w:sz w:val="22"/>
                <w:szCs w:val="22"/>
              </w:rPr>
              <w:t>.ПР</w:t>
            </w:r>
            <w:r w:rsidR="00B92A1D" w:rsidRPr="00D4508B">
              <w:rPr>
                <w:sz w:val="22"/>
                <w:szCs w:val="22"/>
              </w:rPr>
              <w:t>)</w:t>
            </w:r>
          </w:p>
        </w:tc>
      </w:tr>
      <w:tr w:rsidR="00B92A1D" w:rsidRPr="005775DD" w:rsidTr="00FA7894">
        <w:tc>
          <w:tcPr>
            <w:tcW w:w="2766" w:type="dxa"/>
          </w:tcPr>
          <w:p w:rsidR="00B92A1D" w:rsidRPr="00FA7894" w:rsidRDefault="00B92A1D" w:rsidP="00877F87">
            <w:pPr>
              <w:pStyle w:val="a7"/>
              <w:rPr>
                <w:bCs/>
              </w:rPr>
            </w:pPr>
            <w:r>
              <w:rPr>
                <w:bCs/>
              </w:rPr>
              <w:t>2.</w:t>
            </w:r>
            <w:r w:rsidRPr="00430A1D">
              <w:rPr>
                <w:bCs/>
              </w:rPr>
              <w:t>Общая схема исследований на обогати</w:t>
            </w:r>
            <w:r w:rsidRPr="00430A1D">
              <w:rPr>
                <w:bCs/>
              </w:rPr>
              <w:softHyphen/>
              <w:t>мость</w:t>
            </w:r>
          </w:p>
        </w:tc>
        <w:tc>
          <w:tcPr>
            <w:tcW w:w="851" w:type="dxa"/>
            <w:vAlign w:val="center"/>
          </w:tcPr>
          <w:p w:rsidR="00B92A1D" w:rsidRPr="008E2D72" w:rsidRDefault="005425D6" w:rsidP="00E72302">
            <w:pPr>
              <w:pStyle w:val="a7"/>
              <w:jc w:val="center"/>
            </w:pPr>
            <w:r>
              <w:t>17</w:t>
            </w:r>
          </w:p>
        </w:tc>
        <w:tc>
          <w:tcPr>
            <w:tcW w:w="567" w:type="dxa"/>
            <w:vAlign w:val="center"/>
          </w:tcPr>
          <w:p w:rsidR="00B92A1D" w:rsidRPr="007930A2" w:rsidRDefault="00DA2B03" w:rsidP="00877F87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DA2B03" w:rsidP="00D609C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92A1D" w:rsidRPr="00D4508B" w:rsidRDefault="0006708C" w:rsidP="0006708C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5425D6">
              <w:rPr>
                <w:sz w:val="22"/>
                <w:szCs w:val="22"/>
              </w:rPr>
              <w:t>2</w:t>
            </w:r>
            <w:r w:rsidR="00B92A1D">
              <w:rPr>
                <w:sz w:val="22"/>
                <w:szCs w:val="22"/>
              </w:rPr>
              <w:t>(ТР,ПР</w:t>
            </w:r>
            <w:r w:rsidR="00B92A1D" w:rsidRPr="00D4508B">
              <w:rPr>
                <w:sz w:val="22"/>
                <w:szCs w:val="22"/>
              </w:rPr>
              <w:t>)</w:t>
            </w:r>
          </w:p>
        </w:tc>
      </w:tr>
      <w:tr w:rsidR="00B92A1D" w:rsidRPr="005775DD" w:rsidTr="00A46CBC">
        <w:tc>
          <w:tcPr>
            <w:tcW w:w="2766" w:type="dxa"/>
          </w:tcPr>
          <w:p w:rsidR="00B92A1D" w:rsidRPr="00FA7894" w:rsidRDefault="00B92A1D" w:rsidP="00877F87">
            <w:pPr>
              <w:widowControl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3.</w:t>
            </w:r>
            <w:r w:rsidRPr="00430A1D">
              <w:rPr>
                <w:bCs/>
                <w:lang w:eastAsia="ru-RU"/>
              </w:rPr>
              <w:t>Методы изучения элементного, минераль</w:t>
            </w:r>
            <w:r w:rsidR="00E72302">
              <w:rPr>
                <w:bCs/>
                <w:lang w:eastAsia="ru-RU"/>
              </w:rPr>
              <w:t>-</w:t>
            </w:r>
            <w:r w:rsidRPr="00430A1D">
              <w:rPr>
                <w:bCs/>
                <w:lang w:eastAsia="ru-RU"/>
              </w:rPr>
              <w:t>ного состава</w:t>
            </w:r>
            <w:r>
              <w:rPr>
                <w:lang w:eastAsia="ru-RU"/>
              </w:rPr>
              <w:t xml:space="preserve"> на обогати</w:t>
            </w:r>
            <w:r w:rsidR="00E72302">
              <w:rPr>
                <w:lang w:eastAsia="ru-RU"/>
              </w:rPr>
              <w:t>-</w:t>
            </w:r>
            <w:r>
              <w:rPr>
                <w:lang w:eastAsia="ru-RU"/>
              </w:rPr>
              <w:t>мость</w:t>
            </w:r>
          </w:p>
        </w:tc>
        <w:tc>
          <w:tcPr>
            <w:tcW w:w="851" w:type="dxa"/>
            <w:vAlign w:val="center"/>
          </w:tcPr>
          <w:p w:rsidR="00B92A1D" w:rsidRPr="008E2D72" w:rsidRDefault="005425D6" w:rsidP="0006708C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B92A1D" w:rsidRPr="007930A2" w:rsidRDefault="00DA2B03" w:rsidP="00877F87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DA2B03" w:rsidP="00D609C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92A1D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B92A1D" w:rsidRDefault="00B92A1D" w:rsidP="00877F87">
            <w:pPr>
              <w:pStyle w:val="a7"/>
              <w:jc w:val="center"/>
            </w:pPr>
          </w:p>
        </w:tc>
        <w:tc>
          <w:tcPr>
            <w:tcW w:w="1276" w:type="dxa"/>
            <w:vAlign w:val="center"/>
          </w:tcPr>
          <w:p w:rsidR="00B92A1D" w:rsidRPr="00D4508B" w:rsidRDefault="0006708C" w:rsidP="005425D6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5425D6">
              <w:rPr>
                <w:sz w:val="22"/>
                <w:szCs w:val="22"/>
              </w:rPr>
              <w:t>2</w:t>
            </w:r>
            <w:r w:rsidR="00B92A1D">
              <w:rPr>
                <w:sz w:val="22"/>
                <w:szCs w:val="22"/>
              </w:rPr>
              <w:t>(ТР,ПР</w:t>
            </w:r>
            <w:r w:rsidR="00B92A1D" w:rsidRPr="00D4508B">
              <w:rPr>
                <w:sz w:val="22"/>
                <w:szCs w:val="22"/>
              </w:rPr>
              <w:t>)</w:t>
            </w:r>
          </w:p>
        </w:tc>
      </w:tr>
      <w:tr w:rsidR="00B92A1D" w:rsidRPr="005775DD" w:rsidTr="00A46CBC">
        <w:tc>
          <w:tcPr>
            <w:tcW w:w="2766" w:type="dxa"/>
          </w:tcPr>
          <w:p w:rsidR="00B92A1D" w:rsidRPr="00FA7894" w:rsidRDefault="00B92A1D" w:rsidP="00877F87">
            <w:pPr>
              <w:spacing w:before="100" w:beforeAutospacing="1" w:after="100" w:afterAutospacing="1"/>
            </w:pPr>
            <w:r>
              <w:t>4. Оценка обогатимости полезных ископаемых</w:t>
            </w:r>
          </w:p>
        </w:tc>
        <w:tc>
          <w:tcPr>
            <w:tcW w:w="851" w:type="dxa"/>
            <w:vAlign w:val="center"/>
          </w:tcPr>
          <w:p w:rsidR="00B92A1D" w:rsidRPr="008E2D72" w:rsidRDefault="0006708C" w:rsidP="005425D6">
            <w:pPr>
              <w:pStyle w:val="a7"/>
              <w:jc w:val="center"/>
            </w:pPr>
            <w:r>
              <w:t>3</w:t>
            </w:r>
            <w:r w:rsidR="005425D6">
              <w:t>0</w:t>
            </w:r>
          </w:p>
        </w:tc>
        <w:tc>
          <w:tcPr>
            <w:tcW w:w="567" w:type="dxa"/>
            <w:vAlign w:val="center"/>
          </w:tcPr>
          <w:p w:rsidR="00B92A1D" w:rsidRPr="007930A2" w:rsidRDefault="00DA2B03" w:rsidP="00877F87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6367F2" w:rsidP="00DA2B03">
            <w:pPr>
              <w:pStyle w:val="a7"/>
              <w:jc w:val="center"/>
            </w:pPr>
            <w:r>
              <w:t>1</w:t>
            </w:r>
            <w:r w:rsidR="00DA2B03">
              <w:t>4</w:t>
            </w:r>
          </w:p>
        </w:tc>
        <w:tc>
          <w:tcPr>
            <w:tcW w:w="567" w:type="dxa"/>
            <w:vAlign w:val="center"/>
          </w:tcPr>
          <w:p w:rsidR="00B92A1D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B92A1D" w:rsidRPr="00875CE3" w:rsidRDefault="00B92A1D" w:rsidP="00877F87">
            <w:pPr>
              <w:pStyle w:val="a7"/>
              <w:jc w:val="center"/>
            </w:pPr>
            <w:r w:rsidRPr="00875CE3">
              <w:t>-</w:t>
            </w:r>
          </w:p>
        </w:tc>
        <w:tc>
          <w:tcPr>
            <w:tcW w:w="1276" w:type="dxa"/>
            <w:vAlign w:val="center"/>
          </w:tcPr>
          <w:p w:rsidR="00B92A1D" w:rsidRPr="00875CE3" w:rsidRDefault="0006708C" w:rsidP="005425D6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5425D6">
              <w:rPr>
                <w:sz w:val="22"/>
                <w:szCs w:val="22"/>
              </w:rPr>
              <w:t>2</w:t>
            </w:r>
            <w:r w:rsidR="00B92A1D" w:rsidRPr="00875CE3">
              <w:rPr>
                <w:sz w:val="22"/>
                <w:szCs w:val="22"/>
              </w:rPr>
              <w:t>(ТР,ПР)</w:t>
            </w:r>
          </w:p>
        </w:tc>
      </w:tr>
      <w:tr w:rsidR="00B92A1D" w:rsidRPr="005775DD" w:rsidTr="00A46CBC">
        <w:tc>
          <w:tcPr>
            <w:tcW w:w="2766" w:type="dxa"/>
          </w:tcPr>
          <w:p w:rsidR="00B92A1D" w:rsidRPr="00FA7894" w:rsidRDefault="00B92A1D" w:rsidP="00877F87">
            <w:pPr>
              <w:pStyle w:val="a7"/>
            </w:pPr>
            <w:r w:rsidRPr="00430A1D">
              <w:rPr>
                <w:bCs/>
              </w:rPr>
              <w:t>5.Выбор и испытание технологических схем разделения</w:t>
            </w:r>
          </w:p>
        </w:tc>
        <w:tc>
          <w:tcPr>
            <w:tcW w:w="851" w:type="dxa"/>
            <w:vAlign w:val="center"/>
          </w:tcPr>
          <w:p w:rsidR="00B92A1D" w:rsidRPr="008E2D72" w:rsidRDefault="006367F2" w:rsidP="005425D6">
            <w:pPr>
              <w:pStyle w:val="a7"/>
              <w:jc w:val="center"/>
            </w:pPr>
            <w:r>
              <w:t>3</w:t>
            </w:r>
            <w:r w:rsidR="005425D6">
              <w:t>0</w:t>
            </w:r>
          </w:p>
        </w:tc>
        <w:tc>
          <w:tcPr>
            <w:tcW w:w="567" w:type="dxa"/>
            <w:vAlign w:val="center"/>
          </w:tcPr>
          <w:p w:rsidR="00B92A1D" w:rsidRPr="007930A2" w:rsidRDefault="00DA2B03" w:rsidP="00877F87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92A1D" w:rsidRPr="007930A2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  <w:vAlign w:val="center"/>
          </w:tcPr>
          <w:p w:rsidR="00B92A1D" w:rsidRPr="00B92A1D" w:rsidRDefault="006367F2" w:rsidP="00DA2B03">
            <w:pPr>
              <w:pStyle w:val="a7"/>
              <w:jc w:val="center"/>
            </w:pPr>
            <w:r>
              <w:t>1</w:t>
            </w:r>
            <w:r w:rsidR="00DA2B03">
              <w:t>4</w:t>
            </w:r>
          </w:p>
        </w:tc>
        <w:tc>
          <w:tcPr>
            <w:tcW w:w="567" w:type="dxa"/>
            <w:vAlign w:val="center"/>
          </w:tcPr>
          <w:p w:rsidR="00B92A1D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B92A1D" w:rsidRPr="00875CE3" w:rsidRDefault="00B92A1D" w:rsidP="00877F87">
            <w:pPr>
              <w:pStyle w:val="a7"/>
              <w:jc w:val="center"/>
            </w:pPr>
            <w:r w:rsidRPr="00875CE3">
              <w:t>-</w:t>
            </w:r>
          </w:p>
        </w:tc>
        <w:tc>
          <w:tcPr>
            <w:tcW w:w="1276" w:type="dxa"/>
            <w:vAlign w:val="center"/>
          </w:tcPr>
          <w:p w:rsidR="00B92A1D" w:rsidRPr="00875CE3" w:rsidRDefault="005425D6" w:rsidP="00877F87">
            <w:r>
              <w:rPr>
                <w:sz w:val="22"/>
                <w:szCs w:val="22"/>
              </w:rPr>
              <w:t>12</w:t>
            </w:r>
            <w:r w:rsidR="00B92A1D" w:rsidRPr="00875CE3">
              <w:rPr>
                <w:sz w:val="22"/>
                <w:szCs w:val="22"/>
              </w:rPr>
              <w:t>(ТР,ПР)</w:t>
            </w:r>
          </w:p>
        </w:tc>
      </w:tr>
      <w:tr w:rsidR="00DA2B03" w:rsidRPr="005775DD" w:rsidTr="00A46CBC">
        <w:tc>
          <w:tcPr>
            <w:tcW w:w="2766" w:type="dxa"/>
          </w:tcPr>
          <w:p w:rsidR="00DA2B03" w:rsidRDefault="00DA2B03" w:rsidP="00877F87">
            <w:pPr>
              <w:pStyle w:val="a7"/>
            </w:pPr>
            <w:r>
              <w:rPr>
                <w:bCs/>
              </w:rPr>
              <w:t>РГР</w:t>
            </w:r>
          </w:p>
        </w:tc>
        <w:tc>
          <w:tcPr>
            <w:tcW w:w="851" w:type="dxa"/>
          </w:tcPr>
          <w:p w:rsidR="00DA2B03" w:rsidRPr="008E2D72" w:rsidRDefault="0006708C" w:rsidP="0006708C">
            <w:pPr>
              <w:pStyle w:val="a7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DA2B03" w:rsidRDefault="00DA2B03" w:rsidP="00877F87">
            <w:pPr>
              <w:pStyle w:val="a7"/>
              <w:jc w:val="center"/>
            </w:pPr>
          </w:p>
        </w:tc>
        <w:tc>
          <w:tcPr>
            <w:tcW w:w="567" w:type="dxa"/>
          </w:tcPr>
          <w:p w:rsidR="00DA2B03" w:rsidRDefault="00DA2B03" w:rsidP="00877F87">
            <w:pPr>
              <w:pStyle w:val="a7"/>
              <w:jc w:val="center"/>
            </w:pPr>
          </w:p>
        </w:tc>
        <w:tc>
          <w:tcPr>
            <w:tcW w:w="749" w:type="dxa"/>
          </w:tcPr>
          <w:p w:rsidR="00DA2B03" w:rsidRPr="00B92A1D" w:rsidRDefault="00DA2B03" w:rsidP="00877F87">
            <w:pPr>
              <w:pStyle w:val="a7"/>
              <w:jc w:val="center"/>
            </w:pPr>
          </w:p>
        </w:tc>
        <w:tc>
          <w:tcPr>
            <w:tcW w:w="527" w:type="dxa"/>
          </w:tcPr>
          <w:p w:rsidR="00DA2B03" w:rsidRPr="00B92A1D" w:rsidRDefault="00DA2B03" w:rsidP="00877F87">
            <w:pPr>
              <w:pStyle w:val="a7"/>
              <w:jc w:val="center"/>
            </w:pPr>
          </w:p>
        </w:tc>
        <w:tc>
          <w:tcPr>
            <w:tcW w:w="567" w:type="dxa"/>
          </w:tcPr>
          <w:p w:rsidR="00DA2B03" w:rsidRPr="00B92A1D" w:rsidRDefault="00DA2B03" w:rsidP="00877F87">
            <w:pPr>
              <w:pStyle w:val="a7"/>
              <w:jc w:val="center"/>
            </w:pPr>
          </w:p>
        </w:tc>
        <w:tc>
          <w:tcPr>
            <w:tcW w:w="567" w:type="dxa"/>
          </w:tcPr>
          <w:p w:rsidR="00DA2B03" w:rsidRPr="00B92A1D" w:rsidRDefault="00DA2B03" w:rsidP="00877F87">
            <w:pPr>
              <w:pStyle w:val="a7"/>
              <w:jc w:val="center"/>
            </w:pPr>
          </w:p>
        </w:tc>
        <w:tc>
          <w:tcPr>
            <w:tcW w:w="567" w:type="dxa"/>
          </w:tcPr>
          <w:p w:rsidR="00DA2B03" w:rsidRPr="00B92A1D" w:rsidRDefault="00DA2B03" w:rsidP="00D609CB">
            <w:pPr>
              <w:pStyle w:val="a7"/>
              <w:jc w:val="center"/>
            </w:pPr>
          </w:p>
        </w:tc>
        <w:tc>
          <w:tcPr>
            <w:tcW w:w="567" w:type="dxa"/>
          </w:tcPr>
          <w:p w:rsidR="00DA2B03" w:rsidRDefault="00DA2B03" w:rsidP="00877F87">
            <w:pPr>
              <w:pStyle w:val="a7"/>
              <w:jc w:val="center"/>
            </w:pPr>
          </w:p>
        </w:tc>
        <w:tc>
          <w:tcPr>
            <w:tcW w:w="566" w:type="dxa"/>
          </w:tcPr>
          <w:p w:rsidR="00DA2B03" w:rsidRPr="00875CE3" w:rsidRDefault="0006708C" w:rsidP="00877F87">
            <w:pPr>
              <w:pStyle w:val="a7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DA2B03" w:rsidRPr="00875CE3" w:rsidRDefault="0006708C" w:rsidP="00877F87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B92A1D" w:rsidRPr="005775DD" w:rsidTr="00A46CBC">
        <w:tc>
          <w:tcPr>
            <w:tcW w:w="2766" w:type="dxa"/>
          </w:tcPr>
          <w:p w:rsidR="00B92A1D" w:rsidRDefault="00B92A1D" w:rsidP="00877F87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B92A1D" w:rsidRPr="008E2D72" w:rsidRDefault="00B92A1D" w:rsidP="006367F2">
            <w:pPr>
              <w:pStyle w:val="a7"/>
              <w:jc w:val="center"/>
            </w:pPr>
            <w:r w:rsidRPr="008E2D72">
              <w:t>2</w:t>
            </w:r>
            <w:r w:rsidR="006367F2">
              <w:t>3</w:t>
            </w:r>
          </w:p>
        </w:tc>
        <w:tc>
          <w:tcPr>
            <w:tcW w:w="567" w:type="dxa"/>
          </w:tcPr>
          <w:p w:rsidR="00B92A1D" w:rsidRDefault="00B92A1D" w:rsidP="00877F8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B92A1D" w:rsidRDefault="00B92A1D" w:rsidP="00877F87">
            <w:pPr>
              <w:pStyle w:val="a7"/>
              <w:jc w:val="center"/>
            </w:pPr>
          </w:p>
        </w:tc>
        <w:tc>
          <w:tcPr>
            <w:tcW w:w="749" w:type="dxa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27" w:type="dxa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</w:tcPr>
          <w:p w:rsidR="00B92A1D" w:rsidRPr="00B92A1D" w:rsidRDefault="00B92A1D" w:rsidP="00877F87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</w:tcPr>
          <w:p w:rsidR="00B92A1D" w:rsidRPr="00B92A1D" w:rsidRDefault="00B92A1D" w:rsidP="00D609CB">
            <w:pPr>
              <w:pStyle w:val="a7"/>
              <w:jc w:val="center"/>
            </w:pPr>
            <w:r w:rsidRPr="00B92A1D">
              <w:t>-</w:t>
            </w:r>
          </w:p>
        </w:tc>
        <w:tc>
          <w:tcPr>
            <w:tcW w:w="567" w:type="dxa"/>
          </w:tcPr>
          <w:p w:rsidR="00B92A1D" w:rsidRDefault="00B92A1D" w:rsidP="00877F87">
            <w:pPr>
              <w:pStyle w:val="a7"/>
              <w:jc w:val="center"/>
            </w:pPr>
          </w:p>
        </w:tc>
        <w:tc>
          <w:tcPr>
            <w:tcW w:w="566" w:type="dxa"/>
          </w:tcPr>
          <w:p w:rsidR="00B92A1D" w:rsidRPr="00875CE3" w:rsidRDefault="004E753A" w:rsidP="00877F87">
            <w:pPr>
              <w:pStyle w:val="a7"/>
              <w:jc w:val="center"/>
            </w:pPr>
            <w:r w:rsidRPr="00875CE3">
              <w:t>3</w:t>
            </w:r>
          </w:p>
        </w:tc>
        <w:tc>
          <w:tcPr>
            <w:tcW w:w="1276" w:type="dxa"/>
          </w:tcPr>
          <w:p w:rsidR="00B92A1D" w:rsidRPr="00875CE3" w:rsidRDefault="004E753A" w:rsidP="00877F87">
            <w:pPr>
              <w:jc w:val="center"/>
            </w:pPr>
            <w:r w:rsidRPr="00875CE3">
              <w:rPr>
                <w:sz w:val="22"/>
                <w:szCs w:val="22"/>
              </w:rPr>
              <w:t>20</w:t>
            </w:r>
          </w:p>
        </w:tc>
      </w:tr>
      <w:tr w:rsidR="00B92A1D" w:rsidRPr="005775DD" w:rsidTr="00A46CBC">
        <w:tc>
          <w:tcPr>
            <w:tcW w:w="2766" w:type="dxa"/>
          </w:tcPr>
          <w:p w:rsidR="00B92A1D" w:rsidRPr="00E72302" w:rsidRDefault="00B92A1D" w:rsidP="00877F87">
            <w:pPr>
              <w:pStyle w:val="a7"/>
              <w:rPr>
                <w:b/>
              </w:rPr>
            </w:pPr>
            <w:r w:rsidRPr="00E72302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B92A1D" w:rsidRPr="00E72302" w:rsidRDefault="005425D6" w:rsidP="006367F2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567" w:type="dxa"/>
          </w:tcPr>
          <w:p w:rsidR="00B92A1D" w:rsidRPr="00E72302" w:rsidRDefault="00DA2B03" w:rsidP="006367F2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</w:p>
        </w:tc>
        <w:tc>
          <w:tcPr>
            <w:tcW w:w="749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  <w:r w:rsidRPr="00E72302">
              <w:rPr>
                <w:b/>
              </w:rPr>
              <w:t>-</w:t>
            </w:r>
          </w:p>
        </w:tc>
        <w:tc>
          <w:tcPr>
            <w:tcW w:w="527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  <w:r w:rsidRPr="00E72302">
              <w:rPr>
                <w:b/>
              </w:rPr>
              <w:t>-</w:t>
            </w:r>
          </w:p>
        </w:tc>
        <w:tc>
          <w:tcPr>
            <w:tcW w:w="567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  <w:r w:rsidRPr="00E72302">
              <w:rPr>
                <w:b/>
              </w:rPr>
              <w:t>-</w:t>
            </w:r>
          </w:p>
        </w:tc>
        <w:tc>
          <w:tcPr>
            <w:tcW w:w="567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  <w:r w:rsidRPr="00E72302">
              <w:rPr>
                <w:b/>
              </w:rPr>
              <w:t>-</w:t>
            </w:r>
          </w:p>
        </w:tc>
        <w:tc>
          <w:tcPr>
            <w:tcW w:w="567" w:type="dxa"/>
          </w:tcPr>
          <w:p w:rsidR="00B92A1D" w:rsidRPr="00E72302" w:rsidRDefault="00DA2B03" w:rsidP="006367F2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</w:tcPr>
          <w:p w:rsidR="00B92A1D" w:rsidRPr="00E72302" w:rsidRDefault="00B92A1D" w:rsidP="00877F87">
            <w:pPr>
              <w:pStyle w:val="a7"/>
              <w:jc w:val="center"/>
              <w:rPr>
                <w:b/>
              </w:rPr>
            </w:pPr>
          </w:p>
        </w:tc>
        <w:tc>
          <w:tcPr>
            <w:tcW w:w="566" w:type="dxa"/>
          </w:tcPr>
          <w:p w:rsidR="00B92A1D" w:rsidRPr="00E72302" w:rsidRDefault="0006708C" w:rsidP="00877F8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</w:tcPr>
          <w:p w:rsidR="00B92A1D" w:rsidRPr="00E72302" w:rsidRDefault="00DA2B03" w:rsidP="00877F87">
            <w:pPr>
              <w:pStyle w:val="a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8534F5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877F87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="00877F87">
        <w:rPr>
          <w:bCs/>
          <w:sz w:val="20"/>
          <w:szCs w:val="20"/>
        </w:rPr>
        <w:t>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>выполнение</w:t>
      </w:r>
      <w:r w:rsidR="00477017">
        <w:rPr>
          <w:bCs/>
          <w:sz w:val="20"/>
          <w:szCs w:val="20"/>
        </w:rPr>
        <w:t xml:space="preserve"> контрольной работы</w:t>
      </w:r>
    </w:p>
    <w:p w:rsidR="00123C4C" w:rsidRPr="008B46E3" w:rsidRDefault="00AE42E2" w:rsidP="00E5397E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AA747D" w:rsidRDefault="008B46E3" w:rsidP="00C71290">
      <w:pPr>
        <w:pStyle w:val="aff"/>
        <w:jc w:val="both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(</w:t>
      </w:r>
      <w:r w:rsidR="00BB65D5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>час)</w:t>
      </w:r>
    </w:p>
    <w:p w:rsidR="00EF3FC1" w:rsidRPr="00FC7570" w:rsidRDefault="00BB65D5" w:rsidP="00C71290">
      <w:pPr>
        <w:pStyle w:val="Default"/>
        <w:jc w:val="both"/>
        <w:rPr>
          <w:sz w:val="23"/>
          <w:szCs w:val="23"/>
        </w:rPr>
      </w:pPr>
      <w:r w:rsidRPr="00542BF2">
        <w:rPr>
          <w:rFonts w:eastAsia="Times New Roman"/>
          <w:lang w:eastAsia="ru-RU"/>
        </w:rPr>
        <w:t>Введение. Этапы промышленного освоения месторождений различных полезных ископаемых. Необходимость выполнения исследований полезных ископаемых на обогати</w:t>
      </w:r>
      <w:r w:rsidRPr="00542BF2">
        <w:rPr>
          <w:rFonts w:eastAsia="Times New Roman"/>
          <w:lang w:eastAsia="ru-RU"/>
        </w:rPr>
        <w:softHyphen/>
        <w:t>мость для новых месторождений и совершенствования технологий переработки полезных ископаемых для существующих предприятий</w:t>
      </w:r>
      <w:r>
        <w:rPr>
          <w:rFonts w:eastAsia="Times New Roman"/>
          <w:lang w:eastAsia="ru-RU"/>
        </w:rPr>
        <w:t>.</w:t>
      </w:r>
    </w:p>
    <w:p w:rsidR="008B46E3" w:rsidRDefault="00F87098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</w:t>
      </w:r>
      <w:r w:rsidR="00EF3FC1">
        <w:rPr>
          <w:rFonts w:ascii="TimesNewRomanPSMT" w:eastAsia="Calibri" w:hAnsi="TimesNewRomanPSMT" w:cs="TimesNewRomanPSMT"/>
          <w:i/>
          <w:lang w:eastAsia="ru-RU"/>
        </w:rPr>
        <w:t>ии</w:t>
      </w:r>
      <w:r w:rsidR="00BB65D5">
        <w:rPr>
          <w:rFonts w:ascii="TimesNewRomanPSMT" w:eastAsia="Calibri" w:hAnsi="TimesNewRomanPSMT" w:cs="TimesNewRomanPSMT"/>
          <w:i/>
          <w:lang w:eastAsia="ru-RU"/>
        </w:rPr>
        <w:t>2</w:t>
      </w:r>
      <w:r w:rsidR="00193A37">
        <w:rPr>
          <w:rFonts w:ascii="TimesNewRomanPSMT" w:eastAsia="Calibri" w:hAnsi="TimesNewRomanPSMT" w:cs="TimesNewRomanPSMT"/>
          <w:i/>
          <w:lang w:eastAsia="ru-RU"/>
        </w:rPr>
        <w:t>(</w:t>
      </w:r>
      <w:r w:rsidR="00BB65D5">
        <w:rPr>
          <w:rFonts w:ascii="TimesNewRomanPSMT" w:eastAsia="Calibri" w:hAnsi="TimesNewRomanPSMT" w:cs="TimesNewRomanPSMT"/>
          <w:i/>
          <w:lang w:eastAsia="ru-RU"/>
        </w:rPr>
        <w:t>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BB65D5" w:rsidRPr="00BB65D5" w:rsidRDefault="00BB65D5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42BF2">
        <w:rPr>
          <w:lang w:eastAsia="ru-RU"/>
        </w:rPr>
        <w:t xml:space="preserve">Основные виды исследований в обогащении полезных ископаемых. Основные стадии и значение исследования руд и техногенного минерального сырья на обогатимость. Виды руд и </w:t>
      </w:r>
      <w:r w:rsidRPr="00542BF2">
        <w:rPr>
          <w:lang w:eastAsia="ru-RU"/>
        </w:rPr>
        <w:lastRenderedPageBreak/>
        <w:t>требования к результатам исследований.О роли и значении необходимости научного подхода к исследованию обогатимости по</w:t>
      </w:r>
      <w:r w:rsidRPr="00542BF2">
        <w:rPr>
          <w:lang w:eastAsia="ru-RU"/>
        </w:rPr>
        <w:softHyphen/>
        <w:t>лезных ископаемых. Характеристики руд и концентратов. Технологические требования и их роль при исследовании обогатимости полезных ископаемых. Экономические и экологические требования и их учет при исследовании обогатимости полезных ископаемых и разработке технологических схем переработки</w:t>
      </w:r>
      <w:r>
        <w:rPr>
          <w:lang w:eastAsia="ru-RU"/>
        </w:rPr>
        <w:t>.</w:t>
      </w:r>
    </w:p>
    <w:p w:rsidR="00B216E5" w:rsidRDefault="008C30EE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087AAA">
        <w:rPr>
          <w:rFonts w:ascii="TimesNewRomanPSMT" w:eastAsia="Calibri" w:hAnsi="TimesNewRomanPSMT" w:cs="TimesNewRomanPSMT"/>
          <w:i/>
          <w:lang w:eastAsia="ru-RU"/>
        </w:rPr>
        <w:t>3</w:t>
      </w:r>
      <w:r w:rsidR="00BB65D5">
        <w:rPr>
          <w:rFonts w:ascii="TimesNewRomanPSMT" w:eastAsia="Calibri" w:hAnsi="TimesNewRomanPSMT" w:cs="TimesNewRomanPSMT"/>
          <w:i/>
          <w:lang w:eastAsia="ru-RU"/>
        </w:rPr>
        <w:t>,4</w:t>
      </w:r>
      <w:r w:rsidR="00193A37">
        <w:rPr>
          <w:rFonts w:ascii="TimesNewRomanPSMT" w:eastAsia="Calibri" w:hAnsi="TimesNewRomanPSMT" w:cs="TimesNewRomanPSMT"/>
          <w:i/>
          <w:lang w:eastAsia="ru-RU"/>
        </w:rPr>
        <w:t>(</w:t>
      </w:r>
      <w:r w:rsidR="00BB65D5">
        <w:rPr>
          <w:rFonts w:ascii="TimesNewRomanPSMT" w:eastAsia="Calibri" w:hAnsi="TimesNewRomanPSMT" w:cs="TimesNewRomanPSMT"/>
          <w:i/>
          <w:lang w:eastAsia="ru-RU"/>
        </w:rPr>
        <w:t>4</w:t>
      </w:r>
      <w:r w:rsidR="00193A3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BB65D5" w:rsidRDefault="00BB65D5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542BF2">
        <w:rPr>
          <w:lang w:eastAsia="ru-RU"/>
        </w:rPr>
        <w:t>Виды проб полезного ископаемого. Способы опробова</w:t>
      </w:r>
      <w:r w:rsidRPr="00542BF2">
        <w:rPr>
          <w:lang w:eastAsia="ru-RU"/>
        </w:rPr>
        <w:softHyphen/>
        <w:t>ния месторождений. Подготовка проб полезных ископаемых к исследованию. Мас</w:t>
      </w:r>
      <w:r w:rsidRPr="00542BF2">
        <w:rPr>
          <w:lang w:eastAsia="ru-RU"/>
        </w:rPr>
        <w:softHyphen/>
        <w:t>са представительной пробы. Схема изучения вещественного состава и обогатимости полезных ископаемых. Физико-химические методы изучения элементного и фазового состава руды. Методы ис</w:t>
      </w:r>
      <w:r w:rsidRPr="00542BF2">
        <w:rPr>
          <w:lang w:eastAsia="ru-RU"/>
        </w:rPr>
        <w:softHyphen/>
        <w:t>следования структуры и текстуры руды, гранулометрического состава и влияние их на обогатимость. Классификация минераль</w:t>
      </w:r>
      <w:r w:rsidRPr="00542BF2">
        <w:rPr>
          <w:lang w:eastAsia="ru-RU"/>
        </w:rPr>
        <w:softHyphen/>
        <w:t>ных включений по размерам и способы их извлечения из руд.Методы измерения и расчета разделительных признаков час</w:t>
      </w:r>
      <w:r w:rsidRPr="00542BF2">
        <w:rPr>
          <w:lang w:eastAsia="ru-RU"/>
        </w:rPr>
        <w:softHyphen/>
        <w:t>тиц, их физико-химических свойств (плотности, удельной магнитной восприимчивости, диэлектрической проницаемости и т. д.). Особенности фракционирования по плотности, по флотируемости и магнитным свойствам. Исследование по</w:t>
      </w:r>
      <w:r w:rsidRPr="00542BF2">
        <w:rPr>
          <w:lang w:eastAsia="ru-RU"/>
        </w:rPr>
        <w:softHyphen/>
        <w:t>верхностных свойств минералов. Допустимые погрешности воспроизводимости результатов аппаратов и процессов разде</w:t>
      </w:r>
      <w:r w:rsidRPr="00542BF2">
        <w:rPr>
          <w:lang w:eastAsia="ru-RU"/>
        </w:rPr>
        <w:softHyphen/>
        <w:t>ления (информационных, гравитационных, магнитных, элек</w:t>
      </w:r>
      <w:r w:rsidRPr="00542BF2">
        <w:rPr>
          <w:lang w:eastAsia="ru-RU"/>
        </w:rPr>
        <w:softHyphen/>
        <w:t>трических, химико-металлургических). Особенности лабора</w:t>
      </w:r>
      <w:r w:rsidRPr="00542BF2">
        <w:rPr>
          <w:lang w:eastAsia="ru-RU"/>
        </w:rPr>
        <w:softHyphen/>
        <w:t>торных исследований полезных ископаемых на обогатимость. Исследование обогатимости углей.</w:t>
      </w:r>
    </w:p>
    <w:p w:rsidR="00193A37" w:rsidRDefault="008C30EE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BB65D5">
        <w:rPr>
          <w:rFonts w:ascii="TimesNewRomanPSMT" w:eastAsia="Calibri" w:hAnsi="TimesNewRomanPSMT" w:cs="TimesNewRomanPSMT"/>
          <w:i/>
          <w:lang w:eastAsia="ru-RU"/>
        </w:rPr>
        <w:t>5,6(4</w:t>
      </w:r>
      <w:r w:rsidR="00193A3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12C18" w:rsidRPr="00A74F2E" w:rsidRDefault="00BB65D5" w:rsidP="00C71290">
      <w:pPr>
        <w:pStyle w:val="Default"/>
        <w:jc w:val="both"/>
        <w:rPr>
          <w:sz w:val="23"/>
          <w:szCs w:val="23"/>
        </w:rPr>
      </w:pPr>
      <w:r w:rsidRPr="00542BF2">
        <w:rPr>
          <w:rFonts w:eastAsia="Times New Roman"/>
          <w:lang w:eastAsia="ru-RU"/>
        </w:rPr>
        <w:t xml:space="preserve">Выбор метода обогащения полезных ископаемых. Исследования по обогатимости полезных ископаемых, в том числе техногенных образований с применением </w:t>
      </w:r>
      <w:r w:rsidR="00877F87" w:rsidRPr="00542BF2">
        <w:rPr>
          <w:rFonts w:eastAsia="Times New Roman"/>
          <w:lang w:eastAsia="ru-RU"/>
        </w:rPr>
        <w:t>различных</w:t>
      </w:r>
      <w:r w:rsidRPr="00542BF2">
        <w:rPr>
          <w:rFonts w:eastAsia="Times New Roman"/>
          <w:lang w:eastAsia="ru-RU"/>
        </w:rPr>
        <w:t xml:space="preserve"> методов: гравитационных, магнитных,электрических и других. Шкалы обогатимости полезных ископаемых. Роль и значение химико-металлургических операций в схемах обогащения полезных ископаемых.Критерии оптимизации при исследо</w:t>
      </w:r>
      <w:r w:rsidRPr="00542BF2">
        <w:rPr>
          <w:rFonts w:eastAsia="Times New Roman"/>
          <w:lang w:eastAsia="ru-RU"/>
        </w:rPr>
        <w:softHyphen/>
        <w:t>вании различных полезных ископаемых, в том числе техногенного сырья, на обогатимость. Расчет выходов и извлечений по ба</w:t>
      </w:r>
      <w:r w:rsidRPr="00542BF2">
        <w:rPr>
          <w:rFonts w:eastAsia="Times New Roman"/>
          <w:lang w:eastAsia="ru-RU"/>
        </w:rPr>
        <w:softHyphen/>
        <w:t>лансу металлов. Степень сокращения. Степень обогащения. Сепарационные характеристики промышленных аппаратов и процессов припереработки различных видов полезных ископаемых и минерального сырья техногенного происхождения.</w:t>
      </w:r>
    </w:p>
    <w:p w:rsidR="009C6C74" w:rsidRDefault="008C30EE" w:rsidP="00C71290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Лекция</w:t>
      </w:r>
      <w:r w:rsidR="00BB65D5">
        <w:rPr>
          <w:rFonts w:ascii="TimesNewRomanPSMT" w:eastAsia="Calibri" w:hAnsi="TimesNewRomanPSMT" w:cs="TimesNewRomanPSMT"/>
          <w:i/>
          <w:lang w:eastAsia="ru-RU"/>
        </w:rPr>
        <w:t>7,8</w:t>
      </w:r>
      <w:r w:rsidR="00193A37">
        <w:rPr>
          <w:rFonts w:ascii="TimesNewRomanPSMT" w:eastAsia="Calibri" w:hAnsi="TimesNewRomanPSMT" w:cs="TimesNewRomanPSMT"/>
          <w:i/>
          <w:lang w:eastAsia="ru-RU"/>
        </w:rPr>
        <w:t>(</w:t>
      </w:r>
      <w:r w:rsidR="00BB65D5">
        <w:rPr>
          <w:rFonts w:ascii="TimesNewRomanPSMT" w:eastAsia="Calibri" w:hAnsi="TimesNewRomanPSMT" w:cs="TimesNewRomanPSMT"/>
          <w:i/>
          <w:lang w:eastAsia="ru-RU"/>
        </w:rPr>
        <w:t>4</w:t>
      </w:r>
      <w:r w:rsidR="00193A3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12C18" w:rsidRPr="00212D69" w:rsidRDefault="00C71290" w:rsidP="00212D69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42BF2">
        <w:rPr>
          <w:lang w:eastAsia="ru-RU"/>
        </w:rPr>
        <w:t>Выбор и испытание технологических схем разделения. Выбор технологических схем переработки и обогащения различных видов полезных ископаемых, в том числе и техногенного минерального сырья. Сравнение вариантов технологических схем. Расчет товарных балансов. Технологический баланс и особенности его составления. Испытание технологических схем. Виды испытаний. Особенности технологических испытаний. Задачи полупро</w:t>
      </w:r>
      <w:r w:rsidRPr="00542BF2">
        <w:rPr>
          <w:lang w:eastAsia="ru-RU"/>
        </w:rPr>
        <w:softHyphen/>
        <w:t>мышленных испытаний при обогащении полезных ископаемых и возможные пути их решения</w:t>
      </w:r>
      <w:r>
        <w:rPr>
          <w:lang w:eastAsia="ru-RU"/>
        </w:rPr>
        <w:t>.</w:t>
      </w:r>
      <w:r w:rsidRPr="00542BF2">
        <w:rPr>
          <w:lang w:eastAsia="ru-RU"/>
        </w:rPr>
        <w:t>Методика проведения испытаний руд на обогатимость в тяжелых суспензиях, в том числе и на полупромышленных установках. Основные операции обогащения различных полезных ископаемых, в том числе и техногенного сырья, с использованием химико-металлургических методов. Методы сорбционного выщелачи</w:t>
      </w:r>
      <w:r w:rsidRPr="00542BF2">
        <w:rPr>
          <w:lang w:eastAsia="ru-RU"/>
        </w:rPr>
        <w:softHyphen/>
        <w:t>вания с использованием ионообменных смол. Новые методы по переработки золотосодержащих труднообогатимых и упорных руд.</w:t>
      </w:r>
    </w:p>
    <w:p w:rsidR="00B62AFF" w:rsidRPr="00EE2173" w:rsidRDefault="00EE2173" w:rsidP="00914310">
      <w:pPr>
        <w:pStyle w:val="a7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06708C" w:rsidRPr="00B10DEE" w:rsidRDefault="0006708C" w:rsidP="0006708C">
      <w:pPr>
        <w:rPr>
          <w:color w:val="000000"/>
        </w:rPr>
      </w:pPr>
      <w:r w:rsidRPr="00B10DEE">
        <w:rPr>
          <w:color w:val="000000"/>
          <w:lang w:eastAsia="en-US"/>
        </w:rPr>
        <w:t xml:space="preserve">Основными видами учебных занятий при изучении образовательного модуля являются практические и групповые занятия, лекции, а также самостоятельная работа. Практические и групповые занятия составляют основу для изучения материала образовательного модуля. Практические занятия направлены на выработку умений по </w:t>
      </w:r>
      <w:r>
        <w:rPr>
          <w:rFonts w:eastAsia="Calibri"/>
          <w:lang w:eastAsia="en-US"/>
        </w:rPr>
        <w:t xml:space="preserve">применению </w:t>
      </w:r>
      <w:r w:rsidR="006A6910">
        <w:rPr>
          <w:rFonts w:eastAsia="Calibri"/>
          <w:lang w:eastAsia="en-US"/>
        </w:rPr>
        <w:t>исследований на обогатимость по разным видам ПИ.</w:t>
      </w:r>
    </w:p>
    <w:p w:rsidR="0006708C" w:rsidRPr="00B10DEE" w:rsidRDefault="0006708C" w:rsidP="0006708C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>. При подготовке к групповым занятиям обучающиеся изучают рекомендованную литературу, материалы лекций по соответствующей теме, дополняют лекционный материал.</w:t>
      </w:r>
    </w:p>
    <w:p w:rsidR="0006708C" w:rsidRPr="00B10DEE" w:rsidRDefault="0006708C" w:rsidP="0006708C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lastRenderedPageBreak/>
        <w:t xml:space="preserve">Самостоятельная работа обучающихся направлена на закрепление и углубление полученных 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06708C" w:rsidRPr="00B10DEE" w:rsidRDefault="0006708C" w:rsidP="0006708C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>Текущий контроль успеваемости по образовательному модулю проводится в виде защит практических работ по пройденным темам.</w:t>
      </w:r>
    </w:p>
    <w:p w:rsidR="0006708C" w:rsidRPr="00B10DEE" w:rsidRDefault="0006708C" w:rsidP="0006708C">
      <w:pPr>
        <w:ind w:firstLine="709"/>
        <w:jc w:val="both"/>
      </w:pPr>
      <w:r w:rsidRPr="00B10DEE">
        <w:rPr>
          <w:color w:val="000000"/>
          <w:lang w:eastAsia="en-US"/>
        </w:rPr>
        <w:t xml:space="preserve"> Промежуточная аттестация по модулю проводится в виде аналитической справки в письменном виде, выполнение </w:t>
      </w:r>
      <w:r w:rsidR="006A6910">
        <w:rPr>
          <w:color w:val="000000"/>
          <w:lang w:eastAsia="en-US"/>
        </w:rPr>
        <w:t>контрольной работы.</w:t>
      </w:r>
      <w:r w:rsidRPr="00B10DEE">
        <w:rPr>
          <w:color w:val="000000"/>
          <w:lang w:eastAsia="en-US"/>
        </w:rPr>
        <w:t xml:space="preserve"> Подготовка к аттестации проводится в часы самостоятельной работы обучающихся, а также вовремя консультаций преподавателей</w:t>
      </w:r>
      <w:r w:rsidRPr="00B10DEE">
        <w:t xml:space="preserve">. В процессе преподавания дисциплины используются традиционные технологии наряду с активными и </w:t>
      </w:r>
      <w:r w:rsidRPr="00304C0C">
        <w:t>интерактивными технологиями:</w:t>
      </w:r>
    </w:p>
    <w:p w:rsidR="0006708C" w:rsidRPr="00B10DEE" w:rsidRDefault="0006708C" w:rsidP="0006708C">
      <w:r w:rsidRPr="00B10DEE">
        <w:rPr>
          <w:b/>
        </w:rPr>
        <w:t>Кейс (</w:t>
      </w:r>
      <w:r w:rsidRPr="00B10DEE">
        <w:t>способы и схемы проведения выработок)</w:t>
      </w:r>
    </w:p>
    <w:p w:rsidR="0006708C" w:rsidRPr="00B10DEE" w:rsidRDefault="0006708C" w:rsidP="0006708C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/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6708C" w:rsidRPr="00B10DEE" w:rsidRDefault="0006708C" w:rsidP="0006708C">
      <w:pPr>
        <w:rPr>
          <w:rFonts w:eastAsia="Calibri"/>
          <w:b/>
        </w:rPr>
      </w:pPr>
      <w:r w:rsidRPr="00B10DEE">
        <w:rPr>
          <w:rFonts w:eastAsia="Calibri"/>
          <w:b/>
        </w:rPr>
        <w:t>Проблемное обучение</w:t>
      </w:r>
    </w:p>
    <w:p w:rsidR="0006708C" w:rsidRPr="00B10DEE" w:rsidRDefault="0006708C" w:rsidP="0006708C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Последовательное и целенаправленное выдвижение перед обучающимися проб-лемных задач, разрешая которые обучаемые активно добывают знания, развивают мышление, делают выводы, обобщающие свою позицию по решению поставленной проблемы.</w:t>
      </w:r>
    </w:p>
    <w:p w:rsidR="0006708C" w:rsidRPr="00B10DEE" w:rsidRDefault="0006708C" w:rsidP="0006708C">
      <w:pPr>
        <w:autoSpaceDE w:val="0"/>
        <w:autoSpaceDN w:val="0"/>
        <w:adjustRightInd w:val="0"/>
        <w:rPr>
          <w:rFonts w:eastAsia="Calibri"/>
          <w:b/>
        </w:rPr>
      </w:pPr>
      <w:r w:rsidRPr="00B10DEE">
        <w:rPr>
          <w:rFonts w:eastAsia="Calibri"/>
          <w:b/>
        </w:rPr>
        <w:t>Технологии формирования научно- исследовательской деятельности</w:t>
      </w:r>
    </w:p>
    <w:p w:rsidR="0006708C" w:rsidRPr="00B10DEE" w:rsidRDefault="0006708C" w:rsidP="0006708C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деятельности.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b/>
        </w:rPr>
        <w:t>Реферат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Средство, позволяющее проводить самостоятельный поискматериалов по за-данной теме, реферировать и анализироватьих,правильно оформлять и, при необходимости, защищать свою точку зрения по проблематике реферата.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rFonts w:eastAsia="Calibri"/>
          <w:b/>
        </w:rPr>
        <w:t>Аналитическая справка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Сравнительный анализ различных видов оборудования  с учетом производительности и эффективности применения.</w:t>
      </w:r>
    </w:p>
    <w:p w:rsidR="0006708C" w:rsidRPr="00B10DEE" w:rsidRDefault="0006708C" w:rsidP="0006708C">
      <w:pPr>
        <w:pStyle w:val="a6"/>
        <w:ind w:left="0"/>
        <w:jc w:val="both"/>
      </w:pPr>
      <w:r w:rsidRPr="00B10DEE">
        <w:rPr>
          <w:b/>
        </w:rPr>
        <w:t>Дискуссионные методы</w:t>
      </w:r>
      <w:r w:rsidRPr="00B10DEE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B10DEE">
        <w:t xml:space="preserve">При </w:t>
      </w:r>
      <w:r w:rsidRPr="00B10DEE">
        <w:rPr>
          <w:b/>
          <w:bCs/>
        </w:rPr>
        <w:t>проблемном обучении</w:t>
      </w:r>
      <w:r w:rsidRPr="00B10DEE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06708C" w:rsidRPr="00B10DEE" w:rsidRDefault="0006708C" w:rsidP="0006708C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  <w:r w:rsidRPr="00B10DEE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B10DEE">
        <w:rPr>
          <w:color w:val="000000"/>
          <w:lang w:val="en-US" w:eastAsia="en-US"/>
        </w:rPr>
        <w:t>Moodle</w:t>
      </w:r>
      <w:r w:rsidRPr="00B10DEE">
        <w:rPr>
          <w:color w:val="000000"/>
          <w:lang w:eastAsia="en-US"/>
        </w:rPr>
        <w:t>:</w:t>
      </w:r>
      <w:hyperlink r:id="rId10" w:history="1">
        <w:r w:rsidRPr="00B10DEE">
          <w:rPr>
            <w:rStyle w:val="afe"/>
            <w:lang w:eastAsia="en-US"/>
          </w:rPr>
          <w:t>http://moodle.nfygu.ru/</w:t>
        </w:r>
      </w:hyperlink>
    </w:p>
    <w:p w:rsidR="00D15A27" w:rsidRDefault="00D15A27" w:rsidP="00D15A27">
      <w:pPr>
        <w:pStyle w:val="a7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 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482"/>
        <w:gridCol w:w="2325"/>
        <w:gridCol w:w="2775"/>
        <w:gridCol w:w="1661"/>
        <w:gridCol w:w="2646"/>
      </w:tblGrid>
      <w:tr w:rsidR="0006708C" w:rsidRPr="00B10DEE" w:rsidTr="007338BF">
        <w:tc>
          <w:tcPr>
            <w:tcW w:w="482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№</w:t>
            </w:r>
          </w:p>
        </w:tc>
        <w:tc>
          <w:tcPr>
            <w:tcW w:w="232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Наименование раздела (темы)</w:t>
            </w:r>
          </w:p>
        </w:tc>
        <w:tc>
          <w:tcPr>
            <w:tcW w:w="277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Вид СРС</w:t>
            </w:r>
          </w:p>
        </w:tc>
        <w:tc>
          <w:tcPr>
            <w:tcW w:w="1661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2646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06708C" w:rsidRPr="00B10DEE" w:rsidTr="005425D6">
        <w:tc>
          <w:tcPr>
            <w:tcW w:w="482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1</w:t>
            </w:r>
          </w:p>
        </w:tc>
        <w:tc>
          <w:tcPr>
            <w:tcW w:w="2325" w:type="dxa"/>
          </w:tcPr>
          <w:p w:rsidR="0006708C" w:rsidRPr="00B10DEE" w:rsidRDefault="0006708C" w:rsidP="0006708C">
            <w:pPr>
              <w:pStyle w:val="a7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Разделы №2</w:t>
            </w:r>
            <w:r>
              <w:rPr>
                <w:rFonts w:eastAsia="Calibri"/>
                <w:bCs/>
              </w:rPr>
              <w:t>-5</w:t>
            </w:r>
          </w:p>
        </w:tc>
        <w:tc>
          <w:tcPr>
            <w:tcW w:w="277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Практические работы №1-5</w:t>
            </w:r>
          </w:p>
        </w:tc>
        <w:tc>
          <w:tcPr>
            <w:tcW w:w="1661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  <w:r w:rsidRPr="00B10DEE">
              <w:rPr>
                <w:rFonts w:eastAsia="Calibri"/>
                <w:bCs/>
              </w:rPr>
              <w:t>0</w:t>
            </w:r>
          </w:p>
        </w:tc>
        <w:tc>
          <w:tcPr>
            <w:tcW w:w="2646" w:type="dxa"/>
            <w:vMerge w:val="restart"/>
          </w:tcPr>
          <w:p w:rsidR="005425D6" w:rsidRPr="005425D6" w:rsidRDefault="005425D6" w:rsidP="005425D6">
            <w:pPr>
              <w:spacing w:after="120"/>
              <w:rPr>
                <w:bCs/>
                <w:sz w:val="20"/>
                <w:szCs w:val="20"/>
              </w:rPr>
            </w:pPr>
            <w:r w:rsidRPr="005425D6">
              <w:rPr>
                <w:bCs/>
                <w:sz w:val="20"/>
                <w:szCs w:val="20"/>
              </w:rPr>
              <w:t xml:space="preserve">Анализ теоретического обучения, выполнение </w:t>
            </w:r>
            <w:r w:rsidRPr="005425D6">
              <w:rPr>
                <w:bCs/>
                <w:sz w:val="20"/>
                <w:szCs w:val="20"/>
              </w:rPr>
              <w:lastRenderedPageBreak/>
              <w:t>практической работы:</w:t>
            </w:r>
          </w:p>
          <w:p w:rsidR="005425D6" w:rsidRPr="005425D6" w:rsidRDefault="005425D6" w:rsidP="005425D6">
            <w:pPr>
              <w:spacing w:after="120"/>
              <w:rPr>
                <w:bCs/>
                <w:sz w:val="20"/>
                <w:szCs w:val="20"/>
              </w:rPr>
            </w:pPr>
            <w:r w:rsidRPr="005425D6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5425D6" w:rsidRPr="005425D6" w:rsidRDefault="005425D6" w:rsidP="005425D6">
            <w:pPr>
              <w:rPr>
                <w:sz w:val="20"/>
                <w:szCs w:val="20"/>
              </w:rPr>
            </w:pPr>
            <w:r w:rsidRPr="005425D6">
              <w:rPr>
                <w:bCs/>
                <w:sz w:val="20"/>
                <w:szCs w:val="20"/>
              </w:rPr>
              <w:t>Защита практических работ</w:t>
            </w:r>
          </w:p>
        </w:tc>
      </w:tr>
      <w:tr w:rsidR="0006708C" w:rsidRPr="00B10DEE" w:rsidTr="007338BF">
        <w:tc>
          <w:tcPr>
            <w:tcW w:w="482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>2</w:t>
            </w:r>
          </w:p>
        </w:tc>
        <w:tc>
          <w:tcPr>
            <w:tcW w:w="2325" w:type="dxa"/>
          </w:tcPr>
          <w:p w:rsidR="0006708C" w:rsidRPr="00B10DEE" w:rsidRDefault="0006708C" w:rsidP="0006708C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Раздел №4</w:t>
            </w:r>
          </w:p>
        </w:tc>
        <w:tc>
          <w:tcPr>
            <w:tcW w:w="277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Расчетно-графическая работа</w:t>
            </w:r>
          </w:p>
        </w:tc>
        <w:tc>
          <w:tcPr>
            <w:tcW w:w="1661" w:type="dxa"/>
          </w:tcPr>
          <w:p w:rsidR="0006708C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2646" w:type="dxa"/>
            <w:vMerge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06708C" w:rsidRPr="00B10DEE" w:rsidTr="007338BF">
        <w:tc>
          <w:tcPr>
            <w:tcW w:w="482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lastRenderedPageBreak/>
              <w:t>3</w:t>
            </w:r>
          </w:p>
        </w:tc>
        <w:tc>
          <w:tcPr>
            <w:tcW w:w="2325" w:type="dxa"/>
          </w:tcPr>
          <w:p w:rsidR="0006708C" w:rsidRPr="00B10DEE" w:rsidRDefault="0006708C" w:rsidP="0006708C">
            <w:pPr>
              <w:pStyle w:val="a7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</w:t>
            </w:r>
            <w:r>
              <w:rPr>
                <w:rFonts w:eastAsia="Calibri"/>
                <w:bCs/>
              </w:rPr>
              <w:t>делы №2-5</w:t>
            </w:r>
          </w:p>
        </w:tc>
        <w:tc>
          <w:tcPr>
            <w:tcW w:w="277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Контрольная работа</w:t>
            </w:r>
          </w:p>
        </w:tc>
        <w:tc>
          <w:tcPr>
            <w:tcW w:w="1661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2646" w:type="dxa"/>
            <w:vMerge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06708C" w:rsidRPr="00B10DEE" w:rsidTr="007338BF">
        <w:tc>
          <w:tcPr>
            <w:tcW w:w="482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4</w:t>
            </w:r>
          </w:p>
        </w:tc>
        <w:tc>
          <w:tcPr>
            <w:tcW w:w="232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  <w:tc>
          <w:tcPr>
            <w:tcW w:w="2775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Итого</w:t>
            </w:r>
          </w:p>
        </w:tc>
        <w:tc>
          <w:tcPr>
            <w:tcW w:w="1661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100</w:t>
            </w:r>
          </w:p>
        </w:tc>
        <w:tc>
          <w:tcPr>
            <w:tcW w:w="2646" w:type="dxa"/>
          </w:tcPr>
          <w:p w:rsidR="0006708C" w:rsidRPr="00B10DEE" w:rsidRDefault="0006708C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B92A1D" w:rsidRDefault="00B92A1D" w:rsidP="0006708C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4017C5" w:rsidRDefault="004017C5" w:rsidP="00D42CC2">
      <w:pPr>
        <w:tabs>
          <w:tab w:val="left" w:pos="142"/>
        </w:tabs>
        <w:suppressAutoHyphens w:val="0"/>
        <w:jc w:val="center"/>
        <w:rPr>
          <w:b/>
          <w:i/>
          <w:lang w:eastAsia="ru-RU"/>
        </w:rPr>
      </w:pPr>
    </w:p>
    <w:p w:rsidR="00783D21" w:rsidRDefault="00ED3C97" w:rsidP="00D42CC2">
      <w:pPr>
        <w:tabs>
          <w:tab w:val="left" w:pos="142"/>
        </w:tabs>
        <w:suppressAutoHyphens w:val="0"/>
        <w:jc w:val="center"/>
        <w:rPr>
          <w:b/>
          <w:lang w:eastAsia="ru-RU"/>
        </w:rPr>
      </w:pPr>
      <w:r w:rsidRPr="00ED3C97">
        <w:rPr>
          <w:b/>
          <w:lang w:eastAsia="ru-RU"/>
        </w:rPr>
        <w:t xml:space="preserve">4.1 </w:t>
      </w:r>
      <w:r w:rsidR="006B2E0D" w:rsidRPr="00ED3C97">
        <w:rPr>
          <w:b/>
          <w:lang w:eastAsia="ru-RU"/>
        </w:rPr>
        <w:t>Практические работы</w:t>
      </w:r>
    </w:p>
    <w:p w:rsidR="00ED3C97" w:rsidRPr="00ED3C97" w:rsidRDefault="00ED3C97" w:rsidP="00D42CC2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tbl>
      <w:tblPr>
        <w:tblStyle w:val="a5"/>
        <w:tblW w:w="9889" w:type="dxa"/>
        <w:tblLook w:val="04A0"/>
      </w:tblPr>
      <w:tblGrid>
        <w:gridCol w:w="805"/>
        <w:gridCol w:w="4743"/>
        <w:gridCol w:w="1661"/>
        <w:gridCol w:w="2680"/>
      </w:tblGrid>
      <w:tr w:rsidR="00ED3C97" w:rsidTr="00BF355E">
        <w:tc>
          <w:tcPr>
            <w:tcW w:w="805" w:type="dxa"/>
          </w:tcPr>
          <w:p w:rsidR="00ED3C97" w:rsidRPr="00D11DDB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ED3C97" w:rsidRPr="00D11DDB" w:rsidRDefault="00ED3C9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2680" w:type="dxa"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ED3C97" w:rsidTr="00BF355E">
        <w:tc>
          <w:tcPr>
            <w:tcW w:w="805" w:type="dxa"/>
          </w:tcPr>
          <w:p w:rsidR="00ED3C97" w:rsidRPr="00D11DDB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ED3C97" w:rsidRPr="00A5391E" w:rsidRDefault="00ED3C97" w:rsidP="00A5391E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 w:cs="Times New Roman"/>
                <w:lang w:eastAsia="ru-RU"/>
              </w:rPr>
              <w:t>Определение х</w:t>
            </w:r>
            <w:r w:rsidRPr="00542BF2">
              <w:rPr>
                <w:rFonts w:eastAsia="Times New Roman" w:cs="Times New Roman"/>
                <w:lang w:eastAsia="ru-RU"/>
              </w:rPr>
              <w:t>арактеристики руд и концентратов</w:t>
            </w:r>
          </w:p>
        </w:tc>
        <w:tc>
          <w:tcPr>
            <w:tcW w:w="1661" w:type="dxa"/>
            <w:vAlign w:val="center"/>
          </w:tcPr>
          <w:p w:rsidR="00ED3C97" w:rsidRPr="00BF355E" w:rsidRDefault="00ED3C97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BF355E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80" w:type="dxa"/>
            <w:vMerge w:val="restart"/>
          </w:tcPr>
          <w:p w:rsidR="00BF355E" w:rsidRPr="00BF355E" w:rsidRDefault="00BF355E" w:rsidP="00BF355E">
            <w:pPr>
              <w:spacing w:after="120"/>
              <w:rPr>
                <w:bCs/>
                <w:sz w:val="20"/>
                <w:szCs w:val="20"/>
              </w:rPr>
            </w:pPr>
            <w:r w:rsidRPr="00BF355E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BF355E" w:rsidRPr="00BF355E" w:rsidRDefault="00BF355E" w:rsidP="00BF355E">
            <w:pPr>
              <w:spacing w:after="120"/>
              <w:rPr>
                <w:bCs/>
                <w:sz w:val="20"/>
                <w:szCs w:val="20"/>
              </w:rPr>
            </w:pPr>
            <w:r w:rsidRPr="00BF355E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BF355E" w:rsidRPr="00BF355E" w:rsidRDefault="00BF355E" w:rsidP="00BF355E">
            <w:pPr>
              <w:rPr>
                <w:sz w:val="20"/>
                <w:szCs w:val="20"/>
              </w:rPr>
            </w:pPr>
            <w:r w:rsidRPr="00BF355E">
              <w:rPr>
                <w:bCs/>
                <w:sz w:val="20"/>
                <w:szCs w:val="20"/>
              </w:rPr>
              <w:t>Защита практических работ</w:t>
            </w:r>
          </w:p>
          <w:p w:rsidR="00ED3C97" w:rsidRDefault="00ED3C97" w:rsidP="00BF355E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ED3C97" w:rsidTr="00BF355E">
        <w:tc>
          <w:tcPr>
            <w:tcW w:w="805" w:type="dxa"/>
          </w:tcPr>
          <w:p w:rsidR="00ED3C97" w:rsidRPr="00D11DDB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ED3C97" w:rsidRPr="00D21589" w:rsidRDefault="00ED3C97" w:rsidP="00D21589">
            <w:pPr>
              <w:pStyle w:val="Default"/>
              <w:rPr>
                <w:sz w:val="23"/>
                <w:szCs w:val="23"/>
              </w:rPr>
            </w:pPr>
            <w:r w:rsidRPr="00542BF2">
              <w:rPr>
                <w:rFonts w:eastAsia="Times New Roman" w:cs="Times New Roman"/>
                <w:lang w:eastAsia="ru-RU"/>
              </w:rPr>
              <w:t>Подготовка проб полезных ископаемых к исследованию</w:t>
            </w:r>
          </w:p>
        </w:tc>
        <w:tc>
          <w:tcPr>
            <w:tcW w:w="1661" w:type="dxa"/>
            <w:vAlign w:val="center"/>
          </w:tcPr>
          <w:p w:rsidR="00ED3C97" w:rsidRPr="00BF355E" w:rsidRDefault="00ED3C97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BF355E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80" w:type="dxa"/>
            <w:vMerge/>
          </w:tcPr>
          <w:p w:rsidR="00ED3C97" w:rsidRPr="00542BF2" w:rsidRDefault="00ED3C97" w:rsidP="00D21589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ED3C97" w:rsidTr="00BF355E">
        <w:tc>
          <w:tcPr>
            <w:tcW w:w="805" w:type="dxa"/>
          </w:tcPr>
          <w:p w:rsidR="00ED3C97" w:rsidRPr="00D11DDB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ED3C97" w:rsidRPr="00D21589" w:rsidRDefault="00ED3C97" w:rsidP="00D21589">
            <w:pPr>
              <w:pStyle w:val="Default"/>
              <w:rPr>
                <w:sz w:val="23"/>
                <w:szCs w:val="23"/>
              </w:rPr>
            </w:pPr>
            <w:r>
              <w:rPr>
                <w:rFonts w:eastAsia="Times New Roman" w:cs="Times New Roman"/>
                <w:lang w:eastAsia="ru-RU"/>
              </w:rPr>
              <w:t>Измерения и расчет</w:t>
            </w:r>
            <w:r w:rsidRPr="00542BF2">
              <w:rPr>
                <w:rFonts w:eastAsia="Times New Roman" w:cs="Times New Roman"/>
                <w:lang w:eastAsia="ru-RU"/>
              </w:rPr>
              <w:t xml:space="preserve"> разделительных признаков час</w:t>
            </w:r>
            <w:r w:rsidRPr="00542BF2">
              <w:rPr>
                <w:rFonts w:eastAsia="Times New Roman" w:cs="Times New Roman"/>
                <w:lang w:eastAsia="ru-RU"/>
              </w:rPr>
              <w:softHyphen/>
              <w:t>тиц, их физико-химических свойств</w:t>
            </w:r>
          </w:p>
        </w:tc>
        <w:tc>
          <w:tcPr>
            <w:tcW w:w="1661" w:type="dxa"/>
            <w:vAlign w:val="center"/>
          </w:tcPr>
          <w:p w:rsidR="00ED3C97" w:rsidRPr="00BF355E" w:rsidRDefault="00ED3C97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BF355E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2680" w:type="dxa"/>
            <w:vMerge/>
          </w:tcPr>
          <w:p w:rsidR="00ED3C97" w:rsidRDefault="00ED3C97" w:rsidP="00D21589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ED3C97" w:rsidTr="00BF355E">
        <w:tc>
          <w:tcPr>
            <w:tcW w:w="805" w:type="dxa"/>
          </w:tcPr>
          <w:p w:rsidR="00ED3C97" w:rsidRPr="00D11DDB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43" w:type="dxa"/>
          </w:tcPr>
          <w:p w:rsidR="00ED3C97" w:rsidRPr="00D21589" w:rsidRDefault="00ED3C97" w:rsidP="00D21589">
            <w:pPr>
              <w:pStyle w:val="Default"/>
              <w:rPr>
                <w:sz w:val="23"/>
                <w:szCs w:val="23"/>
              </w:rPr>
            </w:pPr>
            <w:r w:rsidRPr="00542BF2">
              <w:rPr>
                <w:rFonts w:eastAsia="Times New Roman" w:cs="Times New Roman"/>
                <w:lang w:eastAsia="ru-RU"/>
              </w:rPr>
              <w:t>Расчет товарных балансов.</w:t>
            </w:r>
          </w:p>
        </w:tc>
        <w:tc>
          <w:tcPr>
            <w:tcW w:w="1661" w:type="dxa"/>
            <w:vAlign w:val="center"/>
          </w:tcPr>
          <w:p w:rsidR="00ED3C97" w:rsidRPr="00BF355E" w:rsidRDefault="00ED3C97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BF355E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2680" w:type="dxa"/>
            <w:vMerge/>
          </w:tcPr>
          <w:p w:rsidR="00ED3C97" w:rsidRPr="00542BF2" w:rsidRDefault="00ED3C97" w:rsidP="00D21589">
            <w:pPr>
              <w:pStyle w:val="Default"/>
              <w:rPr>
                <w:rFonts w:eastAsia="Times New Roman"/>
                <w:lang w:eastAsia="ru-RU"/>
              </w:rPr>
            </w:pPr>
          </w:p>
        </w:tc>
      </w:tr>
      <w:tr w:rsidR="00ED3C97" w:rsidTr="00BF355E">
        <w:tc>
          <w:tcPr>
            <w:tcW w:w="805" w:type="dxa"/>
          </w:tcPr>
          <w:p w:rsidR="00ED3C97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743" w:type="dxa"/>
          </w:tcPr>
          <w:p w:rsidR="00ED3C97" w:rsidRPr="00D21589" w:rsidRDefault="00ED3C97" w:rsidP="009B527E">
            <w:pPr>
              <w:pStyle w:val="Default"/>
              <w:jc w:val="both"/>
            </w:pPr>
            <w:r>
              <w:rPr>
                <w:rFonts w:eastAsia="Times New Roman" w:cs="Times New Roman"/>
                <w:lang w:eastAsia="ru-RU"/>
              </w:rPr>
              <w:t>Проведение</w:t>
            </w:r>
            <w:r w:rsidRPr="00542BF2">
              <w:rPr>
                <w:rFonts w:eastAsia="Times New Roman" w:cs="Times New Roman"/>
                <w:lang w:eastAsia="ru-RU"/>
              </w:rPr>
              <w:t xml:space="preserve"> испытаний руд на обогатимость в тяжелых суспензиях</w:t>
            </w:r>
          </w:p>
        </w:tc>
        <w:tc>
          <w:tcPr>
            <w:tcW w:w="1661" w:type="dxa"/>
            <w:vAlign w:val="center"/>
          </w:tcPr>
          <w:p w:rsidR="00ED3C97" w:rsidRPr="00BF355E" w:rsidRDefault="00ED3C97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BF355E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2680" w:type="dxa"/>
            <w:vMerge/>
          </w:tcPr>
          <w:p w:rsidR="00ED3C97" w:rsidRDefault="00ED3C97" w:rsidP="009B527E">
            <w:pPr>
              <w:pStyle w:val="Default"/>
              <w:jc w:val="both"/>
              <w:rPr>
                <w:rFonts w:eastAsia="Times New Roman"/>
                <w:lang w:eastAsia="ru-RU"/>
              </w:rPr>
            </w:pPr>
          </w:p>
        </w:tc>
      </w:tr>
      <w:tr w:rsidR="00ED3C97" w:rsidTr="00BF355E">
        <w:tc>
          <w:tcPr>
            <w:tcW w:w="805" w:type="dxa"/>
          </w:tcPr>
          <w:p w:rsidR="00ED3C97" w:rsidRDefault="00ED3C9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</w:tcPr>
          <w:p w:rsidR="00ED3C97" w:rsidRDefault="00ED3C97" w:rsidP="009B527E">
            <w:pPr>
              <w:pStyle w:val="Default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ED3C97" w:rsidRDefault="00BF355E" w:rsidP="00ED3C97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2680" w:type="dxa"/>
          </w:tcPr>
          <w:p w:rsidR="00ED3C97" w:rsidRDefault="00ED3C97" w:rsidP="009B527E">
            <w:pPr>
              <w:pStyle w:val="Default"/>
              <w:jc w:val="both"/>
              <w:rPr>
                <w:rFonts w:eastAsia="Times New Roman"/>
                <w:lang w:eastAsia="ru-RU"/>
              </w:rPr>
            </w:pPr>
          </w:p>
        </w:tc>
      </w:tr>
    </w:tbl>
    <w:p w:rsidR="00ED3C97" w:rsidRDefault="00ED3C97" w:rsidP="00ED3C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ED3C97" w:rsidRDefault="00ED3C97" w:rsidP="00ED3C97">
      <w:p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ED3C97" w:rsidRPr="00ED3C97" w:rsidRDefault="00ED3C97" w:rsidP="00ED3C97">
      <w:pPr>
        <w:tabs>
          <w:tab w:val="left" w:pos="142"/>
        </w:tabs>
        <w:suppressAutoHyphens w:val="0"/>
        <w:jc w:val="center"/>
        <w:rPr>
          <w:b/>
          <w:lang w:eastAsia="ru-RU"/>
        </w:rPr>
      </w:pPr>
      <w:r w:rsidRPr="00ED3C97">
        <w:rPr>
          <w:b/>
          <w:lang w:eastAsia="en-US"/>
        </w:rPr>
        <w:t xml:space="preserve">4.2 </w:t>
      </w:r>
      <w:r w:rsidRPr="00ED3C97">
        <w:rPr>
          <w:b/>
          <w:lang w:eastAsia="ru-RU"/>
        </w:rPr>
        <w:t>Расчетно-графическая работа</w:t>
      </w:r>
    </w:p>
    <w:p w:rsidR="00ED3C97" w:rsidRDefault="00ED3C97" w:rsidP="00ED3C97">
      <w:pPr>
        <w:tabs>
          <w:tab w:val="left" w:pos="142"/>
        </w:tabs>
        <w:suppressAutoHyphens w:val="0"/>
        <w:jc w:val="center"/>
        <w:rPr>
          <w:lang w:eastAsia="ru-RU"/>
        </w:rPr>
      </w:pPr>
      <w:r>
        <w:rPr>
          <w:lang w:eastAsia="ru-RU"/>
        </w:rPr>
        <w:t>Тема: Расчитать мас</w:t>
      </w:r>
      <w:r>
        <w:rPr>
          <w:lang w:eastAsia="ru-RU"/>
        </w:rPr>
        <w:softHyphen/>
        <w:t>су представитель</w:t>
      </w:r>
      <w:r w:rsidRPr="009743DC">
        <w:rPr>
          <w:lang w:eastAsia="ru-RU"/>
        </w:rPr>
        <w:t>ной пробы</w:t>
      </w:r>
      <w:r>
        <w:rPr>
          <w:lang w:eastAsia="ru-RU"/>
        </w:rPr>
        <w:t xml:space="preserve">, </w:t>
      </w:r>
      <w:r w:rsidRPr="009743DC">
        <w:rPr>
          <w:lang w:eastAsia="ru-RU"/>
        </w:rPr>
        <w:t>структур</w:t>
      </w:r>
      <w:r>
        <w:rPr>
          <w:lang w:eastAsia="ru-RU"/>
        </w:rPr>
        <w:t>у</w:t>
      </w:r>
      <w:r w:rsidRPr="009743DC">
        <w:rPr>
          <w:lang w:eastAsia="ru-RU"/>
        </w:rPr>
        <w:t xml:space="preserve"> и текстур</w:t>
      </w:r>
      <w:r>
        <w:rPr>
          <w:lang w:eastAsia="ru-RU"/>
        </w:rPr>
        <w:t>у</w:t>
      </w:r>
      <w:r w:rsidRPr="009743DC">
        <w:rPr>
          <w:lang w:eastAsia="ru-RU"/>
        </w:rPr>
        <w:t xml:space="preserve"> руды, гранулометрического состава</w:t>
      </w:r>
      <w:r>
        <w:rPr>
          <w:lang w:eastAsia="ru-RU"/>
        </w:rPr>
        <w:t xml:space="preserve"> руды (</w:t>
      </w:r>
      <w:r w:rsidR="000A3DB4">
        <w:rPr>
          <w:lang w:eastAsia="ru-RU"/>
        </w:rPr>
        <w:t>по вариантам:уголь, руда)</w:t>
      </w:r>
      <w:r>
        <w:rPr>
          <w:lang w:eastAsia="ru-RU"/>
        </w:rPr>
        <w:t>).</w:t>
      </w:r>
    </w:p>
    <w:p w:rsidR="00ED3C97" w:rsidRPr="004017C5" w:rsidRDefault="00ED3C97" w:rsidP="00ED3C97">
      <w:pPr>
        <w:tabs>
          <w:tab w:val="left" w:pos="142"/>
        </w:tabs>
        <w:suppressAutoHyphens w:val="0"/>
        <w:rPr>
          <w:b/>
          <w:lang w:eastAsia="ru-RU"/>
        </w:rPr>
      </w:pPr>
    </w:p>
    <w:tbl>
      <w:tblPr>
        <w:tblStyle w:val="a5"/>
        <w:tblW w:w="8742" w:type="dxa"/>
        <w:tblLook w:val="04A0"/>
      </w:tblPr>
      <w:tblGrid>
        <w:gridCol w:w="805"/>
        <w:gridCol w:w="4743"/>
        <w:gridCol w:w="1661"/>
        <w:gridCol w:w="1533"/>
      </w:tblGrid>
      <w:tr w:rsidR="00ED3C97" w:rsidRPr="00B10DEE" w:rsidTr="007338BF">
        <w:tc>
          <w:tcPr>
            <w:tcW w:w="805" w:type="dxa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3" w:type="dxa"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ED3C97" w:rsidRPr="00B10DEE" w:rsidTr="00ED3C97">
        <w:tc>
          <w:tcPr>
            <w:tcW w:w="805" w:type="dxa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ED3C97" w:rsidRDefault="00ED3C97" w:rsidP="00ED3C97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Масса представительской пробы.</w:t>
            </w:r>
          </w:p>
        </w:tc>
        <w:tc>
          <w:tcPr>
            <w:tcW w:w="1661" w:type="dxa"/>
            <w:vAlign w:val="center"/>
          </w:tcPr>
          <w:p w:rsidR="00ED3C97" w:rsidRPr="00B10DEE" w:rsidRDefault="00ED3C97" w:rsidP="00ED3C97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 w:val="restart"/>
          </w:tcPr>
          <w:p w:rsidR="00ED3C97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Зашита</w:t>
            </w:r>
          </w:p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РГР</w:t>
            </w:r>
          </w:p>
        </w:tc>
      </w:tr>
      <w:tr w:rsidR="00ED3C97" w:rsidRPr="00B10DEE" w:rsidTr="00ED3C97">
        <w:tc>
          <w:tcPr>
            <w:tcW w:w="805" w:type="dxa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ED3C97" w:rsidRDefault="00ED3C97" w:rsidP="00ED3C97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Фракционный анализ</w:t>
            </w:r>
          </w:p>
        </w:tc>
        <w:tc>
          <w:tcPr>
            <w:tcW w:w="1661" w:type="dxa"/>
            <w:vAlign w:val="center"/>
          </w:tcPr>
          <w:p w:rsidR="00ED3C97" w:rsidRPr="00B10DEE" w:rsidRDefault="00ED3C97" w:rsidP="00ED3C97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1533" w:type="dxa"/>
            <w:vMerge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ED3C97" w:rsidRPr="00B10DEE" w:rsidTr="00ED3C97">
        <w:tc>
          <w:tcPr>
            <w:tcW w:w="805" w:type="dxa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ED3C97" w:rsidRDefault="00ED3C97" w:rsidP="00ED3C97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Заключение</w:t>
            </w:r>
          </w:p>
        </w:tc>
        <w:tc>
          <w:tcPr>
            <w:tcW w:w="1661" w:type="dxa"/>
            <w:vAlign w:val="center"/>
          </w:tcPr>
          <w:p w:rsidR="00ED3C97" w:rsidRPr="00B10DEE" w:rsidRDefault="00ED3C97" w:rsidP="00ED3C97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ED3C97" w:rsidRPr="00B10DEE" w:rsidTr="00ED3C97">
        <w:tc>
          <w:tcPr>
            <w:tcW w:w="805" w:type="dxa"/>
          </w:tcPr>
          <w:p w:rsidR="00ED3C97" w:rsidRPr="00D11DDB" w:rsidRDefault="00ED3C97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  <w:vAlign w:val="center"/>
          </w:tcPr>
          <w:p w:rsidR="00ED3C97" w:rsidRDefault="00ED3C97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661" w:type="dxa"/>
            <w:vAlign w:val="center"/>
          </w:tcPr>
          <w:p w:rsidR="00ED3C97" w:rsidRPr="00B10DEE" w:rsidRDefault="00ED3C97" w:rsidP="00ED3C97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1533" w:type="dxa"/>
          </w:tcPr>
          <w:p w:rsidR="00ED3C97" w:rsidRPr="00B10DEE" w:rsidRDefault="00ED3C97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0A3DB4" w:rsidRDefault="000A3DB4" w:rsidP="000A3DB4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</w:p>
    <w:p w:rsidR="000A3DB4" w:rsidRDefault="000A3DB4" w:rsidP="000A3DB4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 (по выборуполезного ископаемого)</w:t>
      </w:r>
    </w:p>
    <w:p w:rsidR="000A3DB4" w:rsidRDefault="000A3DB4" w:rsidP="000A3DB4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0A3DB4" w:rsidRDefault="000A3DB4" w:rsidP="000A3DB4">
      <w:pPr>
        <w:pStyle w:val="Default"/>
        <w:jc w:val="center"/>
        <w:rPr>
          <w:b/>
        </w:rPr>
      </w:pPr>
      <w:r w:rsidRPr="00EE5C69">
        <w:rPr>
          <w:b/>
          <w:i/>
        </w:rPr>
        <w:t>Тема:</w:t>
      </w:r>
      <w:r w:rsidRPr="00542BF2">
        <w:rPr>
          <w:rFonts w:eastAsia="Times New Roman"/>
          <w:lang w:eastAsia="ru-RU"/>
        </w:rPr>
        <w:t>Выбор технологических схем переработки и обогащения различных видов полезных ископаемых</w:t>
      </w:r>
      <w:r>
        <w:rPr>
          <w:rFonts w:eastAsia="Times New Roman"/>
          <w:lang w:eastAsia="ru-RU"/>
        </w:rPr>
        <w:t xml:space="preserve"> и их проверка на обогатимость</w:t>
      </w:r>
    </w:p>
    <w:tbl>
      <w:tblPr>
        <w:tblStyle w:val="a5"/>
        <w:tblW w:w="8742" w:type="dxa"/>
        <w:tblLook w:val="04A0"/>
      </w:tblPr>
      <w:tblGrid>
        <w:gridCol w:w="804"/>
        <w:gridCol w:w="4701"/>
        <w:gridCol w:w="1661"/>
        <w:gridCol w:w="1576"/>
      </w:tblGrid>
      <w:tr w:rsidR="000A3DB4" w:rsidRPr="00B10DEE" w:rsidTr="007338BF">
        <w:tc>
          <w:tcPr>
            <w:tcW w:w="805" w:type="dxa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3" w:type="dxa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0A3DB4" w:rsidRPr="00B10DEE" w:rsidTr="007338BF">
        <w:tc>
          <w:tcPr>
            <w:tcW w:w="805" w:type="dxa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0A3DB4" w:rsidRDefault="000A3DB4" w:rsidP="007338BF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Масса представительской пробы.</w:t>
            </w:r>
          </w:p>
        </w:tc>
        <w:tc>
          <w:tcPr>
            <w:tcW w:w="1661" w:type="dxa"/>
            <w:vAlign w:val="center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 w:val="restart"/>
          </w:tcPr>
          <w:p w:rsidR="000A3DB4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Зашита</w:t>
            </w:r>
          </w:p>
          <w:p w:rsidR="000A3DB4" w:rsidRPr="00B10DEE" w:rsidRDefault="00B4678E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Контрольной работы</w:t>
            </w:r>
          </w:p>
        </w:tc>
      </w:tr>
      <w:tr w:rsidR="000A3DB4" w:rsidRPr="00B10DEE" w:rsidTr="007338BF">
        <w:tc>
          <w:tcPr>
            <w:tcW w:w="805" w:type="dxa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0A3DB4" w:rsidRDefault="000A3DB4" w:rsidP="007338BF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Фракционный анализ</w:t>
            </w:r>
            <w:r w:rsidR="00DD4244">
              <w:rPr>
                <w:lang w:eastAsia="en-US"/>
              </w:rPr>
              <w:t>. Товарный баланс</w:t>
            </w:r>
          </w:p>
        </w:tc>
        <w:tc>
          <w:tcPr>
            <w:tcW w:w="1661" w:type="dxa"/>
            <w:vAlign w:val="center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1533" w:type="dxa"/>
            <w:vMerge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0A3DB4" w:rsidRPr="00B10DEE" w:rsidTr="007338BF">
        <w:tc>
          <w:tcPr>
            <w:tcW w:w="805" w:type="dxa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0A3DB4" w:rsidRDefault="000A3DB4" w:rsidP="007338BF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Заключение</w:t>
            </w:r>
          </w:p>
        </w:tc>
        <w:tc>
          <w:tcPr>
            <w:tcW w:w="1661" w:type="dxa"/>
            <w:vAlign w:val="center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0A3DB4" w:rsidRPr="00B10DEE" w:rsidTr="007338BF">
        <w:tc>
          <w:tcPr>
            <w:tcW w:w="805" w:type="dxa"/>
          </w:tcPr>
          <w:p w:rsidR="000A3DB4" w:rsidRPr="00D11DDB" w:rsidRDefault="000A3DB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  <w:vAlign w:val="center"/>
          </w:tcPr>
          <w:p w:rsidR="000A3DB4" w:rsidRDefault="000A3DB4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661" w:type="dxa"/>
            <w:vAlign w:val="center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1533" w:type="dxa"/>
          </w:tcPr>
          <w:p w:rsidR="000A3DB4" w:rsidRPr="00B10DEE" w:rsidRDefault="000A3DB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C6404F" w:rsidRDefault="00C6404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F355E" w:rsidRDefault="00BF355E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B7164" w:rsidRDefault="00EE5C69" w:rsidP="00783D21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Контрольная работа</w:t>
      </w:r>
      <w:r w:rsidR="00354D0E">
        <w:rPr>
          <w:b/>
          <w:lang w:eastAsia="en-US"/>
        </w:rPr>
        <w:t xml:space="preserve"> (</w:t>
      </w:r>
      <w:r w:rsidR="00DD4244">
        <w:rPr>
          <w:b/>
          <w:lang w:eastAsia="en-US"/>
        </w:rPr>
        <w:t xml:space="preserve">варианты </w:t>
      </w:r>
      <w:r w:rsidR="00354D0E">
        <w:rPr>
          <w:b/>
          <w:lang w:eastAsia="en-US"/>
        </w:rPr>
        <w:t>по выбору</w:t>
      </w:r>
      <w:r w:rsidR="00FE359A">
        <w:rPr>
          <w:b/>
          <w:lang w:eastAsia="en-US"/>
        </w:rPr>
        <w:t>полезного ископаемого</w:t>
      </w:r>
      <w:r w:rsidR="00354D0E">
        <w:rPr>
          <w:b/>
          <w:lang w:eastAsia="en-US"/>
        </w:rPr>
        <w:t>)</w:t>
      </w:r>
    </w:p>
    <w:p w:rsidR="00DE5B2E" w:rsidRDefault="00DE5B2E" w:rsidP="00EE5C69">
      <w:pPr>
        <w:tabs>
          <w:tab w:val="left" w:pos="142"/>
        </w:tabs>
        <w:suppressAutoHyphens w:val="0"/>
        <w:rPr>
          <w:b/>
          <w:i/>
          <w:lang w:eastAsia="en-US"/>
        </w:rPr>
      </w:pPr>
    </w:p>
    <w:p w:rsidR="004017C5" w:rsidRDefault="00EE5C69" w:rsidP="008E7CD6">
      <w:pPr>
        <w:pStyle w:val="Default"/>
        <w:jc w:val="center"/>
        <w:rPr>
          <w:rFonts w:eastAsia="Times New Roman"/>
          <w:lang w:eastAsia="ru-RU"/>
        </w:rPr>
      </w:pPr>
      <w:r w:rsidRPr="00EE5C69">
        <w:rPr>
          <w:b/>
          <w:i/>
        </w:rPr>
        <w:t>Тема:</w:t>
      </w:r>
      <w:r w:rsidR="00FE359A" w:rsidRPr="00542BF2">
        <w:rPr>
          <w:rFonts w:eastAsia="Times New Roman"/>
          <w:lang w:eastAsia="ru-RU"/>
        </w:rPr>
        <w:t>Выбор технологических схем переработки и обогащения различных видов полезных ископаемых</w:t>
      </w:r>
      <w:r w:rsidR="008E7CD6">
        <w:rPr>
          <w:rFonts w:eastAsia="Times New Roman"/>
          <w:lang w:eastAsia="ru-RU"/>
        </w:rPr>
        <w:t xml:space="preserve"> и их проверка на обогатимость</w:t>
      </w:r>
    </w:p>
    <w:tbl>
      <w:tblPr>
        <w:tblStyle w:val="a5"/>
        <w:tblW w:w="8742" w:type="dxa"/>
        <w:tblLook w:val="04A0"/>
      </w:tblPr>
      <w:tblGrid>
        <w:gridCol w:w="805"/>
        <w:gridCol w:w="4743"/>
        <w:gridCol w:w="1661"/>
        <w:gridCol w:w="1533"/>
      </w:tblGrid>
      <w:tr w:rsidR="00DD4244" w:rsidRPr="00B10DEE" w:rsidTr="007338BF">
        <w:tc>
          <w:tcPr>
            <w:tcW w:w="805" w:type="dxa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743" w:type="dxa"/>
            <w:vAlign w:val="center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3" w:type="dxa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DD4244" w:rsidRPr="00B10DEE" w:rsidTr="007338BF">
        <w:tc>
          <w:tcPr>
            <w:tcW w:w="805" w:type="dxa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743" w:type="dxa"/>
          </w:tcPr>
          <w:p w:rsidR="00DD4244" w:rsidRDefault="00DD4244" w:rsidP="00DD4244">
            <w:r w:rsidRPr="00DD4244">
              <w:rPr>
                <w:rFonts w:cs="Times New Roman"/>
              </w:rPr>
              <w:t>Дисперсный анализ</w:t>
            </w:r>
          </w:p>
        </w:tc>
        <w:tc>
          <w:tcPr>
            <w:tcW w:w="1661" w:type="dxa"/>
            <w:vAlign w:val="center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10</w:t>
            </w:r>
          </w:p>
        </w:tc>
        <w:tc>
          <w:tcPr>
            <w:tcW w:w="1533" w:type="dxa"/>
            <w:vMerge w:val="restart"/>
          </w:tcPr>
          <w:p w:rsidR="00DD4244" w:rsidRPr="00B10DEE" w:rsidRDefault="00DD4244" w:rsidP="00DD4244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Зашита контрольной работы</w:t>
            </w:r>
          </w:p>
        </w:tc>
      </w:tr>
      <w:tr w:rsidR="00DD4244" w:rsidRPr="00B10DEE" w:rsidTr="007338BF">
        <w:tc>
          <w:tcPr>
            <w:tcW w:w="805" w:type="dxa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743" w:type="dxa"/>
          </w:tcPr>
          <w:p w:rsidR="00DD4244" w:rsidRDefault="00DD4244" w:rsidP="007338BF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 xml:space="preserve">Проверка нулевой гипотезы </w:t>
            </w:r>
          </w:p>
        </w:tc>
        <w:tc>
          <w:tcPr>
            <w:tcW w:w="1661" w:type="dxa"/>
            <w:vAlign w:val="center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DD4244" w:rsidRPr="00B10DEE" w:rsidTr="007338BF">
        <w:tc>
          <w:tcPr>
            <w:tcW w:w="805" w:type="dxa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43" w:type="dxa"/>
          </w:tcPr>
          <w:p w:rsidR="00DD4244" w:rsidRDefault="00DD4244" w:rsidP="007338BF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Заключение</w:t>
            </w:r>
          </w:p>
        </w:tc>
        <w:tc>
          <w:tcPr>
            <w:tcW w:w="1661" w:type="dxa"/>
            <w:vAlign w:val="center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3" w:type="dxa"/>
            <w:vMerge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DD4244" w:rsidRPr="00B10DEE" w:rsidTr="007338BF">
        <w:tc>
          <w:tcPr>
            <w:tcW w:w="805" w:type="dxa"/>
          </w:tcPr>
          <w:p w:rsidR="00DD4244" w:rsidRPr="00D11DDB" w:rsidRDefault="00DD4244" w:rsidP="007338B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743" w:type="dxa"/>
            <w:vAlign w:val="center"/>
          </w:tcPr>
          <w:p w:rsidR="00DD4244" w:rsidRDefault="00DD4244" w:rsidP="007338BF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1661" w:type="dxa"/>
            <w:vAlign w:val="center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</w:t>
            </w:r>
          </w:p>
        </w:tc>
        <w:tc>
          <w:tcPr>
            <w:tcW w:w="1533" w:type="dxa"/>
          </w:tcPr>
          <w:p w:rsidR="00DD4244" w:rsidRPr="00B10DEE" w:rsidRDefault="00DD4244" w:rsidP="007338BF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DD4244" w:rsidRDefault="00DD4244" w:rsidP="008E7CD6">
      <w:pPr>
        <w:pStyle w:val="Default"/>
        <w:jc w:val="center"/>
        <w:rPr>
          <w:b/>
        </w:rPr>
      </w:pPr>
    </w:p>
    <w:p w:rsidR="00DD4244" w:rsidRDefault="00DD4244" w:rsidP="00DD4244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6"/>
        <w:gridCol w:w="6832"/>
        <w:gridCol w:w="1519"/>
      </w:tblGrid>
      <w:tr w:rsidR="00DD4244" w:rsidRPr="00BA3582" w:rsidTr="007338BF">
        <w:tc>
          <w:tcPr>
            <w:tcW w:w="881" w:type="pct"/>
            <w:vAlign w:val="center"/>
          </w:tcPr>
          <w:p w:rsidR="00DD4244" w:rsidRPr="00EB716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3370" w:type="pct"/>
            <w:vAlign w:val="center"/>
          </w:tcPr>
          <w:p w:rsidR="00DD4244" w:rsidRPr="00EB716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Pr="00EB716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749" w:type="pct"/>
            <w:vAlign w:val="center"/>
          </w:tcPr>
          <w:p w:rsidR="00DD4244" w:rsidRPr="00EB716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DD4244" w:rsidTr="007338BF">
        <w:trPr>
          <w:trHeight w:val="901"/>
        </w:trPr>
        <w:tc>
          <w:tcPr>
            <w:tcW w:w="881" w:type="pct"/>
            <w:vMerge w:val="restart"/>
            <w:tcBorders>
              <w:bottom w:val="single" w:sz="4" w:space="0" w:color="auto"/>
            </w:tcBorders>
            <w:vAlign w:val="center"/>
          </w:tcPr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ПК-1</w:t>
            </w: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ПК-2</w:t>
            </w: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ПК-3</w:t>
            </w: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26" w:firstLine="294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DD4244" w:rsidRPr="00C6404F" w:rsidRDefault="00DD4244" w:rsidP="007338BF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vAlign w:val="center"/>
          </w:tcPr>
          <w:p w:rsidR="00DD4244" w:rsidRDefault="00B4678E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ПР-40б.</w:t>
            </w:r>
          </w:p>
          <w:p w:rsidR="00B4678E" w:rsidRDefault="00B4678E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РГР-10б.</w:t>
            </w:r>
          </w:p>
          <w:p w:rsidR="00B4678E" w:rsidRPr="004E1C14" w:rsidRDefault="00B4678E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к.р.-20б.</w:t>
            </w:r>
          </w:p>
        </w:tc>
      </w:tr>
      <w:tr w:rsidR="00DD4244" w:rsidTr="007338BF">
        <w:tc>
          <w:tcPr>
            <w:tcW w:w="881" w:type="pct"/>
            <w:vMerge/>
          </w:tcPr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70" w:type="pct"/>
            <w:vAlign w:val="center"/>
          </w:tcPr>
          <w:p w:rsidR="00DD4244" w:rsidRPr="00C6404F" w:rsidRDefault="00DD4244" w:rsidP="007338BF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49" w:type="pct"/>
            <w:vAlign w:val="center"/>
          </w:tcPr>
          <w:p w:rsidR="00B4678E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ПР-30б.</w:t>
            </w:r>
          </w:p>
          <w:p w:rsidR="00B4678E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РГР-8б.</w:t>
            </w:r>
          </w:p>
          <w:p w:rsidR="00DD4244" w:rsidRPr="004E1C14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к.р.-16б.</w:t>
            </w:r>
          </w:p>
        </w:tc>
      </w:tr>
      <w:tr w:rsidR="00DD4244" w:rsidTr="007338BF">
        <w:tc>
          <w:tcPr>
            <w:tcW w:w="881" w:type="pct"/>
            <w:vMerge/>
          </w:tcPr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70" w:type="pct"/>
            <w:vAlign w:val="center"/>
          </w:tcPr>
          <w:p w:rsidR="00DD4244" w:rsidRPr="00C6404F" w:rsidRDefault="00DD4244" w:rsidP="007338BF">
            <w:pPr>
              <w:jc w:val="both"/>
              <w:rPr>
                <w:b/>
                <w:lang w:eastAsia="en-US"/>
              </w:rPr>
            </w:pPr>
            <w:r w:rsidRPr="00C6404F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749" w:type="pct"/>
            <w:vAlign w:val="center"/>
          </w:tcPr>
          <w:p w:rsidR="00B4678E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ПР-25</w:t>
            </w:r>
          </w:p>
          <w:p w:rsidR="00B4678E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РГР-6</w:t>
            </w:r>
          </w:p>
          <w:p w:rsidR="00DD4244" w:rsidRPr="004E1C14" w:rsidRDefault="00B4678E" w:rsidP="00B4678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к.р.-14</w:t>
            </w:r>
          </w:p>
        </w:tc>
      </w:tr>
      <w:tr w:rsidR="00DD4244" w:rsidRPr="00BE2E13" w:rsidTr="007338BF">
        <w:tc>
          <w:tcPr>
            <w:tcW w:w="881" w:type="pct"/>
            <w:vMerge/>
          </w:tcPr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370" w:type="pct"/>
          </w:tcPr>
          <w:p w:rsidR="00DD4244" w:rsidRPr="00C6404F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DD4244" w:rsidRPr="00C6404F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6404F">
              <w:rPr>
                <w:sz w:val="22"/>
                <w:szCs w:val="22"/>
              </w:rPr>
              <w:t>Работа требует исправления.</w:t>
            </w:r>
          </w:p>
          <w:p w:rsidR="00DD4244" w:rsidRPr="00C6404F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749" w:type="pct"/>
          </w:tcPr>
          <w:p w:rsidR="00DD424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DD4244" w:rsidRPr="004E1C14" w:rsidRDefault="00DD4244" w:rsidP="007338B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оценивает-ся.</w:t>
            </w:r>
          </w:p>
        </w:tc>
      </w:tr>
    </w:tbl>
    <w:p w:rsidR="00DD4244" w:rsidRDefault="00DD4244" w:rsidP="00FE359A">
      <w:pPr>
        <w:pStyle w:val="Default"/>
        <w:rPr>
          <w:b/>
        </w:rPr>
      </w:pPr>
    </w:p>
    <w:p w:rsidR="00085035" w:rsidRPr="00A03833" w:rsidRDefault="000B7D9A" w:rsidP="000B7D9A">
      <w:pPr>
        <w:pStyle w:val="a7"/>
        <w:tabs>
          <w:tab w:val="clear" w:pos="643"/>
        </w:tabs>
        <w:ind w:left="862"/>
        <w:jc w:val="center"/>
        <w:rPr>
          <w:b/>
          <w:bCs/>
        </w:rPr>
      </w:pPr>
      <w:r>
        <w:rPr>
          <w:b/>
          <w:bCs/>
        </w:rPr>
        <w:t>5.</w:t>
      </w:r>
      <w:r w:rsidR="00372A42"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к </w:t>
      </w:r>
      <w:r w:rsidR="00DD4244">
        <w:rPr>
          <w:color w:val="000000"/>
          <w:sz w:val="22"/>
          <w:szCs w:val="22"/>
          <w:lang w:eastAsia="en-US"/>
        </w:rPr>
        <w:t>самостоятельной работе студентов (ПР,РГР)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DE5B2E">
        <w:rPr>
          <w:color w:val="000000"/>
          <w:sz w:val="22"/>
          <w:szCs w:val="22"/>
          <w:lang w:eastAsia="en-US"/>
        </w:rPr>
        <w:t>контрольной работы</w:t>
      </w:r>
      <w:r>
        <w:rPr>
          <w:color w:val="000000"/>
          <w:sz w:val="22"/>
          <w:szCs w:val="22"/>
          <w:lang w:eastAsia="en-US"/>
        </w:rPr>
        <w:t>.</w:t>
      </w:r>
    </w:p>
    <w:p w:rsidR="000E5638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16532F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16532F">
        <w:rPr>
          <w:color w:val="000000"/>
          <w:sz w:val="22"/>
          <w:szCs w:val="22"/>
          <w:lang w:eastAsia="en-US"/>
        </w:rPr>
        <w:t xml:space="preserve">СДО </w:t>
      </w:r>
      <w:r w:rsidRPr="0016532F">
        <w:rPr>
          <w:sz w:val="22"/>
          <w:szCs w:val="22"/>
          <w:lang w:val="en-US"/>
        </w:rPr>
        <w:t>Moodle</w:t>
      </w:r>
      <w:r w:rsidR="009D5298" w:rsidRPr="0016532F">
        <w:rPr>
          <w:sz w:val="22"/>
          <w:szCs w:val="22"/>
        </w:rPr>
        <w:t>:</w:t>
      </w:r>
    </w:p>
    <w:p w:rsidR="009D5298" w:rsidRDefault="00B743D0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hyperlink r:id="rId11" w:history="1">
        <w:r w:rsidR="0016532F" w:rsidRPr="00875CE3">
          <w:rPr>
            <w:rStyle w:val="afe"/>
            <w:sz w:val="22"/>
            <w:szCs w:val="22"/>
          </w:rPr>
          <w:t>http://moodle.nfygu.ru/course/view.php?id=</w:t>
        </w:r>
      </w:hyperlink>
      <w:r w:rsidR="000E5638" w:rsidRPr="000E5638">
        <w:t xml:space="preserve"> 13678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BF355E" w:rsidRDefault="00BF35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F355E" w:rsidRDefault="00BF35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F355E" w:rsidRDefault="00BF355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lastRenderedPageBreak/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DD4244" w:rsidRPr="0052005B" w:rsidTr="007338BF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i/>
                <w:iCs/>
              </w:rPr>
            </w:pPr>
            <w:r w:rsidRPr="0052005B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Cs/>
              </w:rPr>
            </w:pPr>
            <w:r w:rsidRPr="0052005B">
              <w:rPr>
                <w:bCs/>
              </w:rPr>
              <w:t xml:space="preserve">Вид выполняемой учебной работы </w:t>
            </w:r>
          </w:p>
          <w:p w:rsidR="00DD4244" w:rsidRPr="0052005B" w:rsidRDefault="00DD4244" w:rsidP="007338BF">
            <w:pPr>
              <w:jc w:val="center"/>
              <w:rPr>
                <w:i/>
                <w:iCs/>
              </w:rPr>
            </w:pPr>
            <w:r w:rsidRPr="0052005B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min</w:t>
            </w:r>
            <w:r w:rsidRPr="0052005B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max</w:t>
            </w:r>
            <w:r w:rsidRPr="0052005B">
              <w:rPr>
                <w:bCs/>
              </w:rPr>
              <w:t>)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 w:rsidRPr="0052005B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DD4244">
            <w:r w:rsidRPr="0052005B">
              <w:t>Практические работы №1-</w:t>
            </w: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4" w:rsidRPr="0052005B" w:rsidRDefault="00DD4244" w:rsidP="007338BF">
            <w:pPr>
              <w:jc w:val="center"/>
            </w:pPr>
            <w:r w:rsidRPr="0052005B"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4" w:rsidRPr="0052005B" w:rsidRDefault="00DD4244" w:rsidP="007338BF">
            <w:pPr>
              <w:jc w:val="center"/>
            </w:pPr>
            <w:r>
              <w:t>4</w:t>
            </w:r>
            <w:r w:rsidRPr="0052005B">
              <w:t>0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DD4244">
            <w:r>
              <w:t>РГР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4" w:rsidRPr="0052005B" w:rsidRDefault="00DD4244" w:rsidP="007338BF">
            <w:pPr>
              <w:jc w:val="center"/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244" w:rsidRPr="0052005B" w:rsidRDefault="00DD4244" w:rsidP="007338BF">
            <w:pPr>
              <w:jc w:val="center"/>
            </w:pPr>
            <w:r>
              <w:t>10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rPr>
                <w:bCs/>
              </w:rPr>
            </w:pPr>
            <w:r w:rsidRPr="0052005B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DD4244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Pr="0052005B">
              <w:rPr>
                <w:bCs/>
              </w:rPr>
              <w:t>0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70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30</w:t>
            </w:r>
          </w:p>
        </w:tc>
      </w:tr>
      <w:tr w:rsidR="00DD4244" w:rsidRPr="0052005B" w:rsidTr="007338BF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</w:pPr>
            <w:r>
              <w:t>6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244" w:rsidRPr="0052005B" w:rsidRDefault="00DD4244" w:rsidP="007338BF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100</w:t>
            </w:r>
          </w:p>
        </w:tc>
      </w:tr>
    </w:tbl>
    <w:p w:rsidR="006E7FFD" w:rsidRDefault="006E7FFD" w:rsidP="00DD4244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729" w:type="dxa"/>
        <w:tblInd w:w="-743" w:type="dxa"/>
        <w:tblLayout w:type="fixed"/>
        <w:tblLook w:val="04A0"/>
      </w:tblPr>
      <w:tblGrid>
        <w:gridCol w:w="993"/>
        <w:gridCol w:w="1701"/>
        <w:gridCol w:w="1985"/>
        <w:gridCol w:w="1045"/>
        <w:gridCol w:w="3916"/>
        <w:gridCol w:w="1089"/>
      </w:tblGrid>
      <w:tr w:rsidR="009C0DFA" w:rsidRPr="00541D49" w:rsidTr="00FC7232">
        <w:tc>
          <w:tcPr>
            <w:tcW w:w="993" w:type="dxa"/>
          </w:tcPr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701" w:type="dxa"/>
          </w:tcPr>
          <w:p w:rsidR="009C0DFA" w:rsidRPr="00971FAA" w:rsidRDefault="009C0DFA" w:rsidP="009F7349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985" w:type="dxa"/>
          </w:tcPr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045" w:type="dxa"/>
          </w:tcPr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916" w:type="dxa"/>
          </w:tcPr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89" w:type="dxa"/>
          </w:tcPr>
          <w:p w:rsidR="009C0DFA" w:rsidRPr="00541D49" w:rsidRDefault="009C0DFA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2C0BD7" w:rsidRPr="00541D49" w:rsidTr="00FC7232">
        <w:trPr>
          <w:trHeight w:val="556"/>
        </w:trPr>
        <w:tc>
          <w:tcPr>
            <w:tcW w:w="993" w:type="dxa"/>
            <w:vMerge w:val="restart"/>
          </w:tcPr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2C0BD7" w:rsidRDefault="00FC7232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</w:t>
            </w:r>
            <w:r w:rsidR="002C0BD7">
              <w:t>ПК-1</w:t>
            </w: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2C0BD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ПК-3</w:t>
            </w: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2C0BD7" w:rsidRDefault="002C0BD7" w:rsidP="009F7349">
            <w:pPr>
              <w:jc w:val="both"/>
              <w:rPr>
                <w:sz w:val="20"/>
                <w:szCs w:val="20"/>
              </w:rPr>
            </w:pPr>
          </w:p>
          <w:p w:rsidR="002C0BD7" w:rsidRDefault="002C0BD7" w:rsidP="009F7349">
            <w:pPr>
              <w:jc w:val="both"/>
              <w:rPr>
                <w:sz w:val="20"/>
                <w:szCs w:val="20"/>
              </w:rPr>
            </w:pPr>
          </w:p>
          <w:p w:rsidR="002C0BD7" w:rsidRPr="000E0C3C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2C0BD7" w:rsidRDefault="002C0BD7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2C0BD7" w:rsidRDefault="002C0BD7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3E06A3">
              <w:rPr>
                <w:i/>
                <w:color w:val="000000"/>
                <w:sz w:val="22"/>
                <w:szCs w:val="22"/>
              </w:rPr>
              <w:t>спользует последние достижения науки и техники в области обогащения полезных ископаемых и результатов исследований ведущих научных</w:t>
            </w:r>
            <w:r>
              <w:rPr>
                <w:i/>
                <w:color w:val="000000"/>
                <w:sz w:val="22"/>
                <w:szCs w:val="22"/>
              </w:rPr>
              <w:t xml:space="preserve"> школ;</w:t>
            </w:r>
          </w:p>
          <w:p w:rsidR="002C0BD7" w:rsidRDefault="002C0BD7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2C0BD7" w:rsidRDefault="002C0BD7" w:rsidP="009F734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ческих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  <w:p w:rsidR="002C0BD7" w:rsidRDefault="002C0BD7" w:rsidP="002C0BD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2C0BD7" w:rsidRPr="002C0BD7" w:rsidRDefault="002C0BD7" w:rsidP="002C0BD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C64282">
              <w:rPr>
                <w:i/>
                <w:color w:val="000000"/>
                <w:sz w:val="22"/>
                <w:szCs w:val="22"/>
              </w:rPr>
              <w:t>пособность осуществлять контроль ка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чества произ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lastRenderedPageBreak/>
              <w:t>водства 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бот и обеспе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чивать пра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C64282">
              <w:rPr>
                <w:i/>
                <w:color w:val="000000"/>
                <w:sz w:val="22"/>
                <w:szCs w:val="22"/>
              </w:rPr>
              <w:t>вильность выполнения их исполнителями</w:t>
            </w:r>
          </w:p>
          <w:p w:rsidR="002C0BD7" w:rsidRDefault="002C0BD7" w:rsidP="002C0BD7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2C0BD7" w:rsidRDefault="002C0BD7" w:rsidP="002C0BD7">
            <w:pPr>
              <w:jc w:val="both"/>
              <w:rPr>
                <w:sz w:val="20"/>
                <w:szCs w:val="2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C64282">
              <w:rPr>
                <w:i/>
                <w:color w:val="000000"/>
                <w:sz w:val="22"/>
                <w:szCs w:val="22"/>
              </w:rPr>
              <w:t>существляет контроль качества продуктов обогащения</w:t>
            </w: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Default="002C0BD7" w:rsidP="009F7349">
            <w:pPr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2C0BD7" w:rsidRPr="002C0BD7" w:rsidRDefault="002C0BD7" w:rsidP="009F7349">
            <w:pPr>
              <w:jc w:val="both"/>
              <w:rPr>
                <w:i/>
                <w:color w:val="000000"/>
              </w:rPr>
            </w:pPr>
          </w:p>
        </w:tc>
        <w:tc>
          <w:tcPr>
            <w:tcW w:w="1985" w:type="dxa"/>
            <w:vMerge w:val="restart"/>
          </w:tcPr>
          <w:p w:rsidR="002C0BD7" w:rsidRPr="00B92A1D" w:rsidRDefault="002C0BD7" w:rsidP="002C0BD7">
            <w:pPr>
              <w:pStyle w:val="aff"/>
              <w:rPr>
                <w:i/>
                <w:lang w:eastAsia="ru-RU"/>
              </w:rPr>
            </w:pPr>
            <w:r w:rsidRPr="00B92A1D">
              <w:rPr>
                <w:i/>
                <w:lang w:eastAsia="ru-RU"/>
              </w:rPr>
              <w:lastRenderedPageBreak/>
              <w:t>Знать:</w:t>
            </w:r>
          </w:p>
          <w:p w:rsidR="002C0BD7" w:rsidRPr="00B92A1D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 w:rsidRPr="00B92A1D">
              <w:rPr>
                <w:lang w:eastAsia="ru-RU"/>
              </w:rPr>
              <w:t xml:space="preserve"> -</w:t>
            </w:r>
            <w:r>
              <w:rPr>
                <w:rFonts w:cs="Times New Roman"/>
                <w:lang w:eastAsia="ru-RU"/>
              </w:rPr>
              <w:t>способы ана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ли</w:t>
            </w:r>
            <w:r w:rsidRPr="00B92A1D">
              <w:rPr>
                <w:rFonts w:cs="Times New Roman"/>
                <w:lang w:eastAsia="ru-RU"/>
              </w:rPr>
              <w:t>за имеющейся информации;</w:t>
            </w:r>
          </w:p>
          <w:p w:rsidR="002C0BD7" w:rsidRPr="00B92A1D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 w:rsidRPr="00B92A1D">
              <w:rPr>
                <w:rFonts w:cs="Times New Roman"/>
                <w:iCs/>
                <w:lang w:eastAsia="ru-RU"/>
              </w:rPr>
              <w:t xml:space="preserve">- </w:t>
            </w:r>
            <w:r w:rsidRPr="00B92A1D">
              <w:rPr>
                <w:rFonts w:cs="Times New Roman"/>
                <w:lang w:eastAsia="ru-RU"/>
              </w:rPr>
              <w:t>методологию, кон</w:t>
            </w:r>
            <w:r>
              <w:rPr>
                <w:rFonts w:cs="Times New Roman"/>
                <w:lang w:eastAsia="ru-RU"/>
              </w:rPr>
              <w:t>кретные мето</w:t>
            </w:r>
            <w:r w:rsidRPr="00B92A1D">
              <w:rPr>
                <w:rFonts w:cs="Times New Roman"/>
                <w:lang w:eastAsia="ru-RU"/>
              </w:rPr>
              <w:t>ды и прие</w:t>
            </w:r>
            <w:r w:rsidR="00FC7232">
              <w:rPr>
                <w:rFonts w:cs="Times New Roman"/>
                <w:lang w:eastAsia="ru-RU"/>
              </w:rPr>
              <w:t>-</w:t>
            </w:r>
            <w:r w:rsidRPr="00B92A1D">
              <w:rPr>
                <w:rFonts w:cs="Times New Roman"/>
                <w:lang w:eastAsia="ru-RU"/>
              </w:rPr>
              <w:t xml:space="preserve">мы </w:t>
            </w:r>
            <w:hyperlink r:id="rId12" w:tooltip="Научные работы" w:history="1">
              <w:r w:rsidRPr="00B92A1D">
                <w:rPr>
                  <w:rFonts w:cs="Times New Roman"/>
                  <w:lang w:eastAsia="ru-RU"/>
                </w:rPr>
                <w:t>научно-ис</w:t>
              </w:r>
              <w:r>
                <w:rPr>
                  <w:rFonts w:cs="Times New Roman"/>
                  <w:lang w:eastAsia="ru-RU"/>
                </w:rPr>
                <w:t>-</w:t>
              </w:r>
              <w:r w:rsidRPr="00B92A1D">
                <w:rPr>
                  <w:rFonts w:cs="Times New Roman"/>
                  <w:lang w:eastAsia="ru-RU"/>
                </w:rPr>
                <w:t>сле</w:t>
              </w:r>
              <w:r>
                <w:rPr>
                  <w:rFonts w:cs="Times New Roman"/>
                  <w:lang w:eastAsia="ru-RU"/>
                </w:rPr>
                <w:t>д</w:t>
              </w:r>
              <w:r w:rsidRPr="00B92A1D">
                <w:rPr>
                  <w:rFonts w:cs="Times New Roman"/>
                  <w:lang w:eastAsia="ru-RU"/>
                </w:rPr>
                <w:t>вательской</w:t>
              </w:r>
              <w:r>
                <w:rPr>
                  <w:rFonts w:cs="Times New Roman"/>
                  <w:lang w:eastAsia="ru-RU"/>
                </w:rPr>
                <w:t xml:space="preserve"> </w:t>
              </w:r>
              <w:r w:rsidR="00FC7232">
                <w:rPr>
                  <w:rFonts w:cs="Times New Roman"/>
                  <w:lang w:eastAsia="ru-RU"/>
                </w:rPr>
                <w:t>рабо</w:t>
              </w:r>
              <w:r w:rsidRPr="00B92A1D">
                <w:rPr>
                  <w:rFonts w:cs="Times New Roman"/>
                  <w:lang w:eastAsia="ru-RU"/>
                </w:rPr>
                <w:t>ты</w:t>
              </w:r>
            </w:hyperlink>
            <w:r>
              <w:rPr>
                <w:rFonts w:cs="Times New Roman"/>
                <w:lang w:eastAsia="ru-RU"/>
              </w:rPr>
              <w:t xml:space="preserve"> с ис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пользо</w:t>
            </w:r>
            <w:r w:rsidRPr="00B92A1D">
              <w:rPr>
                <w:rFonts w:cs="Times New Roman"/>
                <w:lang w:eastAsia="ru-RU"/>
              </w:rPr>
              <w:t>ванием</w:t>
            </w:r>
            <w:r>
              <w:rPr>
                <w:rFonts w:cs="Times New Roman"/>
                <w:lang w:eastAsia="ru-RU"/>
              </w:rPr>
              <w:t xml:space="preserve"> совре</w:t>
            </w:r>
            <w:r w:rsidRPr="00B92A1D">
              <w:rPr>
                <w:rFonts w:cs="Times New Roman"/>
                <w:lang w:eastAsia="ru-RU"/>
              </w:rPr>
              <w:t>менных</w:t>
            </w:r>
            <w:r>
              <w:rPr>
                <w:rFonts w:cs="Times New Roman"/>
                <w:lang w:eastAsia="ru-RU"/>
              </w:rPr>
              <w:t xml:space="preserve"> </w:t>
            </w:r>
            <w:r w:rsidRPr="00B92A1D">
              <w:rPr>
                <w:rFonts w:cs="Times New Roman"/>
                <w:lang w:eastAsia="ru-RU"/>
              </w:rPr>
              <w:t>ком</w:t>
            </w:r>
            <w:r w:rsidR="00FC7232">
              <w:rPr>
                <w:rFonts w:cs="Times New Roman"/>
                <w:lang w:eastAsia="ru-RU"/>
              </w:rPr>
              <w:t>пью</w:t>
            </w:r>
            <w:r w:rsidRPr="00B92A1D">
              <w:rPr>
                <w:rFonts w:cs="Times New Roman"/>
                <w:lang w:eastAsia="ru-RU"/>
              </w:rPr>
              <w:t>терных</w:t>
            </w:r>
            <w:r>
              <w:rPr>
                <w:rFonts w:cs="Times New Roman"/>
                <w:lang w:eastAsia="ru-RU"/>
              </w:rPr>
              <w:t xml:space="preserve"> </w:t>
            </w:r>
            <w:r w:rsidR="00FC7232">
              <w:rPr>
                <w:rFonts w:cs="Times New Roman"/>
                <w:lang w:eastAsia="ru-RU"/>
              </w:rPr>
              <w:t>техноло</w:t>
            </w:r>
            <w:r w:rsidRPr="00B92A1D">
              <w:rPr>
                <w:rFonts w:cs="Times New Roman"/>
                <w:lang w:eastAsia="ru-RU"/>
              </w:rPr>
              <w:t xml:space="preserve">гий; </w:t>
            </w:r>
          </w:p>
          <w:p w:rsidR="002C0BD7" w:rsidRPr="00B92A1D" w:rsidRDefault="002C0BD7" w:rsidP="002C0BD7">
            <w:pPr>
              <w:pStyle w:val="aff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  <w:t>– сущность инфо</w:t>
            </w:r>
            <w:r w:rsidRPr="00B92A1D">
              <w:rPr>
                <w:rFonts w:cs="Times New Roman"/>
                <w:lang w:eastAsia="ru-RU"/>
              </w:rPr>
              <w:t>р</w:t>
            </w:r>
            <w:r>
              <w:rPr>
                <w:rFonts w:cs="Times New Roman"/>
                <w:lang w:eastAsia="ru-RU"/>
              </w:rPr>
              <w:t>мацион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ных тех</w:t>
            </w:r>
            <w:r w:rsidRPr="00B92A1D">
              <w:rPr>
                <w:rFonts w:cs="Times New Roman"/>
                <w:lang w:eastAsia="ru-RU"/>
              </w:rPr>
              <w:t>нологий;</w:t>
            </w:r>
          </w:p>
          <w:p w:rsidR="002C0BD7" w:rsidRPr="00B92A1D" w:rsidRDefault="002C0BD7" w:rsidP="002C0BD7">
            <w:pPr>
              <w:pStyle w:val="aff"/>
              <w:tabs>
                <w:tab w:val="left" w:pos="1380"/>
              </w:tabs>
              <w:rPr>
                <w:rFonts w:eastAsia="Calibri"/>
                <w:i/>
                <w:lang w:eastAsia="ru-RU"/>
              </w:rPr>
            </w:pPr>
            <w:r w:rsidRPr="00B92A1D">
              <w:rPr>
                <w:rFonts w:eastAsia="Calibri"/>
                <w:i/>
                <w:lang w:eastAsia="ru-RU"/>
              </w:rPr>
              <w:t>Уметь :</w:t>
            </w:r>
            <w:r w:rsidRPr="00B92A1D">
              <w:rPr>
                <w:rFonts w:eastAsia="Calibri"/>
                <w:i/>
                <w:lang w:eastAsia="ru-RU"/>
              </w:rPr>
              <w:tab/>
            </w:r>
          </w:p>
          <w:p w:rsidR="002C0BD7" w:rsidRPr="00B92A1D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– применять тео</w:t>
            </w:r>
            <w:r w:rsidRPr="00B92A1D">
              <w:rPr>
                <w:rFonts w:cs="Times New Roman"/>
                <w:lang w:eastAsia="ru-RU"/>
              </w:rPr>
              <w:t>ретические</w:t>
            </w:r>
            <w:r>
              <w:rPr>
                <w:rFonts w:cs="Times New Roman"/>
                <w:lang w:eastAsia="ru-RU"/>
              </w:rPr>
              <w:t xml:space="preserve"> зна</w:t>
            </w:r>
            <w:r w:rsidRPr="00B92A1D">
              <w:rPr>
                <w:rFonts w:cs="Times New Roman"/>
                <w:lang w:eastAsia="ru-RU"/>
              </w:rPr>
              <w:t>ния по ме</w:t>
            </w:r>
            <w:r w:rsidR="00FC7232">
              <w:rPr>
                <w:rFonts w:cs="Times New Roman"/>
                <w:lang w:eastAsia="ru-RU"/>
              </w:rPr>
              <w:t>-</w:t>
            </w:r>
            <w:r w:rsidRPr="00B92A1D">
              <w:rPr>
                <w:rFonts w:cs="Times New Roman"/>
                <w:lang w:eastAsia="ru-RU"/>
              </w:rPr>
              <w:t>тодам сбора, хра</w:t>
            </w:r>
            <w:r>
              <w:rPr>
                <w:rFonts w:cs="Times New Roman"/>
                <w:lang w:eastAsia="ru-RU"/>
              </w:rPr>
              <w:t>нения, обра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ботки и пе</w:t>
            </w:r>
            <w:r w:rsidRPr="00B92A1D">
              <w:rPr>
                <w:rFonts w:cs="Times New Roman"/>
                <w:lang w:eastAsia="ru-RU"/>
              </w:rPr>
              <w:t>ре</w:t>
            </w:r>
            <w:r w:rsidR="00FC7232">
              <w:rPr>
                <w:rFonts w:cs="Times New Roman"/>
                <w:lang w:eastAsia="ru-RU"/>
              </w:rPr>
              <w:t>-</w:t>
            </w:r>
            <w:r w:rsidRPr="00B92A1D">
              <w:rPr>
                <w:rFonts w:cs="Times New Roman"/>
                <w:lang w:eastAsia="ru-RU"/>
              </w:rPr>
              <w:t>дачи</w:t>
            </w:r>
            <w:r>
              <w:rPr>
                <w:rFonts w:cs="Times New Roman"/>
                <w:lang w:eastAsia="ru-RU"/>
              </w:rPr>
              <w:t xml:space="preserve"> информа-ции с исполь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зо</w:t>
            </w:r>
            <w:r w:rsidRPr="00B92A1D">
              <w:rPr>
                <w:rFonts w:cs="Times New Roman"/>
                <w:lang w:eastAsia="ru-RU"/>
              </w:rPr>
              <w:t>ванием</w:t>
            </w:r>
            <w:r>
              <w:rPr>
                <w:rFonts w:cs="Times New Roman"/>
                <w:lang w:eastAsia="ru-RU"/>
              </w:rPr>
              <w:t xml:space="preserve"> сов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ре</w:t>
            </w:r>
            <w:r w:rsidRPr="00B92A1D">
              <w:rPr>
                <w:rFonts w:cs="Times New Roman"/>
                <w:lang w:eastAsia="ru-RU"/>
              </w:rPr>
              <w:t>менных</w:t>
            </w:r>
            <w:r>
              <w:rPr>
                <w:rFonts w:cs="Times New Roman"/>
                <w:lang w:eastAsia="ru-RU"/>
              </w:rPr>
              <w:t xml:space="preserve"> ком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пью</w:t>
            </w:r>
            <w:r w:rsidRPr="00B92A1D">
              <w:rPr>
                <w:rFonts w:cs="Times New Roman"/>
                <w:lang w:eastAsia="ru-RU"/>
              </w:rPr>
              <w:t>терных</w:t>
            </w:r>
            <w:r>
              <w:rPr>
                <w:rFonts w:cs="Times New Roman"/>
                <w:lang w:eastAsia="ru-RU"/>
              </w:rPr>
              <w:t xml:space="preserve"> тех-ноло</w:t>
            </w:r>
            <w:r w:rsidRPr="00B92A1D">
              <w:rPr>
                <w:rFonts w:cs="Times New Roman"/>
                <w:lang w:eastAsia="ru-RU"/>
              </w:rPr>
              <w:t>гий;</w:t>
            </w:r>
          </w:p>
          <w:p w:rsidR="002C0BD7" w:rsidRPr="00B92A1D" w:rsidRDefault="002C0BD7" w:rsidP="002C0BD7">
            <w:pPr>
              <w:pStyle w:val="aff"/>
              <w:rPr>
                <w:rFonts w:eastAsia="Calibri"/>
                <w:i/>
                <w:lang w:eastAsia="ru-RU"/>
              </w:rPr>
            </w:pPr>
            <w:r w:rsidRPr="00B92A1D">
              <w:rPr>
                <w:rFonts w:eastAsia="Calibri"/>
                <w:i/>
                <w:lang w:eastAsia="ru-RU"/>
              </w:rPr>
              <w:lastRenderedPageBreak/>
              <w:t>Владеть :</w:t>
            </w:r>
          </w:p>
          <w:p w:rsidR="002C0BD7" w:rsidRPr="00B92A1D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 w:rsidRPr="00B92A1D">
              <w:rPr>
                <w:rFonts w:cs="Times New Roman"/>
                <w:lang w:eastAsia="ru-RU"/>
              </w:rPr>
              <w:t>-методами само</w:t>
            </w:r>
            <w:r w:rsidR="00FC7232">
              <w:rPr>
                <w:rFonts w:cs="Times New Roman"/>
                <w:lang w:eastAsia="ru-RU"/>
              </w:rPr>
              <w:t>-</w:t>
            </w:r>
            <w:r w:rsidRPr="00B92A1D">
              <w:rPr>
                <w:rFonts w:cs="Times New Roman"/>
                <w:lang w:eastAsia="ru-RU"/>
              </w:rPr>
              <w:t>сто</w:t>
            </w:r>
            <w:r>
              <w:rPr>
                <w:rFonts w:cs="Times New Roman"/>
                <w:lang w:eastAsia="ru-RU"/>
              </w:rPr>
              <w:t>ятельного анализа име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ю</w:t>
            </w:r>
            <w:r w:rsidRPr="00B92A1D">
              <w:rPr>
                <w:rFonts w:cs="Times New Roman"/>
                <w:lang w:eastAsia="ru-RU"/>
              </w:rPr>
              <w:t>щейся</w:t>
            </w:r>
            <w:r>
              <w:rPr>
                <w:rFonts w:cs="Times New Roman"/>
                <w:lang w:eastAsia="ru-RU"/>
              </w:rPr>
              <w:t xml:space="preserve"> </w:t>
            </w:r>
            <w:r w:rsidRPr="00B92A1D">
              <w:rPr>
                <w:rFonts w:cs="Times New Roman"/>
                <w:lang w:eastAsia="ru-RU"/>
              </w:rPr>
              <w:t>инфор</w:t>
            </w:r>
            <w:r w:rsidR="00FC7232">
              <w:rPr>
                <w:rFonts w:cs="Times New Roman"/>
                <w:lang w:eastAsia="ru-RU"/>
              </w:rPr>
              <w:t>-ма</w:t>
            </w:r>
            <w:r w:rsidRPr="00B92A1D">
              <w:rPr>
                <w:rFonts w:cs="Times New Roman"/>
                <w:lang w:eastAsia="ru-RU"/>
              </w:rPr>
              <w:t>ции;</w:t>
            </w:r>
          </w:p>
          <w:p w:rsidR="002C0BD7" w:rsidRPr="00B92A1D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 w:rsidRPr="00B92A1D">
              <w:rPr>
                <w:rFonts w:cs="Times New Roman"/>
                <w:lang w:eastAsia="ru-RU"/>
              </w:rPr>
              <w:t>– современными компьютерными техно</w:t>
            </w:r>
            <w:r>
              <w:rPr>
                <w:rFonts w:cs="Times New Roman"/>
                <w:lang w:eastAsia="ru-RU"/>
              </w:rPr>
              <w:t>логиями для сбора и ана</w:t>
            </w:r>
            <w:r w:rsidRPr="00B92A1D">
              <w:rPr>
                <w:rFonts w:cs="Times New Roman"/>
                <w:lang w:eastAsia="ru-RU"/>
              </w:rPr>
              <w:t>лиза</w:t>
            </w:r>
            <w:r>
              <w:rPr>
                <w:rFonts w:cs="Times New Roman"/>
                <w:lang w:eastAsia="ru-RU"/>
              </w:rPr>
              <w:t xml:space="preserve"> </w:t>
            </w:r>
            <w:r w:rsidRPr="00B92A1D">
              <w:rPr>
                <w:rFonts w:cs="Times New Roman"/>
                <w:lang w:eastAsia="ru-RU"/>
              </w:rPr>
              <w:t>научной</w:t>
            </w:r>
            <w:r>
              <w:rPr>
                <w:rFonts w:cs="Times New Roman"/>
                <w:lang w:eastAsia="ru-RU"/>
              </w:rPr>
              <w:t xml:space="preserve"> </w:t>
            </w:r>
            <w:r w:rsidR="00FC7232">
              <w:rPr>
                <w:rFonts w:cs="Times New Roman"/>
                <w:lang w:eastAsia="ru-RU"/>
              </w:rPr>
              <w:t>ин</w:t>
            </w:r>
            <w:r w:rsidRPr="00B92A1D">
              <w:rPr>
                <w:rFonts w:cs="Times New Roman"/>
                <w:lang w:eastAsia="ru-RU"/>
              </w:rPr>
              <w:t>формации;</w:t>
            </w: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  <w:r w:rsidRPr="00B92A1D">
              <w:rPr>
                <w:rFonts w:cs="Times New Roman"/>
                <w:lang w:eastAsia="ru-RU"/>
              </w:rPr>
              <w:t>– практическими н</w:t>
            </w:r>
            <w:r>
              <w:rPr>
                <w:rFonts w:cs="Times New Roman"/>
                <w:lang w:eastAsia="ru-RU"/>
              </w:rPr>
              <w:t>авыками и зна</w:t>
            </w:r>
            <w:r w:rsidRPr="00B92A1D">
              <w:rPr>
                <w:rFonts w:cs="Times New Roman"/>
                <w:lang w:eastAsia="ru-RU"/>
              </w:rPr>
              <w:t>ниями</w:t>
            </w:r>
            <w:r>
              <w:rPr>
                <w:rFonts w:cs="Times New Roman"/>
                <w:lang w:eastAsia="ru-RU"/>
              </w:rPr>
              <w:t xml:space="preserve"> ис</w:t>
            </w:r>
            <w:r w:rsidR="00FC7232">
              <w:rPr>
                <w:rFonts w:cs="Times New Roman"/>
                <w:lang w:eastAsia="ru-RU"/>
              </w:rPr>
              <w:t>-</w:t>
            </w:r>
            <w:r>
              <w:rPr>
                <w:rFonts w:cs="Times New Roman"/>
                <w:lang w:eastAsia="ru-RU"/>
              </w:rPr>
              <w:t>поль</w:t>
            </w:r>
            <w:r w:rsidRPr="00B92A1D">
              <w:rPr>
                <w:rFonts w:cs="Times New Roman"/>
                <w:lang w:eastAsia="ru-RU"/>
              </w:rPr>
              <w:t>зования</w:t>
            </w:r>
            <w:r>
              <w:rPr>
                <w:rFonts w:cs="Times New Roman"/>
                <w:lang w:eastAsia="ru-RU"/>
              </w:rPr>
              <w:t xml:space="preserve"> </w:t>
            </w:r>
            <w:r w:rsidR="00FC7232">
              <w:rPr>
                <w:rFonts w:cs="Times New Roman"/>
                <w:lang w:eastAsia="ru-RU"/>
              </w:rPr>
              <w:t>совре</w:t>
            </w:r>
            <w:r w:rsidRPr="00B92A1D">
              <w:rPr>
                <w:rFonts w:cs="Times New Roman"/>
                <w:lang w:eastAsia="ru-RU"/>
              </w:rPr>
              <w:t>менных</w:t>
            </w:r>
            <w:r>
              <w:rPr>
                <w:rFonts w:cs="Times New Roman"/>
                <w:lang w:eastAsia="ru-RU"/>
              </w:rPr>
              <w:t xml:space="preserve"> </w:t>
            </w:r>
            <w:r w:rsidR="00FC7232">
              <w:rPr>
                <w:rFonts w:cs="Times New Roman"/>
                <w:lang w:eastAsia="ru-RU"/>
              </w:rPr>
              <w:t>компью</w:t>
            </w:r>
            <w:r w:rsidRPr="00B92A1D">
              <w:rPr>
                <w:rFonts w:cs="Times New Roman"/>
                <w:lang w:eastAsia="ru-RU"/>
              </w:rPr>
              <w:t>терных</w:t>
            </w:r>
            <w:r>
              <w:rPr>
                <w:rFonts w:cs="Times New Roman"/>
                <w:lang w:eastAsia="ru-RU"/>
              </w:rPr>
              <w:t xml:space="preserve"> техноло</w:t>
            </w:r>
            <w:r w:rsidRPr="00B92A1D">
              <w:rPr>
                <w:rFonts w:cs="Times New Roman"/>
                <w:lang w:eastAsia="ru-RU"/>
              </w:rPr>
              <w:t>гий в научных иссле</w:t>
            </w:r>
            <w:r w:rsidR="00FC7232">
              <w:rPr>
                <w:rFonts w:cs="Times New Roman"/>
                <w:lang w:eastAsia="ru-RU"/>
              </w:rPr>
              <w:t>-</w:t>
            </w:r>
            <w:r w:rsidRPr="00B92A1D">
              <w:rPr>
                <w:rFonts w:cs="Times New Roman"/>
                <w:lang w:eastAsia="ru-RU"/>
              </w:rPr>
              <w:t>довани</w:t>
            </w:r>
            <w:r>
              <w:rPr>
                <w:rFonts w:cs="Times New Roman"/>
                <w:lang w:eastAsia="ru-RU"/>
              </w:rPr>
              <w:t>ях.</w:t>
            </w: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Default="002C0BD7" w:rsidP="002C0BD7">
            <w:pPr>
              <w:pStyle w:val="aff"/>
              <w:rPr>
                <w:rFonts w:cs="Times New Roman"/>
                <w:lang w:eastAsia="ru-RU"/>
              </w:rPr>
            </w:pPr>
          </w:p>
          <w:p w:rsidR="002C0BD7" w:rsidRPr="00624E80" w:rsidRDefault="002C0BD7" w:rsidP="002C0BD7">
            <w:pPr>
              <w:pStyle w:val="aff"/>
              <w:rPr>
                <w:lang w:eastAsia="ru-RU"/>
              </w:rPr>
            </w:pPr>
          </w:p>
        </w:tc>
        <w:tc>
          <w:tcPr>
            <w:tcW w:w="1045" w:type="dxa"/>
          </w:tcPr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9F7349">
            <w:pPr>
              <w:jc w:val="center"/>
              <w:rPr>
                <w:bCs/>
                <w:sz w:val="20"/>
                <w:szCs w:val="20"/>
              </w:rPr>
            </w:pPr>
          </w:p>
          <w:p w:rsidR="002C0BD7" w:rsidRDefault="002C0BD7" w:rsidP="00FC7232">
            <w:pPr>
              <w:rPr>
                <w:bCs/>
                <w:sz w:val="20"/>
                <w:szCs w:val="20"/>
              </w:rPr>
            </w:pPr>
          </w:p>
          <w:p w:rsidR="002C0BD7" w:rsidRPr="00541D49" w:rsidRDefault="002C0BD7" w:rsidP="009F7349">
            <w:pPr>
              <w:rPr>
                <w:bCs/>
                <w:sz w:val="20"/>
                <w:szCs w:val="20"/>
              </w:rPr>
            </w:pPr>
          </w:p>
        </w:tc>
        <w:tc>
          <w:tcPr>
            <w:tcW w:w="3916" w:type="dxa"/>
          </w:tcPr>
          <w:p w:rsidR="002C0BD7" w:rsidRDefault="002C0BD7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2C0BD7" w:rsidRDefault="002C0BD7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2C0BD7" w:rsidRPr="00085035" w:rsidRDefault="002C0BD7" w:rsidP="009F7349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турным язы</w:t>
            </w:r>
            <w:r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C0BD7" w:rsidRPr="00107017" w:rsidRDefault="002C0BD7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соответ-ствии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 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2C0BD7" w:rsidRPr="00541D49" w:rsidTr="00FC7232">
        <w:tc>
          <w:tcPr>
            <w:tcW w:w="993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916" w:type="dxa"/>
          </w:tcPr>
          <w:p w:rsidR="002C0BD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2C0BD7" w:rsidRDefault="002C0BD7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решения,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</w:t>
            </w:r>
            <w:r>
              <w:rPr>
                <w:rFonts w:eastAsia="Calibri"/>
                <w:sz w:val="20"/>
                <w:szCs w:val="20"/>
              </w:rPr>
              <w:lastRenderedPageBreak/>
              <w:t xml:space="preserve">требованиями. </w:t>
            </w:r>
          </w:p>
          <w:p w:rsidR="002C0BD7" w:rsidRPr="0010701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89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2C0BD7" w:rsidRPr="00541D49" w:rsidTr="00FC7232">
        <w:tc>
          <w:tcPr>
            <w:tcW w:w="993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916" w:type="dxa"/>
          </w:tcPr>
          <w:p w:rsidR="002C0BD7" w:rsidRDefault="002C0BD7" w:rsidP="009F7349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2C0BD7" w:rsidRPr="00107017" w:rsidRDefault="002C0BD7" w:rsidP="009F734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исправленные в процессе ответа, 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089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2C0BD7" w:rsidRPr="00541D49" w:rsidTr="00FC7232">
        <w:tc>
          <w:tcPr>
            <w:tcW w:w="993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45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916" w:type="dxa"/>
          </w:tcPr>
          <w:p w:rsidR="002C0BD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знает</w:t>
            </w:r>
            <w:r w:rsidRPr="002B16F7">
              <w:rPr>
                <w:rFonts w:eastAsia="Calibri"/>
                <w:sz w:val="20"/>
                <w:szCs w:val="20"/>
              </w:rPr>
              <w:t>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Дополнительные и уточняющие вопросы преподавателя не приво</w:t>
            </w:r>
            <w:r>
              <w:rPr>
                <w:rFonts w:eastAsia="Calibri"/>
                <w:sz w:val="20"/>
                <w:szCs w:val="20"/>
              </w:rPr>
              <w:t>д</w:t>
            </w:r>
            <w:r w:rsidRPr="002B16F7">
              <w:rPr>
                <w:rFonts w:eastAsia="Calibri"/>
                <w:sz w:val="20"/>
                <w:szCs w:val="20"/>
              </w:rPr>
              <w:t xml:space="preserve">ят к коррекции ответа студента. </w:t>
            </w:r>
          </w:p>
          <w:p w:rsidR="002C0BD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2C0BD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2C0BD7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2C0BD7" w:rsidRPr="00566104" w:rsidRDefault="002C0BD7" w:rsidP="009F7349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2C0BD7" w:rsidRDefault="002C0BD7" w:rsidP="009F7349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2C0BD7" w:rsidRPr="00541D49" w:rsidRDefault="002C0BD7" w:rsidP="009F7349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1089" w:type="dxa"/>
          </w:tcPr>
          <w:p w:rsidR="002C0BD7" w:rsidRPr="00541D49" w:rsidRDefault="002C0BD7" w:rsidP="009F734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9C0DFA" w:rsidRDefault="009C0DFA" w:rsidP="009C0DFA">
      <w:pPr>
        <w:suppressAutoHyphens w:val="0"/>
        <w:autoSpaceDE w:val="0"/>
        <w:autoSpaceDN w:val="0"/>
        <w:adjustRightInd w:val="0"/>
        <w:rPr>
          <w:b/>
          <w:bCs/>
        </w:rPr>
      </w:pPr>
    </w:p>
    <w:p w:rsidR="008577F5" w:rsidRPr="00A03833" w:rsidRDefault="008577F5" w:rsidP="008577F5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8577F5" w:rsidRDefault="008577F5" w:rsidP="008577F5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>
        <w:rPr>
          <w:bCs/>
        </w:rPr>
        <w:t>м билетам.</w:t>
      </w:r>
    </w:p>
    <w:p w:rsidR="008577F5" w:rsidRPr="008169DA" w:rsidRDefault="008577F5" w:rsidP="008577F5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8577F5" w:rsidRPr="00301564" w:rsidRDefault="008577F5" w:rsidP="008577F5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</w:t>
      </w:r>
      <w:r w:rsidR="000760CE">
        <w:t>1</w:t>
      </w:r>
      <w:r w:rsidRPr="00837255">
        <w:t xml:space="preserve"> теоретически</w:t>
      </w:r>
      <w:r w:rsidR="000760CE">
        <w:t>й</w:t>
      </w:r>
      <w:r w:rsidRPr="00837255">
        <w:t xml:space="preserve"> вопрос и 1 практическ</w:t>
      </w:r>
      <w:r w:rsidR="000760CE">
        <w:t>ий</w:t>
      </w:r>
      <w:r w:rsidR="00FC7232">
        <w:t xml:space="preserve"> </w:t>
      </w:r>
      <w:r w:rsidR="000760CE">
        <w:t>вопрос</w:t>
      </w:r>
      <w:r w:rsidRPr="00837255">
        <w:t>, направленное на выявление уровня сформированности компетенци</w:t>
      </w:r>
      <w:r>
        <w:t>й ПК-1, ПК-2, ПК-3</w:t>
      </w:r>
    </w:p>
    <w:p w:rsidR="008577F5" w:rsidRDefault="008577F5" w:rsidP="008577F5">
      <w:pPr>
        <w:widowControl w:val="0"/>
        <w:autoSpaceDE w:val="0"/>
        <w:autoSpaceDN w:val="0"/>
        <w:adjustRightInd w:val="0"/>
        <w:rPr>
          <w:b/>
        </w:rPr>
      </w:pPr>
      <w:r w:rsidRPr="00490CF2">
        <w:rPr>
          <w:b/>
        </w:rPr>
        <w:t>Перечень теоретических вопросов: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1. Этапы промышленного освоения месторождения.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2. Стадии исследования полезных ископаемых на обогатимость.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3. Виды проб полезного ископаемого. Способы опробования месторожде</w:t>
      </w:r>
      <w:r w:rsidRPr="00542BF2">
        <w:rPr>
          <w:lang w:eastAsia="ru-RU"/>
        </w:rPr>
        <w:softHyphen/>
        <w:t>ния.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4. Подготовка пробы к исследованию. Масса представительной пробы.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lastRenderedPageBreak/>
        <w:t>5. Примерная схема изучения состава и обогатимости полезного ископае</w:t>
      </w:r>
      <w:r w:rsidRPr="00542BF2">
        <w:rPr>
          <w:lang w:eastAsia="ru-RU"/>
        </w:rPr>
        <w:softHyphen/>
        <w:t>мого.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6. Химические методы анализа элементного состава.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7. Спектральные методы анализа элементного состава минералов.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8. Физико-химические методы изучения фазового состава руды. Фазовый (пробирный) анализ руды.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9. Методы изучения фазового состава руды: оптико - и электронно - микроскопический; люминесцентный анализ.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10. Комбинированные методы минералогического анализа.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11. Методика проведения ситового анализа.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12. Седиментационный анализ. Границы применимости. Применяемые ме</w:t>
      </w:r>
      <w:r w:rsidRPr="00542BF2">
        <w:rPr>
          <w:lang w:eastAsia="ru-RU"/>
        </w:rPr>
        <w:softHyphen/>
        <w:t>тодики. Метод отбора весовых проб.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13. Связь метода обогащения и крупности кусков.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14. Методы измерения и расчета разделительных признаков минералов: плотность.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15. Методы измерения и расчета разделительных признаков минералов: удельная магнитная восприимчивость, диэлектрическая проницаемость, удель</w:t>
      </w:r>
      <w:r w:rsidRPr="00542BF2">
        <w:rPr>
          <w:lang w:eastAsia="ru-RU"/>
        </w:rPr>
        <w:softHyphen/>
        <w:t>ная проводимость.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16. Методы измерения и расчета разделительных признаков минералов: фло - тируемость, растворимость, информационный сигнал.</w:t>
      </w:r>
    </w:p>
    <w:p w:rsidR="00932F5D" w:rsidRPr="00542BF2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17. Методы изменения разделительных признаков минералов.</w:t>
      </w:r>
    </w:p>
    <w:p w:rsidR="00932F5D" w:rsidRDefault="00932F5D" w:rsidP="00932F5D">
      <w:pPr>
        <w:pStyle w:val="aff"/>
        <w:rPr>
          <w:lang w:eastAsia="ru-RU"/>
        </w:rPr>
      </w:pPr>
      <w:r w:rsidRPr="00542BF2">
        <w:rPr>
          <w:lang w:eastAsia="ru-RU"/>
        </w:rPr>
        <w:t>18. Методика проведения фракционного анализа. Минимальная масса пробы для определения фракционного состава углей. Применяемые среды. Построе</w:t>
      </w:r>
      <w:r w:rsidRPr="00542BF2">
        <w:rPr>
          <w:lang w:eastAsia="ru-RU"/>
        </w:rPr>
        <w:softHyphen/>
        <w:t>ние кривых обогатимости углей.</w:t>
      </w:r>
    </w:p>
    <w:p w:rsidR="000760CE" w:rsidRDefault="000760CE" w:rsidP="00932F5D">
      <w:pPr>
        <w:pStyle w:val="aff"/>
        <w:rPr>
          <w:lang w:eastAsia="ru-RU"/>
        </w:rPr>
      </w:pPr>
    </w:p>
    <w:p w:rsidR="00932F5D" w:rsidRPr="000760CE" w:rsidRDefault="000760CE" w:rsidP="00932F5D">
      <w:pPr>
        <w:pStyle w:val="aff"/>
        <w:rPr>
          <w:b/>
          <w:lang w:eastAsia="ru-RU"/>
        </w:rPr>
      </w:pPr>
      <w:r>
        <w:rPr>
          <w:b/>
          <w:lang w:eastAsia="ru-RU"/>
        </w:rPr>
        <w:t>Перечень п</w:t>
      </w:r>
      <w:r w:rsidRPr="000760CE">
        <w:rPr>
          <w:b/>
          <w:lang w:eastAsia="ru-RU"/>
        </w:rPr>
        <w:t>рактически</w:t>
      </w:r>
      <w:r>
        <w:rPr>
          <w:b/>
          <w:lang w:eastAsia="ru-RU"/>
        </w:rPr>
        <w:t>х</w:t>
      </w:r>
      <w:r w:rsidRPr="000760CE">
        <w:rPr>
          <w:b/>
          <w:lang w:eastAsia="ru-RU"/>
        </w:rPr>
        <w:t xml:space="preserve"> вопрос</w:t>
      </w:r>
      <w:r>
        <w:rPr>
          <w:b/>
          <w:lang w:eastAsia="ru-RU"/>
        </w:rPr>
        <w:t>ов</w:t>
      </w:r>
    </w:p>
    <w:p w:rsidR="000760CE" w:rsidRDefault="000760CE" w:rsidP="000760CE">
      <w:pPr>
        <w:pStyle w:val="Default"/>
      </w:pPr>
    </w:p>
    <w:p w:rsidR="000760CE" w:rsidRPr="000760CE" w:rsidRDefault="000760CE" w:rsidP="000760CE">
      <w:pPr>
        <w:pStyle w:val="Default"/>
        <w:spacing w:after="36"/>
      </w:pPr>
      <w:r w:rsidRPr="000760CE">
        <w:t xml:space="preserve">1. Для чего проводится фракционный анализ полезных ископаемых? </w:t>
      </w:r>
    </w:p>
    <w:p w:rsidR="000760CE" w:rsidRPr="000760CE" w:rsidRDefault="000760CE" w:rsidP="000760CE">
      <w:pPr>
        <w:pStyle w:val="Default"/>
        <w:spacing w:after="36"/>
      </w:pPr>
      <w:r w:rsidRPr="000760CE">
        <w:t xml:space="preserve">2. От каких параметров зависит масса пробы для фракционного анализа? </w:t>
      </w:r>
    </w:p>
    <w:p w:rsidR="000760CE" w:rsidRPr="000760CE" w:rsidRDefault="000760CE" w:rsidP="000760CE">
      <w:pPr>
        <w:pStyle w:val="Default"/>
        <w:spacing w:after="36"/>
      </w:pPr>
      <w:r w:rsidRPr="000760CE">
        <w:t xml:space="preserve">3. Какие жидкости используются при проведении фракционного анализа? </w:t>
      </w:r>
    </w:p>
    <w:p w:rsidR="000760CE" w:rsidRPr="000760CE" w:rsidRDefault="000760CE" w:rsidP="000760CE">
      <w:pPr>
        <w:pStyle w:val="Default"/>
      </w:pPr>
      <w:r w:rsidRPr="000760CE">
        <w:t xml:space="preserve">4. Укажите плотности тяжѐлых жидкостей, которые применяются для различных видов твѐрдого топлива. </w:t>
      </w:r>
    </w:p>
    <w:p w:rsidR="000760CE" w:rsidRDefault="000760CE" w:rsidP="00932F5D">
      <w:pPr>
        <w:pStyle w:val="aff"/>
      </w:pPr>
      <w:r>
        <w:t>5.</w:t>
      </w:r>
      <w:r w:rsidRPr="000760CE">
        <w:t xml:space="preserve">Какие зависимости между основными технологическими показателями обогащения показывают кривые обогатимости? </w:t>
      </w:r>
    </w:p>
    <w:p w:rsidR="000760CE" w:rsidRDefault="000760CE" w:rsidP="00932F5D">
      <w:pPr>
        <w:pStyle w:val="aff"/>
      </w:pPr>
      <w:r>
        <w:t>6</w:t>
      </w:r>
      <w:r w:rsidRPr="000760CE">
        <w:t xml:space="preserve">. Как рассчитывается выход и зольность всплывших фракций? </w:t>
      </w:r>
    </w:p>
    <w:p w:rsidR="000760CE" w:rsidRDefault="000760CE" w:rsidP="00932F5D">
      <w:pPr>
        <w:pStyle w:val="aff"/>
      </w:pPr>
      <w:r>
        <w:t>7</w:t>
      </w:r>
      <w:r w:rsidRPr="000760CE">
        <w:t xml:space="preserve">. Как определяется категория обогатимости по кривым? </w:t>
      </w:r>
    </w:p>
    <w:p w:rsidR="000760CE" w:rsidRDefault="000760CE" w:rsidP="00932F5D">
      <w:pPr>
        <w:pStyle w:val="aff"/>
      </w:pPr>
      <w:r>
        <w:t>8</w:t>
      </w:r>
      <w:r w:rsidRPr="000760CE">
        <w:t xml:space="preserve">. Опишите аналитический метод определения категории обогатимости. </w:t>
      </w:r>
    </w:p>
    <w:p w:rsidR="000760CE" w:rsidRDefault="000760CE" w:rsidP="00932F5D">
      <w:pPr>
        <w:pStyle w:val="aff"/>
      </w:pPr>
      <w:r>
        <w:t>9</w:t>
      </w:r>
      <w:r w:rsidRPr="000760CE">
        <w:t>. Как определяется теоретический баланс по кривым обогатимости при разделении на три продукта?</w:t>
      </w:r>
    </w:p>
    <w:p w:rsidR="000760CE" w:rsidRDefault="000760CE" w:rsidP="00932F5D">
      <w:pPr>
        <w:pStyle w:val="aff"/>
      </w:pPr>
      <w:r w:rsidRPr="000760CE">
        <w:t>1</w:t>
      </w:r>
      <w:r>
        <w:t>0</w:t>
      </w:r>
      <w:r w:rsidRPr="000760CE">
        <w:t>. Назовите основные особенности полного факторного эксперимента.</w:t>
      </w:r>
    </w:p>
    <w:p w:rsidR="000760CE" w:rsidRDefault="000760CE" w:rsidP="00932F5D">
      <w:pPr>
        <w:pStyle w:val="aff"/>
      </w:pPr>
      <w:r>
        <w:t>11</w:t>
      </w:r>
      <w:r w:rsidRPr="000760CE">
        <w:t xml:space="preserve">. В чѐм суть рандомизации опытов и для чего еѐ применяют? </w:t>
      </w:r>
    </w:p>
    <w:p w:rsidR="000760CE" w:rsidRDefault="000760CE" w:rsidP="00932F5D">
      <w:pPr>
        <w:pStyle w:val="aff"/>
      </w:pPr>
      <w:r>
        <w:t>12</w:t>
      </w:r>
      <w:r w:rsidRPr="000760CE">
        <w:t xml:space="preserve">. О чѐм свидетельствуют различные знаки при коэффициентах математической модели процесса? </w:t>
      </w:r>
    </w:p>
    <w:p w:rsidR="000760CE" w:rsidRDefault="000760CE" w:rsidP="00932F5D">
      <w:pPr>
        <w:pStyle w:val="aff"/>
      </w:pPr>
      <w:r>
        <w:t>13</w:t>
      </w:r>
      <w:r w:rsidRPr="000760CE">
        <w:t xml:space="preserve">. Как проводится проверка гипотезы об однородности выборочных дисперсий воспроизводимости? </w:t>
      </w:r>
    </w:p>
    <w:p w:rsidR="000760CE" w:rsidRDefault="000760CE" w:rsidP="00932F5D">
      <w:pPr>
        <w:pStyle w:val="aff"/>
      </w:pPr>
      <w:r>
        <w:t>14</w:t>
      </w:r>
      <w:r w:rsidRPr="000760CE">
        <w:t>. По какому критерию проводится проверка адекватности полученной модели процесса?</w:t>
      </w:r>
    </w:p>
    <w:p w:rsidR="000760CE" w:rsidRDefault="000760CE" w:rsidP="00932F5D">
      <w:pPr>
        <w:pStyle w:val="aff"/>
      </w:pPr>
      <w:r w:rsidRPr="000760CE">
        <w:t>1</w:t>
      </w:r>
      <w:r>
        <w:t>5</w:t>
      </w:r>
      <w:r w:rsidRPr="000760CE">
        <w:t xml:space="preserve">. Назовите основные особенности дробного факторного эксперимента. </w:t>
      </w:r>
    </w:p>
    <w:p w:rsidR="000760CE" w:rsidRDefault="000760CE" w:rsidP="00932F5D">
      <w:pPr>
        <w:pStyle w:val="aff"/>
      </w:pPr>
      <w:r>
        <w:t>16</w:t>
      </w:r>
      <w:r w:rsidRPr="000760CE">
        <w:t>. Для чего проводятся нулевые опыты?</w:t>
      </w:r>
    </w:p>
    <w:p w:rsidR="000760CE" w:rsidRDefault="000760CE" w:rsidP="00932F5D">
      <w:pPr>
        <w:pStyle w:val="aff"/>
      </w:pPr>
      <w:r>
        <w:t>17</w:t>
      </w:r>
      <w:r w:rsidRPr="000760CE">
        <w:t>. Как проводится проверка гипотезы об однородности выборочных дисперсий воспроизводимости?</w:t>
      </w:r>
    </w:p>
    <w:p w:rsidR="000760CE" w:rsidRPr="000760CE" w:rsidRDefault="000760CE" w:rsidP="00932F5D">
      <w:pPr>
        <w:pStyle w:val="aff"/>
        <w:rPr>
          <w:lang w:eastAsia="ru-RU"/>
        </w:rPr>
      </w:pPr>
      <w:r>
        <w:t>18</w:t>
      </w:r>
      <w:r w:rsidRPr="000760CE">
        <w:t>. По какому критерию проводится проверка адекватности полученной модели процесса?</w:t>
      </w:r>
    </w:p>
    <w:p w:rsidR="00FC7232" w:rsidRDefault="00FC7232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FC7232" w:rsidRDefault="00FC7232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</w:p>
    <w:p w:rsidR="00DD1617" w:rsidRPr="00E84E3E" w:rsidRDefault="005B0AA3" w:rsidP="00E00E6D">
      <w:pPr>
        <w:pStyle w:val="a7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</w:t>
      </w:r>
      <w:r w:rsidR="005442D3">
        <w:rPr>
          <w:b/>
          <w:bCs/>
          <w:color w:val="000000"/>
        </w:rPr>
        <w:t>3</w:t>
      </w:r>
      <w:r w:rsidR="003A0D1B" w:rsidRPr="00A03833">
        <w:rPr>
          <w:b/>
          <w:bCs/>
          <w:color w:val="000000"/>
        </w:rPr>
        <w:t xml:space="preserve">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17" w:rsidRPr="0056052E" w:rsidRDefault="00F44C17" w:rsidP="00F44C17">
            <w:pPr>
              <w:jc w:val="center"/>
              <w:rPr>
                <w:b/>
                <w:bCs/>
              </w:rPr>
            </w:pPr>
            <w:r w:rsidRPr="00B92A1D">
              <w:rPr>
                <w:b/>
                <w:bCs/>
              </w:rPr>
              <w:t>Б1.</w:t>
            </w:r>
            <w:r>
              <w:rPr>
                <w:b/>
                <w:bCs/>
              </w:rPr>
              <w:t>В.ДВ.0</w:t>
            </w:r>
            <w:r w:rsidR="00790470">
              <w:rPr>
                <w:b/>
                <w:bCs/>
              </w:rPr>
              <w:t>7</w:t>
            </w:r>
            <w:r>
              <w:rPr>
                <w:b/>
                <w:bCs/>
              </w:rPr>
              <w:t>.01 Исследование полезных ископаемых на обогатимость</w:t>
            </w:r>
          </w:p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875CE3" w:rsidRDefault="00FC7232" w:rsidP="00525C03">
            <w:pPr>
              <w:pStyle w:val="a8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875CE3" w:rsidRDefault="00DD1617" w:rsidP="000D42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875CE3">
              <w:rPr>
                <w:color w:val="000000"/>
              </w:rPr>
              <w:t>выявить степень сформированности компетенци</w:t>
            </w:r>
            <w:r w:rsidR="00E84E3E" w:rsidRPr="00875CE3">
              <w:rPr>
                <w:color w:val="000000"/>
              </w:rPr>
              <w:t>й</w:t>
            </w:r>
            <w:r w:rsidR="000D4285" w:rsidRPr="00875CE3">
              <w:rPr>
                <w:color w:val="000000"/>
              </w:rPr>
              <w:t xml:space="preserve">  ПК-1, ПК-</w:t>
            </w:r>
            <w:r w:rsidR="005B0AA3" w:rsidRPr="00875CE3">
              <w:rPr>
                <w:color w:val="000000"/>
              </w:rPr>
              <w:t>2, ПК-3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875CE3" w:rsidRDefault="008C67E6" w:rsidP="008C67E6">
            <w:pPr>
              <w:jc w:val="both"/>
            </w:pPr>
            <w:r w:rsidRPr="00875CE3">
              <w:t>Положение о проведении текущего контроля успеваемости и промежуточной аттес</w:t>
            </w:r>
            <w:r w:rsidR="00525C03" w:rsidRPr="00875CE3">
              <w:t>тации обучающихся СВФУ, версия 3.0, утверждено ректором СВФУ 19.02.20</w:t>
            </w:r>
            <w:r w:rsidR="001E32BB" w:rsidRPr="00875CE3">
              <w:t>1</w:t>
            </w:r>
            <w:r w:rsidR="00916A99" w:rsidRPr="00875CE3">
              <w:t>9</w:t>
            </w:r>
            <w:r w:rsidRPr="00875CE3">
              <w:t xml:space="preserve"> г.</w:t>
            </w:r>
          </w:p>
          <w:p w:rsidR="00573935" w:rsidRPr="00875CE3" w:rsidRDefault="00B743D0" w:rsidP="00573935">
            <w:pPr>
              <w:rPr>
                <w:color w:val="000000"/>
              </w:rPr>
            </w:pPr>
            <w:hyperlink r:id="rId13" w:history="1">
              <w:r w:rsidR="00573935" w:rsidRPr="00875CE3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875CE3" w:rsidRDefault="00421C8E" w:rsidP="008577F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75CE3">
              <w:rPr>
                <w:color w:val="000000"/>
                <w:sz w:val="24"/>
                <w:szCs w:val="24"/>
              </w:rPr>
              <w:t xml:space="preserve">студенты </w:t>
            </w:r>
            <w:r w:rsidR="008577F5">
              <w:rPr>
                <w:color w:val="000000"/>
                <w:sz w:val="24"/>
                <w:szCs w:val="24"/>
              </w:rPr>
              <w:t>6</w:t>
            </w:r>
            <w:r w:rsidRPr="00875CE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875CE3" w:rsidRDefault="008577F5" w:rsidP="00210A3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75CE3">
              <w:rPr>
                <w:color w:val="000000"/>
                <w:sz w:val="24"/>
                <w:szCs w:val="24"/>
              </w:rPr>
              <w:t>З</w:t>
            </w:r>
            <w:r w:rsidR="005B0AA3" w:rsidRPr="00875CE3">
              <w:rPr>
                <w:color w:val="000000"/>
                <w:sz w:val="24"/>
                <w:szCs w:val="24"/>
              </w:rPr>
              <w:t>имняя</w:t>
            </w:r>
            <w:r w:rsidR="00DD1617" w:rsidRPr="00875CE3">
              <w:rPr>
                <w:color w:val="000000"/>
                <w:sz w:val="24"/>
                <w:szCs w:val="24"/>
              </w:rPr>
              <w:t>экзаменационн</w:t>
            </w:r>
            <w:r w:rsidR="00210A38" w:rsidRPr="00875CE3">
              <w:rPr>
                <w:color w:val="000000"/>
                <w:sz w:val="24"/>
                <w:szCs w:val="24"/>
              </w:rPr>
              <w:t>ые сесси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790470">
              <w:rPr>
                <w:color w:val="000000"/>
                <w:sz w:val="24"/>
                <w:szCs w:val="24"/>
              </w:rPr>
              <w:t>9</w:t>
            </w:r>
          </w:p>
          <w:p w:rsidR="00447BC9" w:rsidRDefault="00447BC9" w:rsidP="008577F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Компьютерный кабинет – </w:t>
            </w:r>
            <w:r w:rsidR="008577F5">
              <w:rPr>
                <w:color w:val="000000"/>
                <w:sz w:val="24"/>
                <w:szCs w:val="24"/>
              </w:rPr>
              <w:t>А403</w:t>
            </w:r>
          </w:p>
          <w:p w:rsidR="008577F5" w:rsidRPr="00447BC9" w:rsidRDefault="008577F5" w:rsidP="008577F5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C8E" w:rsidRPr="002154D7" w:rsidRDefault="00FC7232" w:rsidP="00DD1617">
            <w:pPr>
              <w:jc w:val="both"/>
              <w:rPr>
                <w:color w:val="000000"/>
                <w:highlight w:val="red"/>
                <w:shd w:val="clear" w:color="auto" w:fill="FFFFFF"/>
              </w:rPr>
            </w:pPr>
            <w:r w:rsidRPr="00FC7232">
              <w:rPr>
                <w:color w:val="000000"/>
                <w:sz w:val="22"/>
                <w:szCs w:val="22"/>
                <w:shd w:val="clear" w:color="auto" w:fill="FFFFFF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C7232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FC7232">
              <w:rPr>
                <w:color w:val="000000"/>
                <w:sz w:val="22"/>
                <w:szCs w:val="22"/>
              </w:rPr>
              <w:t>необходимо</w:t>
            </w:r>
            <w:bookmarkStart w:id="0" w:name="_GoBack"/>
            <w:bookmarkEnd w:id="0"/>
            <w:r w:rsidRPr="00FC7232">
              <w:rPr>
                <w:color w:val="000000"/>
                <w:sz w:val="22"/>
                <w:szCs w:val="22"/>
              </w:rPr>
              <w:t xml:space="preserve">набрать </w:t>
            </w:r>
            <w:r w:rsidR="00FC7232" w:rsidRPr="00FC7232">
              <w:rPr>
                <w:color w:val="000000"/>
                <w:sz w:val="22"/>
                <w:szCs w:val="22"/>
              </w:rPr>
              <w:t>45</w:t>
            </w:r>
            <w:r w:rsidRPr="00FC7232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FC7232" w:rsidRPr="00FC7232">
              <w:rPr>
                <w:color w:val="000000"/>
                <w:sz w:val="22"/>
                <w:szCs w:val="22"/>
              </w:rPr>
              <w:t>быть допущенным к экзамену</w:t>
            </w:r>
            <w:r w:rsidRPr="00FC7232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712" w:type="dxa"/>
        <w:tblInd w:w="-106" w:type="dxa"/>
        <w:tblLayout w:type="fixed"/>
        <w:tblLook w:val="0000"/>
      </w:tblPr>
      <w:tblGrid>
        <w:gridCol w:w="498"/>
        <w:gridCol w:w="6095"/>
        <w:gridCol w:w="1276"/>
        <w:gridCol w:w="1843"/>
      </w:tblGrid>
      <w:tr w:rsidR="000760CE" w:rsidRPr="00CA1379" w:rsidTr="000760C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CA1379" w:rsidRDefault="000760CE" w:rsidP="00E7230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0760CE" w:rsidRPr="00CA1379" w:rsidTr="000760CE">
        <w:trPr>
          <w:cantSplit/>
          <w:trHeight w:val="34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CA1379" w:rsidRDefault="000760CE" w:rsidP="00E72302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Основная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Pr="00A6746C" w:rsidRDefault="000760CE" w:rsidP="00E72302">
            <w:pPr>
              <w:snapToGrid w:val="0"/>
              <w:ind w:left="113" w:right="113"/>
              <w:jc w:val="center"/>
              <w:rPr>
                <w:bCs/>
              </w:rPr>
            </w:pPr>
          </w:p>
        </w:tc>
      </w:tr>
      <w:tr w:rsidR="000760CE" w:rsidRPr="00CA1379" w:rsidTr="000760C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A6746C" w:rsidRDefault="000760CE" w:rsidP="00E72302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numPr>
                <w:ilvl w:val="0"/>
                <w:numId w:val="26"/>
              </w:num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ископаемых: Учебник.- М.: изд. МГГУ.-2004</w:t>
            </w:r>
          </w:p>
          <w:p w:rsidR="000760CE" w:rsidRPr="00AC7CD5" w:rsidRDefault="000760CE" w:rsidP="00E72302">
            <w:pPr>
              <w:ind w:left="-126"/>
              <w:contextualSpacing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Pr="00CA1379" w:rsidRDefault="000760CE" w:rsidP="00E72302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60CE" w:rsidRPr="00CA1379" w:rsidTr="000760C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A6746C" w:rsidRDefault="000760CE" w:rsidP="00E72302">
            <w:pPr>
              <w:snapToGrid w:val="0"/>
              <w:jc w:val="center"/>
            </w:pPr>
            <w:r w:rsidRPr="00A6746C"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Default="000760CE" w:rsidP="002F14D1">
            <w:pPr>
              <w:jc w:val="both"/>
            </w:pPr>
            <w:r w:rsidRPr="00036551">
              <w:rPr>
                <w:color w:val="454545"/>
                <w:sz w:val="23"/>
                <w:szCs w:val="23"/>
              </w:rPr>
              <w:t>Салихов, В. А. Управление качеством : учебное пособие : [16+] / В. А. Салихов. – 2-е изд., стер. – Москва ; Берлин : Директ-Медиа, 2017. – 197 с.</w:t>
            </w:r>
            <w:r>
              <w:rPr>
                <w:rFonts w:ascii="Arial" w:hAnsi="Arial" w:cs="Arial"/>
                <w:color w:val="454545"/>
                <w:sz w:val="23"/>
                <w:szCs w:val="23"/>
              </w:rPr>
              <w:t xml:space="preserve"> 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Pr="00CA1379" w:rsidRDefault="00B743D0" w:rsidP="00E72302">
            <w:pPr>
              <w:snapToGrid w:val="0"/>
              <w:jc w:val="center"/>
              <w:rPr>
                <w:sz w:val="20"/>
                <w:szCs w:val="20"/>
              </w:rPr>
            </w:pPr>
            <w:hyperlink r:id="rId14" w:history="1">
              <w:r w:rsidR="000760CE">
                <w:rPr>
                  <w:rStyle w:val="afe"/>
                  <w:rFonts w:ascii="Arial" w:hAnsi="Arial" w:cs="Arial"/>
                  <w:color w:val="006CA1"/>
                  <w:sz w:val="23"/>
                  <w:szCs w:val="23"/>
                </w:rPr>
                <w:t>https://biblioclub.ru/index.php?page=book&amp;id=455512</w:t>
              </w:r>
            </w:hyperlink>
            <w:r w:rsidR="000760CE">
              <w:rPr>
                <w:sz w:val="20"/>
                <w:szCs w:val="20"/>
              </w:rPr>
              <w:t>-</w:t>
            </w:r>
          </w:p>
        </w:tc>
      </w:tr>
      <w:tr w:rsidR="000760CE" w:rsidRPr="00CA1379" w:rsidTr="000760C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A6746C" w:rsidRDefault="000760CE" w:rsidP="00E72302">
            <w:pPr>
              <w:snapToGrid w:val="0"/>
              <w:jc w:val="center"/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760CE" w:rsidRPr="00036551" w:rsidRDefault="000760CE" w:rsidP="000760CE">
            <w:pPr>
              <w:jc w:val="center"/>
              <w:rPr>
                <w:color w:val="454545"/>
                <w:sz w:val="23"/>
                <w:szCs w:val="23"/>
              </w:rPr>
            </w:pPr>
            <w:r>
              <w:rPr>
                <w:color w:val="454545"/>
                <w:sz w:val="23"/>
                <w:szCs w:val="23"/>
              </w:rPr>
              <w:t>Дополнительная 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contextualSpacing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Default="000760CE" w:rsidP="00E72302">
            <w:pPr>
              <w:snapToGrid w:val="0"/>
              <w:jc w:val="center"/>
            </w:pPr>
          </w:p>
        </w:tc>
      </w:tr>
      <w:tr w:rsidR="000760CE" w:rsidRPr="00CA1379" w:rsidTr="007338B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A6746C" w:rsidRDefault="000760CE" w:rsidP="00E72302">
            <w:pPr>
              <w:snapToGrid w:val="0"/>
              <w:jc w:val="center"/>
            </w:pPr>
            <w: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B63300" w:rsidRDefault="000760CE" w:rsidP="000760CE">
            <w:pPr>
              <w:pStyle w:val="Default"/>
              <w:rPr>
                <w:rStyle w:val="biblio-record-text"/>
              </w:rPr>
            </w:pPr>
            <w:r w:rsidRPr="00B63300"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0760CE" w:rsidRPr="00036551" w:rsidRDefault="000760CE" w:rsidP="000760C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  <w:rPr>
                <w:color w:val="454545"/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contextualSpacing/>
              <w:jc w:val="both"/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760CE" w:rsidRPr="000760CE" w:rsidRDefault="000760CE" w:rsidP="00E72302">
            <w:pPr>
              <w:snapToGrid w:val="0"/>
              <w:jc w:val="center"/>
              <w:rPr>
                <w:lang w:val="en-US"/>
              </w:rPr>
            </w:pPr>
            <w:r>
              <w:rPr>
                <w:lang w:val="en-US"/>
              </w:rPr>
              <w:t>basemini</w:t>
            </w:r>
          </w:p>
        </w:tc>
      </w:tr>
      <w:tr w:rsidR="000760CE" w:rsidRPr="00CA1379" w:rsidTr="007338B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A6746C" w:rsidRDefault="000760CE" w:rsidP="00E72302">
            <w:pPr>
              <w:snapToGrid w:val="0"/>
              <w:jc w:val="center"/>
            </w:pPr>
            <w:r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B63300" w:rsidRDefault="000760CE" w:rsidP="000760C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</w:pPr>
            <w:r w:rsidRPr="00B63300">
              <w:rPr>
                <w:rStyle w:val="biblio-record-text"/>
              </w:rPr>
              <w:t>2.Капутин ЮЕ. Информационные технологии и экономическая оценка горных проектов:.М.2016.-396с</w:t>
            </w:r>
          </w:p>
          <w:p w:rsidR="000760CE" w:rsidRPr="00036551" w:rsidRDefault="000760CE" w:rsidP="002F14D1">
            <w:pPr>
              <w:jc w:val="both"/>
              <w:rPr>
                <w:color w:val="454545"/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60CE" w:rsidRPr="00645AD9" w:rsidRDefault="000760CE" w:rsidP="00E72302">
            <w:pPr>
              <w:contextualSpacing/>
              <w:jc w:val="both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60CE" w:rsidRDefault="000760CE" w:rsidP="00E72302">
            <w:pPr>
              <w:snapToGrid w:val="0"/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525C03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D96AF6" w:rsidRPr="00D96AF6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24EF3" w:rsidRPr="00716435" w:rsidRDefault="00A24EF3" w:rsidP="00A24EF3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5" w:history="1">
        <w:r w:rsidRPr="00716435">
          <w:rPr>
            <w:rStyle w:val="afe"/>
            <w:lang w:val="en-US"/>
          </w:rPr>
          <w:t>http://www.mwork.su</w:t>
        </w:r>
      </w:hyperlink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24EF3" w:rsidRPr="00716435" w:rsidRDefault="00A24EF3" w:rsidP="00A24EF3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6" w:history="1">
        <w:r w:rsidRPr="00716435">
          <w:rPr>
            <w:rStyle w:val="afe"/>
            <w:lang w:val="en-US"/>
          </w:rPr>
          <w:t>http://www.minenergo.gov.ru</w:t>
        </w:r>
      </w:hyperlink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24EF3" w:rsidRPr="00716435" w:rsidRDefault="00A24EF3" w:rsidP="00A24EF3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7" w:history="1">
        <w:r w:rsidRPr="00716435">
          <w:rPr>
            <w:rStyle w:val="afe"/>
            <w:color w:val="000000"/>
            <w:lang w:val="en-US"/>
          </w:rPr>
          <w:t>http://www.gosnadzor.ru</w:t>
        </w:r>
      </w:hyperlink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24EF3" w:rsidRPr="00716435" w:rsidRDefault="00A24EF3" w:rsidP="00A24EF3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18" w:history="1">
        <w:r w:rsidRPr="00716435">
          <w:rPr>
            <w:rStyle w:val="afe"/>
            <w:color w:val="000000"/>
            <w:lang w:val="en-US"/>
          </w:rPr>
          <w:t>http://www.mining.kz</w:t>
        </w:r>
      </w:hyperlink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Угольный портал </w:t>
      </w:r>
      <w:r w:rsidRPr="00716435">
        <w:rPr>
          <w:lang w:val="en-US"/>
        </w:rPr>
        <w:t>URL</w:t>
      </w:r>
      <w:r w:rsidRPr="00716435">
        <w:t xml:space="preserve">:  </w:t>
      </w:r>
      <w:hyperlink r:id="rId19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rosugol</w:t>
        </w:r>
        <w:r w:rsidRPr="00716435">
          <w:rPr>
            <w:rStyle w:val="afe"/>
          </w:rPr>
          <w:t>.</w:t>
        </w:r>
        <w:r w:rsidRPr="00716435">
          <w:rPr>
            <w:rStyle w:val="afe"/>
            <w:lang w:val="en-US"/>
          </w:rPr>
          <w:t>ru</w:t>
        </w:r>
      </w:hyperlink>
    </w:p>
    <w:p w:rsidR="00A24EF3" w:rsidRPr="00716435" w:rsidRDefault="00A24EF3" w:rsidP="00A24EF3">
      <w:pPr>
        <w:numPr>
          <w:ilvl w:val="0"/>
          <w:numId w:val="3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716435">
        <w:rPr>
          <w:lang w:val="en-US"/>
        </w:rPr>
        <w:t>URL</w:t>
      </w:r>
      <w:r w:rsidRPr="00716435">
        <w:t xml:space="preserve">:  </w:t>
      </w:r>
      <w:hyperlink r:id="rId20" w:history="1">
        <w:r w:rsidRPr="00716435">
          <w:rPr>
            <w:rStyle w:val="afe"/>
          </w:rPr>
          <w:t>http://www.</w:t>
        </w:r>
        <w:r w:rsidRPr="00716435">
          <w:rPr>
            <w:rStyle w:val="afe"/>
            <w:lang w:val="en-US"/>
          </w:rPr>
          <w:t>fgosvo</w:t>
        </w:r>
        <w:r w:rsidRPr="00716435">
          <w:rPr>
            <w:rStyle w:val="afe"/>
          </w:rPr>
          <w:t>.ru</w:t>
        </w:r>
      </w:hyperlink>
    </w:p>
    <w:p w:rsidR="00A24EF3" w:rsidRPr="00716435" w:rsidRDefault="00A24EF3" w:rsidP="00A24EF3">
      <w:pPr>
        <w:jc w:val="center"/>
        <w:rPr>
          <w:b/>
        </w:rPr>
      </w:pPr>
    </w:p>
    <w:p w:rsidR="00A24EF3" w:rsidRPr="00716435" w:rsidRDefault="00A24EF3" w:rsidP="00A24EF3">
      <w:pPr>
        <w:ind w:firstLine="708"/>
        <w:jc w:val="both"/>
        <w:rPr>
          <w:i/>
        </w:rPr>
      </w:pPr>
      <w:r w:rsidRPr="00716435">
        <w:rPr>
          <w:bCs/>
          <w:i/>
        </w:rPr>
        <w:t>Сайты журналов по горной тематике:</w:t>
      </w:r>
    </w:p>
    <w:p w:rsidR="00A24EF3" w:rsidRPr="00716435" w:rsidRDefault="00A24EF3" w:rsidP="00A24EF3">
      <w:pPr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716435">
        <w:rPr>
          <w:color w:val="000000"/>
        </w:rPr>
        <w:t xml:space="preserve">Уголь </w:t>
      </w:r>
      <w:r w:rsidRPr="00716435">
        <w:rPr>
          <w:lang w:val="en-US"/>
        </w:rPr>
        <w:t>URL</w:t>
      </w:r>
      <w:r w:rsidRPr="00716435">
        <w:t xml:space="preserve">:  </w:t>
      </w:r>
      <w:hyperlink r:id="rId21" w:history="1">
        <w:r w:rsidRPr="00716435">
          <w:rPr>
            <w:rStyle w:val="afe"/>
            <w:color w:val="000000"/>
          </w:rPr>
          <w:t>http://www.rosugol.ru/jur_u/ugol.html</w:t>
        </w:r>
      </w:hyperlink>
    </w:p>
    <w:p w:rsidR="00A24EF3" w:rsidRPr="00716435" w:rsidRDefault="00A24EF3" w:rsidP="00A24EF3">
      <w:pPr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Горный журнал </w:t>
      </w:r>
      <w:r w:rsidRPr="00716435">
        <w:rPr>
          <w:lang w:val="en-US"/>
        </w:rPr>
        <w:t>URL</w:t>
      </w:r>
      <w:r w:rsidRPr="00716435">
        <w:t xml:space="preserve">:  </w:t>
      </w:r>
      <w:hyperlink r:id="rId22" w:history="1">
        <w:r w:rsidRPr="00716435">
          <w:rPr>
            <w:rStyle w:val="afe"/>
          </w:rPr>
          <w:t>http://www.rudmet</w:t>
        </w:r>
      </w:hyperlink>
    </w:p>
    <w:p w:rsidR="00A24EF3" w:rsidRPr="00716435" w:rsidRDefault="00A24EF3" w:rsidP="00A24EF3">
      <w:pPr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>Горная промышленность</w:t>
      </w:r>
    </w:p>
    <w:p w:rsidR="00A24EF3" w:rsidRPr="00716435" w:rsidRDefault="00A24EF3" w:rsidP="00A24EF3">
      <w:pPr>
        <w:ind w:left="360" w:firstLine="348"/>
        <w:jc w:val="both"/>
        <w:rPr>
          <w:color w:val="000000"/>
          <w:lang w:val="en-US"/>
        </w:rPr>
      </w:pPr>
      <w:r w:rsidRPr="00716435">
        <w:rPr>
          <w:lang w:val="en-US"/>
        </w:rPr>
        <w:t xml:space="preserve">URL:  </w:t>
      </w:r>
      <w:hyperlink r:id="rId23" w:history="1">
        <w:r w:rsidRPr="00716435">
          <w:rPr>
            <w:rStyle w:val="afe"/>
            <w:lang w:val="en-US"/>
          </w:rPr>
          <w:t>http://www.</w:t>
        </w:r>
      </w:hyperlink>
      <w:r w:rsidRPr="00716435">
        <w:rPr>
          <w:color w:val="000000"/>
          <w:lang w:val="en-US"/>
        </w:rPr>
        <w:t>mining-media</w:t>
      </w:r>
    </w:p>
    <w:p w:rsidR="00A24EF3" w:rsidRPr="00716435" w:rsidRDefault="00A24EF3" w:rsidP="00A24EF3">
      <w:pPr>
        <w:numPr>
          <w:ilvl w:val="0"/>
          <w:numId w:val="4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716435">
        <w:rPr>
          <w:color w:val="000000"/>
        </w:rPr>
        <w:t xml:space="preserve">Горное оборудование и электромеханика </w:t>
      </w:r>
      <w:r w:rsidRPr="00716435">
        <w:rPr>
          <w:lang w:val="en-US"/>
        </w:rPr>
        <w:t>URL</w:t>
      </w:r>
      <w:r w:rsidRPr="00716435">
        <w:t xml:space="preserve">:  </w:t>
      </w:r>
      <w:hyperlink r:id="rId24" w:history="1">
        <w:r w:rsidRPr="00716435">
          <w:rPr>
            <w:rStyle w:val="afe"/>
            <w:color w:val="000000"/>
          </w:rPr>
          <w:t>http://novtex.ru/gormash</w:t>
        </w:r>
      </w:hyperlink>
    </w:p>
    <w:p w:rsidR="00A24EF3" w:rsidRPr="00716435" w:rsidRDefault="00A24EF3" w:rsidP="00A24EF3">
      <w:pPr>
        <w:ind w:left="720" w:hanging="436"/>
        <w:jc w:val="both"/>
        <w:rPr>
          <w:color w:val="000000"/>
          <w:highlight w:val="yellow"/>
        </w:rPr>
      </w:pPr>
      <w:r w:rsidRPr="00716435">
        <w:rPr>
          <w:color w:val="000000"/>
        </w:rPr>
        <w:t xml:space="preserve"> 5. Глюкауф</w:t>
      </w:r>
      <w:r w:rsidRPr="00716435">
        <w:rPr>
          <w:lang w:val="en-US"/>
        </w:rPr>
        <w:t>URL</w:t>
      </w:r>
      <w:r w:rsidRPr="00716435">
        <w:t xml:space="preserve">:  </w:t>
      </w:r>
      <w:hyperlink r:id="rId25" w:history="1">
        <w:r w:rsidRPr="00716435">
          <w:rPr>
            <w:rStyle w:val="afe"/>
          </w:rPr>
          <w:t>http://</w:t>
        </w:r>
        <w:r w:rsidRPr="00716435">
          <w:rPr>
            <w:rStyle w:val="afe"/>
            <w:lang w:val="en-US"/>
          </w:rPr>
          <w:t>karta</w:t>
        </w:r>
        <w:r w:rsidRPr="00716435">
          <w:rPr>
            <w:rStyle w:val="afe"/>
          </w:rPr>
          <w:t>-</w:t>
        </w:r>
        <w:r w:rsidRPr="00716435">
          <w:rPr>
            <w:rStyle w:val="afe"/>
            <w:lang w:val="en-US"/>
          </w:rPr>
          <w:t>smi</w:t>
        </w:r>
        <w:r w:rsidRPr="00716435">
          <w:rPr>
            <w:rStyle w:val="afe"/>
          </w:rPr>
          <w:t>.ru</w:t>
        </w:r>
      </w:hyperlink>
    </w:p>
    <w:p w:rsidR="00D96AF6" w:rsidRPr="00696088" w:rsidRDefault="00D96AF6" w:rsidP="00D96AF6">
      <w:pPr>
        <w:spacing w:after="120"/>
        <w:rPr>
          <w:b/>
          <w:bCs/>
        </w:rPr>
      </w:pPr>
      <w:r w:rsidRPr="00696088">
        <w:rPr>
          <w:b/>
        </w:rPr>
        <w:t xml:space="preserve"> 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96AF6" w:rsidRPr="00696088" w:rsidRDefault="00B743D0" w:rsidP="00D96AF6">
      <w:pPr>
        <w:numPr>
          <w:ilvl w:val="0"/>
          <w:numId w:val="1"/>
        </w:numPr>
        <w:jc w:val="both"/>
      </w:pPr>
      <w:hyperlink r:id="rId26" w:history="1">
        <w:r w:rsidR="00D96AF6" w:rsidRPr="00696088">
          <w:rPr>
            <w:rStyle w:val="afe"/>
          </w:rPr>
          <w:t>http://moodle.nfygu.ru /</w:t>
        </w:r>
      </w:hyperlink>
      <w:r w:rsidR="00D96AF6" w:rsidRPr="00696088">
        <w:rPr>
          <w:rFonts w:ascii="Calibri" w:eastAsia="Calibri" w:hAnsi="Calibri"/>
          <w:lang w:eastAsia="en-US"/>
        </w:rPr>
        <w:t xml:space="preserve">– </w:t>
      </w:r>
      <w:r w:rsidR="00D96AF6" w:rsidRPr="00696088">
        <w:rPr>
          <w:rFonts w:eastAsia="Calibri"/>
          <w:lang w:eastAsia="en-US"/>
        </w:rPr>
        <w:t>Электронная информационно-образовательная среда «</w:t>
      </w:r>
      <w:r w:rsidR="00D96AF6" w:rsidRPr="00696088">
        <w:rPr>
          <w:rFonts w:eastAsia="Calibri"/>
          <w:lang w:val="en-US" w:eastAsia="en-US"/>
        </w:rPr>
        <w:t>Moodle</w:t>
      </w:r>
      <w:r w:rsidR="00D96AF6" w:rsidRPr="00696088">
        <w:rPr>
          <w:rFonts w:eastAsia="Calibri"/>
          <w:lang w:eastAsia="en-US"/>
        </w:rPr>
        <w:t>»</w:t>
      </w:r>
      <w:r w:rsidR="00D96AF6" w:rsidRPr="00696088">
        <w:t>;</w:t>
      </w:r>
    </w:p>
    <w:p w:rsidR="00D96AF6" w:rsidRPr="00696088" w:rsidRDefault="00B743D0" w:rsidP="00D96AF6">
      <w:pPr>
        <w:numPr>
          <w:ilvl w:val="0"/>
          <w:numId w:val="1"/>
        </w:numPr>
        <w:jc w:val="both"/>
        <w:rPr>
          <w:rFonts w:eastAsia="Calibri"/>
          <w:color w:val="002060"/>
          <w:u w:val="single"/>
        </w:rPr>
      </w:pPr>
      <w:hyperlink r:id="rId27" w:history="1">
        <w:r w:rsidR="00D96AF6" w:rsidRPr="00696088">
          <w:rPr>
            <w:rStyle w:val="afe"/>
          </w:rPr>
          <w:t>http://elibrary.ru</w:t>
        </w:r>
      </w:hyperlink>
      <w:r w:rsidR="00D96AF6" w:rsidRPr="00696088">
        <w:t xml:space="preserve"> – крупнейшая российская электронная библиотека</w:t>
      </w:r>
      <w:r w:rsidR="00D96AF6" w:rsidRPr="00696088">
        <w:rPr>
          <w:rFonts w:eastAsia="Calibri"/>
        </w:rPr>
        <w:t>.</w:t>
      </w:r>
    </w:p>
    <w:p w:rsidR="00D96AF6" w:rsidRPr="00696088" w:rsidRDefault="00D96AF6" w:rsidP="00D96AF6">
      <w:pPr>
        <w:jc w:val="both"/>
      </w:pPr>
    </w:p>
    <w:p w:rsidR="00D96AF6" w:rsidRPr="00696088" w:rsidRDefault="00D96AF6" w:rsidP="00D96AF6">
      <w:pPr>
        <w:spacing w:after="120"/>
        <w:rPr>
          <w:b/>
          <w:bCs/>
        </w:rPr>
      </w:pPr>
      <w:r w:rsidRPr="00696088">
        <w:rPr>
          <w:b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D96AF6" w:rsidRPr="00696088" w:rsidRDefault="00D96AF6" w:rsidP="00D96AF6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1. Лекционная аудиторияА409.</w:t>
      </w:r>
    </w:p>
    <w:p w:rsidR="00D96AF6" w:rsidRPr="00696088" w:rsidRDefault="00D96AF6" w:rsidP="00D96AF6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2. Ноутбук, проектор, экран.</w:t>
      </w:r>
    </w:p>
    <w:p w:rsidR="00D96AF6" w:rsidRPr="00696088" w:rsidRDefault="00D96AF6" w:rsidP="00D96AF6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3. Практические занятия: ноутбуки-9, программное обеспечение</w:t>
      </w:r>
    </w:p>
    <w:p w:rsidR="00D96AF6" w:rsidRPr="00696088" w:rsidRDefault="00D96AF6" w:rsidP="00D96AF6">
      <w:pPr>
        <w:ind w:firstLine="567"/>
        <w:jc w:val="both"/>
        <w:rPr>
          <w:color w:val="000000"/>
        </w:rPr>
      </w:pPr>
      <w:r w:rsidRPr="00696088">
        <w:rPr>
          <w:color w:val="000000"/>
        </w:rPr>
        <w:t xml:space="preserve">4..Наглядные материалы (специализированные стенды, плакаты, видеофильмы, учебные пособия, презентации). </w:t>
      </w:r>
    </w:p>
    <w:p w:rsidR="00D96AF6" w:rsidRPr="00696088" w:rsidRDefault="00D96AF6" w:rsidP="00D96AF6">
      <w:pPr>
        <w:spacing w:after="120"/>
        <w:jc w:val="center"/>
        <w:rPr>
          <w:b/>
          <w:bCs/>
        </w:rPr>
      </w:pPr>
    </w:p>
    <w:p w:rsidR="00D96AF6" w:rsidRPr="00696088" w:rsidRDefault="00D96AF6" w:rsidP="00D96AF6">
      <w:pPr>
        <w:spacing w:after="120"/>
        <w:jc w:val="center"/>
        <w:rPr>
          <w:b/>
          <w:bCs/>
        </w:rPr>
      </w:pPr>
      <w:r w:rsidRPr="00696088">
        <w:rPr>
          <w:b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96AF6" w:rsidRPr="00696088" w:rsidRDefault="00D96AF6" w:rsidP="00D96AF6">
      <w:pPr>
        <w:spacing w:after="120"/>
        <w:rPr>
          <w:bCs/>
        </w:rPr>
      </w:pPr>
      <w:r w:rsidRPr="00696088">
        <w:t>10.1. Перечень информационных технологий, используемых при осуществлении образовательного процесса по дисциплине</w:t>
      </w:r>
    </w:p>
    <w:p w:rsidR="00D96AF6" w:rsidRPr="00696088" w:rsidRDefault="00D96AF6" w:rsidP="00D96AF6">
      <w:pPr>
        <w:ind w:firstLine="540"/>
        <w:jc w:val="both"/>
      </w:pPr>
      <w:r w:rsidRPr="00696088">
        <w:t>При осуществлении образовательного процесса по дисциплине используются следующие информационные технологии:</w:t>
      </w:r>
    </w:p>
    <w:p w:rsidR="00D96AF6" w:rsidRPr="00696088" w:rsidRDefault="00D96AF6" w:rsidP="00D96AF6">
      <w:pPr>
        <w:numPr>
          <w:ilvl w:val="0"/>
          <w:numId w:val="1"/>
        </w:numPr>
        <w:jc w:val="both"/>
      </w:pPr>
      <w:r w:rsidRPr="00696088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D96AF6" w:rsidRPr="00696088" w:rsidRDefault="00D96AF6" w:rsidP="00D96AF6">
      <w:pPr>
        <w:numPr>
          <w:ilvl w:val="0"/>
          <w:numId w:val="1"/>
        </w:numPr>
        <w:jc w:val="both"/>
      </w:pPr>
      <w:r w:rsidRPr="00696088">
        <w:t xml:space="preserve">организация взаимодействия с обучающимися посредством электронной почты и СДО </w:t>
      </w:r>
      <w:r w:rsidRPr="00696088">
        <w:rPr>
          <w:lang w:val="en-US"/>
        </w:rPr>
        <w:t>Moodle</w:t>
      </w:r>
      <w:r w:rsidRPr="00696088">
        <w:t>.</w:t>
      </w:r>
    </w:p>
    <w:p w:rsidR="00D96AF6" w:rsidRPr="00696088" w:rsidRDefault="00D96AF6" w:rsidP="00D96AF6">
      <w:pPr>
        <w:jc w:val="both"/>
        <w:rPr>
          <w:bCs/>
        </w:rPr>
      </w:pPr>
    </w:p>
    <w:p w:rsidR="00D96AF6" w:rsidRPr="00696088" w:rsidRDefault="00D96AF6" w:rsidP="00D96AF6">
      <w:pPr>
        <w:spacing w:after="120"/>
        <w:rPr>
          <w:bCs/>
        </w:rPr>
      </w:pPr>
      <w:r w:rsidRPr="00696088">
        <w:rPr>
          <w:b/>
        </w:rPr>
        <w:t>10.2. Перечень программного обеспечения</w:t>
      </w:r>
    </w:p>
    <w:p w:rsidR="00D96AF6" w:rsidRPr="00696088" w:rsidRDefault="00D96AF6" w:rsidP="00D96AF6">
      <w:pPr>
        <w:jc w:val="both"/>
      </w:pPr>
      <w:r w:rsidRPr="00696088">
        <w:lastRenderedPageBreak/>
        <w:t>-</w:t>
      </w:r>
      <w:r w:rsidRPr="00696088">
        <w:rPr>
          <w:lang w:val="en-US"/>
        </w:rPr>
        <w:t>MicrosoftOffice</w:t>
      </w:r>
      <w:r w:rsidRPr="00696088">
        <w:t xml:space="preserve"> (</w:t>
      </w:r>
      <w:r w:rsidRPr="00696088">
        <w:rPr>
          <w:lang w:val="en-US"/>
        </w:rPr>
        <w:t>Word</w:t>
      </w:r>
      <w:r w:rsidRPr="00696088">
        <w:t xml:space="preserve">, </w:t>
      </w:r>
      <w:r w:rsidRPr="00696088">
        <w:rPr>
          <w:lang w:val="en-US"/>
        </w:rPr>
        <w:t>PowerPoint</w:t>
      </w:r>
      <w:r w:rsidRPr="00696088">
        <w:t>)</w:t>
      </w:r>
    </w:p>
    <w:p w:rsidR="00D96AF6" w:rsidRPr="00696088" w:rsidRDefault="00D96AF6" w:rsidP="00D96AF6">
      <w:pPr>
        <w:jc w:val="both"/>
        <w:rPr>
          <w:bCs/>
        </w:rPr>
      </w:pPr>
    </w:p>
    <w:p w:rsidR="00D96AF6" w:rsidRDefault="00D96AF6" w:rsidP="00D96AF6">
      <w:pPr>
        <w:spacing w:after="120"/>
        <w:rPr>
          <w:b/>
        </w:rPr>
      </w:pPr>
      <w:r w:rsidRPr="00696088">
        <w:rPr>
          <w:b/>
        </w:rPr>
        <w:t>10.3. Перечень информационных справочных систем</w:t>
      </w:r>
    </w:p>
    <w:p w:rsidR="00D96AF6" w:rsidRPr="00610A5B" w:rsidRDefault="00D96AF6" w:rsidP="00D96AF6">
      <w:pPr>
        <w:rPr>
          <w:b/>
          <w:bCs/>
        </w:rPr>
      </w:pPr>
      <w:r w:rsidRPr="00663AB6">
        <w:t>Не используются.</w:t>
      </w:r>
    </w:p>
    <w:p w:rsidR="00D96AF6" w:rsidRPr="00610A5B" w:rsidRDefault="00D96AF6" w:rsidP="00D96AF6">
      <w:pPr>
        <w:rPr>
          <w:b/>
          <w:bCs/>
        </w:rPr>
      </w:pPr>
    </w:p>
    <w:p w:rsidR="00D96AF6" w:rsidRPr="00696088" w:rsidRDefault="00D96AF6" w:rsidP="00D96AF6">
      <w:pPr>
        <w:spacing w:after="120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F44C17" w:rsidRPr="0056052E" w:rsidRDefault="00525C03" w:rsidP="00F44C17">
      <w:pPr>
        <w:jc w:val="center"/>
        <w:rPr>
          <w:b/>
          <w:bCs/>
        </w:rPr>
      </w:pPr>
      <w:r>
        <w:rPr>
          <w:b/>
          <w:bCs/>
        </w:rPr>
        <w:t>Б</w:t>
      </w:r>
      <w:r w:rsidR="00F44C17">
        <w:rPr>
          <w:b/>
          <w:bCs/>
        </w:rPr>
        <w:t>1.В.ДВ.0</w:t>
      </w:r>
      <w:r w:rsidR="00790470">
        <w:rPr>
          <w:b/>
          <w:bCs/>
        </w:rPr>
        <w:t>7</w:t>
      </w:r>
      <w:r w:rsidR="00F44C17">
        <w:rPr>
          <w:b/>
          <w:bCs/>
        </w:rPr>
        <w:t>.01 Исследование полезных ископаемых на обогатимость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161" w:rsidRDefault="00CD3161">
      <w:r>
        <w:separator/>
      </w:r>
    </w:p>
  </w:endnote>
  <w:endnote w:type="continuationSeparator" w:id="1">
    <w:p w:rsidR="00CD3161" w:rsidRDefault="00CD31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161" w:rsidRDefault="00CD3161">
      <w:r>
        <w:separator/>
      </w:r>
    </w:p>
  </w:footnote>
  <w:footnote w:type="continuationSeparator" w:id="1">
    <w:p w:rsidR="00CD3161" w:rsidRDefault="00CD31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056B0B"/>
    <w:multiLevelType w:val="multilevel"/>
    <w:tmpl w:val="9D18245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6064A68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26"/>
  </w:num>
  <w:num w:numId="4">
    <w:abstractNumId w:val="32"/>
  </w:num>
  <w:num w:numId="5">
    <w:abstractNumId w:val="2"/>
  </w:num>
  <w:num w:numId="6">
    <w:abstractNumId w:val="11"/>
  </w:num>
  <w:num w:numId="7">
    <w:abstractNumId w:val="17"/>
  </w:num>
  <w:num w:numId="8">
    <w:abstractNumId w:val="7"/>
  </w:num>
  <w:num w:numId="9">
    <w:abstractNumId w:val="28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9"/>
  </w:num>
  <w:num w:numId="13">
    <w:abstractNumId w:val="13"/>
  </w:num>
  <w:num w:numId="14">
    <w:abstractNumId w:val="4"/>
  </w:num>
  <w:num w:numId="15">
    <w:abstractNumId w:val="30"/>
  </w:num>
  <w:num w:numId="16">
    <w:abstractNumId w:val="8"/>
  </w:num>
  <w:num w:numId="17">
    <w:abstractNumId w:val="27"/>
  </w:num>
  <w:num w:numId="18">
    <w:abstractNumId w:val="23"/>
  </w:num>
  <w:num w:numId="19">
    <w:abstractNumId w:val="6"/>
  </w:num>
  <w:num w:numId="20">
    <w:abstractNumId w:val="18"/>
  </w:num>
  <w:num w:numId="21">
    <w:abstractNumId w:val="29"/>
  </w:num>
  <w:num w:numId="22">
    <w:abstractNumId w:val="3"/>
  </w:num>
  <w:num w:numId="23">
    <w:abstractNumId w:val="21"/>
  </w:num>
  <w:num w:numId="24">
    <w:abstractNumId w:val="19"/>
  </w:num>
  <w:num w:numId="25">
    <w:abstractNumId w:val="31"/>
  </w:num>
  <w:num w:numId="26">
    <w:abstractNumId w:val="5"/>
  </w:num>
  <w:num w:numId="27">
    <w:abstractNumId w:val="33"/>
  </w:num>
  <w:num w:numId="28">
    <w:abstractNumId w:val="35"/>
  </w:num>
  <w:num w:numId="29">
    <w:abstractNumId w:val="20"/>
  </w:num>
  <w:num w:numId="30">
    <w:abstractNumId w:val="12"/>
  </w:num>
  <w:num w:numId="31">
    <w:abstractNumId w:val="10"/>
  </w:num>
  <w:num w:numId="32">
    <w:abstractNumId w:val="25"/>
  </w:num>
  <w:num w:numId="33">
    <w:abstractNumId w:val="1"/>
  </w:num>
  <w:num w:numId="34">
    <w:abstractNumId w:val="38"/>
  </w:num>
  <w:num w:numId="35">
    <w:abstractNumId w:val="24"/>
  </w:num>
  <w:num w:numId="36">
    <w:abstractNumId w:val="34"/>
  </w:num>
  <w:num w:numId="37">
    <w:abstractNumId w:val="15"/>
  </w:num>
  <w:num w:numId="38">
    <w:abstractNumId w:val="14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083C"/>
    <w:rsid w:val="0000266F"/>
    <w:rsid w:val="00004D7E"/>
    <w:rsid w:val="0000739D"/>
    <w:rsid w:val="0000794C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0325"/>
    <w:rsid w:val="0002499B"/>
    <w:rsid w:val="00025471"/>
    <w:rsid w:val="00032B15"/>
    <w:rsid w:val="00033A4D"/>
    <w:rsid w:val="00033E10"/>
    <w:rsid w:val="00034868"/>
    <w:rsid w:val="00034B1E"/>
    <w:rsid w:val="00036551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02C0"/>
    <w:rsid w:val="00063241"/>
    <w:rsid w:val="00063D00"/>
    <w:rsid w:val="000651CD"/>
    <w:rsid w:val="0006708C"/>
    <w:rsid w:val="0007126C"/>
    <w:rsid w:val="00071CDE"/>
    <w:rsid w:val="000724DB"/>
    <w:rsid w:val="000760CE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87498"/>
    <w:rsid w:val="00087AAA"/>
    <w:rsid w:val="00087C47"/>
    <w:rsid w:val="000921A8"/>
    <w:rsid w:val="00093F79"/>
    <w:rsid w:val="0009610C"/>
    <w:rsid w:val="000A0A89"/>
    <w:rsid w:val="000A2AB1"/>
    <w:rsid w:val="000A3252"/>
    <w:rsid w:val="000A3DB4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6D1E"/>
    <w:rsid w:val="000B7D34"/>
    <w:rsid w:val="000B7D9A"/>
    <w:rsid w:val="000C0866"/>
    <w:rsid w:val="000C0D36"/>
    <w:rsid w:val="000C1050"/>
    <w:rsid w:val="000C225F"/>
    <w:rsid w:val="000C3B70"/>
    <w:rsid w:val="000C4228"/>
    <w:rsid w:val="000C5929"/>
    <w:rsid w:val="000C6CEC"/>
    <w:rsid w:val="000D0450"/>
    <w:rsid w:val="000D14DE"/>
    <w:rsid w:val="000D17C2"/>
    <w:rsid w:val="000D31C7"/>
    <w:rsid w:val="000D3B37"/>
    <w:rsid w:val="000D4285"/>
    <w:rsid w:val="000D5E19"/>
    <w:rsid w:val="000E0572"/>
    <w:rsid w:val="000E0C3C"/>
    <w:rsid w:val="000E1BBC"/>
    <w:rsid w:val="000E402A"/>
    <w:rsid w:val="000E448F"/>
    <w:rsid w:val="000E5400"/>
    <w:rsid w:val="000E5638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6CE0"/>
    <w:rsid w:val="00102651"/>
    <w:rsid w:val="001035B6"/>
    <w:rsid w:val="0010522A"/>
    <w:rsid w:val="00105C44"/>
    <w:rsid w:val="00105E95"/>
    <w:rsid w:val="00107017"/>
    <w:rsid w:val="0011151B"/>
    <w:rsid w:val="001133F6"/>
    <w:rsid w:val="0011350C"/>
    <w:rsid w:val="001202FE"/>
    <w:rsid w:val="00121FFE"/>
    <w:rsid w:val="001233FE"/>
    <w:rsid w:val="00123C4C"/>
    <w:rsid w:val="00124CFC"/>
    <w:rsid w:val="00126685"/>
    <w:rsid w:val="00131F5D"/>
    <w:rsid w:val="00132312"/>
    <w:rsid w:val="00132CD9"/>
    <w:rsid w:val="00132F9E"/>
    <w:rsid w:val="001359D9"/>
    <w:rsid w:val="00140543"/>
    <w:rsid w:val="001435DC"/>
    <w:rsid w:val="00143AF6"/>
    <w:rsid w:val="00143B23"/>
    <w:rsid w:val="00144724"/>
    <w:rsid w:val="00146403"/>
    <w:rsid w:val="00147672"/>
    <w:rsid w:val="0015272E"/>
    <w:rsid w:val="0015292F"/>
    <w:rsid w:val="00154496"/>
    <w:rsid w:val="001572B2"/>
    <w:rsid w:val="001573FB"/>
    <w:rsid w:val="00157B9F"/>
    <w:rsid w:val="001608A5"/>
    <w:rsid w:val="00164A0E"/>
    <w:rsid w:val="00164B15"/>
    <w:rsid w:val="0016532F"/>
    <w:rsid w:val="0017015D"/>
    <w:rsid w:val="001701E4"/>
    <w:rsid w:val="00170EB4"/>
    <w:rsid w:val="001719D0"/>
    <w:rsid w:val="00172868"/>
    <w:rsid w:val="00172D16"/>
    <w:rsid w:val="00173F02"/>
    <w:rsid w:val="0017601C"/>
    <w:rsid w:val="00177146"/>
    <w:rsid w:val="00177404"/>
    <w:rsid w:val="00177926"/>
    <w:rsid w:val="00181CF2"/>
    <w:rsid w:val="00182D51"/>
    <w:rsid w:val="00184647"/>
    <w:rsid w:val="001853F7"/>
    <w:rsid w:val="001855E3"/>
    <w:rsid w:val="00186201"/>
    <w:rsid w:val="00186263"/>
    <w:rsid w:val="001868A1"/>
    <w:rsid w:val="00186B08"/>
    <w:rsid w:val="00186CC1"/>
    <w:rsid w:val="00190C8F"/>
    <w:rsid w:val="00193A37"/>
    <w:rsid w:val="001941AD"/>
    <w:rsid w:val="001947F5"/>
    <w:rsid w:val="00194B71"/>
    <w:rsid w:val="00197F8D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D5CF5"/>
    <w:rsid w:val="001E0753"/>
    <w:rsid w:val="001E32BB"/>
    <w:rsid w:val="001E395F"/>
    <w:rsid w:val="001E41C2"/>
    <w:rsid w:val="001E562B"/>
    <w:rsid w:val="001E6B7E"/>
    <w:rsid w:val="001F0AF5"/>
    <w:rsid w:val="001F0C9C"/>
    <w:rsid w:val="001F1A5A"/>
    <w:rsid w:val="001F5DF1"/>
    <w:rsid w:val="001F6477"/>
    <w:rsid w:val="001F7690"/>
    <w:rsid w:val="00200D64"/>
    <w:rsid w:val="0020290B"/>
    <w:rsid w:val="00202A45"/>
    <w:rsid w:val="0020591E"/>
    <w:rsid w:val="00206C36"/>
    <w:rsid w:val="00210A38"/>
    <w:rsid w:val="00210FAA"/>
    <w:rsid w:val="0021176B"/>
    <w:rsid w:val="002122C5"/>
    <w:rsid w:val="00212D69"/>
    <w:rsid w:val="00212DB0"/>
    <w:rsid w:val="00213600"/>
    <w:rsid w:val="002154D7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0498"/>
    <w:rsid w:val="002341F2"/>
    <w:rsid w:val="002359C0"/>
    <w:rsid w:val="002378E0"/>
    <w:rsid w:val="00237D16"/>
    <w:rsid w:val="00240602"/>
    <w:rsid w:val="00244166"/>
    <w:rsid w:val="00252219"/>
    <w:rsid w:val="00252FF5"/>
    <w:rsid w:val="00253C7C"/>
    <w:rsid w:val="00254DA4"/>
    <w:rsid w:val="0025657E"/>
    <w:rsid w:val="00257D83"/>
    <w:rsid w:val="002611E8"/>
    <w:rsid w:val="00262E1A"/>
    <w:rsid w:val="00263DBA"/>
    <w:rsid w:val="00265B5E"/>
    <w:rsid w:val="00265F2A"/>
    <w:rsid w:val="0026667E"/>
    <w:rsid w:val="00270078"/>
    <w:rsid w:val="0027171B"/>
    <w:rsid w:val="002736B5"/>
    <w:rsid w:val="00274F3A"/>
    <w:rsid w:val="00275A42"/>
    <w:rsid w:val="00275DAC"/>
    <w:rsid w:val="002779EB"/>
    <w:rsid w:val="00277A68"/>
    <w:rsid w:val="00277C72"/>
    <w:rsid w:val="002804AA"/>
    <w:rsid w:val="00281CE6"/>
    <w:rsid w:val="002830C2"/>
    <w:rsid w:val="002904A1"/>
    <w:rsid w:val="00290EC1"/>
    <w:rsid w:val="00291C00"/>
    <w:rsid w:val="00294670"/>
    <w:rsid w:val="00296A08"/>
    <w:rsid w:val="00297140"/>
    <w:rsid w:val="00297C6F"/>
    <w:rsid w:val="002A0387"/>
    <w:rsid w:val="002A3644"/>
    <w:rsid w:val="002A383A"/>
    <w:rsid w:val="002B0CBD"/>
    <w:rsid w:val="002B16F7"/>
    <w:rsid w:val="002B2458"/>
    <w:rsid w:val="002B51C3"/>
    <w:rsid w:val="002B537F"/>
    <w:rsid w:val="002B60A0"/>
    <w:rsid w:val="002B725C"/>
    <w:rsid w:val="002B72C6"/>
    <w:rsid w:val="002C053C"/>
    <w:rsid w:val="002C0717"/>
    <w:rsid w:val="002C0BD7"/>
    <w:rsid w:val="002C4924"/>
    <w:rsid w:val="002C56D3"/>
    <w:rsid w:val="002D1A6C"/>
    <w:rsid w:val="002D5256"/>
    <w:rsid w:val="002D727F"/>
    <w:rsid w:val="002E02FA"/>
    <w:rsid w:val="002E0942"/>
    <w:rsid w:val="002E0C1E"/>
    <w:rsid w:val="002E2172"/>
    <w:rsid w:val="002E3230"/>
    <w:rsid w:val="002E6251"/>
    <w:rsid w:val="002E731D"/>
    <w:rsid w:val="002E74DD"/>
    <w:rsid w:val="002F14D1"/>
    <w:rsid w:val="002F1BAD"/>
    <w:rsid w:val="002F2302"/>
    <w:rsid w:val="002F244E"/>
    <w:rsid w:val="002F2AF4"/>
    <w:rsid w:val="002F2BCA"/>
    <w:rsid w:val="002F369A"/>
    <w:rsid w:val="002F45E7"/>
    <w:rsid w:val="002F572B"/>
    <w:rsid w:val="002F5DA1"/>
    <w:rsid w:val="002F6876"/>
    <w:rsid w:val="00300B18"/>
    <w:rsid w:val="00302E02"/>
    <w:rsid w:val="0030758E"/>
    <w:rsid w:val="003112DD"/>
    <w:rsid w:val="0031146A"/>
    <w:rsid w:val="00313BDD"/>
    <w:rsid w:val="00314A1D"/>
    <w:rsid w:val="003205B0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193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3838"/>
    <w:rsid w:val="00384062"/>
    <w:rsid w:val="00384969"/>
    <w:rsid w:val="00387A19"/>
    <w:rsid w:val="003905DE"/>
    <w:rsid w:val="00390865"/>
    <w:rsid w:val="0039175B"/>
    <w:rsid w:val="003917A1"/>
    <w:rsid w:val="003933A6"/>
    <w:rsid w:val="00393C6C"/>
    <w:rsid w:val="00395711"/>
    <w:rsid w:val="003A0040"/>
    <w:rsid w:val="003A0D1B"/>
    <w:rsid w:val="003A42B7"/>
    <w:rsid w:val="003A53CA"/>
    <w:rsid w:val="003A5E33"/>
    <w:rsid w:val="003B0C7D"/>
    <w:rsid w:val="003B109C"/>
    <w:rsid w:val="003B1A04"/>
    <w:rsid w:val="003B2E12"/>
    <w:rsid w:val="003B35ED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91A"/>
    <w:rsid w:val="003D7DDC"/>
    <w:rsid w:val="003D7ECA"/>
    <w:rsid w:val="003E5FAA"/>
    <w:rsid w:val="003F02B2"/>
    <w:rsid w:val="003F279D"/>
    <w:rsid w:val="003F3535"/>
    <w:rsid w:val="003F443B"/>
    <w:rsid w:val="003F5466"/>
    <w:rsid w:val="003F5861"/>
    <w:rsid w:val="003F590A"/>
    <w:rsid w:val="003F72FE"/>
    <w:rsid w:val="003F7769"/>
    <w:rsid w:val="0040093E"/>
    <w:rsid w:val="004017C5"/>
    <w:rsid w:val="00401831"/>
    <w:rsid w:val="004026AF"/>
    <w:rsid w:val="00402E2B"/>
    <w:rsid w:val="004047DB"/>
    <w:rsid w:val="00404D8D"/>
    <w:rsid w:val="00407BF5"/>
    <w:rsid w:val="00407EEB"/>
    <w:rsid w:val="0041117B"/>
    <w:rsid w:val="00412AF7"/>
    <w:rsid w:val="00413310"/>
    <w:rsid w:val="00413421"/>
    <w:rsid w:val="004166EF"/>
    <w:rsid w:val="004168EC"/>
    <w:rsid w:val="00416BFB"/>
    <w:rsid w:val="00417309"/>
    <w:rsid w:val="00420451"/>
    <w:rsid w:val="00421C8E"/>
    <w:rsid w:val="00424539"/>
    <w:rsid w:val="0042649E"/>
    <w:rsid w:val="00426EF2"/>
    <w:rsid w:val="00430134"/>
    <w:rsid w:val="00430A1D"/>
    <w:rsid w:val="004329A1"/>
    <w:rsid w:val="0043376D"/>
    <w:rsid w:val="00435A4C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4B4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1DFE"/>
    <w:rsid w:val="00482E43"/>
    <w:rsid w:val="00482FEE"/>
    <w:rsid w:val="004843D3"/>
    <w:rsid w:val="00487414"/>
    <w:rsid w:val="00487F76"/>
    <w:rsid w:val="004906D4"/>
    <w:rsid w:val="00490A0E"/>
    <w:rsid w:val="00490CB3"/>
    <w:rsid w:val="00490FFD"/>
    <w:rsid w:val="00494439"/>
    <w:rsid w:val="00495604"/>
    <w:rsid w:val="004956E3"/>
    <w:rsid w:val="00495936"/>
    <w:rsid w:val="004A1A66"/>
    <w:rsid w:val="004A3FD9"/>
    <w:rsid w:val="004A4703"/>
    <w:rsid w:val="004A4F44"/>
    <w:rsid w:val="004A7005"/>
    <w:rsid w:val="004A70E4"/>
    <w:rsid w:val="004A750B"/>
    <w:rsid w:val="004B1E16"/>
    <w:rsid w:val="004B1EFB"/>
    <w:rsid w:val="004B2DAD"/>
    <w:rsid w:val="004B3A13"/>
    <w:rsid w:val="004B4735"/>
    <w:rsid w:val="004B5C5E"/>
    <w:rsid w:val="004B5E53"/>
    <w:rsid w:val="004B6577"/>
    <w:rsid w:val="004B69DB"/>
    <w:rsid w:val="004B6A6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2368"/>
    <w:rsid w:val="004D4A6A"/>
    <w:rsid w:val="004D574E"/>
    <w:rsid w:val="004D598B"/>
    <w:rsid w:val="004D5E79"/>
    <w:rsid w:val="004D6B02"/>
    <w:rsid w:val="004D7238"/>
    <w:rsid w:val="004E5E3B"/>
    <w:rsid w:val="004E6B44"/>
    <w:rsid w:val="004E753A"/>
    <w:rsid w:val="004F116D"/>
    <w:rsid w:val="004F14C7"/>
    <w:rsid w:val="004F2885"/>
    <w:rsid w:val="004F45E2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2A10"/>
    <w:rsid w:val="00504137"/>
    <w:rsid w:val="00504836"/>
    <w:rsid w:val="00505740"/>
    <w:rsid w:val="00507674"/>
    <w:rsid w:val="005104D8"/>
    <w:rsid w:val="00512C18"/>
    <w:rsid w:val="00513930"/>
    <w:rsid w:val="00513B1A"/>
    <w:rsid w:val="00516975"/>
    <w:rsid w:val="00516E45"/>
    <w:rsid w:val="00521135"/>
    <w:rsid w:val="00521712"/>
    <w:rsid w:val="00522CBE"/>
    <w:rsid w:val="005234A9"/>
    <w:rsid w:val="00525ACB"/>
    <w:rsid w:val="00525C03"/>
    <w:rsid w:val="00525E2C"/>
    <w:rsid w:val="00526320"/>
    <w:rsid w:val="0052763E"/>
    <w:rsid w:val="00530CF8"/>
    <w:rsid w:val="005321F1"/>
    <w:rsid w:val="005349FE"/>
    <w:rsid w:val="00541D49"/>
    <w:rsid w:val="005425D6"/>
    <w:rsid w:val="00543190"/>
    <w:rsid w:val="005442D3"/>
    <w:rsid w:val="005460E8"/>
    <w:rsid w:val="0054755B"/>
    <w:rsid w:val="0055076C"/>
    <w:rsid w:val="005526CF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2A7E"/>
    <w:rsid w:val="00593BD7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C71"/>
    <w:rsid w:val="005A4DD4"/>
    <w:rsid w:val="005A52BD"/>
    <w:rsid w:val="005A5311"/>
    <w:rsid w:val="005A59C1"/>
    <w:rsid w:val="005A5FC0"/>
    <w:rsid w:val="005A678D"/>
    <w:rsid w:val="005A7AB3"/>
    <w:rsid w:val="005A7D6F"/>
    <w:rsid w:val="005B0AA3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7407"/>
    <w:rsid w:val="005D77DD"/>
    <w:rsid w:val="005E02E5"/>
    <w:rsid w:val="005E24C9"/>
    <w:rsid w:val="005E4CEE"/>
    <w:rsid w:val="005E625E"/>
    <w:rsid w:val="005F0E9F"/>
    <w:rsid w:val="005F1463"/>
    <w:rsid w:val="005F5457"/>
    <w:rsid w:val="00600035"/>
    <w:rsid w:val="00602348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E80"/>
    <w:rsid w:val="00627499"/>
    <w:rsid w:val="00630504"/>
    <w:rsid w:val="00633550"/>
    <w:rsid w:val="006335AE"/>
    <w:rsid w:val="0063455D"/>
    <w:rsid w:val="00634947"/>
    <w:rsid w:val="006367F2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7491"/>
    <w:rsid w:val="00673742"/>
    <w:rsid w:val="00675954"/>
    <w:rsid w:val="006766B4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A6910"/>
    <w:rsid w:val="006B0881"/>
    <w:rsid w:val="006B0E5D"/>
    <w:rsid w:val="006B2E0D"/>
    <w:rsid w:val="006B3DDA"/>
    <w:rsid w:val="006B3E1F"/>
    <w:rsid w:val="006B4494"/>
    <w:rsid w:val="006B4865"/>
    <w:rsid w:val="006B5207"/>
    <w:rsid w:val="006B6D05"/>
    <w:rsid w:val="006C04AC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15EE5"/>
    <w:rsid w:val="00720884"/>
    <w:rsid w:val="007217B1"/>
    <w:rsid w:val="00723BF7"/>
    <w:rsid w:val="00723E4D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8BF"/>
    <w:rsid w:val="007347BE"/>
    <w:rsid w:val="007369FD"/>
    <w:rsid w:val="00740C63"/>
    <w:rsid w:val="007436EE"/>
    <w:rsid w:val="00743AA2"/>
    <w:rsid w:val="00745B97"/>
    <w:rsid w:val="00751F0C"/>
    <w:rsid w:val="00753858"/>
    <w:rsid w:val="00753D8A"/>
    <w:rsid w:val="00754B67"/>
    <w:rsid w:val="00757A60"/>
    <w:rsid w:val="00757C5B"/>
    <w:rsid w:val="0076310A"/>
    <w:rsid w:val="007641AF"/>
    <w:rsid w:val="00764CBD"/>
    <w:rsid w:val="007657CE"/>
    <w:rsid w:val="007666D1"/>
    <w:rsid w:val="00766779"/>
    <w:rsid w:val="00770AC4"/>
    <w:rsid w:val="00773342"/>
    <w:rsid w:val="0077389C"/>
    <w:rsid w:val="0077436E"/>
    <w:rsid w:val="007758A8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58C8"/>
    <w:rsid w:val="00786658"/>
    <w:rsid w:val="00786CB8"/>
    <w:rsid w:val="00790454"/>
    <w:rsid w:val="00790470"/>
    <w:rsid w:val="007904D7"/>
    <w:rsid w:val="00791ABA"/>
    <w:rsid w:val="00791F42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C5D30"/>
    <w:rsid w:val="007D108C"/>
    <w:rsid w:val="007D1526"/>
    <w:rsid w:val="007D4D3A"/>
    <w:rsid w:val="007D53CC"/>
    <w:rsid w:val="007D755B"/>
    <w:rsid w:val="007E064B"/>
    <w:rsid w:val="007E2ED7"/>
    <w:rsid w:val="007E42BA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294E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39FB"/>
    <w:rsid w:val="00824326"/>
    <w:rsid w:val="008249EE"/>
    <w:rsid w:val="00825113"/>
    <w:rsid w:val="00825BFD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4A7"/>
    <w:rsid w:val="00852856"/>
    <w:rsid w:val="008534A0"/>
    <w:rsid w:val="008534F5"/>
    <w:rsid w:val="008577F5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5CE3"/>
    <w:rsid w:val="00876C89"/>
    <w:rsid w:val="00877F87"/>
    <w:rsid w:val="00882CA8"/>
    <w:rsid w:val="008836EC"/>
    <w:rsid w:val="008839ED"/>
    <w:rsid w:val="008841DB"/>
    <w:rsid w:val="00886821"/>
    <w:rsid w:val="008931C3"/>
    <w:rsid w:val="0089353E"/>
    <w:rsid w:val="00893D03"/>
    <w:rsid w:val="008971BB"/>
    <w:rsid w:val="008A0457"/>
    <w:rsid w:val="008A32F3"/>
    <w:rsid w:val="008A38D9"/>
    <w:rsid w:val="008A424A"/>
    <w:rsid w:val="008A4D05"/>
    <w:rsid w:val="008A60AF"/>
    <w:rsid w:val="008B1199"/>
    <w:rsid w:val="008B185C"/>
    <w:rsid w:val="008B25D3"/>
    <w:rsid w:val="008B3931"/>
    <w:rsid w:val="008B46E3"/>
    <w:rsid w:val="008B4BF4"/>
    <w:rsid w:val="008B4D95"/>
    <w:rsid w:val="008B77CE"/>
    <w:rsid w:val="008C0100"/>
    <w:rsid w:val="008C173F"/>
    <w:rsid w:val="008C1E3D"/>
    <w:rsid w:val="008C3071"/>
    <w:rsid w:val="008C30EE"/>
    <w:rsid w:val="008C348F"/>
    <w:rsid w:val="008C4667"/>
    <w:rsid w:val="008C6727"/>
    <w:rsid w:val="008C67E6"/>
    <w:rsid w:val="008C6F8D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2D72"/>
    <w:rsid w:val="008E4198"/>
    <w:rsid w:val="008E55E7"/>
    <w:rsid w:val="008E5658"/>
    <w:rsid w:val="008E5A2F"/>
    <w:rsid w:val="008E644B"/>
    <w:rsid w:val="008E7269"/>
    <w:rsid w:val="008E72DF"/>
    <w:rsid w:val="008E7A29"/>
    <w:rsid w:val="008E7CD6"/>
    <w:rsid w:val="008F0DFF"/>
    <w:rsid w:val="008F1216"/>
    <w:rsid w:val="008F1D1C"/>
    <w:rsid w:val="008F2808"/>
    <w:rsid w:val="008F2F70"/>
    <w:rsid w:val="008F50D2"/>
    <w:rsid w:val="008F64CC"/>
    <w:rsid w:val="009021FE"/>
    <w:rsid w:val="00903C51"/>
    <w:rsid w:val="0090529B"/>
    <w:rsid w:val="00906FBE"/>
    <w:rsid w:val="0091010E"/>
    <w:rsid w:val="009129DC"/>
    <w:rsid w:val="00913376"/>
    <w:rsid w:val="00913413"/>
    <w:rsid w:val="00914310"/>
    <w:rsid w:val="00914CD3"/>
    <w:rsid w:val="00915F2C"/>
    <w:rsid w:val="00916998"/>
    <w:rsid w:val="00916A99"/>
    <w:rsid w:val="0091791C"/>
    <w:rsid w:val="00923800"/>
    <w:rsid w:val="009256FB"/>
    <w:rsid w:val="00925853"/>
    <w:rsid w:val="00926740"/>
    <w:rsid w:val="00930175"/>
    <w:rsid w:val="00932F5D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47611"/>
    <w:rsid w:val="00950BC5"/>
    <w:rsid w:val="00950DE6"/>
    <w:rsid w:val="0095110E"/>
    <w:rsid w:val="009517FC"/>
    <w:rsid w:val="009525F1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5491"/>
    <w:rsid w:val="00985A94"/>
    <w:rsid w:val="00990B78"/>
    <w:rsid w:val="00990C34"/>
    <w:rsid w:val="00992F89"/>
    <w:rsid w:val="00995313"/>
    <w:rsid w:val="009A0AEB"/>
    <w:rsid w:val="009A1100"/>
    <w:rsid w:val="009A18B0"/>
    <w:rsid w:val="009A2240"/>
    <w:rsid w:val="009A22ED"/>
    <w:rsid w:val="009A2DC2"/>
    <w:rsid w:val="009A307B"/>
    <w:rsid w:val="009A3923"/>
    <w:rsid w:val="009A518C"/>
    <w:rsid w:val="009A614A"/>
    <w:rsid w:val="009A6B5B"/>
    <w:rsid w:val="009A7C67"/>
    <w:rsid w:val="009B22C9"/>
    <w:rsid w:val="009B527E"/>
    <w:rsid w:val="009B53B1"/>
    <w:rsid w:val="009B6F5A"/>
    <w:rsid w:val="009B7E8E"/>
    <w:rsid w:val="009C06D5"/>
    <w:rsid w:val="009C0775"/>
    <w:rsid w:val="009C0CA9"/>
    <w:rsid w:val="009C0DFA"/>
    <w:rsid w:val="009C13F1"/>
    <w:rsid w:val="009C3BBB"/>
    <w:rsid w:val="009C46CC"/>
    <w:rsid w:val="009C638B"/>
    <w:rsid w:val="009C695D"/>
    <w:rsid w:val="009C6C74"/>
    <w:rsid w:val="009D0257"/>
    <w:rsid w:val="009D02C2"/>
    <w:rsid w:val="009D0CCA"/>
    <w:rsid w:val="009D26A6"/>
    <w:rsid w:val="009D2F7E"/>
    <w:rsid w:val="009D3748"/>
    <w:rsid w:val="009D51A5"/>
    <w:rsid w:val="009D5298"/>
    <w:rsid w:val="009D6653"/>
    <w:rsid w:val="009D67BB"/>
    <w:rsid w:val="009D7FC9"/>
    <w:rsid w:val="009E108A"/>
    <w:rsid w:val="009E11F6"/>
    <w:rsid w:val="009E1898"/>
    <w:rsid w:val="009E22C7"/>
    <w:rsid w:val="009E314A"/>
    <w:rsid w:val="009E3614"/>
    <w:rsid w:val="009E3C22"/>
    <w:rsid w:val="009E3D33"/>
    <w:rsid w:val="009E6274"/>
    <w:rsid w:val="009E6835"/>
    <w:rsid w:val="009F0DFA"/>
    <w:rsid w:val="009F21B2"/>
    <w:rsid w:val="009F7BB7"/>
    <w:rsid w:val="00A002D7"/>
    <w:rsid w:val="00A004AE"/>
    <w:rsid w:val="00A00959"/>
    <w:rsid w:val="00A02A01"/>
    <w:rsid w:val="00A03833"/>
    <w:rsid w:val="00A04ABE"/>
    <w:rsid w:val="00A05714"/>
    <w:rsid w:val="00A05968"/>
    <w:rsid w:val="00A07727"/>
    <w:rsid w:val="00A07804"/>
    <w:rsid w:val="00A11D19"/>
    <w:rsid w:val="00A12D4E"/>
    <w:rsid w:val="00A150E5"/>
    <w:rsid w:val="00A153FE"/>
    <w:rsid w:val="00A16316"/>
    <w:rsid w:val="00A20EFF"/>
    <w:rsid w:val="00A216FD"/>
    <w:rsid w:val="00A22564"/>
    <w:rsid w:val="00A22AC2"/>
    <w:rsid w:val="00A23FBB"/>
    <w:rsid w:val="00A24EF3"/>
    <w:rsid w:val="00A25E83"/>
    <w:rsid w:val="00A2740B"/>
    <w:rsid w:val="00A3047C"/>
    <w:rsid w:val="00A310C5"/>
    <w:rsid w:val="00A34FAF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1E4A"/>
    <w:rsid w:val="00A5391E"/>
    <w:rsid w:val="00A55512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45DE"/>
    <w:rsid w:val="00A65B8F"/>
    <w:rsid w:val="00A66F8D"/>
    <w:rsid w:val="00A6746C"/>
    <w:rsid w:val="00A677F3"/>
    <w:rsid w:val="00A67D77"/>
    <w:rsid w:val="00A67EF7"/>
    <w:rsid w:val="00A73792"/>
    <w:rsid w:val="00A74F2E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96B7F"/>
    <w:rsid w:val="00AA0D31"/>
    <w:rsid w:val="00AA18F9"/>
    <w:rsid w:val="00AA1EDF"/>
    <w:rsid w:val="00AA5E93"/>
    <w:rsid w:val="00AA747D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E37C9"/>
    <w:rsid w:val="00AE42E2"/>
    <w:rsid w:val="00AE432C"/>
    <w:rsid w:val="00AE5D7D"/>
    <w:rsid w:val="00AE796D"/>
    <w:rsid w:val="00AE79C8"/>
    <w:rsid w:val="00AF23F1"/>
    <w:rsid w:val="00AF30B7"/>
    <w:rsid w:val="00AF6AD3"/>
    <w:rsid w:val="00AF7FB5"/>
    <w:rsid w:val="00B0063F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16E5"/>
    <w:rsid w:val="00B226D0"/>
    <w:rsid w:val="00B22E72"/>
    <w:rsid w:val="00B31AA1"/>
    <w:rsid w:val="00B31D12"/>
    <w:rsid w:val="00B33DEB"/>
    <w:rsid w:val="00B3628D"/>
    <w:rsid w:val="00B37FEC"/>
    <w:rsid w:val="00B44838"/>
    <w:rsid w:val="00B45CEB"/>
    <w:rsid w:val="00B4678E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501"/>
    <w:rsid w:val="00B63D08"/>
    <w:rsid w:val="00B63D97"/>
    <w:rsid w:val="00B67231"/>
    <w:rsid w:val="00B67637"/>
    <w:rsid w:val="00B70B7E"/>
    <w:rsid w:val="00B70BC3"/>
    <w:rsid w:val="00B70E22"/>
    <w:rsid w:val="00B721E8"/>
    <w:rsid w:val="00B743D0"/>
    <w:rsid w:val="00B744E9"/>
    <w:rsid w:val="00B76BE6"/>
    <w:rsid w:val="00B76CF4"/>
    <w:rsid w:val="00B76DE0"/>
    <w:rsid w:val="00B8040C"/>
    <w:rsid w:val="00B81F2B"/>
    <w:rsid w:val="00B82BE4"/>
    <w:rsid w:val="00B82FEC"/>
    <w:rsid w:val="00B8385E"/>
    <w:rsid w:val="00B83BC2"/>
    <w:rsid w:val="00B84AD7"/>
    <w:rsid w:val="00B92445"/>
    <w:rsid w:val="00B92A1D"/>
    <w:rsid w:val="00B93499"/>
    <w:rsid w:val="00B94B05"/>
    <w:rsid w:val="00B964C8"/>
    <w:rsid w:val="00B977FA"/>
    <w:rsid w:val="00B977FC"/>
    <w:rsid w:val="00B97896"/>
    <w:rsid w:val="00BA0CB1"/>
    <w:rsid w:val="00BA2A01"/>
    <w:rsid w:val="00BA3FA4"/>
    <w:rsid w:val="00BA4134"/>
    <w:rsid w:val="00BA48DE"/>
    <w:rsid w:val="00BA4DA9"/>
    <w:rsid w:val="00BA757A"/>
    <w:rsid w:val="00BB014B"/>
    <w:rsid w:val="00BB029A"/>
    <w:rsid w:val="00BB24EB"/>
    <w:rsid w:val="00BB379F"/>
    <w:rsid w:val="00BB65D5"/>
    <w:rsid w:val="00BB70AA"/>
    <w:rsid w:val="00BB7935"/>
    <w:rsid w:val="00BC0D67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D6D4E"/>
    <w:rsid w:val="00BE2D5F"/>
    <w:rsid w:val="00BE413A"/>
    <w:rsid w:val="00BE5573"/>
    <w:rsid w:val="00BF0A9F"/>
    <w:rsid w:val="00BF10F6"/>
    <w:rsid w:val="00BF15E0"/>
    <w:rsid w:val="00BF202F"/>
    <w:rsid w:val="00BF355E"/>
    <w:rsid w:val="00BF4D56"/>
    <w:rsid w:val="00BF5197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4FFD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3457D"/>
    <w:rsid w:val="00C4083C"/>
    <w:rsid w:val="00C41045"/>
    <w:rsid w:val="00C41174"/>
    <w:rsid w:val="00C411E1"/>
    <w:rsid w:val="00C435F9"/>
    <w:rsid w:val="00C45EFB"/>
    <w:rsid w:val="00C473D9"/>
    <w:rsid w:val="00C524B3"/>
    <w:rsid w:val="00C52B8B"/>
    <w:rsid w:val="00C52E80"/>
    <w:rsid w:val="00C565B7"/>
    <w:rsid w:val="00C56958"/>
    <w:rsid w:val="00C574F6"/>
    <w:rsid w:val="00C57678"/>
    <w:rsid w:val="00C57B7D"/>
    <w:rsid w:val="00C60F3F"/>
    <w:rsid w:val="00C6184E"/>
    <w:rsid w:val="00C61B36"/>
    <w:rsid w:val="00C62177"/>
    <w:rsid w:val="00C63D86"/>
    <w:rsid w:val="00C6404F"/>
    <w:rsid w:val="00C64536"/>
    <w:rsid w:val="00C645E3"/>
    <w:rsid w:val="00C67C1B"/>
    <w:rsid w:val="00C71290"/>
    <w:rsid w:val="00C740AD"/>
    <w:rsid w:val="00C759FD"/>
    <w:rsid w:val="00C75D8A"/>
    <w:rsid w:val="00C763AE"/>
    <w:rsid w:val="00C765EF"/>
    <w:rsid w:val="00C80638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41D"/>
    <w:rsid w:val="00CB2774"/>
    <w:rsid w:val="00CB2C16"/>
    <w:rsid w:val="00CB3400"/>
    <w:rsid w:val="00CB41CF"/>
    <w:rsid w:val="00CB5A71"/>
    <w:rsid w:val="00CC0493"/>
    <w:rsid w:val="00CC0905"/>
    <w:rsid w:val="00CC0ADB"/>
    <w:rsid w:val="00CC4D33"/>
    <w:rsid w:val="00CC6BBE"/>
    <w:rsid w:val="00CC6D01"/>
    <w:rsid w:val="00CC758C"/>
    <w:rsid w:val="00CC7F2A"/>
    <w:rsid w:val="00CD3161"/>
    <w:rsid w:val="00CD338D"/>
    <w:rsid w:val="00CD70F2"/>
    <w:rsid w:val="00CD7BCC"/>
    <w:rsid w:val="00CD7F01"/>
    <w:rsid w:val="00CE2C2D"/>
    <w:rsid w:val="00CE560A"/>
    <w:rsid w:val="00CE5A7F"/>
    <w:rsid w:val="00CE7C0D"/>
    <w:rsid w:val="00CF155F"/>
    <w:rsid w:val="00CF272A"/>
    <w:rsid w:val="00CF2F99"/>
    <w:rsid w:val="00CF387D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15A27"/>
    <w:rsid w:val="00D21589"/>
    <w:rsid w:val="00D21C8F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2CC2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544"/>
    <w:rsid w:val="00D517DE"/>
    <w:rsid w:val="00D532CA"/>
    <w:rsid w:val="00D53731"/>
    <w:rsid w:val="00D5627A"/>
    <w:rsid w:val="00D57382"/>
    <w:rsid w:val="00D609CB"/>
    <w:rsid w:val="00D60AAB"/>
    <w:rsid w:val="00D616D1"/>
    <w:rsid w:val="00D641DC"/>
    <w:rsid w:val="00D65726"/>
    <w:rsid w:val="00D67531"/>
    <w:rsid w:val="00D725E0"/>
    <w:rsid w:val="00D75392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8D9"/>
    <w:rsid w:val="00D95E85"/>
    <w:rsid w:val="00D96AF6"/>
    <w:rsid w:val="00DA2B03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AD4"/>
    <w:rsid w:val="00DC75F7"/>
    <w:rsid w:val="00DC7813"/>
    <w:rsid w:val="00DD00BB"/>
    <w:rsid w:val="00DD1617"/>
    <w:rsid w:val="00DD1940"/>
    <w:rsid w:val="00DD22E5"/>
    <w:rsid w:val="00DD31A8"/>
    <w:rsid w:val="00DD4244"/>
    <w:rsid w:val="00DD4468"/>
    <w:rsid w:val="00DD4DB2"/>
    <w:rsid w:val="00DD4EF8"/>
    <w:rsid w:val="00DE161C"/>
    <w:rsid w:val="00DE370B"/>
    <w:rsid w:val="00DE4DF7"/>
    <w:rsid w:val="00DE5B2E"/>
    <w:rsid w:val="00DE6E28"/>
    <w:rsid w:val="00DF147B"/>
    <w:rsid w:val="00DF3684"/>
    <w:rsid w:val="00DF5325"/>
    <w:rsid w:val="00DF5D75"/>
    <w:rsid w:val="00E0045C"/>
    <w:rsid w:val="00E00E6D"/>
    <w:rsid w:val="00E01120"/>
    <w:rsid w:val="00E02C02"/>
    <w:rsid w:val="00E02C3B"/>
    <w:rsid w:val="00E03680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A1D"/>
    <w:rsid w:val="00E23FDB"/>
    <w:rsid w:val="00E2491D"/>
    <w:rsid w:val="00E2506E"/>
    <w:rsid w:val="00E251D9"/>
    <w:rsid w:val="00E253B0"/>
    <w:rsid w:val="00E256E9"/>
    <w:rsid w:val="00E27BE1"/>
    <w:rsid w:val="00E30BA8"/>
    <w:rsid w:val="00E325BD"/>
    <w:rsid w:val="00E3449F"/>
    <w:rsid w:val="00E35509"/>
    <w:rsid w:val="00E372AD"/>
    <w:rsid w:val="00E426A4"/>
    <w:rsid w:val="00E44BE4"/>
    <w:rsid w:val="00E4649F"/>
    <w:rsid w:val="00E46BFC"/>
    <w:rsid w:val="00E5026E"/>
    <w:rsid w:val="00E53003"/>
    <w:rsid w:val="00E5397E"/>
    <w:rsid w:val="00E55514"/>
    <w:rsid w:val="00E568C4"/>
    <w:rsid w:val="00E60C81"/>
    <w:rsid w:val="00E61DCA"/>
    <w:rsid w:val="00E61F1E"/>
    <w:rsid w:val="00E62629"/>
    <w:rsid w:val="00E62C05"/>
    <w:rsid w:val="00E633D2"/>
    <w:rsid w:val="00E63B6A"/>
    <w:rsid w:val="00E63F43"/>
    <w:rsid w:val="00E65987"/>
    <w:rsid w:val="00E72302"/>
    <w:rsid w:val="00E72BBE"/>
    <w:rsid w:val="00E73005"/>
    <w:rsid w:val="00E74D5B"/>
    <w:rsid w:val="00E761F5"/>
    <w:rsid w:val="00E76A41"/>
    <w:rsid w:val="00E77432"/>
    <w:rsid w:val="00E80D5C"/>
    <w:rsid w:val="00E81678"/>
    <w:rsid w:val="00E840CF"/>
    <w:rsid w:val="00E8450B"/>
    <w:rsid w:val="00E845FC"/>
    <w:rsid w:val="00E84E3E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4EDC"/>
    <w:rsid w:val="00EB550C"/>
    <w:rsid w:val="00EB7164"/>
    <w:rsid w:val="00EB7335"/>
    <w:rsid w:val="00EB73D8"/>
    <w:rsid w:val="00EB77FF"/>
    <w:rsid w:val="00EB7B03"/>
    <w:rsid w:val="00EC134B"/>
    <w:rsid w:val="00EC2B0F"/>
    <w:rsid w:val="00EC4C25"/>
    <w:rsid w:val="00EC6559"/>
    <w:rsid w:val="00EC690E"/>
    <w:rsid w:val="00EC711E"/>
    <w:rsid w:val="00ED15B0"/>
    <w:rsid w:val="00ED221E"/>
    <w:rsid w:val="00ED3157"/>
    <w:rsid w:val="00ED3C97"/>
    <w:rsid w:val="00ED4584"/>
    <w:rsid w:val="00ED6FB4"/>
    <w:rsid w:val="00EE02F4"/>
    <w:rsid w:val="00EE1815"/>
    <w:rsid w:val="00EE2173"/>
    <w:rsid w:val="00EE2E98"/>
    <w:rsid w:val="00EE4CE6"/>
    <w:rsid w:val="00EE5C69"/>
    <w:rsid w:val="00EF1779"/>
    <w:rsid w:val="00EF1C87"/>
    <w:rsid w:val="00EF22CD"/>
    <w:rsid w:val="00EF3470"/>
    <w:rsid w:val="00EF3FC1"/>
    <w:rsid w:val="00EF497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5C79"/>
    <w:rsid w:val="00F06C45"/>
    <w:rsid w:val="00F0707E"/>
    <w:rsid w:val="00F077BF"/>
    <w:rsid w:val="00F07BF5"/>
    <w:rsid w:val="00F10602"/>
    <w:rsid w:val="00F15529"/>
    <w:rsid w:val="00F15E1D"/>
    <w:rsid w:val="00F16625"/>
    <w:rsid w:val="00F168B9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4C17"/>
    <w:rsid w:val="00F46BAD"/>
    <w:rsid w:val="00F52588"/>
    <w:rsid w:val="00F548B9"/>
    <w:rsid w:val="00F5608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60A2"/>
    <w:rsid w:val="00F87098"/>
    <w:rsid w:val="00F87A49"/>
    <w:rsid w:val="00F93A1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A7894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232"/>
    <w:rsid w:val="00FC7570"/>
    <w:rsid w:val="00FC783A"/>
    <w:rsid w:val="00FD02A7"/>
    <w:rsid w:val="00FD1063"/>
    <w:rsid w:val="00FD17CA"/>
    <w:rsid w:val="00FD2129"/>
    <w:rsid w:val="00FD2355"/>
    <w:rsid w:val="00FD2912"/>
    <w:rsid w:val="00FD356D"/>
    <w:rsid w:val="00FD36E6"/>
    <w:rsid w:val="00FD384D"/>
    <w:rsid w:val="00FD443C"/>
    <w:rsid w:val="00FD53C8"/>
    <w:rsid w:val="00FE142A"/>
    <w:rsid w:val="00FE15EF"/>
    <w:rsid w:val="00FE359A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styleId="aff0">
    <w:name w:val="FollowedHyperlink"/>
    <w:basedOn w:val="a0"/>
    <w:uiPriority w:val="99"/>
    <w:semiHidden/>
    <w:unhideWhenUsed/>
    <w:rsid w:val="00131F5D"/>
    <w:rPr>
      <w:color w:val="800080" w:themeColor="followedHyperlink"/>
      <w:u w:val="single"/>
    </w:rPr>
  </w:style>
  <w:style w:type="paragraph" w:customStyle="1" w:styleId="ConsPlusNormal">
    <w:name w:val="ConsPlusNormal"/>
    <w:rsid w:val="00E7230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Style14">
    <w:name w:val="Style14"/>
    <w:basedOn w:val="a"/>
    <w:uiPriority w:val="99"/>
    <w:rsid w:val="00DA2B03"/>
    <w:pPr>
      <w:widowControl w:val="0"/>
      <w:suppressAutoHyphens w:val="0"/>
      <w:autoSpaceDE w:val="0"/>
      <w:autoSpaceDN w:val="0"/>
      <w:adjustRightInd w:val="0"/>
      <w:spacing w:line="487" w:lineRule="exact"/>
      <w:ind w:firstLine="696"/>
      <w:jc w:val="both"/>
    </w:pPr>
    <w:rPr>
      <w:lang w:eastAsia="ru-RU"/>
    </w:rPr>
  </w:style>
  <w:style w:type="character" w:customStyle="1" w:styleId="biblio-record-text">
    <w:name w:val="biblio-record-text"/>
    <w:basedOn w:val="a0"/>
    <w:rsid w:val="000760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moodle.nti-yg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nauchnie_raboti/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9313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" TargetMode="External"/><Relationship Id="rId19" Type="http://schemas.openxmlformats.org/officeDocument/2006/relationships/hyperlink" Target="http://rosugo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nauchnie_raboti/" TargetMode="External"/><Relationship Id="rId14" Type="http://schemas.openxmlformats.org/officeDocument/2006/relationships/hyperlink" Target="https://biblioclub.ru/index.php?page=book&amp;id=455512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yperlink" Target="http://elibra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5EAFD-64EC-4981-985C-2D8530E6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17</Pages>
  <Words>4649</Words>
  <Characters>26504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34</cp:revision>
  <cp:lastPrinted>2018-05-29T01:20:00Z</cp:lastPrinted>
  <dcterms:created xsi:type="dcterms:W3CDTF">2020-05-20T11:55:00Z</dcterms:created>
  <dcterms:modified xsi:type="dcterms:W3CDTF">2023-06-13T22:54:00Z</dcterms:modified>
</cp:coreProperties>
</file>