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F3" w:rsidRPr="000E43B4" w:rsidRDefault="008674F3">
      <w:pPr>
        <w:rPr>
          <w:rFonts w:ascii="Times New Roman" w:hAnsi="Times New Roman" w:cs="Times New Roman"/>
          <w:sz w:val="24"/>
          <w:szCs w:val="24"/>
        </w:rPr>
      </w:pPr>
    </w:p>
    <w:p w:rsidR="0086355D" w:rsidRPr="000E43B4" w:rsidRDefault="00B16C9B">
      <w:pPr>
        <w:rPr>
          <w:rFonts w:ascii="Times New Roman" w:hAnsi="Times New Roman" w:cs="Times New Roman"/>
          <w:sz w:val="24"/>
          <w:szCs w:val="24"/>
        </w:rPr>
      </w:pPr>
      <w:r w:rsidRPr="00B16C9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097270" cy="8618220"/>
            <wp:effectExtent l="19050" t="0" r="0" b="0"/>
            <wp:docPr id="2" name="Рисунок 1" descr="C:\Users\K55V\Desktop\Мусакаеву М.А\Скан_тит.лист_ЭП_заочно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55V\Desktop\Мусакаеву М.А\Скан_тит.лист_ЭП_заочно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55D" w:rsidRPr="000E43B4" w:rsidRDefault="0086355D">
      <w:pPr>
        <w:rPr>
          <w:rFonts w:ascii="Times New Roman" w:hAnsi="Times New Roman" w:cs="Times New Roman"/>
          <w:sz w:val="24"/>
          <w:szCs w:val="24"/>
        </w:rPr>
      </w:pPr>
    </w:p>
    <w:p w:rsidR="0086355D" w:rsidRPr="000E43B4" w:rsidRDefault="0086355D">
      <w:pPr>
        <w:rPr>
          <w:rFonts w:ascii="Times New Roman" w:hAnsi="Times New Roman" w:cs="Times New Roman"/>
          <w:sz w:val="24"/>
          <w:szCs w:val="24"/>
        </w:rPr>
      </w:pPr>
    </w:p>
    <w:p w:rsidR="0086355D" w:rsidRPr="000E43B4" w:rsidRDefault="0086355D" w:rsidP="0086355D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E43B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1. АННОТАЦИЯ</w:t>
      </w:r>
    </w:p>
    <w:p w:rsidR="0086355D" w:rsidRPr="000E43B4" w:rsidRDefault="0086355D" w:rsidP="008635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E43B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 рабочей программе дисциплины</w:t>
      </w:r>
    </w:p>
    <w:p w:rsidR="006F01D3" w:rsidRPr="00765212" w:rsidRDefault="009C52C4" w:rsidP="006F01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9C52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Б</w:t>
      </w:r>
      <w:proofErr w:type="gramStart"/>
      <w:r w:rsidRPr="009C52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1</w:t>
      </w:r>
      <w:proofErr w:type="gramEnd"/>
      <w:r w:rsidRPr="009C52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.В.</w:t>
      </w:r>
      <w:r w:rsidR="007129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09</w:t>
      </w:r>
      <w:r w:rsidRPr="009C52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.02</w:t>
      </w:r>
      <w:r w:rsidR="007129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</w:t>
      </w:r>
      <w:r w:rsidR="0071294F" w:rsidRPr="007129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Проектирование электрических сетей и подстанций</w:t>
      </w:r>
    </w:p>
    <w:p w:rsidR="006F01D3" w:rsidRPr="000E43B4" w:rsidRDefault="006F01D3" w:rsidP="006F01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3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Трудоемкость </w:t>
      </w:r>
      <w:r w:rsidR="00712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 </w:t>
      </w:r>
      <w:proofErr w:type="spellStart"/>
      <w:r w:rsidRPr="000E43B4">
        <w:rPr>
          <w:rFonts w:ascii="Times New Roman" w:eastAsia="Times New Roman" w:hAnsi="Times New Roman" w:cs="Times New Roman"/>
          <w:sz w:val="24"/>
          <w:szCs w:val="24"/>
          <w:lang w:eastAsia="ar-SA"/>
        </w:rPr>
        <w:t>з.е</w:t>
      </w:r>
      <w:proofErr w:type="spellEnd"/>
      <w:r w:rsidRPr="000E43B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6355D" w:rsidRPr="000E43B4" w:rsidRDefault="0086355D" w:rsidP="008635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E43B4" w:rsidRPr="000E43B4" w:rsidRDefault="000E43B4" w:rsidP="000E43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0E43B4">
        <w:rPr>
          <w:rFonts w:ascii="Times New Roman" w:hAnsi="Times New Roman" w:cs="Times New Roman"/>
          <w:b/>
          <w:spacing w:val="-5"/>
          <w:sz w:val="24"/>
          <w:szCs w:val="24"/>
        </w:rPr>
        <w:t>1.1.Цель освоения  и краткое содержание дисциплины</w:t>
      </w:r>
    </w:p>
    <w:p w:rsidR="000E43B4" w:rsidRPr="000E43B4" w:rsidRDefault="000E43B4" w:rsidP="000E43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3B4">
        <w:rPr>
          <w:rFonts w:ascii="Times New Roman" w:hAnsi="Times New Roman" w:cs="Times New Roman"/>
          <w:b/>
          <w:spacing w:val="-5"/>
          <w:sz w:val="24"/>
          <w:szCs w:val="24"/>
        </w:rPr>
        <w:t>Цель освоения</w:t>
      </w:r>
      <w:r w:rsidRPr="000E43B4">
        <w:rPr>
          <w:rFonts w:ascii="Times New Roman" w:hAnsi="Times New Roman" w:cs="Times New Roman"/>
          <w:spacing w:val="-5"/>
          <w:sz w:val="24"/>
          <w:szCs w:val="24"/>
        </w:rPr>
        <w:t xml:space="preserve">: </w:t>
      </w:r>
      <w:r w:rsidRPr="000E43B4">
        <w:rPr>
          <w:rFonts w:ascii="Times New Roman" w:hAnsi="Times New Roman" w:cs="Times New Roman"/>
          <w:color w:val="000000"/>
          <w:sz w:val="24"/>
          <w:szCs w:val="24"/>
        </w:rPr>
        <w:t>получение необходимых знаний в области проектирования электр</w:t>
      </w:r>
      <w:r w:rsidRPr="000E43B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E43B4">
        <w:rPr>
          <w:rFonts w:ascii="Times New Roman" w:hAnsi="Times New Roman" w:cs="Times New Roman"/>
          <w:color w:val="000000"/>
          <w:sz w:val="24"/>
          <w:szCs w:val="24"/>
        </w:rPr>
        <w:t>энергетических систем и сетей и расчета их режимов.</w:t>
      </w:r>
    </w:p>
    <w:p w:rsidR="000E43B4" w:rsidRPr="000E43B4" w:rsidRDefault="000E43B4" w:rsidP="000E43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3B4">
        <w:rPr>
          <w:rFonts w:ascii="Times New Roman" w:hAnsi="Times New Roman" w:cs="Times New Roman"/>
          <w:color w:val="000000"/>
          <w:sz w:val="24"/>
          <w:szCs w:val="24"/>
        </w:rPr>
        <w:t>Задачей изучения дисциплины является овладение методами проектирования и его а</w:t>
      </w:r>
      <w:r w:rsidRPr="000E43B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0E43B4">
        <w:rPr>
          <w:rFonts w:ascii="Times New Roman" w:hAnsi="Times New Roman" w:cs="Times New Roman"/>
          <w:color w:val="000000"/>
          <w:sz w:val="24"/>
          <w:szCs w:val="24"/>
        </w:rPr>
        <w:t>горитмом, основами расчета установившихся режимов электроэнергетических систем и с</w:t>
      </w:r>
      <w:r w:rsidRPr="000E43B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E43B4">
        <w:rPr>
          <w:rFonts w:ascii="Times New Roman" w:hAnsi="Times New Roman" w:cs="Times New Roman"/>
          <w:color w:val="000000"/>
          <w:sz w:val="24"/>
          <w:szCs w:val="24"/>
        </w:rPr>
        <w:t>тей, ознакомление с методами энергосбережения в электроэнергетических системах и мет</w:t>
      </w:r>
      <w:r w:rsidRPr="000E43B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E43B4">
        <w:rPr>
          <w:rFonts w:ascii="Times New Roman" w:hAnsi="Times New Roman" w:cs="Times New Roman"/>
          <w:color w:val="000000"/>
          <w:sz w:val="24"/>
          <w:szCs w:val="24"/>
        </w:rPr>
        <w:t xml:space="preserve">дами регулирования частоты и напряжения, изучение </w:t>
      </w:r>
      <w:proofErr w:type="gramStart"/>
      <w:r w:rsidRPr="000E43B4">
        <w:rPr>
          <w:rFonts w:ascii="Times New Roman" w:hAnsi="Times New Roman" w:cs="Times New Roman"/>
          <w:color w:val="000000"/>
          <w:sz w:val="24"/>
          <w:szCs w:val="24"/>
        </w:rPr>
        <w:t>методов достижения заданного уровня надежности оборудования</w:t>
      </w:r>
      <w:proofErr w:type="gramEnd"/>
      <w:r w:rsidRPr="000E43B4">
        <w:rPr>
          <w:rFonts w:ascii="Times New Roman" w:hAnsi="Times New Roman" w:cs="Times New Roman"/>
          <w:color w:val="000000"/>
          <w:sz w:val="24"/>
          <w:szCs w:val="24"/>
        </w:rPr>
        <w:t xml:space="preserve"> и систем электроснабжения.</w:t>
      </w:r>
    </w:p>
    <w:p w:rsidR="000E43B4" w:rsidRPr="000E43B4" w:rsidRDefault="000E43B4" w:rsidP="000E43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3B4">
        <w:rPr>
          <w:rFonts w:ascii="Times New Roman" w:hAnsi="Times New Roman" w:cs="Times New Roman"/>
          <w:b/>
          <w:spacing w:val="-5"/>
          <w:sz w:val="24"/>
          <w:szCs w:val="24"/>
        </w:rPr>
        <w:t>Краткое содержание дисциплины</w:t>
      </w:r>
      <w:r w:rsidRPr="000E43B4">
        <w:rPr>
          <w:rFonts w:ascii="Times New Roman" w:hAnsi="Times New Roman" w:cs="Times New Roman"/>
          <w:color w:val="000000"/>
          <w:sz w:val="24"/>
          <w:szCs w:val="24"/>
        </w:rPr>
        <w:t>: Общие сведения об электроэнергетических сист</w:t>
      </w:r>
      <w:r w:rsidRPr="000E43B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E43B4">
        <w:rPr>
          <w:rFonts w:ascii="Times New Roman" w:hAnsi="Times New Roman" w:cs="Times New Roman"/>
          <w:color w:val="000000"/>
          <w:sz w:val="24"/>
          <w:szCs w:val="24"/>
        </w:rPr>
        <w:t>мах и электрических сетях. Понятие режима электрической сети и задачи расчета режимов сети. Схемы замещения элементов электрических сетей и их параметры. Расчет установи</w:t>
      </w:r>
      <w:r w:rsidRPr="000E43B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E43B4">
        <w:rPr>
          <w:rFonts w:ascii="Times New Roman" w:hAnsi="Times New Roman" w:cs="Times New Roman"/>
          <w:color w:val="000000"/>
          <w:sz w:val="24"/>
          <w:szCs w:val="24"/>
        </w:rPr>
        <w:t>шихся нормальных и послеаварийных режимов электрических сетей различной конфигур</w:t>
      </w:r>
      <w:r w:rsidRPr="000E43B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E43B4">
        <w:rPr>
          <w:rFonts w:ascii="Times New Roman" w:hAnsi="Times New Roman" w:cs="Times New Roman"/>
          <w:color w:val="000000"/>
          <w:sz w:val="24"/>
          <w:szCs w:val="24"/>
        </w:rPr>
        <w:t>ции. Балансы мощностей в электроэнергетической системе. Компенсация реактивной мо</w:t>
      </w:r>
      <w:r w:rsidRPr="000E43B4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0E43B4">
        <w:rPr>
          <w:rFonts w:ascii="Times New Roman" w:hAnsi="Times New Roman" w:cs="Times New Roman"/>
          <w:color w:val="000000"/>
          <w:sz w:val="24"/>
          <w:szCs w:val="24"/>
        </w:rPr>
        <w:t>ности. Регулирование напряжения и частоты в электроэнергетической системе. Расчет п</w:t>
      </w:r>
      <w:r w:rsidRPr="000E43B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E43B4">
        <w:rPr>
          <w:rFonts w:ascii="Times New Roman" w:hAnsi="Times New Roman" w:cs="Times New Roman"/>
          <w:color w:val="000000"/>
          <w:sz w:val="24"/>
          <w:szCs w:val="24"/>
        </w:rPr>
        <w:t>терь мощности и электроэнергии в элементах ЭЭС. Основные мероприятия, направленные на снижение потерь электроэнергии. Технико-экономические основы проектирования электр</w:t>
      </w:r>
      <w:r w:rsidRPr="000E43B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3B4">
        <w:rPr>
          <w:rFonts w:ascii="Times New Roman" w:hAnsi="Times New Roman" w:cs="Times New Roman"/>
          <w:color w:val="000000"/>
          <w:sz w:val="24"/>
          <w:szCs w:val="24"/>
        </w:rPr>
        <w:t>ческих сетей. Выбор конфигураций схем и основных параметров электрических сетей.</w:t>
      </w:r>
    </w:p>
    <w:p w:rsidR="000E43B4" w:rsidRPr="000E43B4" w:rsidRDefault="000E43B4" w:rsidP="000E43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0E43B4" w:rsidRPr="000E43B4" w:rsidRDefault="000E43B4" w:rsidP="000E43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0E43B4">
        <w:rPr>
          <w:rFonts w:ascii="Times New Roman" w:hAnsi="Times New Roman" w:cs="Times New Roman"/>
          <w:b/>
          <w:spacing w:val="-5"/>
          <w:sz w:val="24"/>
          <w:szCs w:val="24"/>
        </w:rPr>
        <w:t>1.2. Перечень планируемых результатов обучения, по дисциплине¸ соотнесенных план</w:t>
      </w:r>
      <w:r w:rsidRPr="000E43B4">
        <w:rPr>
          <w:rFonts w:ascii="Times New Roman" w:hAnsi="Times New Roman" w:cs="Times New Roman"/>
          <w:b/>
          <w:spacing w:val="-5"/>
          <w:sz w:val="24"/>
          <w:szCs w:val="24"/>
        </w:rPr>
        <w:t>и</w:t>
      </w:r>
      <w:r w:rsidRPr="000E43B4">
        <w:rPr>
          <w:rFonts w:ascii="Times New Roman" w:hAnsi="Times New Roman" w:cs="Times New Roman"/>
          <w:b/>
          <w:spacing w:val="-5"/>
          <w:sz w:val="24"/>
          <w:szCs w:val="24"/>
        </w:rPr>
        <w:t>руемыми результатами освоения образовательной программы</w:t>
      </w:r>
    </w:p>
    <w:tbl>
      <w:tblPr>
        <w:tblStyle w:val="a5"/>
        <w:tblW w:w="0" w:type="auto"/>
        <w:tblLook w:val="04A0"/>
      </w:tblPr>
      <w:tblGrid>
        <w:gridCol w:w="3652"/>
        <w:gridCol w:w="6201"/>
      </w:tblGrid>
      <w:tr w:rsidR="000E43B4" w:rsidRPr="000E43B4" w:rsidTr="0071294F">
        <w:trPr>
          <w:trHeight w:val="962"/>
        </w:trPr>
        <w:tc>
          <w:tcPr>
            <w:tcW w:w="3652" w:type="dxa"/>
            <w:vAlign w:val="center"/>
          </w:tcPr>
          <w:p w:rsidR="000E43B4" w:rsidRPr="000E43B4" w:rsidRDefault="000E43B4" w:rsidP="00FC7A02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E43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Планируемые результаты осво</w:t>
            </w:r>
            <w:r w:rsidRPr="000E43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</w:t>
            </w:r>
            <w:r w:rsidRPr="000E43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ния программы (содержание и к</w:t>
            </w:r>
            <w:r w:rsidRPr="000E43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0E43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ды компетенций)</w:t>
            </w:r>
          </w:p>
        </w:tc>
        <w:tc>
          <w:tcPr>
            <w:tcW w:w="6201" w:type="dxa"/>
            <w:vAlign w:val="center"/>
          </w:tcPr>
          <w:p w:rsidR="000E43B4" w:rsidRPr="000E43B4" w:rsidRDefault="000E43B4" w:rsidP="00FC7A02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E43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0E43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обучения по дисциплине</w:t>
            </w:r>
            <w:proofErr w:type="gramEnd"/>
          </w:p>
        </w:tc>
      </w:tr>
      <w:tr w:rsidR="000E43B4" w:rsidRPr="000E43B4" w:rsidTr="0071294F">
        <w:tc>
          <w:tcPr>
            <w:tcW w:w="3652" w:type="dxa"/>
          </w:tcPr>
          <w:p w:rsidR="00765212" w:rsidRDefault="00765212" w:rsidP="00FC7A02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 w:rsidRPr="007652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способность рассчитывать реж</w:t>
            </w:r>
            <w:r w:rsidRPr="007652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7652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мы работы объектов професси</w:t>
            </w:r>
            <w:r w:rsidRPr="007652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7652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нальной деятельности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(ПК-6).</w:t>
            </w:r>
          </w:p>
          <w:p w:rsidR="000E43B4" w:rsidRPr="000E43B4" w:rsidRDefault="00765212" w:rsidP="00FC7A02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 w:rsidR="000E43B4" w:rsidRPr="000E43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готовность обеспечивать требу</w:t>
            </w:r>
            <w:r w:rsidR="000E43B4" w:rsidRPr="000E43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</w:t>
            </w:r>
            <w:r w:rsidR="000E43B4" w:rsidRPr="000E43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мые режимы и заданные параме</w:t>
            </w:r>
            <w:r w:rsidR="000E43B4" w:rsidRPr="000E43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</w:t>
            </w:r>
            <w:r w:rsidR="000E43B4" w:rsidRPr="000E43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ры технологического процесса по заданной методике (ПК-7).</w:t>
            </w:r>
          </w:p>
        </w:tc>
        <w:tc>
          <w:tcPr>
            <w:tcW w:w="6201" w:type="dxa"/>
          </w:tcPr>
          <w:p w:rsidR="000E43B4" w:rsidRPr="000E43B4" w:rsidRDefault="000E43B4" w:rsidP="00FC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изучения дисциплины обучающиеся дол</w:t>
            </w:r>
            <w:r w:rsidRPr="000E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E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ны:</w:t>
            </w:r>
          </w:p>
          <w:p w:rsidR="000E43B4" w:rsidRPr="000E43B4" w:rsidRDefault="000E43B4" w:rsidP="00FC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0E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передачи и распределения электроэне</w:t>
            </w:r>
            <w:r w:rsidRPr="000E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E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гии; основу конструктивного выполнения воздушных и кабельных линий электропередачи, методы расчета р</w:t>
            </w:r>
            <w:r w:rsidRPr="000E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E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жимов работы электроэнергетических систем и сетей, м</w:t>
            </w:r>
            <w:r w:rsidRPr="000E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E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тоды регулирования напряжения, компенсации параме</w:t>
            </w:r>
            <w:r w:rsidRPr="000E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E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 и реактивной мощности в электрических сетях, о</w:t>
            </w:r>
            <w:r w:rsidRPr="000E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E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 алгоритм проектирования электрических сетей, а</w:t>
            </w:r>
            <w:r w:rsidRPr="000E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E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горитм выбора номинальных напряжений, конфигурации сети, параметров элементов электрических сетей; </w:t>
            </w:r>
          </w:p>
          <w:p w:rsidR="000E43B4" w:rsidRPr="000E43B4" w:rsidRDefault="000E43B4" w:rsidP="00FC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0E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параметры схемы замещения осно</w:t>
            </w:r>
            <w:r w:rsidRPr="000E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E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элементов электроэнергетических систем и сетей; рассчитывать установившиеся режимы электроэнергет</w:t>
            </w:r>
            <w:r w:rsidRPr="000E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E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систем и сетей; выбирать средства регулирования напряжения на понижающих подстанциях; рассчитывать технико-экономические показатели вариантов сети и в</w:t>
            </w:r>
            <w:r w:rsidRPr="000E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E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бирать рациональный вариант схемы сети;</w:t>
            </w:r>
          </w:p>
          <w:p w:rsidR="000E43B4" w:rsidRPr="000E43B4" w:rsidRDefault="000E43B4" w:rsidP="00FC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иметь:</w:t>
            </w:r>
            <w:r w:rsidRPr="000E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навыки проектирования районных электрических сетей, использования справочной литературы и анализа </w:t>
            </w:r>
            <w:proofErr w:type="gramStart"/>
            <w:r w:rsidRPr="000E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расчетов режимов работы электроэнергет</w:t>
            </w:r>
            <w:r w:rsidRPr="000E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E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систем</w:t>
            </w:r>
            <w:proofErr w:type="gramEnd"/>
            <w:r w:rsidRPr="000E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сетей, а также навыки расчета токов к</w:t>
            </w:r>
            <w:r w:rsidRPr="000E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E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роткого замыкания.</w:t>
            </w:r>
          </w:p>
        </w:tc>
      </w:tr>
    </w:tbl>
    <w:p w:rsidR="000E43B4" w:rsidRDefault="000E43B4" w:rsidP="000E43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71294F" w:rsidRDefault="0071294F" w:rsidP="000E43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71294F" w:rsidRDefault="0071294F" w:rsidP="000E43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71294F" w:rsidRDefault="0071294F" w:rsidP="000E43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71294F" w:rsidRPr="000E43B4" w:rsidRDefault="0071294F" w:rsidP="000E43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0E43B4" w:rsidRPr="000E43B4" w:rsidRDefault="000E43B4" w:rsidP="000E43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0E43B4">
        <w:rPr>
          <w:rFonts w:ascii="Times New Roman" w:hAnsi="Times New Roman" w:cs="Times New Roman"/>
          <w:b/>
          <w:spacing w:val="-5"/>
          <w:sz w:val="24"/>
          <w:szCs w:val="24"/>
        </w:rPr>
        <w:lastRenderedPageBreak/>
        <w:t>1.3. Место дисциплины в структуру образовательной программы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1560"/>
        <w:gridCol w:w="1985"/>
        <w:gridCol w:w="1134"/>
        <w:gridCol w:w="2551"/>
        <w:gridCol w:w="2799"/>
      </w:tblGrid>
      <w:tr w:rsidR="000E43B4" w:rsidRPr="00765212" w:rsidTr="00765212">
        <w:tc>
          <w:tcPr>
            <w:tcW w:w="1560" w:type="dxa"/>
            <w:vMerge w:val="restart"/>
            <w:vAlign w:val="center"/>
          </w:tcPr>
          <w:p w:rsidR="000E43B4" w:rsidRPr="00765212" w:rsidRDefault="000E43B4" w:rsidP="00FC7A02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652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Индекс</w:t>
            </w:r>
          </w:p>
        </w:tc>
        <w:tc>
          <w:tcPr>
            <w:tcW w:w="1985" w:type="dxa"/>
            <w:vMerge w:val="restart"/>
            <w:vAlign w:val="center"/>
          </w:tcPr>
          <w:p w:rsidR="000E43B4" w:rsidRPr="00765212" w:rsidRDefault="000E43B4" w:rsidP="00FC7A02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652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Наименование дисциплины (м</w:t>
            </w:r>
            <w:r w:rsidRPr="007652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7652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дуля) практики</w:t>
            </w:r>
          </w:p>
        </w:tc>
        <w:tc>
          <w:tcPr>
            <w:tcW w:w="1134" w:type="dxa"/>
            <w:vMerge w:val="restart"/>
            <w:vAlign w:val="center"/>
          </w:tcPr>
          <w:p w:rsidR="000E43B4" w:rsidRPr="00765212" w:rsidRDefault="000E43B4" w:rsidP="00FC7A02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652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Семестр изучения</w:t>
            </w:r>
          </w:p>
        </w:tc>
        <w:tc>
          <w:tcPr>
            <w:tcW w:w="5350" w:type="dxa"/>
            <w:gridSpan w:val="2"/>
            <w:vAlign w:val="center"/>
          </w:tcPr>
          <w:p w:rsidR="000E43B4" w:rsidRPr="00765212" w:rsidRDefault="000E43B4" w:rsidP="00FC7A02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652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Индексы и наименования учебных дисциплин (м</w:t>
            </w:r>
            <w:r w:rsidRPr="007652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7652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дулей), практик</w:t>
            </w:r>
          </w:p>
        </w:tc>
      </w:tr>
      <w:tr w:rsidR="000E43B4" w:rsidRPr="00765212" w:rsidTr="00765212">
        <w:tc>
          <w:tcPr>
            <w:tcW w:w="1560" w:type="dxa"/>
            <w:vMerge/>
            <w:vAlign w:val="center"/>
          </w:tcPr>
          <w:p w:rsidR="000E43B4" w:rsidRPr="00765212" w:rsidRDefault="000E43B4" w:rsidP="00FC7A02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E43B4" w:rsidRPr="00765212" w:rsidRDefault="000E43B4" w:rsidP="00FC7A02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E43B4" w:rsidRPr="00765212" w:rsidRDefault="000E43B4" w:rsidP="00FC7A02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E43B4" w:rsidRPr="00765212" w:rsidRDefault="000E43B4" w:rsidP="00FC7A02">
            <w:pPr>
              <w:rPr>
                <w:rFonts w:ascii="Times New Roman" w:hAnsi="Times New Roman" w:cs="Times New Roman"/>
                <w:spacing w:val="-5"/>
                <w:sz w:val="24"/>
                <w:szCs w:val="24"/>
                <w:highlight w:val="yellow"/>
              </w:rPr>
            </w:pPr>
            <w:proofErr w:type="gramStart"/>
            <w:r w:rsidRPr="007652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 которые опирается содержание данной дисциплины (модуля)</w:t>
            </w:r>
            <w:proofErr w:type="gramEnd"/>
          </w:p>
        </w:tc>
        <w:tc>
          <w:tcPr>
            <w:tcW w:w="2799" w:type="dxa"/>
            <w:vAlign w:val="center"/>
          </w:tcPr>
          <w:p w:rsidR="000E43B4" w:rsidRPr="00765212" w:rsidRDefault="000E43B4" w:rsidP="00FC7A02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652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для </w:t>
            </w:r>
            <w:proofErr w:type="gramStart"/>
            <w:r w:rsidRPr="007652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которых</w:t>
            </w:r>
            <w:proofErr w:type="gramEnd"/>
            <w:r w:rsidRPr="007652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содержание данной дисциплины (м</w:t>
            </w:r>
            <w:r w:rsidRPr="007652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7652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дуля) выступает опорой</w:t>
            </w:r>
          </w:p>
        </w:tc>
      </w:tr>
      <w:tr w:rsidR="000E43B4" w:rsidRPr="00765212" w:rsidTr="00765212">
        <w:tc>
          <w:tcPr>
            <w:tcW w:w="1560" w:type="dxa"/>
          </w:tcPr>
          <w:p w:rsidR="000E43B4" w:rsidRPr="00765212" w:rsidRDefault="009C52C4" w:rsidP="0071294F">
            <w:pPr>
              <w:tabs>
                <w:tab w:val="left" w:pos="283"/>
              </w:tabs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C5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</w:t>
            </w:r>
            <w:proofErr w:type="gramStart"/>
            <w:r w:rsidRPr="009C5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proofErr w:type="gramEnd"/>
            <w:r w:rsidRPr="009C5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.В.</w:t>
            </w:r>
            <w:r w:rsidR="00712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ДВ.</w:t>
            </w:r>
            <w:r w:rsidRPr="009C5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  <w:r w:rsidR="00712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  <w:r w:rsidRPr="009C5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985" w:type="dxa"/>
          </w:tcPr>
          <w:p w:rsidR="000E43B4" w:rsidRPr="00765212" w:rsidRDefault="0071294F" w:rsidP="00FC7A02">
            <w:pPr>
              <w:tabs>
                <w:tab w:val="left" w:pos="283"/>
              </w:tabs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1294F">
              <w:rPr>
                <w:rFonts w:ascii="Times New Roman" w:hAnsi="Times New Roman" w:cs="Times New Roman"/>
                <w:sz w:val="24"/>
                <w:szCs w:val="24"/>
              </w:rPr>
              <w:t>Проектирование электрических сетей и подста</w:t>
            </w:r>
            <w:r w:rsidRPr="007129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294F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134" w:type="dxa"/>
          </w:tcPr>
          <w:p w:rsidR="000E43B4" w:rsidRPr="00765212" w:rsidRDefault="00693B20" w:rsidP="00FC7A02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65212" w:rsidRDefault="000E43B4" w:rsidP="00FC7A02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6521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Б</w:t>
            </w:r>
            <w:proofErr w:type="gramStart"/>
            <w:r w:rsidRPr="0076521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 w:rsidRPr="0076521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.Б.17 </w:t>
            </w:r>
          </w:p>
          <w:p w:rsidR="000E43B4" w:rsidRPr="00765212" w:rsidRDefault="000E43B4" w:rsidP="00FC7A0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212">
              <w:rPr>
                <w:rFonts w:ascii="Times New Roman" w:hAnsi="Times New Roman" w:cs="Times New Roman"/>
                <w:iCs/>
                <w:sz w:val="24"/>
                <w:szCs w:val="24"/>
              </w:rPr>
              <w:t>Теоретические основы электротехники</w:t>
            </w:r>
          </w:p>
          <w:p w:rsidR="000E43B4" w:rsidRPr="00765212" w:rsidRDefault="000E43B4" w:rsidP="00FC7A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9" w:type="dxa"/>
          </w:tcPr>
          <w:p w:rsidR="009C52C4" w:rsidRDefault="009C52C4" w:rsidP="00FC7A02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9C52C4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Б1.В.ДВ.0</w:t>
            </w:r>
            <w:r w:rsidR="0071294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7</w:t>
            </w:r>
            <w:r w:rsidRPr="009C52C4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.01</w:t>
            </w:r>
          </w:p>
          <w:p w:rsidR="0071294F" w:rsidRDefault="0071294F" w:rsidP="00FC7A02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71294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Надежность электрооб</w:t>
            </w:r>
            <w:r w:rsidRPr="0071294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71294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рудования систем эле</w:t>
            </w:r>
            <w:r w:rsidRPr="0071294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</w:t>
            </w:r>
            <w:r w:rsidRPr="0071294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троснабжения нефтег</w:t>
            </w:r>
            <w:r w:rsidRPr="0071294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71294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зовых предприятий</w:t>
            </w:r>
          </w:p>
          <w:p w:rsidR="000E43B4" w:rsidRPr="00765212" w:rsidRDefault="009C52C4" w:rsidP="00FC7A02">
            <w:pPr>
              <w:contextualSpacing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C52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Б3.Б.01</w:t>
            </w:r>
            <w:r w:rsidR="00266E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(Д)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ГИА</w:t>
            </w:r>
          </w:p>
        </w:tc>
      </w:tr>
    </w:tbl>
    <w:p w:rsidR="000E43B4" w:rsidRPr="000E43B4" w:rsidRDefault="000E43B4" w:rsidP="000E43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0E43B4" w:rsidRPr="000E43B4" w:rsidRDefault="000E43B4" w:rsidP="000E43B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 w:rsidRPr="000E43B4">
        <w:rPr>
          <w:rFonts w:ascii="Times New Roman" w:hAnsi="Times New Roman" w:cs="Times New Roman"/>
          <w:b/>
          <w:spacing w:val="-5"/>
          <w:sz w:val="24"/>
          <w:szCs w:val="24"/>
        </w:rPr>
        <w:t xml:space="preserve">1.4. Язык преподавания  </w:t>
      </w:r>
      <w:r w:rsidRPr="000E43B4">
        <w:rPr>
          <w:rFonts w:ascii="Times New Roman" w:hAnsi="Times New Roman" w:cs="Times New Roman"/>
          <w:spacing w:val="-5"/>
          <w:sz w:val="24"/>
          <w:szCs w:val="24"/>
        </w:rPr>
        <w:t>русский</w:t>
      </w:r>
    </w:p>
    <w:p w:rsidR="0086355D" w:rsidRPr="000E43B4" w:rsidRDefault="0086355D">
      <w:pPr>
        <w:rPr>
          <w:rFonts w:ascii="Times New Roman" w:hAnsi="Times New Roman" w:cs="Times New Roman"/>
          <w:sz w:val="24"/>
          <w:szCs w:val="24"/>
        </w:rPr>
      </w:pPr>
    </w:p>
    <w:sectPr w:rsidR="0086355D" w:rsidRPr="000E43B4" w:rsidSect="0093060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03694"/>
    <w:rsid w:val="00006505"/>
    <w:rsid w:val="000E43B4"/>
    <w:rsid w:val="00103694"/>
    <w:rsid w:val="001C7F30"/>
    <w:rsid w:val="00266E4B"/>
    <w:rsid w:val="00352B2F"/>
    <w:rsid w:val="005A5DB5"/>
    <w:rsid w:val="005C03DD"/>
    <w:rsid w:val="0068046A"/>
    <w:rsid w:val="00693B20"/>
    <w:rsid w:val="006C1CC9"/>
    <w:rsid w:val="006F01D3"/>
    <w:rsid w:val="0071294F"/>
    <w:rsid w:val="00765212"/>
    <w:rsid w:val="00841334"/>
    <w:rsid w:val="0086355D"/>
    <w:rsid w:val="008674F3"/>
    <w:rsid w:val="00930603"/>
    <w:rsid w:val="00954882"/>
    <w:rsid w:val="0096191C"/>
    <w:rsid w:val="009B5D70"/>
    <w:rsid w:val="009C52C4"/>
    <w:rsid w:val="009F386A"/>
    <w:rsid w:val="00A0187F"/>
    <w:rsid w:val="00A96BB6"/>
    <w:rsid w:val="00AA5C17"/>
    <w:rsid w:val="00AB6BBA"/>
    <w:rsid w:val="00B105E9"/>
    <w:rsid w:val="00B16C9B"/>
    <w:rsid w:val="00BE0D8E"/>
    <w:rsid w:val="00C76BC2"/>
    <w:rsid w:val="00CA5F64"/>
    <w:rsid w:val="00CB482D"/>
    <w:rsid w:val="00D177BA"/>
    <w:rsid w:val="00D77261"/>
    <w:rsid w:val="00D9366C"/>
    <w:rsid w:val="00DB2CD4"/>
    <w:rsid w:val="00E334C0"/>
    <w:rsid w:val="00E87C9E"/>
    <w:rsid w:val="00F05A8C"/>
    <w:rsid w:val="00F66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5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355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5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355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Desten</cp:lastModifiedBy>
  <cp:revision>13</cp:revision>
  <cp:lastPrinted>2018-09-29T02:11:00Z</cp:lastPrinted>
  <dcterms:created xsi:type="dcterms:W3CDTF">2016-05-25T01:13:00Z</dcterms:created>
  <dcterms:modified xsi:type="dcterms:W3CDTF">2018-09-30T03:34:00Z</dcterms:modified>
</cp:coreProperties>
</file>