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C3" w:rsidRDefault="00D133C3" w:rsidP="00B32879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940425" cy="80796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879" w:rsidRPr="003C4DC0" w:rsidRDefault="00B32879" w:rsidP="00B32879">
      <w:pPr>
        <w:pageBreakBefore/>
        <w:jc w:val="center"/>
        <w:rPr>
          <w:b/>
          <w:bCs/>
        </w:rPr>
      </w:pPr>
      <w:r w:rsidRPr="003C4DC0">
        <w:rPr>
          <w:b/>
          <w:bCs/>
        </w:rPr>
        <w:lastRenderedPageBreak/>
        <w:t>1. АННОТАЦИЯ</w:t>
      </w:r>
    </w:p>
    <w:p w:rsidR="00B32879" w:rsidRPr="003C4DC0" w:rsidRDefault="00B32879" w:rsidP="00B32879">
      <w:pPr>
        <w:jc w:val="center"/>
        <w:rPr>
          <w:b/>
          <w:bCs/>
        </w:rPr>
      </w:pPr>
      <w:r w:rsidRPr="003C4DC0">
        <w:rPr>
          <w:b/>
          <w:bCs/>
        </w:rPr>
        <w:t xml:space="preserve">к программе </w:t>
      </w:r>
    </w:p>
    <w:p w:rsidR="0053710A" w:rsidRPr="00D72E79" w:rsidRDefault="0053710A" w:rsidP="0053710A">
      <w:pPr>
        <w:jc w:val="center"/>
        <w:rPr>
          <w:b/>
          <w:bCs/>
        </w:rPr>
      </w:pPr>
      <w:r w:rsidRPr="00D72E79">
        <w:rPr>
          <w:b/>
          <w:bCs/>
        </w:rPr>
        <w:t xml:space="preserve">Б2.В.01(П) </w:t>
      </w:r>
      <w:r w:rsidRPr="00D72E79">
        <w:rPr>
          <w:b/>
        </w:rPr>
        <w:t>I Производственно-технологическая практика</w:t>
      </w:r>
    </w:p>
    <w:p w:rsidR="00B32879" w:rsidRPr="0053710A" w:rsidRDefault="00B32879" w:rsidP="00B32879">
      <w:pPr>
        <w:rPr>
          <w:u w:val="single"/>
        </w:rPr>
      </w:pPr>
    </w:p>
    <w:p w:rsidR="00B32879" w:rsidRDefault="00B32879" w:rsidP="00B32879">
      <w:pPr>
        <w:jc w:val="center"/>
      </w:pPr>
      <w:r>
        <w:t xml:space="preserve">Трудоёмкость </w:t>
      </w:r>
      <w:r w:rsidR="0053710A">
        <w:t>9</w:t>
      </w:r>
      <w:r>
        <w:t xml:space="preserve"> ЗЕТ (</w:t>
      </w:r>
      <w:r w:rsidR="0053710A">
        <w:t>324</w:t>
      </w:r>
      <w:r>
        <w:t xml:space="preserve"> часов)</w:t>
      </w:r>
    </w:p>
    <w:p w:rsidR="00B32879" w:rsidRDefault="00B32879" w:rsidP="00B32879">
      <w:pPr>
        <w:jc w:val="center"/>
      </w:pPr>
    </w:p>
    <w:p w:rsidR="00B32879" w:rsidRPr="005C7467" w:rsidRDefault="00B32879" w:rsidP="00B32879">
      <w:pPr>
        <w:contextualSpacing/>
        <w:jc w:val="both"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B32879" w:rsidRDefault="00B32879" w:rsidP="00B32879">
      <w:pPr>
        <w:contextualSpacing/>
        <w:jc w:val="center"/>
      </w:pPr>
    </w:p>
    <w:p w:rsidR="00B32879" w:rsidRPr="00525021" w:rsidRDefault="00B32879" w:rsidP="00B32879">
      <w:pPr>
        <w:pStyle w:val="a6"/>
        <w:ind w:left="0"/>
        <w:jc w:val="center"/>
        <w:rPr>
          <w:b/>
        </w:rPr>
      </w:pPr>
      <w:r>
        <w:rPr>
          <w:b/>
        </w:rPr>
        <w:t xml:space="preserve">1.1.1.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B32879" w:rsidRPr="00F962F1" w:rsidRDefault="00B32879" w:rsidP="00B32879">
      <w:pPr>
        <w:pStyle w:val="af9"/>
        <w:ind w:firstLine="720"/>
        <w:contextualSpacing/>
        <w:jc w:val="both"/>
        <w:rPr>
          <w:rStyle w:val="FontStyle21"/>
          <w:sz w:val="24"/>
          <w:szCs w:val="24"/>
        </w:rPr>
      </w:pPr>
      <w:r w:rsidRPr="00F962F1">
        <w:rPr>
          <w:rStyle w:val="FontStyle21"/>
          <w:sz w:val="24"/>
          <w:szCs w:val="24"/>
        </w:rPr>
        <w:t xml:space="preserve">Программа </w:t>
      </w:r>
      <w:r>
        <w:rPr>
          <w:rStyle w:val="FontStyle21"/>
          <w:sz w:val="24"/>
          <w:szCs w:val="24"/>
        </w:rPr>
        <w:t>технологической практики составлена в соответ</w:t>
      </w:r>
      <w:r w:rsidRPr="00F962F1">
        <w:rPr>
          <w:rStyle w:val="FontStyle21"/>
          <w:sz w:val="24"/>
          <w:szCs w:val="24"/>
        </w:rPr>
        <w:t xml:space="preserve">ствии с государственным образовательным стандартом высшего профессионального образования для студентов специальности </w:t>
      </w:r>
      <w:r>
        <w:rPr>
          <w:rStyle w:val="FontStyle21"/>
          <w:sz w:val="24"/>
          <w:szCs w:val="24"/>
        </w:rPr>
        <w:t xml:space="preserve">21.05.04. «Горное дело» специализаций: </w:t>
      </w:r>
      <w:r w:rsidRPr="00F962F1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Маркшейдерское дело</w:t>
      </w:r>
      <w:r w:rsidRPr="00F962F1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B32879" w:rsidRPr="009F12D1" w:rsidRDefault="00B32879" w:rsidP="00B32879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</w:t>
      </w:r>
      <w:r>
        <w:rPr>
          <w:rStyle w:val="FontStyle31"/>
        </w:rPr>
        <w:t>Маркшейдерское дело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B32879" w:rsidRPr="009F12D1" w:rsidRDefault="00B32879" w:rsidP="00B32879">
      <w:pPr>
        <w:pStyle w:val="a6"/>
        <w:ind w:left="0" w:firstLine="709"/>
        <w:jc w:val="both"/>
        <w:rPr>
          <w:i/>
        </w:rPr>
      </w:pPr>
    </w:p>
    <w:p w:rsidR="00B32879" w:rsidRPr="006208E7" w:rsidRDefault="00B32879" w:rsidP="00896768">
      <w:pPr>
        <w:pStyle w:val="a6"/>
        <w:numPr>
          <w:ilvl w:val="2"/>
          <w:numId w:val="22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>Задачи</w:t>
      </w:r>
      <w:r>
        <w:rPr>
          <w:b/>
        </w:rPr>
        <w:t xml:space="preserve"> технологической </w:t>
      </w:r>
      <w:r w:rsidRPr="006208E7">
        <w:rPr>
          <w:b/>
        </w:rPr>
        <w:t>практики</w:t>
      </w:r>
    </w:p>
    <w:p w:rsidR="00B32879" w:rsidRPr="00D912BA" w:rsidRDefault="00B32879" w:rsidP="00B32879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«Маркшейдерское дело» </w:t>
      </w:r>
      <w:r w:rsidRPr="00D912BA">
        <w:t xml:space="preserve">являются: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закрепление теоретических знаний, полученных в процессе обучения поспециальности; </w:t>
      </w:r>
    </w:p>
    <w:p w:rsidR="00B32879" w:rsidRPr="000A1B1B" w:rsidRDefault="00B32879" w:rsidP="00B32879">
      <w:pPr>
        <w:pStyle w:val="Default"/>
        <w:jc w:val="both"/>
      </w:pPr>
      <w:r w:rsidRPr="000A1B1B">
        <w:t xml:space="preserve">получение производственных навыков по специальности в качестве горнорабочего или участкового (сменного) маркшейдера;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ознакомление с организацией маркшейдерской службы и основными видами маркшейдерских работ, выполняемых на предприятии;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работ.</w:t>
      </w:r>
    </w:p>
    <w:p w:rsidR="00B32879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Default="00B32879" w:rsidP="00896768">
      <w:pPr>
        <w:widowControl w:val="0"/>
        <w:numPr>
          <w:ilvl w:val="2"/>
          <w:numId w:val="22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D47FBC">
        <w:rPr>
          <w:b/>
        </w:rPr>
        <w:t>Краткое содержание практики.</w:t>
      </w:r>
      <w:r w:rsidRPr="006208E7">
        <w:rPr>
          <w:b/>
        </w:rPr>
        <w:t xml:space="preserve"> Место проведения практики</w:t>
      </w:r>
    </w:p>
    <w:p w:rsidR="00B32879" w:rsidRPr="006D6F1C" w:rsidRDefault="00B32879" w:rsidP="00B32879">
      <w:pPr>
        <w:pStyle w:val="a6"/>
        <w:ind w:left="709"/>
        <w:rPr>
          <w:b/>
        </w:rPr>
      </w:pPr>
      <w:r w:rsidRPr="006D6F1C">
        <w:rPr>
          <w:b/>
        </w:rPr>
        <w:t>Специализация «</w:t>
      </w:r>
      <w:r>
        <w:rPr>
          <w:b/>
        </w:rPr>
        <w:t>Маркшейдерское дело</w:t>
      </w:r>
      <w:r w:rsidRPr="006D6F1C">
        <w:rPr>
          <w:b/>
        </w:rPr>
        <w:t>»</w:t>
      </w:r>
    </w:p>
    <w:p w:rsidR="00B32879" w:rsidRDefault="00B32879" w:rsidP="00B32879">
      <w:pPr>
        <w:ind w:firstLine="709"/>
        <w:contextualSpacing/>
        <w:jc w:val="both"/>
      </w:pPr>
      <w:r w:rsidRPr="0002039F">
        <w:t>Согласно ФГОС ВОпо специальности 21.05.04 – «Горное дело», специализации «</w:t>
      </w:r>
      <w:r>
        <w:t>Маркшейдерское дело</w:t>
      </w:r>
      <w:r w:rsidRPr="0002039F">
        <w:t xml:space="preserve">» </w:t>
      </w:r>
      <w:r>
        <w:t>технологическая практика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D47FBC" w:rsidRPr="00A66F5D" w:rsidRDefault="00D47FBC" w:rsidP="00D47FBC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A66F5D">
        <w:rPr>
          <w:bCs/>
        </w:rPr>
        <w:t>Краткое содержание практики:</w:t>
      </w:r>
      <w:r w:rsidR="00AE3048">
        <w:rPr>
          <w:rStyle w:val="FontStyle38"/>
          <w:sz w:val="24"/>
          <w:szCs w:val="24"/>
        </w:rPr>
        <w:t>работа студента в качестве помощника участкового маркшейдера</w:t>
      </w:r>
      <w:r w:rsidRPr="00A66F5D">
        <w:rPr>
          <w:rStyle w:val="FontStyle38"/>
          <w:sz w:val="24"/>
          <w:szCs w:val="24"/>
        </w:rPr>
        <w:t xml:space="preserve">, ознакомление студентов </w:t>
      </w:r>
      <w:r w:rsidR="00AE3048" w:rsidRPr="000A1B1B">
        <w:t>организацией маркшейдерской службы и основными видами маркшейдерских работ, выполняемых на предприятии</w:t>
      </w:r>
      <w:r w:rsidRPr="00A66F5D">
        <w:rPr>
          <w:rStyle w:val="FontStyle38"/>
          <w:sz w:val="24"/>
          <w:szCs w:val="24"/>
        </w:rPr>
        <w:t xml:space="preserve">, </w:t>
      </w:r>
      <w:r w:rsidR="00AE3048"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A66F5D">
        <w:rPr>
          <w:rStyle w:val="FontStyle38"/>
          <w:sz w:val="24"/>
          <w:szCs w:val="24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  <w:r w:rsidR="0080083E">
        <w:rPr>
          <w:rStyle w:val="FontStyle38"/>
          <w:sz w:val="24"/>
          <w:szCs w:val="24"/>
        </w:rPr>
        <w:t>.</w:t>
      </w:r>
    </w:p>
    <w:p w:rsidR="00B32879" w:rsidRPr="0002039F" w:rsidRDefault="00B32879" w:rsidP="00B32879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 xml:space="preserve">, </w:t>
      </w:r>
      <w:r w:rsidRPr="0002039F">
        <w:t>на основе долгосрочных договоров с предприятиями: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B32879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Эльгинский у</w:t>
      </w:r>
      <w:r>
        <w:t>гольный разрез ООО «Эльгауголь»;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>
        <w:t>шахты ОАО УК «Нерюнгриуголь».</w:t>
      </w:r>
    </w:p>
    <w:p w:rsidR="00B32879" w:rsidRPr="0002039F" w:rsidRDefault="00B32879" w:rsidP="00B32879">
      <w:pPr>
        <w:pStyle w:val="a6"/>
        <w:shd w:val="clear" w:color="auto" w:fill="FFFFFF"/>
        <w:jc w:val="both"/>
      </w:pPr>
    </w:p>
    <w:p w:rsidR="00B32879" w:rsidRPr="009F12D1" w:rsidRDefault="00B32879" w:rsidP="00B32879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lastRenderedPageBreak/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 xml:space="preserve">технологической </w:t>
      </w:r>
      <w:r w:rsidRPr="009F12D1">
        <w:rPr>
          <w:b/>
          <w:i/>
        </w:rPr>
        <w:t>практики:</w:t>
      </w:r>
    </w:p>
    <w:p w:rsidR="00B32879" w:rsidRPr="009F12D1" w:rsidRDefault="00B32879" w:rsidP="00B32879">
      <w:pPr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>знание теоретических основ в объеме, необходимом для прохождения производственной практики;</w:t>
      </w:r>
    </w:p>
    <w:p w:rsidR="00B32879" w:rsidRPr="009F12D1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B32879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B32879" w:rsidRPr="009F12D1" w:rsidRDefault="00B32879" w:rsidP="00B32879">
      <w:pPr>
        <w:ind w:left="360"/>
        <w:contextualSpacing/>
        <w:jc w:val="both"/>
        <w:rPr>
          <w:i/>
        </w:rPr>
      </w:pPr>
    </w:p>
    <w:p w:rsidR="00B32879" w:rsidRPr="006208E7" w:rsidRDefault="00B32879" w:rsidP="00B32879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B32879" w:rsidRDefault="00B32879" w:rsidP="00B32879">
      <w:pPr>
        <w:ind w:firstLine="709"/>
        <w:contextualSpacing/>
        <w:jc w:val="both"/>
      </w:pPr>
      <w:r w:rsidRPr="007768FD">
        <w:t xml:space="preserve">Прохождение </w:t>
      </w:r>
      <w:r>
        <w:t>технологической</w:t>
      </w:r>
      <w:r w:rsidRPr="007768FD">
        <w:t xml:space="preserve"> практики направлено на формирование у студентов компетенций: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2977"/>
        <w:gridCol w:w="3402"/>
      </w:tblGrid>
      <w:tr w:rsidR="0053710A" w:rsidRPr="007768FD" w:rsidTr="00F15E79">
        <w:tc>
          <w:tcPr>
            <w:tcW w:w="4111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53710A" w:rsidRPr="00682F06" w:rsidRDefault="0053710A" w:rsidP="0053710A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02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F15E79" w:rsidRPr="00243721" w:rsidTr="00F15E79">
        <w:trPr>
          <w:trHeight w:val="9659"/>
        </w:trPr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15E79" w:rsidRDefault="00F15E79" w:rsidP="0053710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CD15DA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технологию ведения открытых горных работ для месторождений полезных ископаемых в зависимости от горно-геологических условий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</w:p>
          <w:p w:rsidR="00F15E79" w:rsidRDefault="00F15E79" w:rsidP="00F15E7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F15E79">
              <w:rPr>
                <w:rFonts w:ascii="Times New Roman" w:hAnsi="Times New Roman" w:cs="Times New Roman"/>
                <w:sz w:val="24"/>
                <w:szCs w:val="24"/>
              </w:rPr>
              <w:t>отовность обосновывать и использовать методы геометризации и прогнозирования размещения показателей месторождения в пространстве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4).</w:t>
            </w:r>
          </w:p>
          <w:p w:rsidR="00F15E79" w:rsidRPr="000A795E" w:rsidRDefault="00F15E79" w:rsidP="0053710A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обоснование главных параметров карьера и выбор схем вскрытия карьерного поля в зависимости от горно-геологических условий;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горно-геологических условий;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знания технологических схем производства открытых горных работ, порядка формирования рабочей зоны карьера, систем открытой разработки месторождений и их элементов при разработке месторождений полезных ископаемых;</w:t>
            </w:r>
          </w:p>
          <w:p w:rsidR="00F15E79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855531">
              <w:rPr>
                <w:rFonts w:ascii="Times New Roman" w:hAnsi="Times New Roman"/>
                <w:i/>
                <w:sz w:val="24"/>
                <w:szCs w:val="24"/>
              </w:rPr>
              <w:t xml:space="preserve">существляет выбор современных маркшейдерских и геодезических приборов в соответствии с </w:t>
            </w:r>
            <w:r w:rsidRPr="0085553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планируемыми видами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и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босновывает методику геометризации для различных горно-геологических условий разрабатываемых месторождений полезных ископаемых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 xml:space="preserve">существляет управление движением запасов, ведет учет добычи, потерь и разубоживания полезных 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ископаемых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существляет прогнозирование и размещение изучаемых показателей на участки будущей разработки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босновывает проекты рационального развития горных работ и охраны недр и природы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Pr="00682F06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lastRenderedPageBreak/>
              <w:t>Должен знать:</w:t>
            </w:r>
          </w:p>
          <w:p w:rsidR="00F15E79" w:rsidRPr="000A795E" w:rsidRDefault="00F15E79" w:rsidP="0053710A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F15E79" w:rsidRPr="000A795E" w:rsidRDefault="00F15E79" w:rsidP="0053710A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</w:t>
            </w:r>
            <w:r w:rsidRPr="000A795E">
              <w:rPr>
                <w:rFonts w:ascii="Times New Roman" w:hAnsi="Times New Roman"/>
                <w:sz w:val="24"/>
                <w:szCs w:val="24"/>
              </w:rPr>
              <w:lastRenderedPageBreak/>
              <w:t>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</w:tc>
      </w:tr>
      <w:tr w:rsidR="00F15E79" w:rsidRPr="00243721" w:rsidTr="00F15E79">
        <w:trPr>
          <w:trHeight w:val="6623"/>
        </w:trPr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F15E79" w:rsidRPr="00682F06" w:rsidRDefault="00F15E79" w:rsidP="0053710A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перс-пективу;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F15E79" w:rsidRPr="000A795E" w:rsidRDefault="00F15E79" w:rsidP="0053710A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F15E79" w:rsidRPr="000A795E" w:rsidRDefault="00F15E79" w:rsidP="0053710A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t>-навыками оказания первой помощи.</w:t>
            </w:r>
          </w:p>
        </w:tc>
      </w:tr>
    </w:tbl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B32879" w:rsidRPr="00EA3CE6" w:rsidRDefault="00B32879" w:rsidP="00B32879">
      <w:pPr>
        <w:tabs>
          <w:tab w:val="left" w:pos="0"/>
        </w:tabs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048"/>
        <w:gridCol w:w="800"/>
        <w:gridCol w:w="2743"/>
        <w:gridCol w:w="2268"/>
      </w:tblGrid>
      <w:tr w:rsidR="00B32879" w:rsidRPr="007669BD" w:rsidTr="00605E7A">
        <w:tc>
          <w:tcPr>
            <w:tcW w:w="1321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048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011" w:type="dxa"/>
            <w:gridSpan w:val="2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B32879" w:rsidRPr="007669BD" w:rsidTr="00605E7A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43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612DFB" w:rsidRPr="007669BD" w:rsidTr="00605E7A">
        <w:tc>
          <w:tcPr>
            <w:tcW w:w="1321" w:type="dxa"/>
            <w:shd w:val="clear" w:color="auto" w:fill="auto"/>
          </w:tcPr>
          <w:p w:rsidR="00612DFB" w:rsidRPr="00BA46EA" w:rsidRDefault="00612DFB" w:rsidP="00612DFB">
            <w:pPr>
              <w:pStyle w:val="a6"/>
              <w:ind w:left="0"/>
            </w:pPr>
            <w:r w:rsidRPr="00682F06">
              <w:t>Б2.В.01(П)</w:t>
            </w:r>
          </w:p>
        </w:tc>
        <w:tc>
          <w:tcPr>
            <w:tcW w:w="2048" w:type="dxa"/>
            <w:shd w:val="clear" w:color="auto" w:fill="auto"/>
          </w:tcPr>
          <w:p w:rsidR="00612DFB" w:rsidRPr="00E52D6D" w:rsidRDefault="00E52D6D" w:rsidP="00612DFB">
            <w:pPr>
              <w:contextualSpacing/>
              <w:rPr>
                <w:rFonts w:eastAsia="Calibri"/>
              </w:rPr>
            </w:pPr>
            <w:r w:rsidRPr="00E52D6D">
              <w:t>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612DFB" w:rsidRPr="007534B9" w:rsidRDefault="00612DFB" w:rsidP="00612DFB">
            <w:pPr>
              <w:pStyle w:val="a6"/>
              <w:ind w:left="0"/>
              <w:jc w:val="both"/>
            </w:pPr>
            <w:r>
              <w:t>8</w:t>
            </w:r>
          </w:p>
        </w:tc>
        <w:tc>
          <w:tcPr>
            <w:tcW w:w="2743" w:type="dxa"/>
            <w:shd w:val="clear" w:color="auto" w:fill="auto"/>
          </w:tcPr>
          <w:p w:rsidR="00612DFB" w:rsidRPr="00CA79EE" w:rsidRDefault="00612DFB" w:rsidP="00612DFB">
            <w:pPr>
              <w:contextualSpacing/>
              <w:jc w:val="both"/>
            </w:pPr>
            <w:r w:rsidRPr="00CA79EE">
              <w:rPr>
                <w:sz w:val="22"/>
                <w:szCs w:val="22"/>
              </w:rPr>
              <w:t xml:space="preserve">Б1.О.28.01Открытая гео-технология </w:t>
            </w:r>
          </w:p>
          <w:p w:rsidR="00612DFB" w:rsidRPr="00CA79EE" w:rsidRDefault="00612DFB" w:rsidP="00612DFB">
            <w:pPr>
              <w:contextualSpacing/>
            </w:pPr>
            <w:r w:rsidRPr="00CA79EE">
              <w:rPr>
                <w:sz w:val="22"/>
                <w:szCs w:val="22"/>
              </w:rPr>
              <w:t>Б1.О.37 Горные машины и оборудование</w:t>
            </w:r>
          </w:p>
          <w:p w:rsidR="00612DFB" w:rsidRPr="00CA79EE" w:rsidRDefault="00612DFB" w:rsidP="00612DFB">
            <w:pPr>
              <w:contextualSpacing/>
            </w:pPr>
            <w:r w:rsidRPr="00CA79EE">
              <w:rPr>
                <w:sz w:val="22"/>
                <w:szCs w:val="22"/>
              </w:rPr>
              <w:t>Б1.О.25 Метрология, стан-дартизация и сертифи-кация</w:t>
            </w:r>
            <w:r w:rsidR="00AF577E" w:rsidRPr="00CA79EE">
              <w:rPr>
                <w:sz w:val="22"/>
                <w:szCs w:val="22"/>
              </w:rPr>
              <w:t>в горном деле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rPr>
                <w:sz w:val="22"/>
                <w:szCs w:val="22"/>
              </w:rPr>
              <w:t>Б2.О.02(У)Учебная гео-дезическая практика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rPr>
                <w:sz w:val="22"/>
                <w:szCs w:val="22"/>
              </w:rPr>
              <w:t>Б1.О.35. Геодезия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rPr>
                <w:sz w:val="22"/>
                <w:szCs w:val="22"/>
              </w:rPr>
              <w:t>Б1.</w:t>
            </w:r>
            <w:r w:rsidR="004A18B9" w:rsidRPr="00CA79EE">
              <w:rPr>
                <w:sz w:val="22"/>
                <w:szCs w:val="22"/>
              </w:rPr>
              <w:t>В</w:t>
            </w:r>
            <w:r w:rsidRPr="00CA79EE">
              <w:rPr>
                <w:sz w:val="22"/>
                <w:szCs w:val="22"/>
              </w:rPr>
              <w:t>.02Маркшейдерско-геодезические приборы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rPr>
                <w:sz w:val="22"/>
                <w:szCs w:val="22"/>
              </w:rPr>
              <w:t>Б1.</w:t>
            </w:r>
            <w:r w:rsidR="004A18B9" w:rsidRPr="00CA79EE">
              <w:rPr>
                <w:sz w:val="22"/>
                <w:szCs w:val="22"/>
              </w:rPr>
              <w:t>В</w:t>
            </w:r>
            <w:r w:rsidRPr="00CA79EE">
              <w:rPr>
                <w:sz w:val="22"/>
                <w:szCs w:val="22"/>
              </w:rPr>
              <w:t>.0</w:t>
            </w:r>
            <w:r w:rsidR="004A18B9" w:rsidRPr="00CA79EE">
              <w:rPr>
                <w:sz w:val="22"/>
                <w:szCs w:val="22"/>
              </w:rPr>
              <w:t>3</w:t>
            </w:r>
            <w:r w:rsidRPr="00CA79EE">
              <w:rPr>
                <w:sz w:val="22"/>
                <w:szCs w:val="22"/>
              </w:rPr>
              <w:t xml:space="preserve"> Маркшейдерские работы </w:t>
            </w:r>
            <w:r w:rsidR="00AF577E" w:rsidRPr="00CA79EE">
              <w:rPr>
                <w:sz w:val="22"/>
                <w:szCs w:val="22"/>
              </w:rPr>
              <w:t>на открытых горных работах</w:t>
            </w:r>
          </w:p>
          <w:p w:rsidR="00612DFB" w:rsidRPr="00CA79EE" w:rsidRDefault="00612DFB" w:rsidP="004A18B9">
            <w:pPr>
              <w:contextualSpacing/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AF577E" w:rsidRPr="00CA79EE" w:rsidRDefault="00AF577E" w:rsidP="00612DFB">
            <w:pPr>
              <w:contextualSpacing/>
              <w:jc w:val="both"/>
            </w:pPr>
            <w:r w:rsidRPr="00CA79EE">
              <w:lastRenderedPageBreak/>
              <w:t>Б1.О.31 Технология и безопасность взрывных работ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t>Б2.</w:t>
            </w:r>
            <w:r w:rsidR="004A18B9" w:rsidRPr="00CA79EE">
              <w:t>В</w:t>
            </w:r>
            <w:r w:rsidRPr="00CA79EE">
              <w:t>.0</w:t>
            </w:r>
            <w:r w:rsidR="004A18B9" w:rsidRPr="00CA79EE">
              <w:t>4</w:t>
            </w:r>
            <w:r w:rsidRPr="00CA79EE">
              <w:t>(Пд)</w:t>
            </w:r>
          </w:p>
          <w:p w:rsidR="00612DFB" w:rsidRPr="00CA79EE" w:rsidRDefault="00AF577E" w:rsidP="00612DFB">
            <w:pPr>
              <w:contextualSpacing/>
              <w:jc w:val="both"/>
            </w:pPr>
            <w:r w:rsidRPr="00CA79EE">
              <w:rPr>
                <w:rFonts w:eastAsia="Calibri"/>
              </w:rPr>
              <w:t>Производственная преддипломная  проектно-технологическая  практика</w:t>
            </w:r>
            <w:r w:rsidR="00612DFB" w:rsidRPr="00CA79EE">
              <w:t>Б2.</w:t>
            </w:r>
            <w:r w:rsidR="004A18B9" w:rsidRPr="00CA79EE">
              <w:t>В</w:t>
            </w:r>
            <w:r w:rsidR="00612DFB" w:rsidRPr="00CA79EE">
              <w:t xml:space="preserve">.03(Н) </w:t>
            </w:r>
            <w:r w:rsidRPr="00CA79EE">
              <w:t>Производственная практика: Научно-исследовательская работа</w:t>
            </w:r>
          </w:p>
          <w:p w:rsidR="00612DFB" w:rsidRPr="00CA79EE" w:rsidRDefault="00612DFB" w:rsidP="00612DFB">
            <w:pPr>
              <w:contextualSpacing/>
              <w:jc w:val="both"/>
            </w:pPr>
            <w:r w:rsidRPr="00CA79EE">
              <w:t>Б3.01(Д)</w:t>
            </w:r>
          </w:p>
          <w:p w:rsidR="00612DFB" w:rsidRPr="00CA79EE" w:rsidRDefault="00AF577E" w:rsidP="00612DFB">
            <w:pPr>
              <w:pStyle w:val="a6"/>
              <w:ind w:left="0"/>
            </w:pPr>
            <w:r w:rsidRPr="00CA79EE">
              <w:lastRenderedPageBreak/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32879" w:rsidRDefault="00B32879" w:rsidP="00B32879">
      <w:pPr>
        <w:pStyle w:val="a6"/>
        <w:ind w:left="0"/>
        <w:jc w:val="center"/>
        <w:rPr>
          <w:b/>
        </w:rPr>
      </w:pPr>
    </w:p>
    <w:p w:rsidR="00B32879" w:rsidRDefault="00B32879" w:rsidP="00B3287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Pr="00522061" w:rsidRDefault="00B32879" w:rsidP="00B32879">
      <w:pPr>
        <w:pStyle w:val="a6"/>
        <w:ind w:left="0"/>
        <w:rPr>
          <w:b/>
          <w:bCs/>
        </w:rPr>
      </w:pPr>
      <w:r w:rsidRPr="00522061">
        <w:rPr>
          <w:b/>
          <w:bCs/>
        </w:rPr>
        <w:t>2. Объем практики в зачетных единицах и ее продолжительность в неделях</w:t>
      </w:r>
    </w:p>
    <w:p w:rsidR="00B32879" w:rsidRPr="002D64BE" w:rsidRDefault="00B32879" w:rsidP="00B32879">
      <w:pPr>
        <w:jc w:val="both"/>
      </w:pPr>
      <w:r w:rsidRPr="002D64BE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Вид практики по учебному плану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 xml:space="preserve">Производственная </w:t>
            </w:r>
            <w:r w:rsidR="00F8567A">
              <w:t xml:space="preserve">выездная 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Индекс и тип практики по учебному плану</w:t>
            </w:r>
          </w:p>
        </w:tc>
        <w:tc>
          <w:tcPr>
            <w:tcW w:w="4961" w:type="dxa"/>
          </w:tcPr>
          <w:p w:rsidR="00B32879" w:rsidRPr="004A18B9" w:rsidRDefault="004A18B9" w:rsidP="00E52D6D">
            <w:pPr>
              <w:jc w:val="center"/>
            </w:pPr>
            <w:r w:rsidRPr="004A18B9">
              <w:rPr>
                <w:bCs/>
              </w:rPr>
              <w:t xml:space="preserve">Б2.В.01(П) </w:t>
            </w:r>
            <w:r w:rsidRPr="004A18B9">
              <w:t>I Производственно-технологическая практика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Курс прохождения</w:t>
            </w:r>
          </w:p>
        </w:tc>
        <w:tc>
          <w:tcPr>
            <w:tcW w:w="4961" w:type="dxa"/>
          </w:tcPr>
          <w:p w:rsidR="00B32879" w:rsidRPr="002D64BE" w:rsidRDefault="00F8567A" w:rsidP="00605E7A">
            <w:pPr>
              <w:jc w:val="center"/>
            </w:pPr>
            <w:r>
              <w:t>4</w:t>
            </w:r>
            <w:r w:rsidR="00B32879" w:rsidRPr="002D64BE">
              <w:t>курс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Семестр(ы) прохождения</w:t>
            </w:r>
          </w:p>
        </w:tc>
        <w:tc>
          <w:tcPr>
            <w:tcW w:w="4961" w:type="dxa"/>
          </w:tcPr>
          <w:p w:rsidR="00B32879" w:rsidRPr="002D64BE" w:rsidRDefault="00F8567A" w:rsidP="00605E7A">
            <w:pPr>
              <w:jc w:val="center"/>
            </w:pPr>
            <w:r>
              <w:t>8</w:t>
            </w:r>
            <w:r w:rsidR="00B32879" w:rsidRPr="002D64BE">
              <w:t xml:space="preserve"> семестр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>Зачет с оценкой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Трудоемкость (в ЗЕТ)</w:t>
            </w:r>
          </w:p>
        </w:tc>
        <w:tc>
          <w:tcPr>
            <w:tcW w:w="4961" w:type="dxa"/>
          </w:tcPr>
          <w:p w:rsidR="00B32879" w:rsidRPr="002D64BE" w:rsidRDefault="004A18B9" w:rsidP="004A18B9">
            <w:pPr>
              <w:jc w:val="center"/>
            </w:pPr>
            <w:r>
              <w:t xml:space="preserve">324 </w:t>
            </w:r>
            <w:r w:rsidR="00B32879" w:rsidRPr="002D64BE">
              <w:t>часов (</w:t>
            </w:r>
            <w:r>
              <w:t>9</w:t>
            </w:r>
            <w:r w:rsidR="00B32879" w:rsidRPr="002D64BE">
              <w:t>ЗЕТ)</w:t>
            </w:r>
          </w:p>
        </w:tc>
      </w:tr>
      <w:tr w:rsidR="00AF577E" w:rsidRPr="00CA79EE" w:rsidTr="00605E7A">
        <w:trPr>
          <w:jc w:val="center"/>
        </w:trPr>
        <w:tc>
          <w:tcPr>
            <w:tcW w:w="4871" w:type="dxa"/>
          </w:tcPr>
          <w:p w:rsidR="00AF577E" w:rsidRPr="00CA79EE" w:rsidRDefault="00AF577E" w:rsidP="00605E7A">
            <w:pPr>
              <w:jc w:val="both"/>
            </w:pPr>
            <w:r w:rsidRPr="00CA79EE">
              <w:t>В т.ч. практическая подготовка</w:t>
            </w:r>
          </w:p>
        </w:tc>
        <w:tc>
          <w:tcPr>
            <w:tcW w:w="4961" w:type="dxa"/>
          </w:tcPr>
          <w:p w:rsidR="00AF577E" w:rsidRPr="00CA79EE" w:rsidRDefault="00AF577E" w:rsidP="004A18B9">
            <w:pPr>
              <w:jc w:val="center"/>
            </w:pPr>
            <w:r w:rsidRPr="00CA79EE">
              <w:t>150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CA79EE" w:rsidRDefault="00B32879" w:rsidP="00605E7A">
            <w:pPr>
              <w:jc w:val="both"/>
            </w:pPr>
            <w:r w:rsidRPr="00CA79EE">
              <w:t>Количество недель</w:t>
            </w:r>
          </w:p>
        </w:tc>
        <w:tc>
          <w:tcPr>
            <w:tcW w:w="4961" w:type="dxa"/>
          </w:tcPr>
          <w:p w:rsidR="00B32879" w:rsidRPr="002D64BE" w:rsidRDefault="00AF577E" w:rsidP="00AF577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</w:pPr>
            <w:r w:rsidRPr="00CA79EE">
              <w:t>6</w:t>
            </w:r>
            <w:r w:rsidR="00B32879" w:rsidRPr="00CA79EE">
              <w:t>недел</w:t>
            </w:r>
            <w:r w:rsidRPr="00CA79EE">
              <w:t>ь</w:t>
            </w:r>
          </w:p>
        </w:tc>
      </w:tr>
    </w:tbl>
    <w:p w:rsidR="00B32879" w:rsidRDefault="00B32879" w:rsidP="00B32879">
      <w:pPr>
        <w:pStyle w:val="11"/>
        <w:ind w:left="0"/>
      </w:pPr>
    </w:p>
    <w:p w:rsidR="00B32879" w:rsidRPr="00C32B9D" w:rsidRDefault="00B32879" w:rsidP="00B32879">
      <w:pPr>
        <w:pStyle w:val="11"/>
        <w:ind w:left="0"/>
      </w:pPr>
    </w:p>
    <w:p w:rsidR="00B32879" w:rsidRPr="00AE3371" w:rsidRDefault="00B32879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производственной (преддипломной) </w:t>
      </w:r>
      <w:r w:rsidRPr="00AE3371">
        <w:rPr>
          <w:b/>
          <w:bCs/>
        </w:rPr>
        <w:t>практики</w:t>
      </w:r>
    </w:p>
    <w:p w:rsidR="00B32879" w:rsidRDefault="00B32879" w:rsidP="00B32879">
      <w:pPr>
        <w:ind w:firstLine="567"/>
        <w:jc w:val="both"/>
      </w:pPr>
      <w:r w:rsidRPr="00AE3371">
        <w:t xml:space="preserve">Общая трудоемкость </w:t>
      </w:r>
      <w:r>
        <w:t xml:space="preserve">учебной геодезической практики составляет </w:t>
      </w:r>
      <w:r w:rsidR="00CA79EE">
        <w:t xml:space="preserve">9 </w:t>
      </w:r>
      <w:r>
        <w:t xml:space="preserve">зачетных единиц, или </w:t>
      </w:r>
      <w:r w:rsidR="00CA79EE">
        <w:t>6</w:t>
      </w:r>
      <w:r>
        <w:t>н</w:t>
      </w:r>
      <w:r w:rsidRPr="00AE3371">
        <w:t>едел</w:t>
      </w:r>
      <w:r w:rsidR="00CA79EE">
        <w:t>ь</w:t>
      </w:r>
      <w:r>
        <w:t xml:space="preserve"> (</w:t>
      </w:r>
      <w:r w:rsidR="004A18B9">
        <w:t>324</w:t>
      </w:r>
      <w:r w:rsidRPr="00AE3371">
        <w:t>час</w:t>
      </w:r>
      <w:r>
        <w:t>ов)</w:t>
      </w:r>
      <w:r w:rsidRPr="00AE3371">
        <w:t xml:space="preserve">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154"/>
        <w:gridCol w:w="851"/>
        <w:gridCol w:w="3278"/>
        <w:gridCol w:w="1728"/>
      </w:tblGrid>
      <w:tr w:rsidR="00B32879" w:rsidRPr="00C32B9D" w:rsidTr="00605E7A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1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B32879" w:rsidP="00605E7A">
            <w:pPr>
              <w:jc w:val="center"/>
            </w:pPr>
            <w:r w:rsidRPr="00CA79EE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2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B32879" w:rsidP="00605E7A">
            <w:pPr>
              <w:jc w:val="center"/>
            </w:pPr>
            <w:r w:rsidRPr="00CA79EE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безопасностина рабочем месте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3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 xml:space="preserve">Работа в качестве помощникаинженера </w:t>
            </w:r>
            <w:r>
              <w:t>маркшейдерского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B32879" w:rsidP="00605E7A">
            <w:r w:rsidRPr="00CA79EE">
              <w:t>2,3,4</w:t>
            </w:r>
            <w:r w:rsidR="00CA79EE" w:rsidRPr="00CA79EE">
              <w:t>,5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 xml:space="preserve"> Стажировка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4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Сбор материала для отчета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CA79EE" w:rsidP="00605E7A">
            <w:pPr>
              <w:jc w:val="center"/>
            </w:pPr>
            <w:r w:rsidRPr="00CA79EE"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Формирование кейса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5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CA79EE" w:rsidP="00605E7A">
            <w:pPr>
              <w:jc w:val="center"/>
            </w:pPr>
            <w:r w:rsidRPr="00CA79EE"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Обработка и анализ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6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CA79EE" w:rsidRDefault="00CA79EE" w:rsidP="00605E7A">
            <w:pPr>
              <w:jc w:val="center"/>
            </w:pPr>
            <w:r w:rsidRPr="00CA79EE"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Подготовка к защите отчета по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Отчет</w:t>
            </w:r>
          </w:p>
        </w:tc>
      </w:tr>
      <w:tr w:rsidR="00B32879" w:rsidRPr="00C32B9D" w:rsidTr="00605E7A">
        <w:trPr>
          <w:jc w:val="center"/>
        </w:trPr>
        <w:tc>
          <w:tcPr>
            <w:tcW w:w="3552" w:type="dxa"/>
            <w:gridSpan w:val="2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rPr>
                <w:b/>
              </w:rPr>
            </w:pPr>
            <w:r w:rsidRPr="009D2EC7">
              <w:rPr>
                <w:b/>
              </w:rPr>
              <w:t>Всего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AF577E" w:rsidP="00605E7A">
            <w:pPr>
              <w:jc w:val="center"/>
              <w:rPr>
                <w:b/>
              </w:rPr>
            </w:pPr>
            <w:r w:rsidRPr="00CA79EE">
              <w:rPr>
                <w:b/>
              </w:rPr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</w:tr>
    </w:tbl>
    <w:p w:rsidR="00B32879" w:rsidRDefault="00B32879" w:rsidP="00B32879">
      <w:pPr>
        <w:ind w:firstLine="567"/>
        <w:jc w:val="both"/>
      </w:pPr>
    </w:p>
    <w:p w:rsidR="00B32879" w:rsidRPr="00A21451" w:rsidRDefault="00B32879" w:rsidP="00B32879">
      <w:pPr>
        <w:jc w:val="both"/>
        <w:rPr>
          <w:b/>
        </w:rPr>
      </w:pPr>
      <w:r w:rsidRPr="00A21451">
        <w:rPr>
          <w:b/>
        </w:rPr>
        <w:t>Виды деятельности студентов напроизводственнойпрактике</w:t>
      </w:r>
      <w:r>
        <w:rPr>
          <w:b/>
        </w:rPr>
        <w:t>:</w:t>
      </w:r>
    </w:p>
    <w:p w:rsidR="00B32879" w:rsidRDefault="00B32879" w:rsidP="00B32879">
      <w:pPr>
        <w:pStyle w:val="Default"/>
        <w:spacing w:line="276" w:lineRule="auto"/>
        <w:ind w:left="360"/>
      </w:pPr>
      <w:r>
        <w:t>-о</w:t>
      </w:r>
      <w:r w:rsidRPr="00742B32">
        <w:t>знакомление со способами создания опорной геодезической сети на территории предприятия</w:t>
      </w:r>
      <w: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t>-изучениек</w:t>
      </w:r>
      <w:r w:rsidRPr="00742B32">
        <w:t>онструкция центров и сигналов</w:t>
      </w:r>
      <w: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lastRenderedPageBreak/>
        <w:t>-с</w:t>
      </w:r>
      <w:r w:rsidRPr="00742B32">
        <w:rPr>
          <w:color w:val="auto"/>
        </w:rPr>
        <w:t xml:space="preserve">оздание съемочных сетей на </w:t>
      </w:r>
      <w:r>
        <w:rPr>
          <w:color w:val="auto"/>
        </w:rPr>
        <w:t>разрезе;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</w:t>
      </w:r>
      <w:r w:rsidRPr="00742B32">
        <w:rPr>
          <w:color w:val="auto"/>
        </w:rPr>
        <w:t>определение планового положения и высот пунктов съемочной сети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-д</w:t>
      </w:r>
      <w:r w:rsidRPr="00742B32">
        <w:rPr>
          <w:color w:val="auto"/>
        </w:rPr>
        <w:t>етальная съемка горных выработок (</w:t>
      </w:r>
      <w:r>
        <w:rPr>
          <w:color w:val="auto"/>
        </w:rPr>
        <w:t>открытых горных выработок</w:t>
      </w:r>
      <w:r w:rsidRPr="00742B32">
        <w:rPr>
          <w:color w:val="auto"/>
        </w:rPr>
        <w:t>)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-о</w:t>
      </w:r>
      <w:r w:rsidRPr="00742B32">
        <w:rPr>
          <w:color w:val="auto"/>
        </w:rPr>
        <w:t>пределение объемов добычи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</w:t>
      </w:r>
      <w:r w:rsidRPr="00742B32">
        <w:rPr>
          <w:color w:val="auto"/>
        </w:rPr>
        <w:t>аркшейдерское обеспечение работы крупно</w:t>
      </w:r>
      <w:r>
        <w:rPr>
          <w:color w:val="auto"/>
        </w:rPr>
        <w:t>габаритного оборудования;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-маркшейдерское обеспечение вскрышных и добычных работ;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>оставление профиля транспортных путей</w:t>
      </w:r>
      <w:r>
        <w:rPr>
          <w:color w:val="auto"/>
        </w:rPr>
        <w:t>;</w:t>
      </w:r>
    </w:p>
    <w:p w:rsidR="00B32879" w:rsidRDefault="00B32879" w:rsidP="00CA79EE">
      <w:pPr>
        <w:pStyle w:val="Default"/>
        <w:spacing w:line="276" w:lineRule="auto"/>
        <w:ind w:left="360"/>
        <w:rPr>
          <w:color w:val="auto"/>
        </w:rPr>
      </w:pPr>
      <w:r>
        <w:rPr>
          <w:color w:val="auto"/>
        </w:rPr>
        <w:t>-п</w:t>
      </w:r>
      <w:r w:rsidRPr="00742B32">
        <w:rPr>
          <w:color w:val="auto"/>
        </w:rPr>
        <w:t>рименение современных способов и технологии ведения м</w:t>
      </w:r>
      <w:r>
        <w:rPr>
          <w:color w:val="auto"/>
        </w:rPr>
        <w:t>аркшейдерских съе</w:t>
      </w:r>
      <w:r w:rsidRPr="00742B32">
        <w:rPr>
          <w:color w:val="auto"/>
        </w:rPr>
        <w:t>мок (электронные тахеометры, спутниковые системы и др.).</w:t>
      </w:r>
    </w:p>
    <w:p w:rsidR="00CA79EE" w:rsidRDefault="00CA79EE" w:rsidP="00CA79EE">
      <w:pPr>
        <w:pStyle w:val="Default"/>
        <w:spacing w:line="276" w:lineRule="auto"/>
        <w:ind w:left="360"/>
      </w:pPr>
    </w:p>
    <w:p w:rsidR="00B32879" w:rsidRPr="00CA79EE" w:rsidRDefault="00B32879" w:rsidP="00CA79EE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B32879" w:rsidRPr="00D958D6" w:rsidRDefault="00B32879" w:rsidP="00B32879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учитель-наставникдает краткий отзывоработестудента.</w:t>
      </w:r>
    </w:p>
    <w:p w:rsidR="00B32879" w:rsidRPr="00D958D6" w:rsidRDefault="00B32879" w:rsidP="00B32879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B32879" w:rsidRPr="00D958D6" w:rsidRDefault="00B32879" w:rsidP="00B32879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 w:rsidRPr="00D958D6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386916">
        <w:rPr>
          <w:rFonts w:ascii="Times New Roman" w:hAnsi="Times New Roman"/>
          <w:sz w:val="24"/>
          <w:szCs w:val="24"/>
        </w:rPr>
        <w:t>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D958D6" w:rsidRDefault="00B32879" w:rsidP="00B32879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принимающегоучреждения, заверяется печатью.Перед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B32879" w:rsidRPr="00F667E3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Pr="00F667E3" w:rsidRDefault="00B32879" w:rsidP="00B32879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B32879" w:rsidRPr="00386916" w:rsidRDefault="00B32879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86916">
        <w:rPr>
          <w:rFonts w:ascii="Times New Roman" w:hAnsi="Times New Roman"/>
          <w:sz w:val="24"/>
          <w:szCs w:val="24"/>
        </w:rPr>
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F667E3" w:rsidRDefault="00E8693A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8" w:history="1">
        <w:r w:rsidR="00B32879" w:rsidRPr="00F667E3">
          <w:rPr>
            <w:rStyle w:val="af8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B32879" w:rsidRPr="00065148" w:rsidRDefault="00E8693A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9" w:history="1">
        <w:r w:rsidR="00B32879" w:rsidRPr="00F667E3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Pr="00070970" w:rsidRDefault="00B32879" w:rsidP="005F7385">
      <w:pPr>
        <w:pStyle w:val="a6"/>
        <w:numPr>
          <w:ilvl w:val="0"/>
          <w:numId w:val="9"/>
        </w:numPr>
        <w:suppressAutoHyphens w:val="0"/>
        <w:ind w:left="786"/>
        <w:contextualSpacing/>
        <w:jc w:val="center"/>
        <w:rPr>
          <w:rStyle w:val="FontStyle38"/>
          <w:rFonts w:eastAsia="Calibri"/>
          <w:sz w:val="24"/>
          <w:szCs w:val="24"/>
        </w:rPr>
      </w:pPr>
      <w:r w:rsidRPr="00070970">
        <w:rPr>
          <w:b/>
          <w:bCs/>
        </w:rPr>
        <w:lastRenderedPageBreak/>
        <w:t>Фонд оценочных средств для проведения промежуточной аттестации по практике</w:t>
      </w:r>
    </w:p>
    <w:p w:rsidR="00B32879" w:rsidRPr="001C7527" w:rsidRDefault="00B32879" w:rsidP="00B32879">
      <w:pPr>
        <w:overflowPunct w:val="0"/>
        <w:ind w:left="786"/>
        <w:jc w:val="center"/>
        <w:rPr>
          <w:i/>
        </w:rPr>
      </w:pPr>
      <w:r w:rsidRPr="001C7527">
        <w:rPr>
          <w:b/>
          <w:bCs/>
          <w:i/>
        </w:rPr>
        <w:t xml:space="preserve">Паспорт фонда оценочных средств </w:t>
      </w:r>
    </w:p>
    <w:p w:rsidR="00B32879" w:rsidRPr="001C7527" w:rsidRDefault="00B32879" w:rsidP="00B32879">
      <w:pPr>
        <w:shd w:val="clear" w:color="auto" w:fill="FFFFFF"/>
        <w:ind w:left="786"/>
        <w:jc w:val="right"/>
        <w:rPr>
          <w:i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"/>
        <w:gridCol w:w="1879"/>
        <w:gridCol w:w="4722"/>
        <w:gridCol w:w="2542"/>
      </w:tblGrid>
      <w:tr w:rsidR="00B32879" w:rsidRPr="001C7527" w:rsidTr="00605E7A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№</w:t>
            </w:r>
          </w:p>
        </w:tc>
        <w:tc>
          <w:tcPr>
            <w:tcW w:w="157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Код контролируемой компетенции (или ее части)</w:t>
            </w: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Наименование оценочного средства</w:t>
            </w:r>
          </w:p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согласно учебному плану и рабочей программе дисциплины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vMerge w:val="restart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  <w:r>
              <w:t>1</w:t>
            </w:r>
          </w:p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</w:p>
          <w:p w:rsidR="00B32879" w:rsidRPr="001C7527" w:rsidRDefault="00B32879" w:rsidP="00605E7A">
            <w:r>
              <w:t>5</w:t>
            </w:r>
          </w:p>
        </w:tc>
        <w:tc>
          <w:tcPr>
            <w:tcW w:w="1575" w:type="dxa"/>
            <w:vMerge w:val="restart"/>
            <w:tcMar>
              <w:left w:w="28" w:type="dxa"/>
              <w:right w:w="28" w:type="dxa"/>
            </w:tcMar>
          </w:tcPr>
          <w:p w:rsidR="00B32879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1</w:t>
            </w:r>
          </w:p>
          <w:p w:rsidR="005762DF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4</w:t>
            </w:r>
          </w:p>
          <w:p w:rsidR="00B32879" w:rsidRPr="000A35D0" w:rsidRDefault="00B32879" w:rsidP="004A18B9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-методы геолог</w:t>
            </w:r>
            <w:r>
              <w:t>ического обеспечения недро-пользо</w:t>
            </w:r>
            <w:r w:rsidRPr="000A35D0">
              <w:t xml:space="preserve">вания(землепользования);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-технологию ведения открытых горных ра</w:t>
            </w:r>
            <w:r>
              <w:t>-</w:t>
            </w:r>
            <w:r w:rsidRPr="000A35D0">
              <w:t xml:space="preserve">бот; </w:t>
            </w:r>
          </w:p>
          <w:p w:rsidR="00B32879" w:rsidRPr="000A35D0" w:rsidRDefault="00B32879" w:rsidP="00F77DDB">
            <w:pPr>
              <w:pStyle w:val="Default"/>
              <w:contextualSpacing/>
            </w:pPr>
            <w:r w:rsidRPr="000A35D0">
              <w:t xml:space="preserve">-принципы обеспечения безопасности производственных процессов; 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1443"/>
        </w:trPr>
        <w:tc>
          <w:tcPr>
            <w:tcW w:w="44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1C7527" w:rsidRDefault="00B32879" w:rsidP="00605E7A"/>
        </w:tc>
        <w:tc>
          <w:tcPr>
            <w:tcW w:w="15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самостоятельно анализировать нормативную литературу;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991171">
              <w:t>принимать участие во внедрении автоматизированных систем управления производством</w:t>
            </w:r>
            <w:r>
              <w:t>;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 выполнять все основные маркшейдерско-геодезические измерения, включая угловые, линейные, высотные и спутниковые;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i/>
              </w:rPr>
            </w:pPr>
            <w:r w:rsidRPr="000A35D0">
              <w:rPr>
                <w:i/>
              </w:rPr>
              <w:t xml:space="preserve">Должен владеть: </w:t>
            </w:r>
          </w:p>
          <w:p w:rsidR="00B32879" w:rsidRPr="000A35D0" w:rsidRDefault="00B32879" w:rsidP="00F77DDB">
            <w:pPr>
              <w:contextualSpacing/>
              <w:jc w:val="both"/>
            </w:pPr>
            <w:r w:rsidRPr="000A35D0">
              <w:t>-</w:t>
            </w:r>
            <w:r>
              <w:t>владением методами геолого</w:t>
            </w:r>
            <w:r w:rsidRPr="000A35D0">
              <w:t xml:space="preserve">промышленной оценки месторождений полезных </w:t>
            </w:r>
            <w:r>
              <w:t>и</w:t>
            </w:r>
            <w:r w:rsidRPr="000A35D0">
              <w:t>скопаемых, горных отводов;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4A18B9" w:rsidRDefault="004A18B9" w:rsidP="004A18B9">
            <w:pPr>
              <w:pStyle w:val="a6"/>
              <w:ind w:left="0"/>
              <w:jc w:val="both"/>
            </w:pPr>
            <w:r>
              <w:t>ПК-1</w:t>
            </w:r>
          </w:p>
          <w:p w:rsidR="004A18B9" w:rsidRDefault="004A18B9" w:rsidP="004A18B9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Default"/>
              <w:pageBreakBefore/>
              <w:contextualSpacing/>
              <w:rPr>
                <w:i/>
                <w:color w:val="auto"/>
              </w:rPr>
            </w:pPr>
            <w:r w:rsidRPr="000A35D0">
              <w:rPr>
                <w:i/>
                <w:color w:val="auto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pageBreakBefore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ориентироваться в новых маркшейдерско-геодезических технологиях;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120337">
              <w:t xml:space="preserve">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</w:t>
            </w:r>
            <w:r w:rsidRPr="00120337">
              <w:lastRenderedPageBreak/>
              <w:t>требованиями</w:t>
            </w:r>
            <w:r>
              <w:t>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применять современные технические и программные средства при решении маркшейдерско-геодезических задач.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владеть:</w:t>
            </w:r>
          </w:p>
          <w:p w:rsidR="00B32879" w:rsidRPr="000A35D0" w:rsidRDefault="00B32879" w:rsidP="00605E7A">
            <w:pPr>
              <w:pStyle w:val="a6"/>
              <w:shd w:val="clear" w:color="auto" w:fill="FFFFFF"/>
              <w:ind w:left="0"/>
              <w:jc w:val="both"/>
            </w:pPr>
            <w:r w:rsidRPr="000A35D0"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B32879" w:rsidRDefault="00B32879" w:rsidP="00605E7A">
            <w:pPr>
              <w:contextualSpacing/>
              <w:jc w:val="both"/>
            </w:pPr>
            <w:r w:rsidRPr="000A35D0">
              <w:t xml:space="preserve">-владением методами геолого-промышленной оценки месторождений полезных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ископаемых, горных отводов;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lastRenderedPageBreak/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4A18B9" w:rsidRDefault="004A18B9" w:rsidP="004A18B9">
            <w:pPr>
              <w:pStyle w:val="a6"/>
              <w:ind w:left="0"/>
              <w:jc w:val="both"/>
            </w:pPr>
            <w:r>
              <w:t>ПК-1</w:t>
            </w:r>
          </w:p>
          <w:p w:rsidR="004A18B9" w:rsidRDefault="004A18B9" w:rsidP="004A18B9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0A35D0">
              <w:rPr>
                <w:b/>
                <w:i/>
              </w:rPr>
              <w:t>Должен иметь практические навыки: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работы с маркшейдерско-геодезическими приборами и системами;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проведения соответствующих видов маркшейдерских (геодезических) съёмок;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обработки результатов маркшейдерских или </w:t>
            </w:r>
            <w:r>
              <w:t>геодезии</w:t>
            </w:r>
            <w:r w:rsidRPr="000A35D0">
              <w:t xml:space="preserve">ческих съёмок; </w:t>
            </w:r>
          </w:p>
          <w:p w:rsidR="00B32879" w:rsidRPr="000A35D0" w:rsidRDefault="00B32879" w:rsidP="00605E7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35D0">
              <w:rPr>
                <w:rFonts w:ascii="Times New Roman" w:hAnsi="Times New Roman"/>
                <w:sz w:val="24"/>
                <w:szCs w:val="24"/>
              </w:rPr>
              <w:t xml:space="preserve">- оформления маркшейдерской или </w:t>
            </w:r>
            <w:r>
              <w:rPr>
                <w:rFonts w:ascii="Times New Roman" w:hAnsi="Times New Roman"/>
                <w:sz w:val="24"/>
                <w:szCs w:val="24"/>
              </w:rPr>
              <w:t>геодезии-</w:t>
            </w:r>
            <w:r w:rsidRPr="000A35D0">
              <w:rPr>
                <w:rFonts w:ascii="Times New Roman" w:hAnsi="Times New Roman"/>
                <w:sz w:val="24"/>
                <w:szCs w:val="24"/>
              </w:rPr>
              <w:t>ческой документации.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 во внедрении автоматизированных систем управления производством;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-оперативно устранять нарушения производственных процессов, вести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первичный учет выполняемых работ, анализировать оперативные и текущие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-показатели производства, обосновывать предложения по совершенствованию организации производства.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  <w:sectPr w:rsidR="00B32879" w:rsidSect="00605E7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095"/>
        <w:gridCol w:w="1134"/>
        <w:gridCol w:w="6095"/>
        <w:gridCol w:w="567"/>
      </w:tblGrid>
      <w:tr w:rsidR="00B32879" w:rsidRPr="00637170" w:rsidTr="00C56857">
        <w:tc>
          <w:tcPr>
            <w:tcW w:w="15417" w:type="dxa"/>
            <w:gridSpan w:val="5"/>
            <w:shd w:val="clear" w:color="auto" w:fill="auto"/>
          </w:tcPr>
          <w:p w:rsidR="00B32879" w:rsidRPr="00D42347" w:rsidRDefault="00B32879" w:rsidP="00605E7A">
            <w:pPr>
              <w:jc w:val="center"/>
              <w:rPr>
                <w:b/>
                <w:bCs/>
              </w:rPr>
            </w:pPr>
            <w:r w:rsidRPr="00D42347">
              <w:rPr>
                <w:b/>
                <w:bCs/>
              </w:rPr>
              <w:lastRenderedPageBreak/>
              <w:t>6.1. Показатели, критерии и шкала оценивания результатов практики</w:t>
            </w:r>
          </w:p>
          <w:p w:rsidR="00B32879" w:rsidRPr="00637170" w:rsidRDefault="00B32879" w:rsidP="00605E7A">
            <w:pPr>
              <w:rPr>
                <w:rFonts w:eastAsia="Calibri"/>
                <w:bCs/>
              </w:rPr>
            </w:pPr>
          </w:p>
        </w:tc>
      </w:tr>
      <w:tr w:rsidR="00B32879" w:rsidRPr="00637170" w:rsidTr="00C56857">
        <w:tc>
          <w:tcPr>
            <w:tcW w:w="1526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1134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Pr="00637170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lastRenderedPageBreak/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B32879" w:rsidRPr="00BC1A8A" w:rsidRDefault="00B32879" w:rsidP="00F77DDB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="00F77DDB" w:rsidRPr="007534B9">
              <w:t xml:space="preserve">самостоятельно </w:t>
            </w:r>
            <w:r w:rsidR="00C56857">
              <w:t>а</w:t>
            </w:r>
            <w:r w:rsidR="00F77DDB"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 w:rsidR="00F77DDB">
              <w:t>ркшейдерско-геодезических задач;</w:t>
            </w:r>
            <w:r w:rsidR="00F77DDB" w:rsidRPr="00F77DDB">
              <w:t>участ</w:t>
            </w:r>
            <w:r w:rsidR="00F77DDB">
              <w:t>вовать</w:t>
            </w:r>
            <w:r w:rsidR="00F77DDB" w:rsidRPr="00F77DDB">
              <w:t xml:space="preserve"> во внедрении автоматизированных систем управления производством</w:t>
            </w:r>
            <w:r w:rsidR="00F77DDB">
              <w:t>;</w:t>
            </w:r>
            <w:r w:rsidR="00F77DDB"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F77DDB">
              <w:t>;</w:t>
            </w:r>
            <w:r w:rsidR="00F77DDB" w:rsidRPr="007534B9">
              <w:t xml:space="preserve">разрабатывать и доводить до исполнителей наряды и задания на выполнение горных, горно-строительных и буровзрывных работ, </w:t>
            </w:r>
            <w:r w:rsidR="00F77DDB" w:rsidRPr="007534B9">
              <w:lastRenderedPageBreak/>
              <w:t>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B32879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C56857"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B32879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производством;оперативно устранять нарушения производственных процессов, вестипервичный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B32879"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9D2EC7" w:rsidRDefault="00B32879" w:rsidP="00605E7A">
            <w:pPr>
              <w:contextualSpacing/>
              <w:jc w:val="both"/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18"/>
              <w:contextualSpacing/>
              <w:jc w:val="both"/>
              <w:outlineLvl w:val="0"/>
            </w:pPr>
            <w:r w:rsidRPr="000A35D0">
              <w:t xml:space="preserve">Дан полный, развернутый ответ на поставленный вопрос, показана совокупность осознанных </w:t>
            </w:r>
            <w:r w:rsidRPr="00C56857">
              <w:t xml:space="preserve">знаний по </w:t>
            </w:r>
            <w:r w:rsidR="00C56857" w:rsidRPr="00C56857">
              <w:t>практике</w:t>
            </w:r>
            <w:r w:rsidRPr="00C56857">
              <w:t>, доказательно раскрыты основные положения вопросов; в о</w:t>
            </w:r>
            <w:r w:rsidRPr="000A35D0">
              <w:t>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B32879" w:rsidRPr="00C56857" w:rsidRDefault="00B32879" w:rsidP="00896768">
            <w:pPr>
              <w:pStyle w:val="a6"/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18"/>
              <w:jc w:val="both"/>
              <w:rPr>
                <w:rFonts w:eastAsia="Calibri"/>
                <w:b/>
                <w:i/>
              </w:rPr>
            </w:pPr>
            <w:r w:rsidRPr="00C56857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Раздел отчета выполненв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B32879" w:rsidRPr="00637170" w:rsidTr="00C56857">
        <w:trPr>
          <w:cantSplit/>
          <w:trHeight w:val="1655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</w:pPr>
            <w:r w:rsidRPr="000A35D0"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  <w:rPr>
                <w:b/>
                <w:i/>
              </w:rPr>
            </w:pPr>
            <w:r w:rsidRPr="000A35D0"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6095" w:type="dxa"/>
            <w:shd w:val="clear" w:color="auto" w:fill="auto"/>
          </w:tcPr>
          <w:p w:rsidR="00B32879" w:rsidRPr="00BC1A8A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Ответ на вопрос полностью отсутствует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Отказ от ответа.</w:t>
            </w:r>
          </w:p>
          <w:p w:rsidR="00B32879" w:rsidRPr="0063717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Отчет представляет собой разрозненные знания с существеннымипонятиями,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  <w:sectPr w:rsidR="00B32879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B32879" w:rsidRPr="00B41615" w:rsidRDefault="00B32879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946"/>
        <w:gridCol w:w="6804"/>
      </w:tblGrid>
      <w:tr w:rsidR="00B32879" w:rsidRPr="00D13B73" w:rsidTr="00C56857">
        <w:tc>
          <w:tcPr>
            <w:tcW w:w="1384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946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6804" w:type="dxa"/>
            <w:shd w:val="clear" w:color="auto" w:fill="auto"/>
          </w:tcPr>
          <w:p w:rsidR="00B32879" w:rsidRPr="00D13B73" w:rsidRDefault="00B32879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B32879" w:rsidRPr="00D13B73" w:rsidTr="00C56857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D13B73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C56857" w:rsidRPr="00BC1A8A" w:rsidRDefault="00C56857" w:rsidP="00C56857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Pr="007534B9">
              <w:t xml:space="preserve">самостоятельно </w:t>
            </w:r>
            <w:r>
              <w:t>а</w:t>
            </w:r>
            <w:r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>
              <w:t xml:space="preserve">ркшейдерско-геодезических задач; </w:t>
            </w:r>
            <w:r w:rsidRPr="00F77DDB">
              <w:t>участ</w:t>
            </w:r>
            <w:r>
              <w:t>вовать</w:t>
            </w:r>
            <w:r w:rsidRPr="00F77DDB">
              <w:t xml:space="preserve"> во внедрении автоматизированных систем управления производством</w:t>
            </w:r>
            <w:r>
              <w:t xml:space="preserve">; </w:t>
            </w:r>
            <w:r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>
              <w:t xml:space="preserve">; </w:t>
            </w:r>
            <w:r w:rsidRPr="007534B9">
              <w:t xml:space="preserve">разрабатывать и доводить до исполнителей наряды и задания на выполнение горных, горно-строительных и </w:t>
            </w:r>
            <w:r w:rsidRPr="007534B9">
              <w:lastRenderedPageBreak/>
              <w:t>буровзрывных работ, 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C56857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C56857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производством;оперативно устранять нарушения производственных процессов, вестипервичный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производствадокументации.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lastRenderedPageBreak/>
              <w:t>Изучить горно-геологические условия разработки место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рождения.</w:t>
            </w:r>
          </w:p>
        </w:tc>
      </w:tr>
      <w:tr w:rsidR="00B32879" w:rsidRPr="00D13B73" w:rsidTr="00C56857">
        <w:trPr>
          <w:cantSplit/>
          <w:trHeight w:val="48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 xml:space="preserve">Разобраться со схемами вскрытия, системами разработки и транспортировки полезного ископаемого 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contextualSpacing/>
            </w:pPr>
            <w:r w:rsidRPr="00BC1A8A">
              <w:rPr>
                <w:rStyle w:val="FontStyle18"/>
                <w:sz w:val="22"/>
                <w:szCs w:val="22"/>
              </w:rPr>
              <w:t>Изучить структуру и организацию маркшейдерской службы, технологию маркшейдерского обеспечения открытх горных работ для рационального использования недр.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Сделать анализразличных видов горных работ и экономические показатели работы горного предприятия.</w:t>
            </w:r>
          </w:p>
        </w:tc>
      </w:tr>
      <w:tr w:rsidR="00B32879" w:rsidRPr="00D13B73" w:rsidTr="00C56857">
        <w:trPr>
          <w:cantSplit/>
          <w:trHeight w:val="283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Принять участие в выполнении текущих маркшейдер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ских работ: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наблюдение и вычисление координат пунктов съемочной сети способом геодезических засечек;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складов полезного ископаемого и породных отва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лов;</w:t>
            </w:r>
          </w:p>
          <w:p w:rsidR="00B32879" w:rsidRPr="00BC1A8A" w:rsidRDefault="00B32879" w:rsidP="00605E7A">
            <w:pPr>
              <w:pStyle w:val="Style11"/>
              <w:widowControl/>
              <w:tabs>
                <w:tab w:val="left" w:pos="1061"/>
              </w:tabs>
              <w:spacing w:line="240" w:lineRule="auto"/>
              <w:ind w:firstLine="725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- рекогносцировка, закладка постоянных и временных маркшейдерских знаков, измерение углов и длин сторон в опор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ных и съемочных сетях;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hanging="36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откаточных путей и составление их профиля;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right="5" w:hanging="36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производство зарисовок и замеров подвигания горных работ за отчетный период;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9"/>
              </w:numPr>
              <w:tabs>
                <w:tab w:val="left" w:pos="926"/>
              </w:tabs>
              <w:spacing w:line="240" w:lineRule="auto"/>
              <w:ind w:firstLine="725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выполнение планов горных работ, подсчет добычи полезного ископаемого за отчетный период при открытойразработке;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Ознакомиться с технологией маркшейдерских работ при использовании новейших электронных измерительных приборов (</w:t>
            </w:r>
            <w:r w:rsidRPr="00BC1A8A">
              <w:rPr>
                <w:rStyle w:val="FontStyle18"/>
                <w:sz w:val="22"/>
                <w:szCs w:val="22"/>
                <w:lang w:val="en-US"/>
              </w:rPr>
              <w:t>GPS</w:t>
            </w:r>
            <w:r w:rsidRPr="00BC1A8A">
              <w:rPr>
                <w:rStyle w:val="FontStyle18"/>
                <w:sz w:val="22"/>
                <w:szCs w:val="22"/>
              </w:rPr>
              <w:t>, электронных оптических тахеометров и др.).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Составить отчет по практике в соответствии с методическими указаниями. Раздел«Лично выполненные работы» должен составлять 50% отчета по практике.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  <w:sectPr w:rsidR="00B32879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Задание на технологическую (открытые горные работы) практику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C56857">
        <w:rPr>
          <w:rStyle w:val="FontStyle18"/>
          <w:sz w:val="24"/>
          <w:szCs w:val="24"/>
        </w:rPr>
        <w:softHyphen/>
        <w:t>рождения.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C56857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C56857">
        <w:rPr>
          <w:rStyle w:val="FontStyle18"/>
          <w:sz w:val="24"/>
          <w:szCs w:val="24"/>
        </w:rPr>
        <w:softHyphen/>
        <w:t>бот.</w:t>
      </w:r>
    </w:p>
    <w:p w:rsidR="00B32879" w:rsidRPr="00C56857" w:rsidRDefault="00B32879" w:rsidP="00896768">
      <w:pPr>
        <w:pStyle w:val="Style11"/>
        <w:widowControl/>
        <w:numPr>
          <w:ilvl w:val="0"/>
          <w:numId w:val="51"/>
        </w:numPr>
        <w:tabs>
          <w:tab w:val="left" w:pos="1210"/>
        </w:tabs>
        <w:spacing w:line="240" w:lineRule="auto"/>
        <w:ind w:firstLine="72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Сделать анализ различных видов горных работ и экономические показатели работы горного предприятия.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C56857">
        <w:rPr>
          <w:rStyle w:val="FontStyle18"/>
          <w:sz w:val="24"/>
          <w:szCs w:val="24"/>
        </w:rPr>
        <w:softHyphen/>
        <w:t>ских работ: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C56857">
        <w:rPr>
          <w:rStyle w:val="FontStyle18"/>
          <w:sz w:val="24"/>
          <w:szCs w:val="24"/>
        </w:rPr>
        <w:softHyphen/>
        <w:t>лов;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рекогносцировка, закладка постоянных и временных маркшейдерских знаков, измерение углов и длин сторон в опор</w:t>
      </w:r>
      <w:r w:rsidRPr="00C56857">
        <w:rPr>
          <w:rStyle w:val="FontStyle18"/>
          <w:sz w:val="24"/>
          <w:szCs w:val="24"/>
        </w:rPr>
        <w:softHyphen/>
        <w:t>ных и съемочных сетях;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откаточных путей и составление их профиля;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right="5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производство зарисовок и замеров подвигания горных работ за отчетный период;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очистных забоев, нанесение резуль</w:t>
      </w:r>
      <w:r w:rsidRPr="00C56857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 на подземных работах;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6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выполнение планов горных работ, подсчет добычи полезного ископаемого за отчетный период при открытой разработке;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Ознакомиться с технологией маркшейдерских работ при использовании новейших электронных измерительных приборов (</w:t>
      </w:r>
      <w:r w:rsidRPr="00C56857">
        <w:rPr>
          <w:rStyle w:val="FontStyle18"/>
          <w:sz w:val="24"/>
          <w:szCs w:val="24"/>
          <w:lang w:val="en-US"/>
        </w:rPr>
        <w:t>GPS</w:t>
      </w:r>
      <w:r w:rsidRPr="00C56857">
        <w:rPr>
          <w:rStyle w:val="FontStyle18"/>
          <w:sz w:val="24"/>
          <w:szCs w:val="24"/>
        </w:rPr>
        <w:t>, электронных оптических тахеометров и др.).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 Раздел «Лично выполненные работы» должен составлять 50% отчета по практике.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56857" w:rsidRPr="008D3A54" w:rsidRDefault="00C56857" w:rsidP="00C56857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на промышленной площадке шахты: разбивка зданий и сооружений.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lastRenderedPageBreak/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установке укосного шахтного копра: подкопровой рамы, вертикального станка копра, укосины, подшкивной площадки и направляющих шкивов.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Угловые и линейные параметры сдвижения земной поверхности. Общий вид кривых сдвижений и деформаций при пологом и крутом залегании.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Расчет сдвижений и деформаций земной поверхности методом типовых кривых, точность расчетов, достоинства и недостатки метода.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Построение поверхности скольжения в плоском изотропном откосе. Определение коэффициентов запаса устойчивости борта карьера методом алгебраического сложения сил и методом касательных напряжений.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Геометризация тектоническойнарушенности залежей. Цели и задачи геометризации. Геометрические элементы тектонических нарушений и методы их определения.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Что включает процесс ортотрансформирования снимка.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C079F" w:rsidRPr="00C56857" w:rsidRDefault="00CC079F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9F0CB0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6.3. Методические материалы, определяющие процедуры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936"/>
        <w:gridCol w:w="1969"/>
        <w:gridCol w:w="1961"/>
        <w:gridCol w:w="2671"/>
      </w:tblGrid>
      <w:tr w:rsidR="00B32879" w:rsidRPr="00366582" w:rsidTr="00CA79E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B32879" w:rsidRPr="00366582" w:rsidTr="00605E7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F8567A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32879" w:rsidRPr="00366582">
              <w:rPr>
                <w:b/>
              </w:rPr>
              <w:t xml:space="preserve"> семестр</w:t>
            </w:r>
          </w:p>
        </w:tc>
      </w:tr>
      <w:tr w:rsidR="00B32879" w:rsidRPr="00366582" w:rsidTr="00CA79E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Работа в качестве дублера маркшейдера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 комплектация материалов полученных при прохождении практики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CA79EE" w:rsidP="00605E7A">
            <w:pPr>
              <w:tabs>
                <w:tab w:val="left" w:pos="142"/>
              </w:tabs>
              <w:jc w:val="center"/>
            </w:pPr>
            <w:r>
              <w:t>270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CA79EE">
            <w:pPr>
              <w:tabs>
                <w:tab w:val="left" w:pos="142"/>
              </w:tabs>
              <w:jc w:val="center"/>
            </w:pPr>
            <w:r w:rsidRPr="00BC1A8A">
              <w:t>70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B32879" w:rsidRPr="00366582" w:rsidTr="00CA79E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9EE" w:rsidRDefault="00CA79EE" w:rsidP="00605E7A">
            <w:pPr>
              <w:tabs>
                <w:tab w:val="left" w:pos="142"/>
              </w:tabs>
            </w:pPr>
          </w:p>
          <w:p w:rsidR="00CA79EE" w:rsidRDefault="00CA79EE" w:rsidP="00605E7A">
            <w:pPr>
              <w:tabs>
                <w:tab w:val="left" w:pos="142"/>
              </w:tabs>
            </w:pPr>
            <w:r>
              <w:t>Сбор материала к отчету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Оформление отчета по результатам прохождения практики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CA79EE" w:rsidRDefault="00CA79EE" w:rsidP="00605E7A">
            <w:pPr>
              <w:tabs>
                <w:tab w:val="left" w:pos="142"/>
              </w:tabs>
              <w:jc w:val="center"/>
            </w:pPr>
            <w:r w:rsidRPr="00CA79EE">
              <w:t>27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CA79EE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CA79E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практическийкурс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CA79EE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CA79E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BC1A8A">
              <w:rPr>
                <w:b/>
              </w:rPr>
              <w:t>0б.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rPr>
                <w:b/>
              </w:rPr>
              <w:t xml:space="preserve">Минимум балов </w:t>
            </w:r>
            <w:r>
              <w:rPr>
                <w:b/>
              </w:rPr>
              <w:t>60</w:t>
            </w:r>
          </w:p>
        </w:tc>
      </w:tr>
      <w:tr w:rsidR="00B32879" w:rsidRPr="00366582" w:rsidTr="00CA79EE">
        <w:trPr>
          <w:trHeight w:val="547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Подготовка к защите отчета и защита разделов отчета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CA79EE" w:rsidRDefault="00CA79EE" w:rsidP="00605E7A">
            <w:pPr>
              <w:tabs>
                <w:tab w:val="left" w:pos="142"/>
              </w:tabs>
              <w:jc w:val="center"/>
            </w:pPr>
            <w:r w:rsidRPr="00CA79EE">
              <w:t>27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CA79EE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t xml:space="preserve">В соответствиис п.п. 6.1.:- </w:t>
            </w:r>
            <w:r w:rsidRPr="00BC1A8A">
              <w:rPr>
                <w:lang w:eastAsia="en-US"/>
              </w:rPr>
              <w:t>«отлично» -100б.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(максимальный балл по рейтингу); 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>«хорошо»-80балл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 (80% от максимального балла); «удовлетворительно»-60балл</w:t>
            </w:r>
          </w:p>
          <w:p w:rsidR="00B32879" w:rsidRPr="00BC1A8A" w:rsidRDefault="00B32879" w:rsidP="00605E7A">
            <w:r w:rsidRPr="00BC1A8A">
              <w:rPr>
                <w:lang w:eastAsia="en-US"/>
              </w:rPr>
              <w:t xml:space="preserve"> (60% от максимального балла); «неудовлетворительно» ноль баллов</w:t>
            </w:r>
          </w:p>
        </w:tc>
      </w:tr>
      <w:tr w:rsidR="00B32879" w:rsidRPr="00366582" w:rsidTr="00CA79E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9F0CB0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по практике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8D5117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</w:t>
            </w:r>
            <w:r w:rsidR="00B32879" w:rsidRPr="00BC1A8A">
              <w:rPr>
                <w:b/>
              </w:rPr>
              <w:t xml:space="preserve"> часов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BC1A8A">
              <w:rPr>
                <w:b/>
              </w:rPr>
              <w:t>100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jc w:val="center"/>
              <w:rPr>
                <w:lang w:eastAsia="en-US"/>
              </w:rPr>
            </w:pPr>
          </w:p>
        </w:tc>
      </w:tr>
    </w:tbl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Pr="00D13B73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CA79EE" w:rsidRDefault="00CA79EE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C56857" w:rsidRDefault="00C56857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 xml:space="preserve">7. </w:t>
      </w:r>
      <w:r w:rsidRPr="002B2107">
        <w:rPr>
          <w:b/>
          <w:bCs/>
        </w:rPr>
        <w:t>Перечень учебной литературы, необходимой для проведения практики</w:t>
      </w:r>
    </w:p>
    <w:p w:rsidR="00B32879" w:rsidRDefault="00B32879" w:rsidP="00B32879">
      <w:pPr>
        <w:pStyle w:val="afa"/>
        <w:rPr>
          <w:bCs w:val="0"/>
          <w:i/>
          <w:sz w:val="24"/>
          <w:szCs w:val="24"/>
        </w:rPr>
      </w:pPr>
      <w:r>
        <w:rPr>
          <w:bCs w:val="0"/>
          <w:i/>
          <w:sz w:val="24"/>
          <w:szCs w:val="24"/>
        </w:rPr>
        <w:t>Таблица 10</w:t>
      </w:r>
    </w:p>
    <w:tbl>
      <w:tblPr>
        <w:tblW w:w="10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"/>
        <w:gridCol w:w="2954"/>
        <w:gridCol w:w="1418"/>
        <w:gridCol w:w="1252"/>
        <w:gridCol w:w="3243"/>
        <w:gridCol w:w="1194"/>
      </w:tblGrid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E33500" w:rsidRDefault="006A1CB9" w:rsidP="00605E7A">
            <w:pPr>
              <w:contextualSpacing/>
              <w:jc w:val="center"/>
              <w:rPr>
                <w:rFonts w:eastAsia="Calibri"/>
              </w:rPr>
            </w:pPr>
            <w:r w:rsidRPr="00E33500">
              <w:rPr>
                <w:rFonts w:eastAsia="Calibri"/>
              </w:rPr>
              <w:t>№</w:t>
            </w: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A1CB9" w:rsidRPr="00E33500" w:rsidRDefault="006A1CB9" w:rsidP="00605E7A">
            <w:pPr>
              <w:contextualSpacing/>
              <w:jc w:val="center"/>
              <w:rPr>
                <w:rFonts w:eastAsia="Calibri"/>
              </w:rPr>
            </w:pPr>
            <w:r w:rsidRPr="00E33500">
              <w:rPr>
                <w:rFonts w:eastAsia="Calibri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E33500" w:rsidRDefault="006A1CB9" w:rsidP="00605E7A">
            <w:pPr>
              <w:contextualSpacing/>
              <w:jc w:val="center"/>
              <w:rPr>
                <w:rFonts w:eastAsia="Calibri"/>
              </w:rPr>
            </w:pPr>
            <w:r w:rsidRPr="00E33500">
              <w:rPr>
                <w:rFonts w:eastAsia="Calibri"/>
              </w:rPr>
              <w:t>Наличие грифа, вид грифа</w:t>
            </w: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E33500" w:rsidRDefault="006A1CB9" w:rsidP="00605E7A">
            <w:pPr>
              <w:contextualSpacing/>
              <w:jc w:val="center"/>
              <w:rPr>
                <w:rFonts w:eastAsia="Calibri"/>
              </w:rPr>
            </w:pPr>
            <w:r w:rsidRPr="00E33500">
              <w:rPr>
                <w:rFonts w:eastAsia="Calibri"/>
              </w:rPr>
              <w:t>Кол-во экз. в библиотеке ТИ(ф) СВФУ</w:t>
            </w:r>
          </w:p>
        </w:tc>
        <w:tc>
          <w:tcPr>
            <w:tcW w:w="3243" w:type="dxa"/>
          </w:tcPr>
          <w:p w:rsidR="006A1CB9" w:rsidRPr="00E33500" w:rsidRDefault="006A1CB9" w:rsidP="00E33500">
            <w:pPr>
              <w:contextualSpacing/>
              <w:rPr>
                <w:rFonts w:eastAsia="Calibri"/>
              </w:rPr>
            </w:pPr>
            <w:r w:rsidRPr="00E33500">
              <w:rPr>
                <w:rFonts w:eastAsia="Calibri"/>
              </w:rPr>
              <w:t>Доступ в ЭБС</w:t>
            </w:r>
          </w:p>
        </w:tc>
        <w:tc>
          <w:tcPr>
            <w:tcW w:w="1194" w:type="dxa"/>
          </w:tcPr>
          <w:p w:rsidR="006A1CB9" w:rsidRPr="00E33500" w:rsidRDefault="006A1CB9" w:rsidP="00605E7A">
            <w:pPr>
              <w:contextualSpacing/>
              <w:jc w:val="center"/>
              <w:rPr>
                <w:rFonts w:eastAsia="Calibri"/>
              </w:rPr>
            </w:pPr>
            <w:r w:rsidRPr="00E33500">
              <w:rPr>
                <w:rFonts w:eastAsia="Calibri"/>
              </w:rPr>
              <w:t>Кол-во студ.</w:t>
            </w:r>
          </w:p>
        </w:tc>
      </w:tr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1C4EF5" w:rsidRDefault="006A1CB9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1</w:t>
            </w: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BC1A8A" w:rsidRDefault="006A1CB9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Основная литература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BC1A8A" w:rsidRDefault="006A1CB9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6A1CB9" w:rsidRPr="00BC1A8A" w:rsidRDefault="006A1CB9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3243" w:type="dxa"/>
          </w:tcPr>
          <w:p w:rsidR="006A1CB9" w:rsidRDefault="006A1CB9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194" w:type="dxa"/>
          </w:tcPr>
          <w:p w:rsidR="006A1CB9" w:rsidRPr="00BC1A8A" w:rsidRDefault="006A1CB9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</w:tr>
      <w:tr w:rsidR="00E33500" w:rsidRPr="00386916" w:rsidTr="00E33500">
        <w:trPr>
          <w:trHeight w:val="412"/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1C4EF5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812224" w:rsidRDefault="00E33500" w:rsidP="00AF577E">
            <w:pPr>
              <w:tabs>
                <w:tab w:val="left" w:pos="1620"/>
              </w:tabs>
              <w:ind w:right="720"/>
              <w:jc w:val="both"/>
            </w:pPr>
            <w:r>
              <w:t>1.</w:t>
            </w:r>
            <w:r w:rsidRPr="00812224">
              <w:t>Геодезия и маркшейдерия: Учебник. /Попов В.Н., Букринский В.А./-М.: изд.МГГУ.-2007.</w:t>
            </w:r>
          </w:p>
          <w:p w:rsidR="00E33500" w:rsidRPr="00812224" w:rsidRDefault="00E33500" w:rsidP="00AF577E">
            <w:r>
              <w:t>2.</w:t>
            </w:r>
            <w:r w:rsidRPr="00812224">
              <w:t xml:space="preserve">Геодезия: учебник </w:t>
            </w:r>
          </w:p>
          <w:p w:rsidR="00E33500" w:rsidRPr="00E33500" w:rsidRDefault="00E33500" w:rsidP="00AF577E">
            <w:pPr>
              <w:pStyle w:val="af9"/>
              <w:rPr>
                <w:rFonts w:ascii="Times New Roman" w:hAnsi="Times New Roman"/>
              </w:rPr>
            </w:pPr>
            <w:r w:rsidRPr="00E33500">
              <w:rPr>
                <w:rFonts w:ascii="Times New Roman" w:hAnsi="Times New Roman"/>
              </w:rPr>
              <w:t xml:space="preserve">Автор: </w:t>
            </w:r>
            <w:hyperlink r:id="rId11" w:history="1">
              <w:r w:rsidRPr="00E33500">
                <w:rPr>
                  <w:rFonts w:ascii="Times New Roman" w:hAnsi="Times New Roman"/>
                </w:rPr>
                <w:t>Попов В. Н.</w:t>
              </w:r>
            </w:hyperlink>
            <w:r w:rsidRPr="00E33500">
              <w:rPr>
                <w:rFonts w:ascii="Times New Roman" w:hAnsi="Times New Roman"/>
              </w:rPr>
              <w:t xml:space="preserve"> , </w:t>
            </w:r>
            <w:hyperlink r:id="rId12" w:history="1">
              <w:r w:rsidRPr="00E33500">
                <w:rPr>
                  <w:rFonts w:ascii="Times New Roman" w:hAnsi="Times New Roman"/>
                </w:rPr>
                <w:t>Чекалин С. И.</w:t>
              </w:r>
            </w:hyperlink>
          </w:p>
          <w:p w:rsidR="00E33500" w:rsidRPr="00E33500" w:rsidRDefault="00E33500" w:rsidP="00AF577E">
            <w:pPr>
              <w:pStyle w:val="af9"/>
              <w:rPr>
                <w:rFonts w:ascii="Times New Roman" w:hAnsi="Times New Roman"/>
              </w:rPr>
            </w:pPr>
            <w:r w:rsidRPr="00E33500">
              <w:rPr>
                <w:rFonts w:ascii="Times New Roman" w:hAnsi="Times New Roman"/>
              </w:rPr>
              <w:t xml:space="preserve"> М: </w:t>
            </w:r>
            <w:hyperlink r:id="rId13" w:history="1">
              <w:r w:rsidRPr="00E33500">
                <w:rPr>
                  <w:rFonts w:ascii="Times New Roman" w:hAnsi="Times New Roman"/>
                </w:rPr>
                <w:t>Горная книга</w:t>
              </w:r>
            </w:hyperlink>
            <w:r w:rsidRPr="00E33500">
              <w:rPr>
                <w:rFonts w:ascii="Times New Roman" w:hAnsi="Times New Roman"/>
              </w:rPr>
              <w:t>, 2012.-</w:t>
            </w:r>
          </w:p>
          <w:p w:rsidR="00E33500" w:rsidRPr="00E33500" w:rsidRDefault="00E33500" w:rsidP="00AF577E">
            <w:pPr>
              <w:pStyle w:val="af9"/>
              <w:rPr>
                <w:rFonts w:ascii="Times New Roman" w:hAnsi="Times New Roman"/>
              </w:rPr>
            </w:pPr>
            <w:r w:rsidRPr="00E33500">
              <w:rPr>
                <w:rFonts w:ascii="Times New Roman" w:hAnsi="Times New Roman"/>
              </w:rPr>
              <w:t>723 с.</w:t>
            </w:r>
          </w:p>
          <w:p w:rsidR="00E33500" w:rsidRPr="002C084C" w:rsidRDefault="00E33500" w:rsidP="00AF57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Style w:val="value"/>
              </w:rPr>
              <w:t xml:space="preserve">Золотова, Е. В. </w:t>
            </w:r>
            <w:r>
              <w:rPr>
                <w:rStyle w:val="hilight"/>
              </w:rPr>
              <w:t>Геодезия</w:t>
            </w:r>
            <w:r>
              <w:rPr>
                <w:rStyle w:val="value"/>
              </w:rPr>
              <w:t xml:space="preserve"> с основами кадастра : учебник для вузов / Золотова Е. В. , Скогорева Р. Н. - Москва : Академический Проект, 2020. - 413 с. " : [сайт]. - URL : https://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2C084C" w:rsidRDefault="00E33500" w:rsidP="00AF577E">
            <w:pPr>
              <w:rPr>
                <w:sz w:val="20"/>
                <w:szCs w:val="20"/>
              </w:rPr>
            </w:pPr>
          </w:p>
          <w:p w:rsidR="00E33500" w:rsidRDefault="00E33500" w:rsidP="00AF577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МОиН </w:t>
            </w:r>
          </w:p>
          <w:p w:rsidR="00E33500" w:rsidRDefault="00E33500" w:rsidP="00AF577E">
            <w:pPr>
              <w:rPr>
                <w:sz w:val="20"/>
                <w:szCs w:val="20"/>
              </w:rPr>
            </w:pPr>
          </w:p>
          <w:p w:rsidR="00E33500" w:rsidRDefault="00E33500" w:rsidP="00AF577E">
            <w:pPr>
              <w:rPr>
                <w:sz w:val="20"/>
                <w:szCs w:val="20"/>
              </w:rPr>
            </w:pPr>
          </w:p>
          <w:p w:rsidR="00E33500" w:rsidRDefault="00E33500" w:rsidP="00AF577E">
            <w:pPr>
              <w:rPr>
                <w:sz w:val="20"/>
                <w:szCs w:val="20"/>
              </w:rPr>
            </w:pPr>
          </w:p>
          <w:p w:rsidR="00E33500" w:rsidRDefault="00E33500" w:rsidP="00AF577E">
            <w:pPr>
              <w:rPr>
                <w:sz w:val="20"/>
                <w:szCs w:val="20"/>
              </w:rPr>
            </w:pPr>
          </w:p>
          <w:p w:rsidR="00E33500" w:rsidRDefault="00E33500" w:rsidP="00AF577E">
            <w:pPr>
              <w:rPr>
                <w:sz w:val="20"/>
                <w:szCs w:val="20"/>
              </w:rPr>
            </w:pPr>
          </w:p>
          <w:p w:rsidR="00E33500" w:rsidRPr="002C084C" w:rsidRDefault="00E33500" w:rsidP="00AF577E">
            <w:pPr>
              <w:rPr>
                <w:sz w:val="20"/>
                <w:szCs w:val="20"/>
              </w:rPr>
            </w:pPr>
            <w:r w:rsidRPr="00812224">
              <w:rPr>
                <w:sz w:val="20"/>
                <w:szCs w:val="20"/>
              </w:rPr>
              <w:t xml:space="preserve">Допущено Министерством образования и науки </w:t>
            </w:r>
            <w:r>
              <w:rPr>
                <w:sz w:val="20"/>
                <w:szCs w:val="20"/>
              </w:rPr>
              <w:t>РФ</w:t>
            </w:r>
          </w:p>
          <w:p w:rsidR="00E33500" w:rsidRPr="002C084C" w:rsidRDefault="00E33500" w:rsidP="00AF577E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2C084C" w:rsidRDefault="00E33500" w:rsidP="00AF577E">
            <w:pPr>
              <w:jc w:val="center"/>
              <w:rPr>
                <w:sz w:val="20"/>
                <w:szCs w:val="20"/>
              </w:rPr>
            </w:pPr>
          </w:p>
          <w:p w:rsidR="00E33500" w:rsidRPr="002C084C" w:rsidRDefault="00E33500" w:rsidP="00AF57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43" w:type="dxa"/>
          </w:tcPr>
          <w:p w:rsidR="00E33500" w:rsidRDefault="00E33500" w:rsidP="00AF577E"/>
          <w:p w:rsidR="00E33500" w:rsidRDefault="00E33500" w:rsidP="00AF577E"/>
          <w:p w:rsidR="00E33500" w:rsidRDefault="00E33500" w:rsidP="00AF577E"/>
          <w:p w:rsidR="00E33500" w:rsidRDefault="00E33500" w:rsidP="00AF577E"/>
          <w:p w:rsidR="00E33500" w:rsidRDefault="00E33500" w:rsidP="00AF577E"/>
          <w:p w:rsidR="00E33500" w:rsidRDefault="00E8693A" w:rsidP="00AF577E">
            <w:hyperlink r:id="rId14" w:history="1">
              <w:r w:rsidR="00E33500" w:rsidRPr="00387B1C">
                <w:rPr>
                  <w:rStyle w:val="af8"/>
                </w:rPr>
                <w:t>https://biblioclub.ru/index.php? _red&amp;id=229002</w:t>
              </w:r>
            </w:hyperlink>
          </w:p>
          <w:p w:rsidR="00E33500" w:rsidRDefault="00E33500" w:rsidP="00AF577E">
            <w:pPr>
              <w:jc w:val="center"/>
              <w:rPr>
                <w:rStyle w:val="value"/>
              </w:rPr>
            </w:pPr>
          </w:p>
          <w:p w:rsidR="00E33500" w:rsidRDefault="00E8693A" w:rsidP="00AF577E">
            <w:pPr>
              <w:jc w:val="center"/>
              <w:rPr>
                <w:rStyle w:val="value"/>
              </w:rPr>
            </w:pPr>
            <w:hyperlink r:id="rId15" w:history="1">
              <w:r w:rsidR="00E33500" w:rsidRPr="00066113">
                <w:rPr>
                  <w:rStyle w:val="af8"/>
                </w:rPr>
                <w:t>www.studentlibrary.ru/book/</w:t>
              </w:r>
            </w:hyperlink>
          </w:p>
          <w:p w:rsidR="00E33500" w:rsidRDefault="00E33500" w:rsidP="00AF577E">
            <w:pPr>
              <w:jc w:val="center"/>
              <w:rPr>
                <w:sz w:val="20"/>
                <w:szCs w:val="20"/>
              </w:rPr>
            </w:pPr>
            <w:r>
              <w:rPr>
                <w:rStyle w:val="value"/>
              </w:rPr>
              <w:t>ISBN9785829129910.html</w:t>
            </w:r>
          </w:p>
          <w:p w:rsidR="00E33500" w:rsidRPr="002C084C" w:rsidRDefault="00E33500" w:rsidP="00AF57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E33500" w:rsidRDefault="00E33500" w:rsidP="00AF57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1C4EF5" w:rsidRDefault="00E33500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2</w:t>
            </w: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Дополнительная литература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3243" w:type="dxa"/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194" w:type="dxa"/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</w:tr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1C4EF5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3500" w:rsidRPr="00BC1A8A" w:rsidRDefault="00E33500" w:rsidP="00605E7A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33500" w:rsidRPr="001832AF" w:rsidRDefault="00E33500" w:rsidP="00E33500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3243" w:type="dxa"/>
          </w:tcPr>
          <w:p w:rsidR="00E33500" w:rsidRPr="001832AF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194" w:type="dxa"/>
          </w:tcPr>
          <w:p w:rsidR="00E33500" w:rsidRPr="001832AF" w:rsidRDefault="00E33500" w:rsidP="00605E7A">
            <w:pPr>
              <w:contextualSpacing/>
              <w:rPr>
                <w:rFonts w:eastAsia="Calibri"/>
              </w:rPr>
            </w:pPr>
          </w:p>
        </w:tc>
      </w:tr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1C4EF5" w:rsidRDefault="00E33500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3</w:t>
            </w: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Периодические издания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3243" w:type="dxa"/>
          </w:tcPr>
          <w:p w:rsidR="00E33500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194" w:type="dxa"/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</w:tr>
      <w:tr w:rsidR="00E33500" w:rsidRPr="00386916" w:rsidTr="00E33500">
        <w:trPr>
          <w:jc w:val="center"/>
        </w:trPr>
        <w:tc>
          <w:tcPr>
            <w:tcW w:w="286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1C4EF5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2954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Журнал “Геодезия и картография” №1-12.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52" w:type="dxa"/>
            <w:shd w:val="clear" w:color="auto" w:fill="auto"/>
            <w:tcMar>
              <w:left w:w="28" w:type="dxa"/>
              <w:right w:w="28" w:type="dxa"/>
            </w:tcMar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1</w:t>
            </w:r>
          </w:p>
        </w:tc>
        <w:tc>
          <w:tcPr>
            <w:tcW w:w="3243" w:type="dxa"/>
          </w:tcPr>
          <w:p w:rsidR="00E33500" w:rsidRDefault="00E8693A" w:rsidP="008345B6">
            <w:pPr>
              <w:pStyle w:val="af9"/>
              <w:rPr>
                <w:lang w:val="en-US"/>
              </w:rPr>
            </w:pPr>
            <w:hyperlink r:id="rId16" w:history="1">
              <w:r w:rsidR="00E33500" w:rsidRPr="00100FE7">
                <w:rPr>
                  <w:rStyle w:val="af8"/>
                </w:rPr>
                <w:t>https://geocartography.ru/</w:t>
              </w:r>
            </w:hyperlink>
          </w:p>
          <w:p w:rsidR="00E33500" w:rsidRPr="008345B6" w:rsidRDefault="00E33500" w:rsidP="008345B6">
            <w:pPr>
              <w:pStyle w:val="af9"/>
              <w:rPr>
                <w:bCs/>
              </w:rPr>
            </w:pPr>
            <w:r w:rsidRPr="008345B6">
              <w:t>year/2021?</w:t>
            </w:r>
          </w:p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194" w:type="dxa"/>
          </w:tcPr>
          <w:p w:rsidR="00E33500" w:rsidRPr="00BC1A8A" w:rsidRDefault="00E33500" w:rsidP="00605E7A">
            <w:pPr>
              <w:contextualSpacing/>
              <w:rPr>
                <w:rFonts w:eastAsia="Calibri"/>
              </w:rPr>
            </w:pPr>
          </w:p>
        </w:tc>
      </w:tr>
    </w:tbl>
    <w:p w:rsidR="00B32879" w:rsidRPr="00EF74AF" w:rsidRDefault="00B32879" w:rsidP="00B32879">
      <w:pPr>
        <w:ind w:left="1080"/>
        <w:contextualSpacing/>
        <w:jc w:val="both"/>
        <w:rPr>
          <w:i/>
        </w:rPr>
      </w:pPr>
      <w:r w:rsidRPr="00EF74AF">
        <w:rPr>
          <w:i/>
        </w:rPr>
        <w:t>б) дополнительная литература: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Маркшейдерское дело: Учеб. для вузов / Под ред. И.Н.Ушакова. 3-е изд., перераб. и доп. М.:Недра, 1989.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Сборник инструкций по производству поверок геодезических приборов / Главное управлениегеодезии и картографии при Совете Министров СССР. – М.: Недра, 1988.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Правила охраны сооружений и природных объектов от вредного влияния подземных горныхразработок на угольных месторождениях. СПб, ВНИМИ, 1998.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lastRenderedPageBreak/>
        <w:t>Условные обозначения для топографических съемок масштабов. Справочник. М.: Недра,1981. – 304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горной графической документации. Справочник. М.: Недра, 1981.– 304 с.</w:t>
      </w:r>
    </w:p>
    <w:p w:rsidR="00B32879" w:rsidRPr="005762DF" w:rsidRDefault="00B32879" w:rsidP="005762DF">
      <w:pPr>
        <w:widowControl w:val="0"/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  <w:jc w:val="both"/>
        <w:rPr>
          <w:i/>
        </w:rPr>
      </w:pPr>
      <w:r w:rsidRPr="00EF74AF">
        <w:t>Горная графическая документация. ГОСТ 2.850-75 – ГОСТ 2.850-75 / М.: Изд. стандартов,</w:t>
      </w:r>
    </w:p>
    <w:p w:rsidR="00B32879" w:rsidRPr="0092538F" w:rsidRDefault="00B32879" w:rsidP="00B32879">
      <w:pPr>
        <w:jc w:val="both"/>
        <w:rPr>
          <w:i/>
        </w:rPr>
      </w:pPr>
      <w:r w:rsidRPr="0092538F">
        <w:rPr>
          <w:i/>
        </w:rPr>
        <w:t>б) дополнительная литература: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Килячков А.П. Технология горного производства. М.: Недра, 1985. – 400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B32879" w:rsidRPr="0092538F" w:rsidRDefault="00B32879" w:rsidP="00B32879">
      <w:pPr>
        <w:ind w:left="491" w:hanging="65"/>
        <w:jc w:val="both"/>
      </w:pPr>
      <w:r w:rsidRPr="0092538F">
        <w:t>5.Ялтанец И.М., Щадов М.И., Практикум по открытым горным работ. М.: МГГУ,</w:t>
      </w:r>
    </w:p>
    <w:p w:rsidR="00B32879" w:rsidRPr="0092538F" w:rsidRDefault="00B32879" w:rsidP="00B32879">
      <w:pPr>
        <w:ind w:left="491" w:hanging="65"/>
        <w:jc w:val="both"/>
      </w:pPr>
      <w:r w:rsidRPr="0092538F">
        <w:t>1999.</w:t>
      </w:r>
    </w:p>
    <w:p w:rsidR="00B32879" w:rsidRDefault="00B32879" w:rsidP="00B32879">
      <w:pPr>
        <w:ind w:left="1080"/>
        <w:jc w:val="both"/>
        <w:rPr>
          <w:i/>
        </w:rPr>
      </w:pPr>
    </w:p>
    <w:p w:rsidR="00B32879" w:rsidRPr="0092538F" w:rsidRDefault="00B32879" w:rsidP="00B32879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B32879" w:rsidRPr="0092538F" w:rsidRDefault="00B32879" w:rsidP="00B32879">
      <w:pPr>
        <w:rPr>
          <w:bCs/>
          <w:i/>
        </w:rPr>
      </w:pPr>
      <w:r w:rsidRPr="0092538F">
        <w:rPr>
          <w:bCs/>
          <w:i/>
        </w:rPr>
        <w:t xml:space="preserve"> Интернет ресурсы</w:t>
      </w:r>
    </w:p>
    <w:p w:rsidR="00F8567A" w:rsidRPr="008A1B21" w:rsidRDefault="00F8567A" w:rsidP="00F8567A">
      <w:r w:rsidRPr="008A1B21">
        <w:t>1. Математические основы картографирования: координатные системы, эллипсоид,</w:t>
      </w:r>
    </w:p>
    <w:p w:rsidR="00F8567A" w:rsidRPr="008A1B21" w:rsidRDefault="00F8567A" w:rsidP="00F8567A">
      <w:r w:rsidRPr="008A1B21">
        <w:t>картографические проекции, трансформация координат</w:t>
      </w:r>
    </w:p>
    <w:p w:rsidR="00F8567A" w:rsidRPr="008A1B21" w:rsidRDefault="00F8567A" w:rsidP="00F8567A">
      <w:r w:rsidRPr="008A1B21">
        <w:t>//URL: http://kartoweb.itc.nl/geometrics/Introduction/introduction.html</w:t>
      </w:r>
    </w:p>
    <w:p w:rsidR="00F8567A" w:rsidRPr="008A1B21" w:rsidRDefault="00F8567A" w:rsidP="00F8567A">
      <w:r w:rsidRPr="008A1B21">
        <w:t>2. ГИС-глоссарий //URL: http://ne-grusti.narod.ru/Glossary/index.html</w:t>
      </w:r>
    </w:p>
    <w:p w:rsidR="00F8567A" w:rsidRPr="008A1B21" w:rsidRDefault="00F8567A" w:rsidP="00F8567A">
      <w:r w:rsidRPr="008A1B21">
        <w:t>3. Ресурс Дата+: Геоинформационные Системы //URL: http://www.dataplus.ru</w:t>
      </w:r>
    </w:p>
    <w:p w:rsidR="00F8567A" w:rsidRPr="008A1B21" w:rsidRDefault="00F8567A" w:rsidP="00F8567A">
      <w:r w:rsidRPr="008A1B21">
        <w:t>4. Ресурс Дата+: Архив выпусков журнала «ArcReview»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F8567A" w:rsidRPr="008A1B21" w:rsidRDefault="00F8567A" w:rsidP="00F8567A">
      <w:r w:rsidRPr="008A1B21">
        <w:t>5. Ресурс Дата+: Англо-русский толковый словарь по геоинформатке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F8567A" w:rsidRPr="008A1B21" w:rsidRDefault="00F8567A" w:rsidP="00F8567A">
      <w:r w:rsidRPr="008A1B21">
        <w:t>6. Ресурс ESRI: Выпуски журнала «ArcUser»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F8567A" w:rsidRPr="008A1B21" w:rsidRDefault="00F8567A" w:rsidP="00F8567A">
      <w:r w:rsidRPr="008A1B21">
        <w:t>7. Ресурс ESRI: Обучающие курсы по ГИС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F8567A" w:rsidRPr="008A1B21" w:rsidRDefault="00F8567A" w:rsidP="00F8567A">
      <w:r w:rsidRPr="008A1B21">
        <w:t>8. Советы по ГИС, САПР, СУБД //URL: http://www.geofaq.ru</w:t>
      </w:r>
    </w:p>
    <w:p w:rsidR="00F8567A" w:rsidRPr="008A1B21" w:rsidRDefault="00F8567A" w:rsidP="00F8567A">
      <w:r w:rsidRPr="008A1B21">
        <w:t>9. Материалы по GPS-навигации //URL: http://www.a27.ru/information/osnov</w:t>
      </w:r>
    </w:p>
    <w:p w:rsidR="00F8567A" w:rsidRPr="008A1B21" w:rsidRDefault="00F8567A" w:rsidP="00F8567A">
      <w:r w:rsidRPr="008A1B21">
        <w:t>10. Материалы открытой энциклопедии Wikipedia // URL:</w:t>
      </w:r>
    </w:p>
    <w:p w:rsidR="00F8567A" w:rsidRPr="008A1B21" w:rsidRDefault="00F8567A" w:rsidP="00F8567A">
      <w:r w:rsidRPr="008A1B21">
        <w:t>http://ru.wikipedia.org/wiki/Геоинформационные системы</w:t>
      </w:r>
    </w:p>
    <w:p w:rsidR="00F8567A" w:rsidRPr="008A1B21" w:rsidRDefault="00F8567A" w:rsidP="00F8567A">
      <w:r w:rsidRPr="008A1B21">
        <w:t>11. Ресурсы портала «Единое окно доступа к образовательным ресурсам» / Раздел</w:t>
      </w:r>
    </w:p>
    <w:p w:rsidR="00F8567A" w:rsidRPr="008A1B21" w:rsidRDefault="00F8567A" w:rsidP="00F8567A">
      <w:r w:rsidRPr="008A1B21">
        <w:t>«География. Геоинформатика и картография». Геоинформационные системы как</w:t>
      </w:r>
    </w:p>
    <w:p w:rsidR="00F8567A" w:rsidRPr="008A1B21" w:rsidRDefault="00F8567A" w:rsidP="00F8567A">
      <w:r w:rsidRPr="008A1B21">
        <w:t>эффективный инструмент экологических исследований: Учебно-методическое пособие.</w:t>
      </w:r>
    </w:p>
    <w:p w:rsidR="00F8567A" w:rsidRPr="008A1B21" w:rsidRDefault="00F8567A" w:rsidP="00F8567A">
      <w:r w:rsidRPr="008A1B21">
        <w:t>Автор: Солнцев Л.А. Год: 2012 //URL: http://window.edu.ru/resourse/402/79402</w:t>
      </w:r>
    </w:p>
    <w:p w:rsidR="00331F73" w:rsidRPr="009D3189" w:rsidRDefault="00331F73" w:rsidP="00331F73">
      <w:pPr>
        <w:pStyle w:val="Default"/>
      </w:pPr>
      <w:r w:rsidRPr="009D3189">
        <w:rPr>
          <w:b/>
          <w:bCs/>
        </w:rPr>
        <w:t xml:space="preserve">ЭБС «Университетская библиотека онлайн» </w:t>
      </w:r>
      <w:r w:rsidRPr="009D3189">
        <w:t xml:space="preserve">Адрес работы - www.biblioclub.ru </w:t>
      </w:r>
    </w:p>
    <w:p w:rsidR="00331F73" w:rsidRPr="009D3189" w:rsidRDefault="00331F73" w:rsidP="00331F73">
      <w:pPr>
        <w:pStyle w:val="Default"/>
      </w:pPr>
      <w:r w:rsidRPr="009D3189">
        <w:t>Условия доступа: авторизация по IP адресам, по логину/паролю при авторизации в ЭБС из компьютеров уни-верситета</w:t>
      </w:r>
    </w:p>
    <w:p w:rsidR="00B32879" w:rsidRPr="006E0648" w:rsidRDefault="00B32879" w:rsidP="00B32879">
      <w:pPr>
        <w:ind w:left="360" w:firstLine="348"/>
        <w:jc w:val="both"/>
      </w:pPr>
    </w:p>
    <w:p w:rsidR="00B32879" w:rsidRPr="006E0648" w:rsidRDefault="00B32879" w:rsidP="00B32879">
      <w:pPr>
        <w:contextualSpacing/>
        <w:jc w:val="both"/>
        <w:rPr>
          <w:i/>
          <w:iCs/>
        </w:rPr>
      </w:pPr>
    </w:p>
    <w:p w:rsidR="00B32879" w:rsidRPr="0001448C" w:rsidRDefault="00B32879" w:rsidP="00B32879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B32879" w:rsidRPr="0001448C" w:rsidRDefault="00B32879" w:rsidP="00B32879">
      <w:pPr>
        <w:contextualSpacing/>
        <w:jc w:val="both"/>
        <w:rPr>
          <w:i/>
          <w:iCs/>
        </w:rPr>
      </w:pPr>
    </w:p>
    <w:p w:rsidR="00B32879" w:rsidRPr="0085720C" w:rsidRDefault="00B32879" w:rsidP="00B32879">
      <w:pPr>
        <w:ind w:firstLine="851"/>
        <w:jc w:val="both"/>
      </w:pPr>
      <w:r>
        <w:rPr>
          <w:sz w:val="23"/>
          <w:szCs w:val="23"/>
        </w:rPr>
        <w:t>При прохождении производственной практики используется материальная база предприятия (база УКК, база АБК, горные машины, стационарные установки, скважинное хозяйство, коммуникации и другое оборудование в горных выработках, на промплощадках и на территории земельного отвода, склады ПИ, отвалы предприятия), включая приборы и оборудование маркшейдерского (геодезического) отдела.</w:t>
      </w:r>
    </w:p>
    <w:p w:rsidR="00B32879" w:rsidRDefault="00B32879" w:rsidP="00B32879">
      <w:pPr>
        <w:ind w:firstLine="708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 и А409 оборудованныеаудиовизуальные,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мультимедийныеи гипертекстовые учебники, тесты и др.); справочные издания; издания общекультурного назначения; цифровые образовательные ресурсыв сети Интернет.</w:t>
      </w:r>
    </w:p>
    <w:p w:rsidR="00F8567A" w:rsidRPr="0092538F" w:rsidRDefault="00F8567A" w:rsidP="00B32879">
      <w:pPr>
        <w:ind w:firstLine="708"/>
        <w:contextualSpacing/>
        <w:jc w:val="both"/>
      </w:pPr>
      <w:r>
        <w:t>Кабинет СРС-А511</w:t>
      </w:r>
    </w:p>
    <w:p w:rsidR="00B32879" w:rsidRPr="0001448C" w:rsidRDefault="00B32879" w:rsidP="00B32879">
      <w:pPr>
        <w:contextualSpacing/>
        <w:jc w:val="center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2"/>
      </w:r>
    </w:p>
    <w:p w:rsidR="00B32879" w:rsidRPr="0001448C" w:rsidRDefault="00B32879" w:rsidP="00B32879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B32879" w:rsidRPr="0001448C" w:rsidRDefault="00B32879" w:rsidP="00B32879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7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B32879" w:rsidRPr="0001448C" w:rsidRDefault="00B32879" w:rsidP="00B32879">
      <w:pPr>
        <w:ind w:firstLine="567"/>
        <w:contextualSpacing/>
        <w:jc w:val="both"/>
        <w:rPr>
          <w:bCs/>
        </w:rPr>
      </w:pP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B32879" w:rsidRDefault="00E8693A" w:rsidP="00B32879">
      <w:pPr>
        <w:ind w:firstLine="567"/>
        <w:contextualSpacing/>
        <w:jc w:val="both"/>
        <w:rPr>
          <w:b/>
        </w:rPr>
      </w:pPr>
      <w:hyperlink r:id="rId18" w:history="1">
        <w:r w:rsidR="00B32879" w:rsidRPr="0001448C">
          <w:rPr>
            <w:rStyle w:val="af8"/>
            <w:lang w:val="en-US"/>
          </w:rPr>
          <w:t>MicrosoftOffice</w:t>
        </w:r>
      </w:hyperlink>
      <w:r w:rsidR="00B32879" w:rsidRPr="0001448C">
        <w:t xml:space="preserve"> (Договор на передачу прав №</w:t>
      </w:r>
      <w:r w:rsidR="00B32879">
        <w:t>1264-06/15 от 26 июня 2015 г.)</w:t>
      </w:r>
    </w:p>
    <w:p w:rsidR="00B32879" w:rsidRPr="00C32B9D" w:rsidRDefault="00B32879" w:rsidP="00B32879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8D5117" w:rsidRPr="008D5117" w:rsidRDefault="008D5117" w:rsidP="008D5117">
      <w:pPr>
        <w:jc w:val="center"/>
        <w:rPr>
          <w:b/>
          <w:bCs/>
          <w:u w:val="single"/>
        </w:rPr>
      </w:pPr>
      <w:r w:rsidRPr="008D5117">
        <w:rPr>
          <w:b/>
          <w:bCs/>
          <w:u w:val="single"/>
        </w:rPr>
        <w:t xml:space="preserve">Б2.В.01(П) </w:t>
      </w:r>
      <w:r w:rsidRPr="008D5117">
        <w:rPr>
          <w:b/>
          <w:u w:val="single"/>
        </w:rPr>
        <w:t>I Производственно-технологическая практика</w:t>
      </w:r>
    </w:p>
    <w:p w:rsidR="00B32879" w:rsidRPr="00C32B9D" w:rsidRDefault="00B32879" w:rsidP="00B32879">
      <w:pPr>
        <w:jc w:val="center"/>
      </w:pPr>
      <w:r w:rsidRPr="00C32B9D">
        <w:t>индекс инаименование (вид и тип) практики по учебному плану</w:t>
      </w:r>
    </w:p>
    <w:p w:rsidR="00B32879" w:rsidRPr="00C32B9D" w:rsidRDefault="00B32879" w:rsidP="00B32879">
      <w:pPr>
        <w:jc w:val="center"/>
      </w:pPr>
    </w:p>
    <w:p w:rsidR="00B32879" w:rsidRPr="00C32B9D" w:rsidRDefault="00B32879" w:rsidP="00B3287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</w:tbl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B32879" w:rsidSect="001D4F41">
      <w:pgSz w:w="11906" w:h="16838"/>
      <w:pgMar w:top="1134" w:right="127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04A" w:rsidRDefault="00B4604A" w:rsidP="00E70E9E">
      <w:r>
        <w:separator/>
      </w:r>
    </w:p>
  </w:endnote>
  <w:endnote w:type="continuationSeparator" w:id="1">
    <w:p w:rsidR="00B4604A" w:rsidRDefault="00B4604A" w:rsidP="00E70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77E" w:rsidRDefault="00E8693A">
    <w:pPr>
      <w:pStyle w:val="ad"/>
      <w:jc w:val="right"/>
    </w:pPr>
    <w:r>
      <w:fldChar w:fldCharType="begin"/>
    </w:r>
    <w:r w:rsidR="00AF577E">
      <w:instrText xml:space="preserve"> PAGE   \* MERGEFORMAT </w:instrText>
    </w:r>
    <w:r>
      <w:fldChar w:fldCharType="separate"/>
    </w:r>
    <w:r w:rsidR="002779CF">
      <w:rPr>
        <w:noProof/>
      </w:rPr>
      <w:t>18</w:t>
    </w:r>
    <w:r>
      <w:rPr>
        <w:noProof/>
      </w:rPr>
      <w:fldChar w:fldCharType="end"/>
    </w:r>
  </w:p>
  <w:p w:rsidR="00AF577E" w:rsidRDefault="00AF577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04A" w:rsidRDefault="00B4604A" w:rsidP="00E70E9E">
      <w:r>
        <w:separator/>
      </w:r>
    </w:p>
  </w:footnote>
  <w:footnote w:type="continuationSeparator" w:id="1">
    <w:p w:rsidR="00B4604A" w:rsidRDefault="00B4604A" w:rsidP="00E70E9E">
      <w:r>
        <w:continuationSeparator/>
      </w:r>
    </w:p>
  </w:footnote>
  <w:footnote w:id="2">
    <w:p w:rsidR="00AF577E" w:rsidRDefault="00AF577E" w:rsidP="00B32879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E5265E"/>
    <w:multiLevelType w:val="hybridMultilevel"/>
    <w:tmpl w:val="BD2237E8"/>
    <w:lvl w:ilvl="0" w:tplc="1D76A1A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3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4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42599D"/>
    <w:multiLevelType w:val="hybridMultilevel"/>
    <w:tmpl w:val="75B2B9BC"/>
    <w:lvl w:ilvl="0" w:tplc="08F2982E">
      <w:start w:val="6"/>
      <w:numFmt w:val="decimal"/>
      <w:lvlText w:val="%1"/>
      <w:lvlJc w:val="left"/>
      <w:pPr>
        <w:ind w:left="15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7">
    <w:nsid w:val="18EA10EC"/>
    <w:multiLevelType w:val="hybridMultilevel"/>
    <w:tmpl w:val="04C6997C"/>
    <w:lvl w:ilvl="0" w:tplc="0F80EC54">
      <w:start w:val="6"/>
      <w:numFmt w:val="decimal"/>
      <w:lvlText w:val="%1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9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2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5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8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31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4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5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7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6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0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1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3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4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5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62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5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32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7"/>
  </w:num>
  <w:num w:numId="4">
    <w:abstractNumId w:val="40"/>
  </w:num>
  <w:num w:numId="5">
    <w:abstractNumId w:val="44"/>
  </w:num>
  <w:num w:numId="6">
    <w:abstractNumId w:val="19"/>
  </w:num>
  <w:num w:numId="7">
    <w:abstractNumId w:val="42"/>
  </w:num>
  <w:num w:numId="8">
    <w:abstractNumId w:val="6"/>
  </w:num>
  <w:num w:numId="9">
    <w:abstractNumId w:val="20"/>
  </w:num>
  <w:num w:numId="10">
    <w:abstractNumId w:val="4"/>
  </w:num>
  <w:num w:numId="11">
    <w:abstractNumId w:val="41"/>
  </w:num>
  <w:num w:numId="12">
    <w:abstractNumId w:val="38"/>
  </w:num>
  <w:num w:numId="13">
    <w:abstractNumId w:val="51"/>
  </w:num>
  <w:num w:numId="14">
    <w:abstractNumId w:val="54"/>
  </w:num>
  <w:num w:numId="15">
    <w:abstractNumId w:val="54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4"/>
  </w:num>
  <w:num w:numId="19">
    <w:abstractNumId w:val="64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9"/>
  </w:num>
  <w:num w:numId="21">
    <w:abstractNumId w:val="31"/>
  </w:num>
  <w:num w:numId="22">
    <w:abstractNumId w:val="56"/>
  </w:num>
  <w:num w:numId="23">
    <w:abstractNumId w:val="50"/>
  </w:num>
  <w:num w:numId="24">
    <w:abstractNumId w:val="26"/>
  </w:num>
  <w:num w:numId="25">
    <w:abstractNumId w:val="39"/>
  </w:num>
  <w:num w:numId="26">
    <w:abstractNumId w:val="22"/>
  </w:num>
  <w:num w:numId="27">
    <w:abstractNumId w:val="12"/>
  </w:num>
  <w:num w:numId="28">
    <w:abstractNumId w:val="14"/>
  </w:num>
  <w:num w:numId="29">
    <w:abstractNumId w:val="7"/>
  </w:num>
  <w:num w:numId="30">
    <w:abstractNumId w:val="29"/>
  </w:num>
  <w:num w:numId="31">
    <w:abstractNumId w:val="59"/>
  </w:num>
  <w:num w:numId="32">
    <w:abstractNumId w:val="37"/>
  </w:num>
  <w:num w:numId="33">
    <w:abstractNumId w:val="33"/>
  </w:num>
  <w:num w:numId="34">
    <w:abstractNumId w:val="60"/>
  </w:num>
  <w:num w:numId="35">
    <w:abstractNumId w:val="62"/>
  </w:num>
  <w:num w:numId="36">
    <w:abstractNumId w:val="36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8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4"/>
  </w:num>
  <w:num w:numId="43">
    <w:abstractNumId w:val="47"/>
  </w:num>
  <w:num w:numId="44">
    <w:abstractNumId w:val="57"/>
  </w:num>
  <w:num w:numId="45">
    <w:abstractNumId w:val="63"/>
  </w:num>
  <w:num w:numId="46">
    <w:abstractNumId w:val="55"/>
  </w:num>
  <w:num w:numId="47">
    <w:abstractNumId w:val="52"/>
  </w:num>
  <w:num w:numId="48">
    <w:abstractNumId w:val="28"/>
  </w:num>
  <w:num w:numId="49">
    <w:abstractNumId w:val="21"/>
  </w:num>
  <w:num w:numId="50">
    <w:abstractNumId w:val="34"/>
  </w:num>
  <w:num w:numId="51">
    <w:abstractNumId w:val="66"/>
  </w:num>
  <w:num w:numId="52">
    <w:abstractNumId w:val="66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5"/>
  </w:num>
  <w:num w:numId="54">
    <w:abstractNumId w:val="65"/>
  </w:num>
  <w:num w:numId="55">
    <w:abstractNumId w:val="46"/>
  </w:num>
  <w:num w:numId="56">
    <w:abstractNumId w:val="15"/>
  </w:num>
  <w:num w:numId="57">
    <w:abstractNumId w:val="5"/>
  </w:num>
  <w:num w:numId="58">
    <w:abstractNumId w:val="61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3"/>
  </w:num>
  <w:num w:numId="64">
    <w:abstractNumId w:val="53"/>
  </w:num>
  <w:num w:numId="65">
    <w:abstractNumId w:val="18"/>
  </w:num>
  <w:num w:numId="66">
    <w:abstractNumId w:val="30"/>
  </w:num>
  <w:num w:numId="67">
    <w:abstractNumId w:val="13"/>
  </w:num>
  <w:num w:numId="68">
    <w:abstractNumId w:val="13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5"/>
  </w:num>
  <w:num w:numId="70">
    <w:abstractNumId w:val="11"/>
  </w:num>
  <w:num w:numId="71">
    <w:abstractNumId w:val="25"/>
  </w:num>
  <w:num w:numId="72">
    <w:abstractNumId w:val="58"/>
  </w:num>
  <w:num w:numId="73">
    <w:abstractNumId w:val="23"/>
  </w:num>
  <w:num w:numId="74">
    <w:abstractNumId w:val="17"/>
  </w:num>
  <w:num w:numId="75">
    <w:abstractNumId w:val="16"/>
  </w:num>
  <w:num w:numId="76">
    <w:abstractNumId w:val="10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E9E"/>
    <w:rsid w:val="000A1A80"/>
    <w:rsid w:val="000B27DC"/>
    <w:rsid w:val="000B62A0"/>
    <w:rsid w:val="000B7F3A"/>
    <w:rsid w:val="000E2D08"/>
    <w:rsid w:val="00106D65"/>
    <w:rsid w:val="001238DC"/>
    <w:rsid w:val="00127DB8"/>
    <w:rsid w:val="0015594C"/>
    <w:rsid w:val="001832AF"/>
    <w:rsid w:val="001D4F41"/>
    <w:rsid w:val="001E50C5"/>
    <w:rsid w:val="002779CF"/>
    <w:rsid w:val="002B1D61"/>
    <w:rsid w:val="00331F73"/>
    <w:rsid w:val="003340AA"/>
    <w:rsid w:val="003555ED"/>
    <w:rsid w:val="003C4DC0"/>
    <w:rsid w:val="00401D9D"/>
    <w:rsid w:val="00426763"/>
    <w:rsid w:val="004508BF"/>
    <w:rsid w:val="004603BC"/>
    <w:rsid w:val="00495B9D"/>
    <w:rsid w:val="004A18B9"/>
    <w:rsid w:val="005101A0"/>
    <w:rsid w:val="0053710A"/>
    <w:rsid w:val="00547993"/>
    <w:rsid w:val="00565A76"/>
    <w:rsid w:val="00573CE2"/>
    <w:rsid w:val="005762DF"/>
    <w:rsid w:val="00582329"/>
    <w:rsid w:val="00584B7E"/>
    <w:rsid w:val="00590C5A"/>
    <w:rsid w:val="005E0F83"/>
    <w:rsid w:val="005F7385"/>
    <w:rsid w:val="00605E7A"/>
    <w:rsid w:val="00612DFB"/>
    <w:rsid w:val="006302D8"/>
    <w:rsid w:val="006508BB"/>
    <w:rsid w:val="00666965"/>
    <w:rsid w:val="006A0AFF"/>
    <w:rsid w:val="006A1CB9"/>
    <w:rsid w:val="006A2D56"/>
    <w:rsid w:val="006C5302"/>
    <w:rsid w:val="006E0648"/>
    <w:rsid w:val="00745572"/>
    <w:rsid w:val="00767629"/>
    <w:rsid w:val="007912F9"/>
    <w:rsid w:val="007E5411"/>
    <w:rsid w:val="0080083E"/>
    <w:rsid w:val="0082257D"/>
    <w:rsid w:val="008345B6"/>
    <w:rsid w:val="00840285"/>
    <w:rsid w:val="008465AA"/>
    <w:rsid w:val="00853DB2"/>
    <w:rsid w:val="00855531"/>
    <w:rsid w:val="008568B3"/>
    <w:rsid w:val="00896768"/>
    <w:rsid w:val="008C30C0"/>
    <w:rsid w:val="008D3A54"/>
    <w:rsid w:val="008D5117"/>
    <w:rsid w:val="009005A5"/>
    <w:rsid w:val="00903D67"/>
    <w:rsid w:val="00906915"/>
    <w:rsid w:val="009202C6"/>
    <w:rsid w:val="00941F29"/>
    <w:rsid w:val="00945F17"/>
    <w:rsid w:val="00962D06"/>
    <w:rsid w:val="009D3559"/>
    <w:rsid w:val="00A232DA"/>
    <w:rsid w:val="00A30B20"/>
    <w:rsid w:val="00A66F5D"/>
    <w:rsid w:val="00AB179D"/>
    <w:rsid w:val="00AE3048"/>
    <w:rsid w:val="00AF577E"/>
    <w:rsid w:val="00B32879"/>
    <w:rsid w:val="00B4604A"/>
    <w:rsid w:val="00BB298E"/>
    <w:rsid w:val="00BE5C05"/>
    <w:rsid w:val="00C02F35"/>
    <w:rsid w:val="00C56857"/>
    <w:rsid w:val="00C93504"/>
    <w:rsid w:val="00CA79EE"/>
    <w:rsid w:val="00CB2207"/>
    <w:rsid w:val="00CB290B"/>
    <w:rsid w:val="00CC079F"/>
    <w:rsid w:val="00CD76C5"/>
    <w:rsid w:val="00D133C3"/>
    <w:rsid w:val="00D15D80"/>
    <w:rsid w:val="00D30043"/>
    <w:rsid w:val="00D3633B"/>
    <w:rsid w:val="00D42388"/>
    <w:rsid w:val="00D47FBC"/>
    <w:rsid w:val="00D66044"/>
    <w:rsid w:val="00D7243E"/>
    <w:rsid w:val="00D72E79"/>
    <w:rsid w:val="00D92083"/>
    <w:rsid w:val="00D97A9E"/>
    <w:rsid w:val="00DD6FCB"/>
    <w:rsid w:val="00DE6163"/>
    <w:rsid w:val="00E22B5C"/>
    <w:rsid w:val="00E32BCA"/>
    <w:rsid w:val="00E33500"/>
    <w:rsid w:val="00E3546B"/>
    <w:rsid w:val="00E52D6D"/>
    <w:rsid w:val="00E662BD"/>
    <w:rsid w:val="00E70E9E"/>
    <w:rsid w:val="00E8693A"/>
    <w:rsid w:val="00EC6253"/>
    <w:rsid w:val="00EE2F6A"/>
    <w:rsid w:val="00F1281E"/>
    <w:rsid w:val="00F15E79"/>
    <w:rsid w:val="00F21536"/>
    <w:rsid w:val="00F2285B"/>
    <w:rsid w:val="00F254A2"/>
    <w:rsid w:val="00F275EB"/>
    <w:rsid w:val="00F77DDB"/>
    <w:rsid w:val="00F8567A"/>
    <w:rsid w:val="00F95113"/>
    <w:rsid w:val="00F97CDD"/>
    <w:rsid w:val="00FB0B72"/>
    <w:rsid w:val="00FB7A54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5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6A1CB9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6A1CB9"/>
    <w:rPr>
      <w:color w:val="221E1F"/>
      <w:sz w:val="21"/>
      <w:szCs w:val="21"/>
    </w:rPr>
  </w:style>
  <w:style w:type="character" w:customStyle="1" w:styleId="value">
    <w:name w:val="value"/>
    <w:basedOn w:val="a0"/>
    <w:rsid w:val="00E33500"/>
  </w:style>
  <w:style w:type="character" w:customStyle="1" w:styleId="hilight">
    <w:name w:val="hilight"/>
    <w:basedOn w:val="a0"/>
    <w:rsid w:val="00E335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-vfu.ru/upload/iblock/397/397d20d378181cb7ddc6bdf1751dec04.doc" TargetMode="External"/><Relationship Id="rId13" Type="http://schemas.openxmlformats.org/officeDocument/2006/relationships/hyperlink" Target="https://biblioclub.ru/index.php?page=publisher_red&amp;pub_id=1644" TargetMode="External"/><Relationship Id="rId18" Type="http://schemas.openxmlformats.org/officeDocument/2006/relationships/hyperlink" Target="http://www.s-vfu.ru/upload/ui/microsoft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biblioclub.ru/index.php?page=author_red&amp;id=16502" TargetMode="External"/><Relationship Id="rId17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geocartography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club.ru/index.php?page=author_red&amp;id=164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tudentlibrary.ru/book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-vfu.ru/upload/iblock/14b/14baf267dee8bf076d53345fdbc5ea5d.doc" TargetMode="External"/><Relationship Id="rId14" Type="http://schemas.openxmlformats.org/officeDocument/2006/relationships/hyperlink" Target="https://biblioclub.ru/index.php?page=book_red&amp;id=229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22</Pages>
  <Words>5594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1</cp:lastModifiedBy>
  <cp:revision>29</cp:revision>
  <cp:lastPrinted>2020-07-06T03:36:00Z</cp:lastPrinted>
  <dcterms:created xsi:type="dcterms:W3CDTF">2019-12-17T23:21:00Z</dcterms:created>
  <dcterms:modified xsi:type="dcterms:W3CDTF">2022-09-15T10:10:00Z</dcterms:modified>
</cp:coreProperties>
</file>