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62" w:rsidRDefault="00DA0962" w:rsidP="00DA0C55">
      <w:pPr>
        <w:pageBreakBefore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6299835" cy="739029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739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C55" w:rsidRPr="009115E4" w:rsidRDefault="00DA0C55" w:rsidP="00DA0C55">
      <w:pPr>
        <w:pageBreakBefore/>
        <w:jc w:val="center"/>
        <w:rPr>
          <w:b/>
          <w:bCs/>
        </w:rPr>
      </w:pPr>
      <w:r w:rsidRPr="009115E4">
        <w:rPr>
          <w:b/>
          <w:bCs/>
        </w:rPr>
        <w:lastRenderedPageBreak/>
        <w:t>1. АННОТАЦИЯ</w:t>
      </w:r>
    </w:p>
    <w:p w:rsidR="00DA0C55" w:rsidRPr="00CF451D" w:rsidRDefault="00DA0C55" w:rsidP="00DA0C55">
      <w:pPr>
        <w:jc w:val="center"/>
      </w:pPr>
      <w:r w:rsidRPr="00CF451D">
        <w:rPr>
          <w:bCs/>
        </w:rPr>
        <w:t xml:space="preserve">к программе </w:t>
      </w:r>
      <w:r w:rsidRPr="00CF451D">
        <w:t>практики</w:t>
      </w:r>
    </w:p>
    <w:p w:rsidR="00DA0C55" w:rsidRDefault="00151AAB" w:rsidP="00DA0C55">
      <w:pPr>
        <w:jc w:val="center"/>
        <w:rPr>
          <w:b/>
          <w:bCs/>
        </w:rPr>
      </w:pPr>
      <w:r>
        <w:rPr>
          <w:b/>
          <w:bCs/>
        </w:rPr>
        <w:t>Б2.О.02(У)Учебная геодезическая практика</w:t>
      </w:r>
    </w:p>
    <w:p w:rsidR="00DA0C55" w:rsidRPr="00CF451D" w:rsidRDefault="00DA0C55" w:rsidP="00DA0C55">
      <w:pPr>
        <w:jc w:val="center"/>
        <w:rPr>
          <w:i/>
        </w:rPr>
      </w:pPr>
      <w:r w:rsidRPr="00CF451D">
        <w:rPr>
          <w:i/>
        </w:rPr>
        <w:t>Трудоемкость3з.е.</w:t>
      </w:r>
    </w:p>
    <w:p w:rsidR="00DA0C55" w:rsidRPr="009115E4" w:rsidRDefault="00DA0C55" w:rsidP="00DA0C55">
      <w:pPr>
        <w:jc w:val="center"/>
        <w:rPr>
          <w:b/>
          <w:bCs/>
        </w:rPr>
      </w:pPr>
    </w:p>
    <w:p w:rsidR="00DA0C55" w:rsidRPr="009115E4" w:rsidRDefault="00DA0C55" w:rsidP="00B92162">
      <w:pPr>
        <w:rPr>
          <w:b/>
          <w:bCs/>
        </w:rPr>
      </w:pPr>
      <w:r w:rsidRPr="009115E4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151AAB" w:rsidRDefault="00151AAB" w:rsidP="00151AAB">
      <w:pPr>
        <w:pStyle w:val="a6"/>
        <w:shd w:val="clear" w:color="auto" w:fill="FFFFFF"/>
        <w:ind w:left="0" w:firstLine="709"/>
        <w:jc w:val="both"/>
      </w:pPr>
      <w:r w:rsidRPr="00151AAB">
        <w:rPr>
          <w:i/>
        </w:rPr>
        <w:t>Целями</w:t>
      </w:r>
      <w:r>
        <w:t xml:space="preserve"> учебной геодезической практики специалистов по специальности 21.05.04 «Горное дело» является закрепление теоретических знаний по курсу «Геодезия» и овладение навыками использования специальных приборов.</w:t>
      </w:r>
    </w:p>
    <w:p w:rsidR="00151AAB" w:rsidRDefault="00151AAB" w:rsidP="00151AAB">
      <w:pPr>
        <w:pStyle w:val="a6"/>
        <w:shd w:val="clear" w:color="auto" w:fill="FFFFFF"/>
        <w:ind w:left="0" w:firstLine="709"/>
        <w:jc w:val="both"/>
      </w:pPr>
      <w:r>
        <w:t>Учебная практика является обязательной и представляет собой вид учебных занятий, непосредственно ориентированных на профессионально-практическую подготовку обучающихся. Учебная практика направлена на закрепление и углубление теоретической подготовки студента, и приобретение им практических навыков и компетенций в сфере профессиональной деятельности.</w:t>
      </w:r>
    </w:p>
    <w:p w:rsidR="00DA0C55" w:rsidRDefault="00DA0C55" w:rsidP="00151AAB">
      <w:pPr>
        <w:ind w:firstLine="709"/>
        <w:jc w:val="both"/>
      </w:pPr>
      <w:r w:rsidRPr="003A15CC">
        <w:rPr>
          <w:i/>
          <w:iCs/>
        </w:rPr>
        <w:t>Задач</w:t>
      </w:r>
      <w:r w:rsidR="00151AAB">
        <w:rPr>
          <w:i/>
          <w:iCs/>
        </w:rPr>
        <w:t>и</w:t>
      </w:r>
      <w:r>
        <w:t xml:space="preserve">учебной </w:t>
      </w:r>
      <w:r w:rsidR="00151AAB" w:rsidRPr="00D912BA">
        <w:t>геодезической</w:t>
      </w:r>
      <w:r>
        <w:t xml:space="preserve"> практики</w:t>
      </w:r>
      <w:r w:rsidR="00151AAB">
        <w:t>:</w:t>
      </w:r>
    </w:p>
    <w:p w:rsidR="00151AAB" w:rsidRDefault="000D70EF" w:rsidP="00151AAB">
      <w:pPr>
        <w:ind w:firstLine="709"/>
        <w:jc w:val="both"/>
      </w:pPr>
      <w:r>
        <w:t xml:space="preserve">- </w:t>
      </w:r>
      <w:r w:rsidR="00151AAB">
        <w:t>освоение методики проведения и оформления геодезических измерений;</w:t>
      </w:r>
    </w:p>
    <w:p w:rsidR="00151AAB" w:rsidRDefault="00151AAB" w:rsidP="00151AAB">
      <w:pPr>
        <w:ind w:firstLine="709"/>
        <w:jc w:val="both"/>
      </w:pPr>
      <w:r>
        <w:t xml:space="preserve">- ознакомление с организацией геодезических (полевых измерений и камеральных) работ; </w:t>
      </w:r>
    </w:p>
    <w:p w:rsidR="00151AAB" w:rsidRDefault="00151AAB" w:rsidP="00151AAB">
      <w:pPr>
        <w:ind w:firstLine="709"/>
        <w:jc w:val="both"/>
      </w:pPr>
      <w:r>
        <w:t xml:space="preserve">- приобретение практических навыков в работе с геодезическими приборами;  </w:t>
      </w:r>
    </w:p>
    <w:p w:rsidR="00151AAB" w:rsidRDefault="00151AAB" w:rsidP="00151AAB">
      <w:pPr>
        <w:ind w:firstLine="709"/>
        <w:jc w:val="both"/>
      </w:pPr>
      <w:r>
        <w:t xml:space="preserve">- составление полевой документации, контурных и топографических планов отдельных участков по данным своих съемок; </w:t>
      </w:r>
    </w:p>
    <w:p w:rsidR="00151AAB" w:rsidRDefault="00151AAB" w:rsidP="00151AAB">
      <w:pPr>
        <w:ind w:firstLine="709"/>
        <w:jc w:val="both"/>
      </w:pPr>
      <w:r>
        <w:t>- воспитание у студентов сознательного и инициативного отношения к самостоятельно выполняемым ими заданиям.</w:t>
      </w:r>
    </w:p>
    <w:p w:rsidR="00151AAB" w:rsidRDefault="00B92162" w:rsidP="00151AAB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spacing w:line="264" w:lineRule="auto"/>
        <w:ind w:firstLine="709"/>
        <w:jc w:val="both"/>
      </w:pPr>
      <w:r>
        <w:rPr>
          <w:i/>
        </w:rPr>
        <w:t xml:space="preserve">Краткое содержание практики: </w:t>
      </w:r>
      <w:r w:rsidR="00151AAB" w:rsidRPr="00151AAB">
        <w:t>Изучение  и повтор теоретического материала</w:t>
      </w:r>
      <w:r w:rsidR="00151AAB">
        <w:t xml:space="preserve">дисцплины «Геодезия». Практическая часть: поверка теодолита, нивелира; рекогносцировка пунктов и закрепление центров на местности; теодолитная съемка; геометрическое нивелирование  III класса; тахеометрическая съемка; </w:t>
      </w:r>
    </w:p>
    <w:p w:rsidR="00DA0C55" w:rsidRDefault="00DA0C55" w:rsidP="00B92162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spacing w:line="264" w:lineRule="auto"/>
        <w:ind w:firstLine="709"/>
        <w:jc w:val="both"/>
      </w:pPr>
      <w:r w:rsidRPr="00073ECC">
        <w:rPr>
          <w:i/>
        </w:rPr>
        <w:t>Место проведения практики</w:t>
      </w:r>
      <w:r w:rsidR="00B92162">
        <w:rPr>
          <w:i/>
        </w:rPr>
        <w:t xml:space="preserve">: </w:t>
      </w:r>
      <w:r w:rsidR="00151AAB" w:rsidRPr="00151AAB">
        <w:t>Учебная геодезическая практика специалистов по 21.05.04 «Горное дело»  проводится на территории, расположенной в черте г. Нерюнгри</w:t>
      </w:r>
    </w:p>
    <w:p w:rsidR="00C61433" w:rsidRPr="00CE1D89" w:rsidRDefault="00CE1D89" w:rsidP="002A3269">
      <w:pPr>
        <w:ind w:firstLine="709"/>
        <w:jc w:val="both"/>
      </w:pPr>
      <w:r w:rsidRPr="00CE1D89">
        <w:rPr>
          <w:rStyle w:val="FontStyle38"/>
          <w:i/>
          <w:sz w:val="24"/>
          <w:szCs w:val="24"/>
        </w:rPr>
        <w:t>Тип учебной практики</w:t>
      </w:r>
      <w:r w:rsidRPr="00CE1D89">
        <w:rPr>
          <w:rStyle w:val="FontStyle38"/>
          <w:sz w:val="24"/>
          <w:szCs w:val="24"/>
        </w:rPr>
        <w:t>:</w:t>
      </w:r>
      <w:r w:rsidR="00C32DA5">
        <w:rPr>
          <w:rStyle w:val="FontStyle38"/>
          <w:sz w:val="24"/>
          <w:szCs w:val="24"/>
        </w:rPr>
        <w:t>учебная</w:t>
      </w:r>
      <w:r>
        <w:rPr>
          <w:rStyle w:val="FontStyle38"/>
          <w:sz w:val="24"/>
          <w:szCs w:val="24"/>
        </w:rPr>
        <w:t>гео</w:t>
      </w:r>
      <w:r w:rsidR="00151AAB">
        <w:rPr>
          <w:rStyle w:val="FontStyle38"/>
          <w:sz w:val="24"/>
          <w:szCs w:val="24"/>
        </w:rPr>
        <w:t>дез</w:t>
      </w:r>
      <w:r>
        <w:rPr>
          <w:rStyle w:val="FontStyle38"/>
          <w:sz w:val="24"/>
          <w:szCs w:val="24"/>
        </w:rPr>
        <w:t>ическая</w:t>
      </w:r>
      <w:r w:rsidR="0071455F">
        <w:rPr>
          <w:rStyle w:val="FontStyle38"/>
          <w:sz w:val="24"/>
          <w:szCs w:val="24"/>
        </w:rPr>
        <w:t>.</w:t>
      </w:r>
    </w:p>
    <w:p w:rsidR="00C61433" w:rsidRDefault="00C61433" w:rsidP="002A3269">
      <w:pPr>
        <w:ind w:firstLine="709"/>
        <w:jc w:val="both"/>
        <w:rPr>
          <w:bCs/>
        </w:rPr>
      </w:pPr>
      <w:r w:rsidRPr="00CE1D89">
        <w:rPr>
          <w:i/>
        </w:rPr>
        <w:t>Форма проведения</w:t>
      </w:r>
      <w:r w:rsidRPr="00CE1D89">
        <w:t>: дискретно</w:t>
      </w:r>
      <w:r w:rsidR="0071455F">
        <w:t>.</w:t>
      </w:r>
    </w:p>
    <w:p w:rsidR="00C61433" w:rsidRPr="00F65D14" w:rsidRDefault="00C61433" w:rsidP="00CE1D89">
      <w:pPr>
        <w:jc w:val="both"/>
      </w:pPr>
    </w:p>
    <w:p w:rsidR="00DA0C55" w:rsidRPr="006C173E" w:rsidRDefault="00DA0C55" w:rsidP="00DA0C55">
      <w:pPr>
        <w:jc w:val="both"/>
        <w:rPr>
          <w:b/>
          <w:bCs/>
        </w:rPr>
      </w:pPr>
      <w:r w:rsidRPr="009115E4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tbl>
      <w:tblPr>
        <w:tblStyle w:val="a5"/>
        <w:tblW w:w="10349" w:type="dxa"/>
        <w:tblInd w:w="-176" w:type="dxa"/>
        <w:tblLayout w:type="fixed"/>
        <w:tblLook w:val="04A0"/>
      </w:tblPr>
      <w:tblGrid>
        <w:gridCol w:w="1419"/>
        <w:gridCol w:w="1700"/>
        <w:gridCol w:w="3686"/>
        <w:gridCol w:w="2410"/>
        <w:gridCol w:w="1134"/>
      </w:tblGrid>
      <w:tr w:rsidR="002A3269" w:rsidRPr="000D70EF" w:rsidTr="005B0CA2">
        <w:tc>
          <w:tcPr>
            <w:tcW w:w="1419" w:type="dxa"/>
          </w:tcPr>
          <w:p w:rsidR="002A3269" w:rsidRPr="000D70EF" w:rsidRDefault="002A3269" w:rsidP="002A3269">
            <w:pPr>
              <w:jc w:val="center"/>
              <w:rPr>
                <w:color w:val="000000"/>
                <w:sz w:val="23"/>
                <w:szCs w:val="23"/>
              </w:rPr>
            </w:pPr>
            <w:r w:rsidRPr="000D70EF">
              <w:rPr>
                <w:color w:val="000000"/>
                <w:sz w:val="23"/>
                <w:szCs w:val="23"/>
              </w:rPr>
              <w:t>Наименование категории (группы) компетенций</w:t>
            </w:r>
          </w:p>
        </w:tc>
        <w:tc>
          <w:tcPr>
            <w:tcW w:w="1700" w:type="dxa"/>
          </w:tcPr>
          <w:p w:rsidR="002A3269" w:rsidRPr="000D70EF" w:rsidRDefault="002A3269" w:rsidP="002A3269">
            <w:pPr>
              <w:jc w:val="center"/>
              <w:rPr>
                <w:rFonts w:cs="Times New Roman"/>
                <w:iCs/>
                <w:sz w:val="23"/>
                <w:szCs w:val="23"/>
              </w:rPr>
            </w:pPr>
            <w:r w:rsidRPr="000D70EF">
              <w:rPr>
                <w:rFonts w:cs="Times New Roman"/>
                <w:color w:val="000000"/>
                <w:sz w:val="23"/>
                <w:szCs w:val="23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686" w:type="dxa"/>
            <w:vAlign w:val="center"/>
          </w:tcPr>
          <w:p w:rsidR="002A3269" w:rsidRPr="000D70EF" w:rsidRDefault="002A3269" w:rsidP="002A3269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D70EF">
              <w:rPr>
                <w:rFonts w:cs="Times New Roman"/>
                <w:color w:val="000000"/>
                <w:sz w:val="23"/>
                <w:szCs w:val="23"/>
              </w:rPr>
              <w:t>Наименование индикатора достижения компетенций</w:t>
            </w:r>
          </w:p>
          <w:p w:rsidR="002A3269" w:rsidRPr="000D70EF" w:rsidRDefault="002A3269" w:rsidP="002A3269">
            <w:pP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2A3269" w:rsidRPr="000D70EF" w:rsidRDefault="002A3269" w:rsidP="002A3269">
            <w:pPr>
              <w:jc w:val="center"/>
              <w:rPr>
                <w:rFonts w:cs="Times New Roman"/>
                <w:iCs/>
                <w:sz w:val="23"/>
                <w:szCs w:val="23"/>
              </w:rPr>
            </w:pPr>
            <w:r w:rsidRPr="000D70EF">
              <w:rPr>
                <w:rFonts w:cs="Times New Roman"/>
                <w:color w:val="000000"/>
                <w:sz w:val="23"/>
                <w:szCs w:val="23"/>
              </w:rPr>
              <w:t>Планируемые результаты обучения по практике</w:t>
            </w:r>
          </w:p>
        </w:tc>
        <w:tc>
          <w:tcPr>
            <w:tcW w:w="1134" w:type="dxa"/>
          </w:tcPr>
          <w:p w:rsidR="002A3269" w:rsidRPr="000D70EF" w:rsidRDefault="002A3269" w:rsidP="002A3269">
            <w:pPr>
              <w:jc w:val="center"/>
              <w:rPr>
                <w:color w:val="000000"/>
                <w:sz w:val="23"/>
                <w:szCs w:val="23"/>
              </w:rPr>
            </w:pPr>
            <w:r w:rsidRPr="000D70EF">
              <w:rPr>
                <w:color w:val="000000"/>
                <w:sz w:val="23"/>
                <w:szCs w:val="23"/>
              </w:rPr>
              <w:t>Оценочные средства</w:t>
            </w:r>
          </w:p>
        </w:tc>
      </w:tr>
      <w:tr w:rsidR="000D70EF" w:rsidRPr="000D70EF" w:rsidTr="005B0CA2">
        <w:trPr>
          <w:trHeight w:val="1270"/>
        </w:trPr>
        <w:tc>
          <w:tcPr>
            <w:tcW w:w="1419" w:type="dxa"/>
            <w:vMerge w:val="restart"/>
          </w:tcPr>
          <w:p w:rsidR="000D70EF" w:rsidRPr="000D70EF" w:rsidRDefault="000D70EF" w:rsidP="000D70EF">
            <w:pPr>
              <w:pStyle w:val="afa"/>
              <w:rPr>
                <w:rFonts w:ascii="Times New Roman" w:hAnsi="Times New Roman"/>
                <w:sz w:val="23"/>
                <w:szCs w:val="23"/>
              </w:rPr>
            </w:pPr>
            <w:r w:rsidRPr="000D70EF">
              <w:rPr>
                <w:rFonts w:ascii="Times New Roman" w:hAnsi="Times New Roman"/>
                <w:sz w:val="23"/>
                <w:szCs w:val="23"/>
              </w:rPr>
              <w:t>Универсальные</w:t>
            </w:r>
          </w:p>
          <w:p w:rsidR="000D70EF" w:rsidRPr="000D70EF" w:rsidRDefault="000D70EF" w:rsidP="000D70EF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0D70EF" w:rsidRPr="000D70EF" w:rsidRDefault="000D70EF" w:rsidP="000D70EF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0D70EF" w:rsidRPr="000D70EF" w:rsidRDefault="000D70EF" w:rsidP="000D70EF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0D70EF" w:rsidRPr="000D70EF" w:rsidRDefault="000D70EF" w:rsidP="000D70EF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0D70EF" w:rsidRPr="000D70EF" w:rsidRDefault="000D70EF" w:rsidP="000D70EF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0D70EF" w:rsidRPr="000D70EF" w:rsidRDefault="000D70EF" w:rsidP="000D70EF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0D70EF" w:rsidRPr="000D70EF" w:rsidRDefault="000D70EF" w:rsidP="000D70EF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0D70EF" w:rsidRPr="000D70EF" w:rsidRDefault="000D70EF" w:rsidP="000D70EF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0D70EF" w:rsidRPr="000D70EF" w:rsidRDefault="000D70EF" w:rsidP="000D70EF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0D70EF" w:rsidRPr="000D70EF" w:rsidRDefault="000D70EF" w:rsidP="000D70EF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0D70EF" w:rsidRPr="000D70EF" w:rsidRDefault="000D70EF" w:rsidP="000D70EF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0D70EF" w:rsidRPr="000D70EF" w:rsidRDefault="000D70EF" w:rsidP="000D70EF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0D70EF" w:rsidRPr="000D70EF" w:rsidRDefault="000D70EF" w:rsidP="000D70EF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0D70EF" w:rsidRPr="000D70EF" w:rsidRDefault="000D70EF" w:rsidP="000D70EF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0D70EF" w:rsidRPr="000D70EF" w:rsidRDefault="000D70EF" w:rsidP="000D70EF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0D70EF" w:rsidRPr="000D70EF" w:rsidRDefault="000D70EF" w:rsidP="000D70EF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0D70EF" w:rsidRPr="000D70EF" w:rsidRDefault="000D70EF" w:rsidP="000D70EF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0D70EF" w:rsidRPr="000D70EF" w:rsidRDefault="000D70EF" w:rsidP="000D70EF">
            <w:pPr>
              <w:pStyle w:val="afa"/>
              <w:rPr>
                <w:rFonts w:ascii="Times New Roman" w:hAnsi="Times New Roman"/>
                <w:sz w:val="23"/>
                <w:szCs w:val="23"/>
              </w:rPr>
            </w:pPr>
            <w:r w:rsidRPr="000D70EF">
              <w:rPr>
                <w:rFonts w:ascii="Times New Roman" w:hAnsi="Times New Roman"/>
                <w:sz w:val="23"/>
                <w:szCs w:val="23"/>
              </w:rPr>
              <w:t>общепрофессиональные</w:t>
            </w:r>
          </w:p>
        </w:tc>
        <w:tc>
          <w:tcPr>
            <w:tcW w:w="1700" w:type="dxa"/>
          </w:tcPr>
          <w:p w:rsidR="000D70EF" w:rsidRPr="000D70EF" w:rsidRDefault="000D70EF" w:rsidP="000D70EF">
            <w:pPr>
              <w:pStyle w:val="a6"/>
              <w:ind w:left="0"/>
              <w:rPr>
                <w:rStyle w:val="FontStyle38"/>
                <w:sz w:val="23"/>
                <w:szCs w:val="23"/>
              </w:rPr>
            </w:pPr>
            <w:r w:rsidRPr="000D70EF">
              <w:rPr>
                <w:rStyle w:val="FontStyle38"/>
                <w:sz w:val="23"/>
                <w:szCs w:val="23"/>
              </w:rPr>
              <w:lastRenderedPageBreak/>
              <w:t>УК-3</w:t>
            </w:r>
          </w:p>
          <w:p w:rsidR="000D70EF" w:rsidRPr="000D70EF" w:rsidRDefault="000D70EF" w:rsidP="000D70EF">
            <w:pPr>
              <w:pStyle w:val="a6"/>
              <w:ind w:left="0"/>
              <w:rPr>
                <w:rStyle w:val="FontStyle38"/>
                <w:sz w:val="23"/>
                <w:szCs w:val="23"/>
              </w:rPr>
            </w:pPr>
            <w:r w:rsidRPr="000D70EF">
              <w:rPr>
                <w:rStyle w:val="FontStyle38"/>
                <w:sz w:val="23"/>
                <w:szCs w:val="23"/>
              </w:rPr>
              <w:t>Способен организовывать и руководить работой команды, вырабатывая ко-мандную стратегию для достижения поставленной цели;</w:t>
            </w:r>
          </w:p>
          <w:p w:rsidR="000D70EF" w:rsidRPr="000D70EF" w:rsidRDefault="000D70EF" w:rsidP="000D70EF">
            <w:pPr>
              <w:pStyle w:val="a6"/>
              <w:ind w:left="0"/>
              <w:rPr>
                <w:rStyle w:val="FontStyle38"/>
                <w:sz w:val="23"/>
                <w:szCs w:val="23"/>
              </w:rPr>
            </w:pPr>
          </w:p>
          <w:p w:rsidR="000D70EF" w:rsidRPr="000D70EF" w:rsidRDefault="000D70EF" w:rsidP="000D70EF">
            <w:pPr>
              <w:pStyle w:val="a6"/>
              <w:ind w:left="0"/>
              <w:rPr>
                <w:rStyle w:val="FontStyle38"/>
                <w:sz w:val="23"/>
                <w:szCs w:val="23"/>
              </w:rPr>
            </w:pPr>
          </w:p>
          <w:p w:rsidR="000D70EF" w:rsidRPr="000D70EF" w:rsidRDefault="000D70EF" w:rsidP="000D70EF">
            <w:pPr>
              <w:pStyle w:val="a6"/>
              <w:ind w:left="0"/>
              <w:rPr>
                <w:rStyle w:val="FontStyle38"/>
                <w:sz w:val="23"/>
                <w:szCs w:val="23"/>
              </w:rPr>
            </w:pPr>
          </w:p>
          <w:p w:rsidR="000D70EF" w:rsidRPr="000D70EF" w:rsidRDefault="000D70EF" w:rsidP="000D70EF">
            <w:pPr>
              <w:pStyle w:val="a6"/>
              <w:ind w:left="0"/>
              <w:rPr>
                <w:rStyle w:val="FontStyle38"/>
                <w:sz w:val="23"/>
                <w:szCs w:val="23"/>
              </w:rPr>
            </w:pPr>
          </w:p>
          <w:p w:rsidR="000D70EF" w:rsidRPr="000D70EF" w:rsidRDefault="000D70EF" w:rsidP="000D70EF">
            <w:pPr>
              <w:pStyle w:val="a6"/>
              <w:ind w:left="0"/>
              <w:rPr>
                <w:rStyle w:val="FontStyle38"/>
                <w:sz w:val="23"/>
                <w:szCs w:val="23"/>
              </w:rPr>
            </w:pPr>
          </w:p>
          <w:p w:rsidR="000D70EF" w:rsidRPr="000D70EF" w:rsidRDefault="000D70EF" w:rsidP="000D70EF">
            <w:pPr>
              <w:pStyle w:val="a6"/>
              <w:ind w:left="0"/>
              <w:rPr>
                <w:rStyle w:val="FontStyle38"/>
                <w:sz w:val="23"/>
                <w:szCs w:val="23"/>
              </w:rPr>
            </w:pPr>
          </w:p>
          <w:p w:rsidR="000D70EF" w:rsidRPr="000D70EF" w:rsidRDefault="000D70EF" w:rsidP="000D70EF">
            <w:pPr>
              <w:pStyle w:val="a6"/>
              <w:ind w:left="0"/>
              <w:rPr>
                <w:rStyle w:val="FontStyle38"/>
                <w:sz w:val="23"/>
                <w:szCs w:val="23"/>
              </w:rPr>
            </w:pPr>
          </w:p>
        </w:tc>
        <w:tc>
          <w:tcPr>
            <w:tcW w:w="3686" w:type="dxa"/>
          </w:tcPr>
          <w:p w:rsidR="000D70EF" w:rsidRPr="000D70EF" w:rsidRDefault="000D70EF" w:rsidP="000D70EF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0D70E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УК-3.1</w:t>
            </w:r>
          </w:p>
          <w:p w:rsidR="000D70EF" w:rsidRPr="000D70EF" w:rsidRDefault="000D70EF" w:rsidP="000D70EF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0D70EF">
              <w:rPr>
                <w:rFonts w:ascii="Times New Roman" w:hAnsi="Times New Roman" w:cs="Times New Roman"/>
                <w:sz w:val="23"/>
                <w:szCs w:val="23"/>
              </w:rPr>
              <w:t>-определяет свою роль  и роли других членов команды в соци-альном взаимодействии, исходя из стратегии сотрудничества для достижения поставленной цели;</w:t>
            </w:r>
          </w:p>
          <w:p w:rsidR="000D70EF" w:rsidRPr="000D70EF" w:rsidRDefault="000D70EF" w:rsidP="000D70EF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0D70EF">
              <w:rPr>
                <w:rFonts w:ascii="Times New Roman" w:hAnsi="Times New Roman" w:cs="Times New Roman"/>
                <w:sz w:val="23"/>
                <w:szCs w:val="23"/>
              </w:rPr>
              <w:t>УК-3.2</w:t>
            </w:r>
          </w:p>
          <w:p w:rsidR="000D70EF" w:rsidRPr="000D70EF" w:rsidRDefault="000D70EF" w:rsidP="000D70EF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0D70EF">
              <w:rPr>
                <w:rFonts w:ascii="Times New Roman" w:hAnsi="Times New Roman" w:cs="Times New Roman"/>
                <w:sz w:val="23"/>
                <w:szCs w:val="23"/>
              </w:rPr>
              <w:t>-учитывает особенности пове-дения и интересы других участ-ников в социальномвзаимодей-ствии и командной работе, орга-низовывает и руководит работой команды;</w:t>
            </w:r>
          </w:p>
          <w:p w:rsidR="000D70EF" w:rsidRPr="000D70EF" w:rsidRDefault="000D70EF" w:rsidP="000D70EF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0D70EF">
              <w:rPr>
                <w:rFonts w:ascii="Times New Roman" w:hAnsi="Times New Roman" w:cs="Times New Roman"/>
                <w:sz w:val="23"/>
                <w:szCs w:val="23"/>
              </w:rPr>
              <w:t>УК-3.3</w:t>
            </w:r>
          </w:p>
          <w:p w:rsidR="000D70EF" w:rsidRPr="000D70EF" w:rsidRDefault="000D70EF" w:rsidP="000D70EF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0D70EF">
              <w:rPr>
                <w:rFonts w:ascii="Times New Roman" w:hAnsi="Times New Roman" w:cs="Times New Roman"/>
                <w:sz w:val="23"/>
                <w:szCs w:val="23"/>
              </w:rPr>
              <w:t>-осуществляет обмен информа-</w:t>
            </w:r>
            <w:r w:rsidRPr="000D70E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цией, знаниями и опытом с чле-нами команды, оценивает идеи других членов команды  для достижения поставленной цели</w:t>
            </w:r>
          </w:p>
        </w:tc>
        <w:tc>
          <w:tcPr>
            <w:tcW w:w="2410" w:type="dxa"/>
            <w:vMerge w:val="restart"/>
          </w:tcPr>
          <w:p w:rsidR="000D70EF" w:rsidRPr="000D70EF" w:rsidRDefault="000D70EF" w:rsidP="000D70EF">
            <w:pPr>
              <w:rPr>
                <w:b/>
                <w:sz w:val="23"/>
                <w:szCs w:val="23"/>
              </w:rPr>
            </w:pPr>
            <w:r w:rsidRPr="000D70EF">
              <w:rPr>
                <w:b/>
                <w:sz w:val="23"/>
                <w:szCs w:val="23"/>
              </w:rPr>
              <w:lastRenderedPageBreak/>
              <w:t xml:space="preserve">Знать: </w:t>
            </w:r>
          </w:p>
          <w:p w:rsidR="000D70EF" w:rsidRPr="000D70EF" w:rsidRDefault="000D70EF" w:rsidP="000D70EF">
            <w:pPr>
              <w:pStyle w:val="a6"/>
              <w:ind w:left="0"/>
              <w:jc w:val="both"/>
              <w:rPr>
                <w:rFonts w:cs="Times New Roman"/>
                <w:sz w:val="23"/>
                <w:szCs w:val="23"/>
              </w:rPr>
            </w:pPr>
            <w:r w:rsidRPr="000D70EF">
              <w:rPr>
                <w:rFonts w:cs="Times New Roman"/>
                <w:sz w:val="23"/>
                <w:szCs w:val="23"/>
              </w:rPr>
              <w:t xml:space="preserve">-о месте науки геодезии в системе наук о Земле; </w:t>
            </w:r>
          </w:p>
          <w:p w:rsidR="000D70EF" w:rsidRPr="000D70EF" w:rsidRDefault="000D70EF" w:rsidP="000D70EF">
            <w:pPr>
              <w:pStyle w:val="a6"/>
              <w:ind w:left="0"/>
              <w:jc w:val="both"/>
              <w:rPr>
                <w:rFonts w:cs="Times New Roman"/>
                <w:sz w:val="23"/>
                <w:szCs w:val="23"/>
              </w:rPr>
            </w:pPr>
            <w:r w:rsidRPr="000D70EF">
              <w:rPr>
                <w:rFonts w:cs="Times New Roman"/>
                <w:sz w:val="23"/>
                <w:szCs w:val="23"/>
              </w:rPr>
              <w:t xml:space="preserve">-графические методы при решении геодезических задач;  </w:t>
            </w:r>
          </w:p>
          <w:p w:rsidR="000D70EF" w:rsidRPr="000D70EF" w:rsidRDefault="000D70EF" w:rsidP="000D70EF">
            <w:pPr>
              <w:pStyle w:val="a6"/>
              <w:ind w:left="0"/>
              <w:jc w:val="both"/>
              <w:rPr>
                <w:rFonts w:cs="Times New Roman"/>
                <w:sz w:val="23"/>
                <w:szCs w:val="23"/>
              </w:rPr>
            </w:pPr>
            <w:r w:rsidRPr="000D70EF">
              <w:rPr>
                <w:rFonts w:cs="Times New Roman"/>
                <w:sz w:val="23"/>
                <w:szCs w:val="23"/>
              </w:rPr>
              <w:t xml:space="preserve">-основные геодезические работы;  </w:t>
            </w:r>
          </w:p>
          <w:p w:rsidR="000D70EF" w:rsidRPr="000D70EF" w:rsidRDefault="000D70EF" w:rsidP="000D70EF">
            <w:pPr>
              <w:pStyle w:val="a6"/>
              <w:ind w:left="0"/>
              <w:jc w:val="both"/>
              <w:rPr>
                <w:rFonts w:cs="Times New Roman"/>
                <w:sz w:val="23"/>
                <w:szCs w:val="23"/>
              </w:rPr>
            </w:pPr>
            <w:r w:rsidRPr="000D70EF">
              <w:rPr>
                <w:rFonts w:cs="Times New Roman"/>
                <w:sz w:val="23"/>
                <w:szCs w:val="23"/>
              </w:rPr>
              <w:t xml:space="preserve">-геодезические приборы, их поверки и юстировки;  теорию и способ угловых и линейных измерений;  </w:t>
            </w:r>
          </w:p>
          <w:p w:rsidR="000D70EF" w:rsidRPr="000D70EF" w:rsidRDefault="000D70EF" w:rsidP="000D70EF">
            <w:pPr>
              <w:pStyle w:val="a6"/>
              <w:ind w:left="0"/>
              <w:jc w:val="both"/>
              <w:rPr>
                <w:rFonts w:cs="Times New Roman"/>
                <w:sz w:val="23"/>
                <w:szCs w:val="23"/>
              </w:rPr>
            </w:pPr>
            <w:r w:rsidRPr="000D70EF">
              <w:rPr>
                <w:rFonts w:cs="Times New Roman"/>
                <w:sz w:val="23"/>
                <w:szCs w:val="23"/>
              </w:rPr>
              <w:lastRenderedPageBreak/>
              <w:t>-вопросы создания геодезических и съемочных сетей в производстве.</w:t>
            </w:r>
          </w:p>
          <w:p w:rsidR="000D70EF" w:rsidRPr="000D70EF" w:rsidRDefault="000D70EF" w:rsidP="000D70EF">
            <w:pPr>
              <w:pStyle w:val="a6"/>
              <w:ind w:left="0"/>
              <w:jc w:val="both"/>
              <w:rPr>
                <w:rFonts w:cs="Times New Roman"/>
                <w:b/>
                <w:sz w:val="23"/>
                <w:szCs w:val="23"/>
              </w:rPr>
            </w:pPr>
            <w:r w:rsidRPr="000D70EF">
              <w:rPr>
                <w:rFonts w:cs="Times New Roman"/>
                <w:b/>
                <w:sz w:val="23"/>
                <w:szCs w:val="23"/>
              </w:rPr>
              <w:t>Уметь:</w:t>
            </w:r>
          </w:p>
          <w:p w:rsidR="000D70EF" w:rsidRPr="000D70EF" w:rsidRDefault="000D70EF" w:rsidP="000D70EF">
            <w:pPr>
              <w:pStyle w:val="a6"/>
              <w:ind w:left="0"/>
              <w:jc w:val="both"/>
              <w:rPr>
                <w:rFonts w:cs="Times New Roman"/>
                <w:sz w:val="23"/>
                <w:szCs w:val="23"/>
              </w:rPr>
            </w:pPr>
            <w:r w:rsidRPr="000D70EF">
              <w:rPr>
                <w:rFonts w:cs="Times New Roman"/>
                <w:sz w:val="23"/>
                <w:szCs w:val="23"/>
              </w:rPr>
              <w:t xml:space="preserve">  -провести геодезическую съемку; </w:t>
            </w:r>
          </w:p>
          <w:p w:rsidR="000D70EF" w:rsidRPr="000D70EF" w:rsidRDefault="000D70EF" w:rsidP="000D70EF">
            <w:pPr>
              <w:pStyle w:val="a6"/>
              <w:ind w:left="0"/>
              <w:jc w:val="both"/>
              <w:rPr>
                <w:rFonts w:cs="Times New Roman"/>
                <w:sz w:val="23"/>
                <w:szCs w:val="23"/>
              </w:rPr>
            </w:pPr>
            <w:r w:rsidRPr="000D70EF">
              <w:rPr>
                <w:rFonts w:cs="Times New Roman"/>
                <w:sz w:val="23"/>
                <w:szCs w:val="23"/>
              </w:rPr>
              <w:t>-составить топографические карты и разрезы на вертикальную плоскость.</w:t>
            </w:r>
          </w:p>
          <w:p w:rsidR="000D70EF" w:rsidRPr="000D70EF" w:rsidRDefault="000D70EF" w:rsidP="000D70EF">
            <w:pPr>
              <w:pStyle w:val="a6"/>
              <w:ind w:left="0"/>
              <w:jc w:val="both"/>
              <w:rPr>
                <w:rFonts w:cs="Times New Roman"/>
                <w:b/>
                <w:sz w:val="23"/>
                <w:szCs w:val="23"/>
              </w:rPr>
            </w:pPr>
            <w:r w:rsidRPr="000D70EF">
              <w:rPr>
                <w:rFonts w:cs="Times New Roman"/>
                <w:b/>
                <w:sz w:val="23"/>
                <w:szCs w:val="23"/>
              </w:rPr>
              <w:t>Владеть:</w:t>
            </w:r>
          </w:p>
          <w:p w:rsidR="000D70EF" w:rsidRPr="000D70EF" w:rsidRDefault="000D70EF" w:rsidP="000D70EF">
            <w:pPr>
              <w:pStyle w:val="a6"/>
              <w:ind w:left="0"/>
              <w:jc w:val="both"/>
              <w:rPr>
                <w:rFonts w:cs="Times New Roman"/>
                <w:sz w:val="23"/>
                <w:szCs w:val="23"/>
              </w:rPr>
            </w:pPr>
            <w:r w:rsidRPr="000D70EF">
              <w:rPr>
                <w:rFonts w:cs="Times New Roman"/>
                <w:sz w:val="23"/>
                <w:szCs w:val="23"/>
              </w:rPr>
              <w:t>-приемами производства геодезических  работ;</w:t>
            </w:r>
          </w:p>
          <w:p w:rsidR="000D70EF" w:rsidRPr="000D70EF" w:rsidRDefault="000D70EF" w:rsidP="000D70EF">
            <w:pPr>
              <w:pStyle w:val="a6"/>
              <w:ind w:left="0"/>
              <w:jc w:val="both"/>
              <w:rPr>
                <w:rFonts w:cs="Times New Roman"/>
                <w:sz w:val="23"/>
                <w:szCs w:val="23"/>
              </w:rPr>
            </w:pPr>
            <w:r w:rsidRPr="000D70EF">
              <w:rPr>
                <w:rFonts w:cs="Times New Roman"/>
                <w:sz w:val="23"/>
                <w:szCs w:val="23"/>
              </w:rPr>
              <w:t xml:space="preserve">-особенностями применения геодезических работ при эксплуатации месторождений; </w:t>
            </w:r>
          </w:p>
          <w:p w:rsidR="000D70EF" w:rsidRPr="000D70EF" w:rsidRDefault="000D70EF" w:rsidP="000D70EF">
            <w:pPr>
              <w:pStyle w:val="a6"/>
              <w:ind w:left="0"/>
              <w:jc w:val="both"/>
              <w:rPr>
                <w:rFonts w:cs="Times New Roman"/>
                <w:sz w:val="23"/>
                <w:szCs w:val="23"/>
              </w:rPr>
            </w:pPr>
            <w:r w:rsidRPr="000D70EF">
              <w:rPr>
                <w:rFonts w:cs="Times New Roman"/>
                <w:sz w:val="23"/>
                <w:szCs w:val="23"/>
              </w:rPr>
              <w:t xml:space="preserve">-производством топографической съемки; </w:t>
            </w:r>
          </w:p>
          <w:p w:rsidR="000D70EF" w:rsidRPr="000D70EF" w:rsidRDefault="000D70EF" w:rsidP="000D70EF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jc w:val="both"/>
              <w:rPr>
                <w:rFonts w:cs="Times New Roman"/>
                <w:iCs/>
                <w:sz w:val="23"/>
                <w:szCs w:val="23"/>
              </w:rPr>
            </w:pPr>
            <w:r w:rsidRPr="000D70EF">
              <w:rPr>
                <w:rFonts w:cs="Times New Roman"/>
                <w:sz w:val="23"/>
                <w:szCs w:val="23"/>
              </w:rPr>
              <w:t>-технологией выполнения натурных определений пространст-венно-временных характеристик состояния земной поверх-ности и недр.</w:t>
            </w:r>
          </w:p>
        </w:tc>
        <w:tc>
          <w:tcPr>
            <w:tcW w:w="1134" w:type="dxa"/>
            <w:vMerge w:val="restart"/>
          </w:tcPr>
          <w:p w:rsidR="007E708A" w:rsidRDefault="007E708A" w:rsidP="007E708A">
            <w:pPr>
              <w:pStyle w:val="a6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Дневник</w:t>
            </w:r>
          </w:p>
          <w:p w:rsidR="007E708A" w:rsidRDefault="007E708A" w:rsidP="007E708A">
            <w:pPr>
              <w:pStyle w:val="a6"/>
              <w:ind w:left="0"/>
              <w:rPr>
                <w:sz w:val="23"/>
                <w:szCs w:val="23"/>
              </w:rPr>
            </w:pPr>
          </w:p>
          <w:p w:rsidR="007E708A" w:rsidRDefault="007E708A" w:rsidP="007E708A">
            <w:pPr>
              <w:pStyle w:val="a6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Отчет по практике</w:t>
            </w:r>
          </w:p>
          <w:p w:rsidR="007E708A" w:rsidRDefault="007E708A" w:rsidP="007E708A">
            <w:pPr>
              <w:pStyle w:val="a6"/>
              <w:ind w:left="0"/>
              <w:rPr>
                <w:sz w:val="23"/>
                <w:szCs w:val="23"/>
              </w:rPr>
            </w:pPr>
          </w:p>
          <w:p w:rsidR="007E708A" w:rsidRDefault="007E708A" w:rsidP="007E708A">
            <w:pPr>
              <w:pStyle w:val="a6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Индиви-дуальное</w:t>
            </w:r>
          </w:p>
          <w:p w:rsidR="007E708A" w:rsidRDefault="007E708A" w:rsidP="007E708A">
            <w:pPr>
              <w:pStyle w:val="a6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задание</w:t>
            </w:r>
          </w:p>
          <w:p w:rsidR="007E708A" w:rsidRDefault="007E708A" w:rsidP="007E708A">
            <w:pPr>
              <w:pStyle w:val="a6"/>
              <w:ind w:left="0"/>
              <w:rPr>
                <w:sz w:val="23"/>
                <w:szCs w:val="23"/>
              </w:rPr>
            </w:pPr>
          </w:p>
          <w:p w:rsidR="007E708A" w:rsidRDefault="007E708A" w:rsidP="007E708A">
            <w:pPr>
              <w:pStyle w:val="a6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Защита отчета</w:t>
            </w:r>
          </w:p>
          <w:p w:rsidR="007E708A" w:rsidRDefault="007E708A" w:rsidP="007E708A">
            <w:pPr>
              <w:pStyle w:val="a6"/>
              <w:ind w:left="0"/>
              <w:rPr>
                <w:sz w:val="23"/>
                <w:szCs w:val="23"/>
              </w:rPr>
            </w:pPr>
          </w:p>
          <w:p w:rsidR="007E708A" w:rsidRDefault="007E708A" w:rsidP="007E708A">
            <w:pPr>
              <w:pStyle w:val="a6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Зачет с оценкой</w:t>
            </w:r>
          </w:p>
          <w:p w:rsidR="000D70EF" w:rsidRPr="000D70EF" w:rsidRDefault="000D70EF" w:rsidP="000D70EF">
            <w:pPr>
              <w:pStyle w:val="a6"/>
              <w:ind w:left="0"/>
              <w:rPr>
                <w:sz w:val="23"/>
                <w:szCs w:val="23"/>
              </w:rPr>
            </w:pPr>
          </w:p>
        </w:tc>
      </w:tr>
      <w:tr w:rsidR="00B92162" w:rsidRPr="000D70EF" w:rsidTr="005B0CA2">
        <w:trPr>
          <w:trHeight w:val="8984"/>
        </w:trPr>
        <w:tc>
          <w:tcPr>
            <w:tcW w:w="1419" w:type="dxa"/>
            <w:vMerge/>
          </w:tcPr>
          <w:p w:rsidR="00B92162" w:rsidRPr="000D70EF" w:rsidRDefault="00B92162" w:rsidP="002A3269">
            <w:pPr>
              <w:pStyle w:val="afa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</w:tcPr>
          <w:p w:rsidR="00B92162" w:rsidRPr="000D70EF" w:rsidRDefault="000D70EF" w:rsidP="00B92162">
            <w:pPr>
              <w:pStyle w:val="a6"/>
              <w:ind w:left="0"/>
              <w:rPr>
                <w:rStyle w:val="FontStyle38"/>
                <w:sz w:val="23"/>
                <w:szCs w:val="23"/>
              </w:rPr>
            </w:pPr>
            <w:r w:rsidRPr="000D70EF">
              <w:rPr>
                <w:rStyle w:val="FontStyle38"/>
                <w:sz w:val="23"/>
                <w:szCs w:val="23"/>
              </w:rPr>
              <w:t>ОПК-12</w:t>
            </w:r>
          </w:p>
          <w:p w:rsidR="00B92162" w:rsidRPr="000D70EF" w:rsidRDefault="000D70EF" w:rsidP="00B92162">
            <w:pPr>
              <w:pStyle w:val="a6"/>
              <w:ind w:left="0"/>
              <w:rPr>
                <w:rStyle w:val="FontStyle38"/>
                <w:sz w:val="23"/>
                <w:szCs w:val="23"/>
              </w:rPr>
            </w:pPr>
            <w:r w:rsidRPr="000D70EF">
              <w:rPr>
                <w:rStyle w:val="FontStyle38"/>
                <w:sz w:val="23"/>
                <w:szCs w:val="23"/>
              </w:rPr>
              <w:t>Способен определять пространственно-геометрическое положение объектов, осуществлять необходимые геодезические и маркшейдерские измерения, обрабатывать и интерпретировать их результаты</w:t>
            </w:r>
          </w:p>
        </w:tc>
        <w:tc>
          <w:tcPr>
            <w:tcW w:w="3686" w:type="dxa"/>
          </w:tcPr>
          <w:p w:rsidR="000D70EF" w:rsidRPr="000D70EF" w:rsidRDefault="000D70EF" w:rsidP="000D70EF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0D70EF">
              <w:rPr>
                <w:rFonts w:ascii="Times New Roman" w:hAnsi="Times New Roman" w:cs="Times New Roman"/>
                <w:sz w:val="23"/>
                <w:szCs w:val="23"/>
              </w:rPr>
              <w:t>ОПК – 12.1</w:t>
            </w:r>
          </w:p>
          <w:p w:rsidR="000D70EF" w:rsidRPr="000D70EF" w:rsidRDefault="000D70EF" w:rsidP="000D70EF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0D70EF">
              <w:rPr>
                <w:rFonts w:ascii="Times New Roman" w:hAnsi="Times New Roman" w:cs="Times New Roman"/>
                <w:sz w:val="23"/>
                <w:szCs w:val="23"/>
              </w:rPr>
              <w:t>Соблюдает основные законы геометрического формирования, построения и чтения инженерной графической документации;</w:t>
            </w:r>
          </w:p>
          <w:p w:rsidR="000D70EF" w:rsidRPr="000D70EF" w:rsidRDefault="000D70EF" w:rsidP="000D70EF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0D70EF">
              <w:rPr>
                <w:rFonts w:ascii="Times New Roman" w:hAnsi="Times New Roman" w:cs="Times New Roman"/>
                <w:sz w:val="23"/>
                <w:szCs w:val="23"/>
              </w:rPr>
              <w:t>ОПК – 12.2</w:t>
            </w:r>
          </w:p>
          <w:p w:rsidR="000D70EF" w:rsidRPr="000D70EF" w:rsidRDefault="000D70EF" w:rsidP="000D70EF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0D70EF">
              <w:rPr>
                <w:rFonts w:ascii="Times New Roman" w:hAnsi="Times New Roman" w:cs="Times New Roman"/>
                <w:sz w:val="23"/>
                <w:szCs w:val="23"/>
              </w:rPr>
              <w:t>Использует полученные графические знания и навыки в различных  отраслях  профессиональной деятельности;</w:t>
            </w:r>
          </w:p>
          <w:p w:rsidR="000D70EF" w:rsidRPr="000D70EF" w:rsidRDefault="000D70EF" w:rsidP="000D70EF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0D70EF">
              <w:rPr>
                <w:rFonts w:ascii="Times New Roman" w:hAnsi="Times New Roman" w:cs="Times New Roman"/>
                <w:sz w:val="23"/>
                <w:szCs w:val="23"/>
              </w:rPr>
              <w:t>ОПК – 12.3</w:t>
            </w:r>
          </w:p>
          <w:p w:rsidR="000D70EF" w:rsidRPr="000D70EF" w:rsidRDefault="000D70EF" w:rsidP="000D70EF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0D70EF">
              <w:rPr>
                <w:rFonts w:ascii="Times New Roman" w:hAnsi="Times New Roman" w:cs="Times New Roman"/>
                <w:sz w:val="23"/>
                <w:szCs w:val="23"/>
              </w:rPr>
              <w:t>Участвует в создании инженерных проектов, перспективного и текущего планирования горных работ, оперативного подсчета запасов полезного ископаемого, безопасного проведения горных выработок, определения объемов выполненных горных работ;</w:t>
            </w:r>
          </w:p>
          <w:p w:rsidR="000D70EF" w:rsidRPr="000D70EF" w:rsidRDefault="000D70EF" w:rsidP="000D70EF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0D70EF">
              <w:rPr>
                <w:rFonts w:ascii="Times New Roman" w:hAnsi="Times New Roman" w:cs="Times New Roman"/>
                <w:sz w:val="23"/>
                <w:szCs w:val="23"/>
              </w:rPr>
              <w:t xml:space="preserve">ОПК – 12.4 </w:t>
            </w:r>
          </w:p>
          <w:p w:rsidR="000D70EF" w:rsidRPr="000D70EF" w:rsidRDefault="000D70EF" w:rsidP="000D70EF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0D70EF">
              <w:rPr>
                <w:rFonts w:ascii="Times New Roman" w:hAnsi="Times New Roman" w:cs="Times New Roman"/>
                <w:sz w:val="23"/>
                <w:szCs w:val="23"/>
              </w:rPr>
              <w:t>Осуществляет методы и средства производства геодезических и маркшейдерских измерений;</w:t>
            </w:r>
          </w:p>
          <w:p w:rsidR="000D70EF" w:rsidRPr="000D70EF" w:rsidRDefault="000D70EF" w:rsidP="000D70EF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0D70EF">
              <w:rPr>
                <w:rFonts w:ascii="Times New Roman" w:hAnsi="Times New Roman" w:cs="Times New Roman"/>
                <w:sz w:val="23"/>
                <w:szCs w:val="23"/>
              </w:rPr>
              <w:t xml:space="preserve">ОПК – 12.5 </w:t>
            </w:r>
          </w:p>
          <w:p w:rsidR="000D70EF" w:rsidRPr="000D70EF" w:rsidRDefault="000D70EF" w:rsidP="000D70EF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0D70EF">
              <w:rPr>
                <w:rFonts w:ascii="Times New Roman" w:hAnsi="Times New Roman" w:cs="Times New Roman"/>
                <w:sz w:val="23"/>
                <w:szCs w:val="23"/>
              </w:rPr>
              <w:t>Обосновывает владение приборами для измерения углов, длин линий, превышений и методы обработки измерений;</w:t>
            </w:r>
          </w:p>
          <w:p w:rsidR="000D70EF" w:rsidRPr="000D70EF" w:rsidRDefault="000D70EF" w:rsidP="000D70EF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0D70EF">
              <w:rPr>
                <w:rFonts w:ascii="Times New Roman" w:hAnsi="Times New Roman" w:cs="Times New Roman"/>
                <w:sz w:val="23"/>
                <w:szCs w:val="23"/>
              </w:rPr>
              <w:t xml:space="preserve">ОПК – 12.6 </w:t>
            </w:r>
          </w:p>
          <w:p w:rsidR="00B92162" w:rsidRPr="000D70EF" w:rsidRDefault="000D70EF" w:rsidP="000D70EF">
            <w:pPr>
              <w:pStyle w:val="afa"/>
              <w:rPr>
                <w:rFonts w:ascii="Times New Roman" w:hAnsi="Times New Roman"/>
                <w:sz w:val="23"/>
                <w:szCs w:val="23"/>
              </w:rPr>
            </w:pPr>
            <w:r w:rsidRPr="000D70EF">
              <w:rPr>
                <w:rFonts w:ascii="Times New Roman" w:hAnsi="Times New Roman" w:cs="Times New Roman"/>
                <w:sz w:val="23"/>
                <w:szCs w:val="23"/>
              </w:rPr>
              <w:t>Владеет методами и средствами пространственно-геометрических измерений на земной поверхности и горных объектов</w:t>
            </w:r>
          </w:p>
        </w:tc>
        <w:tc>
          <w:tcPr>
            <w:tcW w:w="2410" w:type="dxa"/>
            <w:vMerge/>
          </w:tcPr>
          <w:p w:rsidR="00B92162" w:rsidRPr="000D70EF" w:rsidRDefault="00B92162" w:rsidP="002A3269">
            <w:pPr>
              <w:pStyle w:val="a6"/>
              <w:ind w:left="0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B92162" w:rsidRPr="000D70EF" w:rsidRDefault="00B92162" w:rsidP="002A3269">
            <w:pPr>
              <w:pStyle w:val="a6"/>
              <w:ind w:left="0"/>
              <w:rPr>
                <w:b/>
                <w:sz w:val="23"/>
                <w:szCs w:val="23"/>
              </w:rPr>
            </w:pPr>
          </w:p>
        </w:tc>
      </w:tr>
    </w:tbl>
    <w:p w:rsidR="00DA0C55" w:rsidRDefault="00DA0C55" w:rsidP="00DA0C55">
      <w:pPr>
        <w:tabs>
          <w:tab w:val="left" w:pos="0"/>
        </w:tabs>
        <w:rPr>
          <w:b/>
          <w:bCs/>
        </w:rPr>
      </w:pPr>
    </w:p>
    <w:p w:rsidR="00DA0C55" w:rsidRPr="009115E4" w:rsidRDefault="00DA0C55" w:rsidP="00DA0C55">
      <w:pPr>
        <w:tabs>
          <w:tab w:val="left" w:pos="0"/>
        </w:tabs>
        <w:rPr>
          <w:b/>
          <w:bCs/>
        </w:rPr>
      </w:pPr>
      <w:r w:rsidRPr="009115E4">
        <w:rPr>
          <w:b/>
          <w:bCs/>
        </w:rPr>
        <w:t>1.3. Место практики в структуре образовательной программы</w:t>
      </w:r>
    </w:p>
    <w:p w:rsidR="00DA0C55" w:rsidRPr="009115E4" w:rsidRDefault="00DA0C55" w:rsidP="00DA0C55">
      <w:pPr>
        <w:pStyle w:val="a6"/>
        <w:ind w:left="0"/>
      </w:pPr>
    </w:p>
    <w:tbl>
      <w:tblPr>
        <w:tblStyle w:val="a5"/>
        <w:tblW w:w="10349" w:type="dxa"/>
        <w:tblInd w:w="-176" w:type="dxa"/>
        <w:tblLayout w:type="fixed"/>
        <w:tblLook w:val="04A0"/>
      </w:tblPr>
      <w:tblGrid>
        <w:gridCol w:w="1418"/>
        <w:gridCol w:w="1701"/>
        <w:gridCol w:w="993"/>
        <w:gridCol w:w="2976"/>
        <w:gridCol w:w="3261"/>
      </w:tblGrid>
      <w:tr w:rsidR="00DA0C55" w:rsidRPr="009115E4" w:rsidTr="005B0CA2">
        <w:tc>
          <w:tcPr>
            <w:tcW w:w="1418" w:type="dxa"/>
            <w:vMerge w:val="restart"/>
          </w:tcPr>
          <w:p w:rsidR="00DA0C55" w:rsidRPr="009115E4" w:rsidRDefault="00DA0C55" w:rsidP="00CF451D">
            <w:pPr>
              <w:pStyle w:val="a6"/>
              <w:ind w:left="0"/>
              <w:jc w:val="center"/>
            </w:pPr>
            <w:r w:rsidRPr="009115E4">
              <w:t>Индекс</w:t>
            </w:r>
          </w:p>
        </w:tc>
        <w:tc>
          <w:tcPr>
            <w:tcW w:w="1701" w:type="dxa"/>
            <w:vMerge w:val="restart"/>
          </w:tcPr>
          <w:p w:rsidR="00DA0C55" w:rsidRPr="009115E4" w:rsidRDefault="00DA0C55" w:rsidP="00CF451D">
            <w:pPr>
              <w:pStyle w:val="a6"/>
              <w:ind w:left="0"/>
              <w:jc w:val="center"/>
            </w:pPr>
            <w:r w:rsidRPr="009115E4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993" w:type="dxa"/>
            <w:vMerge w:val="restart"/>
          </w:tcPr>
          <w:p w:rsidR="00DA0C55" w:rsidRPr="009115E4" w:rsidRDefault="00DA0C55" w:rsidP="00CF451D">
            <w:pPr>
              <w:pStyle w:val="a6"/>
              <w:ind w:left="0"/>
              <w:jc w:val="center"/>
            </w:pPr>
            <w:r w:rsidRPr="009115E4">
              <w:t>Се</w:t>
            </w:r>
            <w:r>
              <w:t>-</w:t>
            </w:r>
            <w:r w:rsidRPr="009115E4">
              <w:t>местр изучения</w:t>
            </w:r>
          </w:p>
        </w:tc>
        <w:tc>
          <w:tcPr>
            <w:tcW w:w="6237" w:type="dxa"/>
            <w:gridSpan w:val="2"/>
          </w:tcPr>
          <w:p w:rsidR="00DA0C55" w:rsidRPr="009115E4" w:rsidRDefault="00DA0C55" w:rsidP="00CF451D">
            <w:pPr>
              <w:pStyle w:val="a6"/>
              <w:ind w:left="0"/>
              <w:jc w:val="center"/>
            </w:pPr>
            <w:r w:rsidRPr="009115E4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DA0C55" w:rsidRPr="009115E4" w:rsidTr="005B0CA2">
        <w:tc>
          <w:tcPr>
            <w:tcW w:w="1418" w:type="dxa"/>
            <w:vMerge/>
          </w:tcPr>
          <w:p w:rsidR="00DA0C55" w:rsidRPr="009115E4" w:rsidRDefault="00DA0C55" w:rsidP="00CF451D">
            <w:pPr>
              <w:pStyle w:val="a6"/>
              <w:ind w:left="0"/>
              <w:jc w:val="center"/>
            </w:pPr>
          </w:p>
        </w:tc>
        <w:tc>
          <w:tcPr>
            <w:tcW w:w="1701" w:type="dxa"/>
            <w:vMerge/>
          </w:tcPr>
          <w:p w:rsidR="00DA0C55" w:rsidRPr="009115E4" w:rsidRDefault="00DA0C55" w:rsidP="00CF451D">
            <w:pPr>
              <w:pStyle w:val="a6"/>
              <w:ind w:left="0"/>
              <w:jc w:val="center"/>
            </w:pPr>
          </w:p>
        </w:tc>
        <w:tc>
          <w:tcPr>
            <w:tcW w:w="993" w:type="dxa"/>
            <w:vMerge/>
          </w:tcPr>
          <w:p w:rsidR="00DA0C55" w:rsidRPr="009115E4" w:rsidRDefault="00DA0C55" w:rsidP="00CF451D">
            <w:pPr>
              <w:pStyle w:val="a6"/>
              <w:ind w:left="0"/>
              <w:jc w:val="center"/>
            </w:pPr>
          </w:p>
        </w:tc>
        <w:tc>
          <w:tcPr>
            <w:tcW w:w="2976" w:type="dxa"/>
            <w:vAlign w:val="center"/>
          </w:tcPr>
          <w:p w:rsidR="00DA0C55" w:rsidRPr="009115E4" w:rsidRDefault="00DA0C55" w:rsidP="00CF451D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15E4">
              <w:rPr>
                <w:bCs/>
                <w:sz w:val="24"/>
                <w:szCs w:val="24"/>
              </w:rPr>
              <w:t>на которые опирается содержание данной практики</w:t>
            </w:r>
          </w:p>
        </w:tc>
        <w:tc>
          <w:tcPr>
            <w:tcW w:w="3261" w:type="dxa"/>
            <w:vAlign w:val="center"/>
          </w:tcPr>
          <w:p w:rsidR="00DA0C55" w:rsidRPr="009115E4" w:rsidRDefault="00DA0C55" w:rsidP="00CF451D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15E4">
              <w:rPr>
                <w:bCs/>
                <w:sz w:val="24"/>
                <w:szCs w:val="24"/>
              </w:rPr>
              <w:t>для которых содержание данной практики выступает опорой</w:t>
            </w:r>
          </w:p>
        </w:tc>
      </w:tr>
      <w:tr w:rsidR="007E708A" w:rsidRPr="009115E4" w:rsidTr="005B0CA2">
        <w:tc>
          <w:tcPr>
            <w:tcW w:w="1418" w:type="dxa"/>
          </w:tcPr>
          <w:p w:rsidR="007E708A" w:rsidRPr="00A215F4" w:rsidRDefault="007E708A" w:rsidP="00CF451D">
            <w:pPr>
              <w:pStyle w:val="a6"/>
              <w:ind w:left="0"/>
            </w:pPr>
            <w:r>
              <w:rPr>
                <w:bCs/>
              </w:rPr>
              <w:t>Б2.О.02(У)</w:t>
            </w:r>
          </w:p>
        </w:tc>
        <w:tc>
          <w:tcPr>
            <w:tcW w:w="1701" w:type="dxa"/>
          </w:tcPr>
          <w:p w:rsidR="007E708A" w:rsidRPr="00B22F05" w:rsidRDefault="007E708A" w:rsidP="000D70EF">
            <w:pPr>
              <w:jc w:val="both"/>
            </w:pPr>
            <w:r>
              <w:rPr>
                <w:bCs/>
              </w:rPr>
              <w:t>Учебная геодезичес-кая практика</w:t>
            </w:r>
          </w:p>
        </w:tc>
        <w:tc>
          <w:tcPr>
            <w:tcW w:w="993" w:type="dxa"/>
          </w:tcPr>
          <w:p w:rsidR="007E708A" w:rsidRPr="009115E4" w:rsidRDefault="007E708A" w:rsidP="00CF451D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2976" w:type="dxa"/>
          </w:tcPr>
          <w:p w:rsidR="007E708A" w:rsidRDefault="007E708A" w:rsidP="004D1467">
            <w:pPr>
              <w:pStyle w:val="a6"/>
              <w:ind w:left="0"/>
            </w:pPr>
            <w:r>
              <w:t>Б1.О.14 Математика</w:t>
            </w:r>
          </w:p>
          <w:p w:rsidR="007E708A" w:rsidRDefault="007E708A" w:rsidP="004D1467">
            <w:pPr>
              <w:pStyle w:val="a6"/>
              <w:ind w:left="0"/>
            </w:pPr>
            <w:r>
              <w:t>Б1.О.24 Геология.</w:t>
            </w:r>
          </w:p>
          <w:p w:rsidR="007E708A" w:rsidRDefault="007E708A" w:rsidP="004D1467">
            <w:pPr>
              <w:pStyle w:val="a6"/>
              <w:ind w:left="0"/>
            </w:pPr>
            <w:r>
              <w:t>Б1.О.25 Основы горного дела.</w:t>
            </w:r>
          </w:p>
          <w:p w:rsidR="007E708A" w:rsidRDefault="007E708A" w:rsidP="004D1467">
            <w:pPr>
              <w:pStyle w:val="a6"/>
              <w:ind w:left="0"/>
            </w:pPr>
            <w:r>
              <w:t xml:space="preserve">Б1.О.18.01 Начертательная геомет-рия </w:t>
            </w:r>
          </w:p>
          <w:p w:rsidR="007E708A" w:rsidRDefault="007E708A" w:rsidP="004D1467">
            <w:pPr>
              <w:pStyle w:val="a6"/>
              <w:ind w:left="0"/>
            </w:pPr>
            <w:r>
              <w:t>Б1.О.18.02 Инженерная графика</w:t>
            </w:r>
          </w:p>
          <w:p w:rsidR="007E708A" w:rsidRPr="009115E4" w:rsidRDefault="007E708A" w:rsidP="004D1467">
            <w:pPr>
              <w:pStyle w:val="a6"/>
              <w:ind w:left="0"/>
            </w:pPr>
            <w:r>
              <w:t>Б1.О.32 Геодезия</w:t>
            </w:r>
          </w:p>
        </w:tc>
        <w:tc>
          <w:tcPr>
            <w:tcW w:w="3261" w:type="dxa"/>
          </w:tcPr>
          <w:p w:rsidR="007E708A" w:rsidRDefault="007E708A" w:rsidP="004D1467">
            <w:pPr>
              <w:pStyle w:val="a6"/>
              <w:ind w:left="78"/>
            </w:pPr>
            <w:r>
              <w:t>Б2.В.03(Н)Производствен-ная практика: Научно-исследовательская работа</w:t>
            </w:r>
          </w:p>
          <w:p w:rsidR="007E708A" w:rsidRDefault="007E708A" w:rsidP="004D1467">
            <w:pPr>
              <w:pStyle w:val="a6"/>
              <w:ind w:left="78"/>
            </w:pPr>
            <w:r>
              <w:t>Б1.В.04(Пд)</w:t>
            </w:r>
          </w:p>
          <w:p w:rsidR="007E708A" w:rsidRPr="009115E4" w:rsidRDefault="007E708A" w:rsidP="004D1467">
            <w:pPr>
              <w:pStyle w:val="a6"/>
              <w:ind w:left="78"/>
            </w:pPr>
            <w:r>
              <w:t>Производственная преддип-ломная  проектно-техноло-гическая  практика</w:t>
            </w:r>
          </w:p>
        </w:tc>
      </w:tr>
    </w:tbl>
    <w:p w:rsidR="00DA0C55" w:rsidRPr="009115E4" w:rsidRDefault="00DA0C55" w:rsidP="00DA0C55">
      <w:pPr>
        <w:pStyle w:val="a6"/>
        <w:ind w:left="0"/>
      </w:pPr>
      <w:r w:rsidRPr="009115E4">
        <w:rPr>
          <w:b/>
        </w:rPr>
        <w:lastRenderedPageBreak/>
        <w:t>1.4. Язык обучения:</w:t>
      </w:r>
      <w:r>
        <w:t xml:space="preserve"> р</w:t>
      </w:r>
      <w:r w:rsidR="000D70EF">
        <w:t>усский</w:t>
      </w:r>
    </w:p>
    <w:p w:rsidR="00072665" w:rsidRPr="009115E4" w:rsidRDefault="00072665" w:rsidP="0006527A">
      <w:pPr>
        <w:pageBreakBefore/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115E4">
        <w:rPr>
          <w:b/>
          <w:bCs/>
          <w:lang w:eastAsia="ru-RU"/>
        </w:rPr>
        <w:lastRenderedPageBreak/>
        <w:t>2</w:t>
      </w:r>
      <w:r w:rsidRPr="009115E4">
        <w:rPr>
          <w:b/>
          <w:bCs/>
        </w:rPr>
        <w:t xml:space="preserve">. Объем практики в зачетных единицах и ее продолжительность в неделях </w:t>
      </w:r>
    </w:p>
    <w:p w:rsidR="00DD183E" w:rsidRDefault="00DD183E" w:rsidP="00072665">
      <w:pPr>
        <w:jc w:val="both"/>
      </w:pPr>
    </w:p>
    <w:p w:rsidR="00072665" w:rsidRPr="009115E4" w:rsidRDefault="00072665" w:rsidP="00072665">
      <w:pPr>
        <w:jc w:val="both"/>
      </w:pPr>
      <w:r w:rsidRPr="009115E4">
        <w:t>Выписка из учебного плана:</w:t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1"/>
        <w:gridCol w:w="4961"/>
      </w:tblGrid>
      <w:tr w:rsidR="00072665" w:rsidRPr="009115E4" w:rsidTr="006875E5">
        <w:trPr>
          <w:jc w:val="center"/>
        </w:trPr>
        <w:tc>
          <w:tcPr>
            <w:tcW w:w="4871" w:type="dxa"/>
          </w:tcPr>
          <w:p w:rsidR="00072665" w:rsidRPr="009115E4" w:rsidRDefault="00E057B5" w:rsidP="009115E4">
            <w:pPr>
              <w:jc w:val="both"/>
            </w:pPr>
            <w:r w:rsidRPr="009115E4">
              <w:t>В</w:t>
            </w:r>
            <w:r w:rsidR="00072665" w:rsidRPr="009115E4">
              <w:t>ид практики по учебному плану</w:t>
            </w:r>
          </w:p>
        </w:tc>
        <w:tc>
          <w:tcPr>
            <w:tcW w:w="4961" w:type="dxa"/>
          </w:tcPr>
          <w:p w:rsidR="00072665" w:rsidRPr="003A0DF3" w:rsidRDefault="00222399" w:rsidP="006875E5">
            <w:pPr>
              <w:jc w:val="center"/>
            </w:pPr>
            <w:r>
              <w:t>Учебная практика</w:t>
            </w:r>
          </w:p>
        </w:tc>
      </w:tr>
      <w:tr w:rsidR="00072665" w:rsidRPr="009115E4" w:rsidTr="009115E4">
        <w:trPr>
          <w:jc w:val="center"/>
        </w:trPr>
        <w:tc>
          <w:tcPr>
            <w:tcW w:w="4871" w:type="dxa"/>
          </w:tcPr>
          <w:p w:rsidR="00072665" w:rsidRPr="009115E4" w:rsidRDefault="00353FE5" w:rsidP="00353FE5">
            <w:pPr>
              <w:jc w:val="both"/>
            </w:pPr>
            <w:r w:rsidRPr="009115E4">
              <w:t>Индек</w:t>
            </w:r>
            <w:r w:rsidR="00A978B7" w:rsidRPr="009115E4">
              <w:t>с</w:t>
            </w:r>
            <w:r w:rsidRPr="009115E4">
              <w:t xml:space="preserve"> и т</w:t>
            </w:r>
            <w:r w:rsidR="00072665" w:rsidRPr="009115E4">
              <w:t>ип практики по учебному плану</w:t>
            </w:r>
          </w:p>
        </w:tc>
        <w:tc>
          <w:tcPr>
            <w:tcW w:w="4961" w:type="dxa"/>
          </w:tcPr>
          <w:p w:rsidR="00072665" w:rsidRPr="00CF451D" w:rsidRDefault="00151AAB" w:rsidP="00CF451D">
            <w:pPr>
              <w:jc w:val="center"/>
              <w:rPr>
                <w:bCs/>
              </w:rPr>
            </w:pPr>
            <w:r>
              <w:rPr>
                <w:bCs/>
              </w:rPr>
              <w:t>Б2.О.02(У)Учебная геодезическая практика</w:t>
            </w:r>
          </w:p>
        </w:tc>
      </w:tr>
      <w:tr w:rsidR="00072665" w:rsidRPr="009115E4" w:rsidTr="009115E4">
        <w:trPr>
          <w:jc w:val="center"/>
        </w:trPr>
        <w:tc>
          <w:tcPr>
            <w:tcW w:w="4871" w:type="dxa"/>
          </w:tcPr>
          <w:p w:rsidR="00072665" w:rsidRPr="009115E4" w:rsidRDefault="00072665" w:rsidP="009115E4">
            <w:pPr>
              <w:jc w:val="both"/>
            </w:pPr>
            <w:r w:rsidRPr="009115E4">
              <w:t>Курс прохождения</w:t>
            </w:r>
          </w:p>
        </w:tc>
        <w:tc>
          <w:tcPr>
            <w:tcW w:w="4961" w:type="dxa"/>
          </w:tcPr>
          <w:p w:rsidR="00072665" w:rsidRPr="009115E4" w:rsidRDefault="005B0CA2" w:rsidP="009115E4">
            <w:pPr>
              <w:jc w:val="center"/>
            </w:pPr>
            <w:r>
              <w:t>2</w:t>
            </w:r>
          </w:p>
        </w:tc>
      </w:tr>
      <w:tr w:rsidR="00072665" w:rsidRPr="009115E4" w:rsidTr="009115E4">
        <w:trPr>
          <w:jc w:val="center"/>
        </w:trPr>
        <w:tc>
          <w:tcPr>
            <w:tcW w:w="4871" w:type="dxa"/>
          </w:tcPr>
          <w:p w:rsidR="00072665" w:rsidRPr="009115E4" w:rsidRDefault="00072665" w:rsidP="009115E4">
            <w:pPr>
              <w:jc w:val="both"/>
            </w:pPr>
            <w:r w:rsidRPr="009115E4">
              <w:t>Семестр(ы) прохождения</w:t>
            </w:r>
          </w:p>
        </w:tc>
        <w:tc>
          <w:tcPr>
            <w:tcW w:w="4961" w:type="dxa"/>
          </w:tcPr>
          <w:p w:rsidR="00072665" w:rsidRPr="009115E4" w:rsidRDefault="005B0CA2" w:rsidP="009115E4">
            <w:pPr>
              <w:jc w:val="center"/>
            </w:pPr>
            <w:r>
              <w:t>4</w:t>
            </w:r>
          </w:p>
        </w:tc>
      </w:tr>
      <w:tr w:rsidR="00072665" w:rsidRPr="009115E4" w:rsidTr="009115E4">
        <w:trPr>
          <w:jc w:val="center"/>
        </w:trPr>
        <w:tc>
          <w:tcPr>
            <w:tcW w:w="4871" w:type="dxa"/>
          </w:tcPr>
          <w:p w:rsidR="00072665" w:rsidRPr="009115E4" w:rsidRDefault="00072665" w:rsidP="009115E4">
            <w:pPr>
              <w:jc w:val="both"/>
            </w:pPr>
            <w:r w:rsidRPr="009115E4">
              <w:t xml:space="preserve">Форма промежуточной аттестации </w:t>
            </w:r>
          </w:p>
        </w:tc>
        <w:tc>
          <w:tcPr>
            <w:tcW w:w="4961" w:type="dxa"/>
          </w:tcPr>
          <w:p w:rsidR="00072665" w:rsidRPr="009115E4" w:rsidRDefault="00B92162" w:rsidP="009115E4">
            <w:pPr>
              <w:jc w:val="center"/>
            </w:pPr>
            <w:r>
              <w:t>Зачет с оценкой</w:t>
            </w:r>
          </w:p>
        </w:tc>
      </w:tr>
      <w:tr w:rsidR="00572EB7" w:rsidRPr="009115E4" w:rsidTr="009115E4">
        <w:trPr>
          <w:jc w:val="center"/>
        </w:trPr>
        <w:tc>
          <w:tcPr>
            <w:tcW w:w="4871" w:type="dxa"/>
          </w:tcPr>
          <w:p w:rsidR="00072665" w:rsidRPr="009115E4" w:rsidRDefault="00572EB7" w:rsidP="009115E4">
            <w:pPr>
              <w:jc w:val="both"/>
            </w:pPr>
            <w:r w:rsidRPr="009115E4">
              <w:t>Трудоемкость (в</w:t>
            </w:r>
            <w:r w:rsidR="00072665" w:rsidRPr="009115E4">
              <w:t xml:space="preserve"> ЗЕТ</w:t>
            </w:r>
            <w:r w:rsidRPr="009115E4">
              <w:t>)</w:t>
            </w:r>
          </w:p>
        </w:tc>
        <w:tc>
          <w:tcPr>
            <w:tcW w:w="4961" w:type="dxa"/>
          </w:tcPr>
          <w:p w:rsidR="00072665" w:rsidRPr="009115E4" w:rsidRDefault="00F37CE2" w:rsidP="009115E4">
            <w:pPr>
              <w:jc w:val="center"/>
            </w:pPr>
            <w:r>
              <w:t>3</w:t>
            </w:r>
          </w:p>
        </w:tc>
      </w:tr>
      <w:tr w:rsidR="00072665" w:rsidRPr="009115E4" w:rsidTr="009115E4">
        <w:trPr>
          <w:jc w:val="center"/>
        </w:trPr>
        <w:tc>
          <w:tcPr>
            <w:tcW w:w="4871" w:type="dxa"/>
          </w:tcPr>
          <w:p w:rsidR="00072665" w:rsidRPr="009115E4" w:rsidRDefault="00072665" w:rsidP="009115E4">
            <w:pPr>
              <w:jc w:val="both"/>
            </w:pPr>
            <w:r w:rsidRPr="009115E4">
              <w:t xml:space="preserve">Количество </w:t>
            </w:r>
            <w:r w:rsidR="00411303" w:rsidRPr="009115E4">
              <w:t>недель</w:t>
            </w:r>
          </w:p>
        </w:tc>
        <w:tc>
          <w:tcPr>
            <w:tcW w:w="4961" w:type="dxa"/>
          </w:tcPr>
          <w:p w:rsidR="00072665" w:rsidRPr="009115E4" w:rsidRDefault="00F37CE2" w:rsidP="009115E4">
            <w:pPr>
              <w:jc w:val="center"/>
            </w:pPr>
            <w:r>
              <w:t>2</w:t>
            </w:r>
          </w:p>
        </w:tc>
      </w:tr>
    </w:tbl>
    <w:p w:rsidR="00072665" w:rsidRPr="009115E4" w:rsidRDefault="00072665" w:rsidP="00072665">
      <w:pPr>
        <w:pStyle w:val="11"/>
        <w:ind w:left="0"/>
      </w:pPr>
    </w:p>
    <w:p w:rsidR="00072665" w:rsidRDefault="00072665" w:rsidP="00072665">
      <w:pPr>
        <w:pStyle w:val="11"/>
        <w:ind w:left="0"/>
        <w:jc w:val="center"/>
        <w:rPr>
          <w:b/>
          <w:bCs/>
        </w:rPr>
      </w:pPr>
      <w:r w:rsidRPr="009115E4">
        <w:rPr>
          <w:b/>
          <w:bCs/>
        </w:rPr>
        <w:t>3. Содержание практики</w:t>
      </w:r>
    </w:p>
    <w:p w:rsidR="005B0CA2" w:rsidRDefault="005B0CA2" w:rsidP="00072665">
      <w:pPr>
        <w:pStyle w:val="11"/>
        <w:ind w:left="0"/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"/>
        <w:gridCol w:w="2186"/>
        <w:gridCol w:w="973"/>
        <w:gridCol w:w="2775"/>
        <w:gridCol w:w="711"/>
        <w:gridCol w:w="2555"/>
      </w:tblGrid>
      <w:tr w:rsidR="005B0CA2" w:rsidRPr="005B0CA2" w:rsidTr="005B0CA2">
        <w:trPr>
          <w:jc w:val="center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B0CA2">
              <w:rPr>
                <w:lang w:eastAsia="ru-RU"/>
              </w:rPr>
              <w:t>№ п/п</w:t>
            </w:r>
          </w:p>
        </w:tc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B0CA2">
              <w:rPr>
                <w:lang w:eastAsia="ru-RU"/>
              </w:rPr>
              <w:t>Разделы (этапы) практики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0CA2">
              <w:rPr>
                <w:lang w:eastAsia="ru-RU"/>
              </w:rPr>
              <w:t>Недели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ind w:hanging="52"/>
              <w:jc w:val="center"/>
              <w:rPr>
                <w:lang w:eastAsia="ru-RU"/>
              </w:rPr>
            </w:pPr>
            <w:r w:rsidRPr="005B0CA2">
              <w:rPr>
                <w:lang w:eastAsia="ru-RU"/>
              </w:rPr>
              <w:t xml:space="preserve">Общая трудоемкость 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0CA2">
              <w:rPr>
                <w:lang w:eastAsia="ru-RU"/>
              </w:rPr>
              <w:t>Формы текущего контроля</w:t>
            </w:r>
          </w:p>
        </w:tc>
      </w:tr>
      <w:tr w:rsidR="005B0CA2" w:rsidRPr="005B0CA2" w:rsidTr="005B0CA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ind w:firstLine="44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ind w:firstLine="440"/>
              <w:rPr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ind w:firstLine="440"/>
              <w:rPr>
                <w:lang w:eastAsia="ru-RU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B0CA2">
              <w:rPr>
                <w:lang w:eastAsia="ru-RU"/>
              </w:rPr>
              <w:t>Виды учебной работы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B0CA2">
              <w:rPr>
                <w:lang w:eastAsia="ru-RU"/>
              </w:rPr>
              <w:t>часы</w:t>
            </w: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ind w:firstLine="440"/>
              <w:rPr>
                <w:lang w:eastAsia="ru-RU"/>
              </w:rPr>
            </w:pPr>
          </w:p>
        </w:tc>
      </w:tr>
      <w:tr w:rsidR="005B0CA2" w:rsidRPr="005B0CA2" w:rsidTr="005B0CA2">
        <w:trPr>
          <w:jc w:val="center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5B0CA2">
              <w:rPr>
                <w:lang w:eastAsia="ru-RU"/>
              </w:rPr>
              <w:t>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0CA2">
              <w:rPr>
                <w:lang w:eastAsia="ru-RU"/>
              </w:rPr>
              <w:t xml:space="preserve">Подготовительный этап, включающий установочную конференцию (инструктаж по технике безопас-ности (ТБ) и охра-не труда (ОТ) при проведении поле-вых работ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ind w:firstLine="18"/>
              <w:jc w:val="center"/>
              <w:rPr>
                <w:lang w:eastAsia="ru-RU"/>
              </w:rPr>
            </w:pPr>
            <w:r w:rsidRPr="005B0CA2">
              <w:rPr>
                <w:lang w:eastAsia="ru-RU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0CA2">
              <w:rPr>
                <w:color w:val="000000"/>
                <w:lang w:eastAsia="ru-RU"/>
              </w:rPr>
              <w:t>Обучение по ТБ и ОТ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ind w:firstLine="29"/>
              <w:jc w:val="center"/>
              <w:rPr>
                <w:lang w:eastAsia="ru-RU"/>
              </w:rPr>
            </w:pPr>
            <w:r w:rsidRPr="005B0CA2">
              <w:rPr>
                <w:lang w:eastAsia="ru-RU"/>
              </w:rPr>
              <w:t>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5B0CA2">
              <w:rPr>
                <w:lang w:eastAsia="ru-RU"/>
              </w:rPr>
              <w:t>Участие в конференции по ТБ; изучение правил ТБ и ОТ</w:t>
            </w:r>
          </w:p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5B0CA2" w:rsidRPr="005B0CA2" w:rsidTr="005B0CA2">
        <w:trPr>
          <w:jc w:val="center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0CA2">
              <w:rPr>
                <w:lang w:eastAsia="ru-RU"/>
              </w:rPr>
              <w:t xml:space="preserve">Проведение уста-новочнойконфе-ренции по состав-лению разделов отчета по практике 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ind w:firstLine="18"/>
              <w:jc w:val="center"/>
              <w:rPr>
                <w:lang w:eastAsia="ru-RU"/>
              </w:rPr>
            </w:pPr>
            <w:r w:rsidRPr="005B0CA2">
              <w:rPr>
                <w:lang w:eastAsia="ru-RU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B0CA2">
              <w:rPr>
                <w:color w:val="000000"/>
                <w:lang w:eastAsia="ru-RU"/>
              </w:rPr>
              <w:t>Изучение разделов отчета учебной практики, ведение дневника практики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ind w:firstLine="29"/>
              <w:jc w:val="center"/>
              <w:rPr>
                <w:lang w:eastAsia="ru-RU"/>
              </w:rPr>
            </w:pPr>
            <w:r w:rsidRPr="005B0CA2">
              <w:rPr>
                <w:lang w:eastAsia="ru-RU"/>
              </w:rPr>
              <w:t>0,5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0CA2">
              <w:rPr>
                <w:lang w:eastAsia="ru-RU"/>
              </w:rPr>
              <w:t>Контроль за посещаемостью</w:t>
            </w:r>
          </w:p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5B0CA2" w:rsidRPr="005B0CA2" w:rsidTr="005B0CA2">
        <w:trPr>
          <w:jc w:val="center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0CA2">
              <w:rPr>
                <w:lang w:eastAsia="ru-RU"/>
              </w:rPr>
              <w:t>Подготовка к ат-тестации по ТБ и ОТ.</w:t>
            </w:r>
            <w:r w:rsidRPr="005B0CA2">
              <w:rPr>
                <w:color w:val="000000"/>
                <w:lang w:eastAsia="ru-RU"/>
              </w:rPr>
              <w:t xml:space="preserve"> Составление раздела ТБ и ОТ по практике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ind w:firstLine="18"/>
              <w:jc w:val="center"/>
              <w:rPr>
                <w:lang w:eastAsia="ru-RU"/>
              </w:rPr>
            </w:pPr>
            <w:r w:rsidRPr="005B0CA2">
              <w:rPr>
                <w:lang w:eastAsia="ru-RU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B0CA2">
              <w:rPr>
                <w:color w:val="000000"/>
                <w:lang w:eastAsia="ru-RU"/>
              </w:rPr>
              <w:t>аттестация по ТБ и ОТ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ind w:firstLine="29"/>
              <w:jc w:val="center"/>
              <w:rPr>
                <w:lang w:eastAsia="ru-RU"/>
              </w:rPr>
            </w:pPr>
            <w:r w:rsidRPr="005B0CA2">
              <w:rPr>
                <w:lang w:eastAsia="ru-RU"/>
              </w:rPr>
              <w:t>0,5</w:t>
            </w:r>
          </w:p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ind w:firstLine="29"/>
              <w:jc w:val="center"/>
              <w:rPr>
                <w:lang w:eastAsia="ru-RU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5B0CA2">
              <w:rPr>
                <w:lang w:eastAsia="ru-RU"/>
              </w:rPr>
              <w:t>Сдача а</w:t>
            </w:r>
            <w:r w:rsidRPr="005B0CA2">
              <w:rPr>
                <w:bCs/>
                <w:color w:val="000000"/>
                <w:lang w:eastAsia="ru-RU"/>
              </w:rPr>
              <w:t>ттестация по ТБ и ОТ</w:t>
            </w:r>
          </w:p>
        </w:tc>
      </w:tr>
      <w:tr w:rsidR="005B0CA2" w:rsidRPr="005B0CA2" w:rsidTr="005B0CA2">
        <w:trPr>
          <w:jc w:val="center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5B0CA2">
              <w:rPr>
                <w:lang w:eastAsia="ru-RU"/>
              </w:rPr>
              <w:t>2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0CA2">
              <w:rPr>
                <w:lang w:eastAsia="ru-RU"/>
              </w:rPr>
              <w:t>Поверка теодоли-та, нивелира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B0CA2">
              <w:rPr>
                <w:lang w:eastAsia="ru-RU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tabs>
                <w:tab w:val="left" w:pos="826"/>
              </w:tabs>
              <w:suppressAutoHyphens w:val="0"/>
              <w:autoSpaceDE w:val="0"/>
              <w:autoSpaceDN w:val="0"/>
              <w:adjustRightInd w:val="0"/>
              <w:ind w:right="14"/>
              <w:rPr>
                <w:lang w:eastAsia="ru-RU"/>
              </w:rPr>
            </w:pPr>
            <w:r w:rsidRPr="005B0CA2">
              <w:rPr>
                <w:lang w:eastAsia="ru-RU"/>
              </w:rPr>
              <w:t>Выполнение поверок теодолита Т30 – кол-лимационнойпогреш-ности, место нуля, «рен» уровня, опти-ческого отвеса, устой-чивость штативов, работу подъемных и наводящих винтов. Пробные измерения.</w:t>
            </w:r>
          </w:p>
          <w:p w:rsidR="005B0CA2" w:rsidRPr="005B0CA2" w:rsidRDefault="005B0CA2" w:rsidP="005B0CA2">
            <w:pPr>
              <w:tabs>
                <w:tab w:val="left" w:pos="826"/>
              </w:tabs>
              <w:suppressAutoHyphens w:val="0"/>
              <w:autoSpaceDE w:val="0"/>
              <w:autoSpaceDN w:val="0"/>
              <w:adjustRightInd w:val="0"/>
              <w:ind w:right="14"/>
              <w:rPr>
                <w:lang w:eastAsia="ru-RU"/>
              </w:rPr>
            </w:pPr>
            <w:r w:rsidRPr="005B0CA2">
              <w:rPr>
                <w:lang w:eastAsia="ru-RU"/>
              </w:rPr>
              <w:t>Выполнение поверок нивелира Н-3 – опре-деление угла «</w:t>
            </w:r>
            <w:r w:rsidRPr="005B0CA2">
              <w:rPr>
                <w:lang w:val="en-US" w:eastAsia="ru-RU"/>
              </w:rPr>
              <w:t>i</w:t>
            </w:r>
            <w:r w:rsidRPr="005B0CA2">
              <w:rPr>
                <w:lang w:eastAsia="ru-RU"/>
              </w:rPr>
              <w:t xml:space="preserve">». </w:t>
            </w:r>
          </w:p>
          <w:p w:rsidR="005B0CA2" w:rsidRDefault="005B0CA2" w:rsidP="005B0CA2">
            <w:pPr>
              <w:tabs>
                <w:tab w:val="left" w:pos="826"/>
              </w:tabs>
              <w:suppressAutoHyphens w:val="0"/>
              <w:autoSpaceDE w:val="0"/>
              <w:autoSpaceDN w:val="0"/>
              <w:adjustRightInd w:val="0"/>
              <w:ind w:right="14"/>
              <w:rPr>
                <w:lang w:eastAsia="ru-RU"/>
              </w:rPr>
            </w:pPr>
            <w:r w:rsidRPr="005B0CA2">
              <w:rPr>
                <w:lang w:eastAsia="ru-RU"/>
              </w:rPr>
              <w:t xml:space="preserve">Выполнение поверок геодезических реек – разность нулей пяток и компарирования  метровых и децимет-ровых интервалов </w:t>
            </w:r>
          </w:p>
          <w:p w:rsidR="005B0CA2" w:rsidRPr="005B0CA2" w:rsidRDefault="005B0CA2" w:rsidP="005B0CA2">
            <w:pPr>
              <w:tabs>
                <w:tab w:val="left" w:pos="826"/>
              </w:tabs>
              <w:suppressAutoHyphens w:val="0"/>
              <w:autoSpaceDE w:val="0"/>
              <w:autoSpaceDN w:val="0"/>
              <w:adjustRightInd w:val="0"/>
              <w:ind w:right="14"/>
              <w:rPr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ind w:firstLine="29"/>
              <w:jc w:val="center"/>
              <w:rPr>
                <w:b/>
                <w:lang w:eastAsia="ru-RU"/>
              </w:rPr>
            </w:pPr>
            <w:r w:rsidRPr="005B0CA2">
              <w:rPr>
                <w:bCs/>
                <w:color w:val="000000"/>
                <w:lang w:eastAsia="ru-RU"/>
              </w:rPr>
              <w:t>4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0CA2">
              <w:rPr>
                <w:lang w:eastAsia="ru-RU"/>
              </w:rPr>
              <w:t>Контроль за посещае-мостью, правильность выполнения поверок приборов</w:t>
            </w:r>
          </w:p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5B0CA2" w:rsidRPr="005B0CA2" w:rsidTr="005B0CA2">
        <w:trPr>
          <w:jc w:val="center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B0CA2">
              <w:rPr>
                <w:color w:val="000000"/>
                <w:lang w:eastAsia="ru-RU"/>
              </w:rPr>
              <w:t xml:space="preserve">Составление раз-дела отчета выпол-нения поверок по практике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ind w:firstLine="18"/>
              <w:jc w:val="center"/>
              <w:rPr>
                <w:lang w:eastAsia="ru-RU"/>
              </w:rPr>
            </w:pPr>
            <w:r w:rsidRPr="005B0CA2">
              <w:rPr>
                <w:lang w:eastAsia="ru-RU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tabs>
                <w:tab w:val="left" w:pos="826"/>
              </w:tabs>
              <w:suppressAutoHyphens w:val="0"/>
              <w:autoSpaceDE w:val="0"/>
              <w:autoSpaceDN w:val="0"/>
              <w:adjustRightInd w:val="0"/>
              <w:ind w:right="14"/>
              <w:rPr>
                <w:color w:val="000000"/>
                <w:sz w:val="20"/>
                <w:szCs w:val="20"/>
                <w:lang w:eastAsia="ru-RU"/>
              </w:rPr>
            </w:pPr>
            <w:r w:rsidRPr="005B0CA2">
              <w:rPr>
                <w:color w:val="000000"/>
                <w:szCs w:val="20"/>
                <w:lang w:eastAsia="ru-RU"/>
              </w:rPr>
              <w:t xml:space="preserve">Обработка, оформление данных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ind w:firstLine="29"/>
              <w:jc w:val="center"/>
              <w:rPr>
                <w:bCs/>
                <w:color w:val="000000"/>
                <w:lang w:eastAsia="ru-RU"/>
              </w:rPr>
            </w:pPr>
            <w:r w:rsidRPr="005B0CA2"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0CA2">
              <w:rPr>
                <w:lang w:eastAsia="ru-RU"/>
              </w:rPr>
              <w:t>Проверка дневника практики;</w:t>
            </w:r>
          </w:p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0CA2">
              <w:rPr>
                <w:lang w:eastAsia="ru-RU"/>
              </w:rPr>
              <w:t>анализ, оформление полученных данных</w:t>
            </w:r>
          </w:p>
        </w:tc>
      </w:tr>
      <w:tr w:rsidR="005B0CA2" w:rsidRPr="005B0CA2" w:rsidTr="005B0CA2">
        <w:trPr>
          <w:jc w:val="center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5B0CA2">
              <w:rPr>
                <w:lang w:eastAsia="ru-RU"/>
              </w:rPr>
              <w:t>3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0CA2">
              <w:rPr>
                <w:lang w:eastAsia="ru-RU"/>
              </w:rPr>
              <w:t xml:space="preserve">Рекогносцировка пунктов и закрепление центров на местности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ind w:firstLine="18"/>
              <w:jc w:val="center"/>
              <w:rPr>
                <w:lang w:eastAsia="ru-RU"/>
              </w:rPr>
            </w:pPr>
            <w:r w:rsidRPr="005B0CA2">
              <w:rPr>
                <w:lang w:eastAsia="ru-RU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0CA2">
              <w:rPr>
                <w:lang w:eastAsia="ru-RU"/>
              </w:rPr>
              <w:t>Проложение створа линий, открытие види-мостей, закрепление центров металличес-кими (деревянными) стрежнями 2 исход-ных и 3 определяемых пункта)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ind w:firstLine="29"/>
              <w:jc w:val="center"/>
              <w:rPr>
                <w:lang w:eastAsia="ru-RU"/>
              </w:rPr>
            </w:pPr>
            <w:r w:rsidRPr="005B0CA2">
              <w:rPr>
                <w:lang w:eastAsia="ru-RU"/>
              </w:rPr>
              <w:t>4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0CA2">
              <w:rPr>
                <w:lang w:eastAsia="ru-RU"/>
              </w:rPr>
              <w:t>Контроль за посещае-мостью, правильность выполнения задания</w:t>
            </w:r>
          </w:p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5B0CA2" w:rsidRPr="005B0CA2" w:rsidTr="005B0CA2">
        <w:trPr>
          <w:jc w:val="center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B0CA2">
              <w:rPr>
                <w:color w:val="000000"/>
                <w:lang w:eastAsia="ru-RU"/>
              </w:rPr>
              <w:t>Составление раз-дела отчета р</w:t>
            </w:r>
            <w:r w:rsidRPr="005B0CA2">
              <w:rPr>
                <w:lang w:eastAsia="ru-RU"/>
              </w:rPr>
              <w:t>еког-носцировки мест-ности</w:t>
            </w:r>
            <w:r w:rsidRPr="005B0CA2">
              <w:rPr>
                <w:color w:val="000000"/>
                <w:lang w:eastAsia="ru-RU"/>
              </w:rPr>
              <w:t xml:space="preserve"> по практике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ind w:firstLine="18"/>
              <w:jc w:val="center"/>
              <w:rPr>
                <w:lang w:eastAsia="ru-RU"/>
              </w:rPr>
            </w:pPr>
            <w:r w:rsidRPr="005B0CA2">
              <w:rPr>
                <w:lang w:eastAsia="ru-RU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B0CA2">
              <w:rPr>
                <w:color w:val="000000"/>
                <w:lang w:eastAsia="ru-RU"/>
              </w:rPr>
              <w:t>Обработка, оформление данных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ind w:firstLine="29"/>
              <w:jc w:val="center"/>
              <w:rPr>
                <w:lang w:eastAsia="ru-RU"/>
              </w:rPr>
            </w:pPr>
            <w:r w:rsidRPr="005B0CA2">
              <w:rPr>
                <w:lang w:eastAsia="ru-RU"/>
              </w:rPr>
              <w:t>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0CA2">
              <w:rPr>
                <w:lang w:eastAsia="ru-RU"/>
              </w:rPr>
              <w:t>Проверка дневника практики;</w:t>
            </w:r>
          </w:p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0CA2">
              <w:rPr>
                <w:lang w:eastAsia="ru-RU"/>
              </w:rPr>
              <w:t>анализ, оформление полученных данных</w:t>
            </w:r>
          </w:p>
        </w:tc>
      </w:tr>
      <w:tr w:rsidR="005B0CA2" w:rsidRPr="005B0CA2" w:rsidTr="005B0CA2">
        <w:trPr>
          <w:jc w:val="center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5B0CA2">
              <w:rPr>
                <w:lang w:eastAsia="ru-RU"/>
              </w:rPr>
              <w:t>4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0CA2">
              <w:rPr>
                <w:lang w:eastAsia="ru-RU"/>
              </w:rPr>
              <w:t xml:space="preserve">Теодолитная съемка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ind w:firstLine="18"/>
              <w:jc w:val="center"/>
              <w:rPr>
                <w:lang w:eastAsia="ru-RU"/>
              </w:rPr>
            </w:pPr>
            <w:r w:rsidRPr="005B0CA2">
              <w:rPr>
                <w:lang w:eastAsia="ru-RU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0CA2">
              <w:rPr>
                <w:lang w:eastAsia="ru-RU"/>
              </w:rPr>
              <w:t>Проведение измере-ний горизонтальных углов способом при-емов (2 пункта исход-ных, 3 определяемых), измерение расстояний между пунктами меха-нической рулеткой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ind w:firstLine="29"/>
              <w:jc w:val="center"/>
              <w:rPr>
                <w:lang w:eastAsia="ru-RU"/>
              </w:rPr>
            </w:pPr>
            <w:r w:rsidRPr="005B0CA2">
              <w:rPr>
                <w:lang w:eastAsia="ru-RU"/>
              </w:rPr>
              <w:t>20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0CA2">
              <w:rPr>
                <w:lang w:eastAsia="ru-RU"/>
              </w:rPr>
              <w:t xml:space="preserve"> Контроль за посещаемостью, правильность выполнения задания </w:t>
            </w:r>
          </w:p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5B0CA2" w:rsidRPr="005B0CA2" w:rsidTr="005B0CA2">
        <w:trPr>
          <w:jc w:val="center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B0CA2">
              <w:rPr>
                <w:color w:val="000000"/>
                <w:lang w:eastAsia="ru-RU"/>
              </w:rPr>
              <w:t xml:space="preserve">Составление раз-дела отчета теодо-литной съемки по практике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ind w:firstLine="18"/>
              <w:jc w:val="center"/>
              <w:rPr>
                <w:lang w:eastAsia="ru-RU"/>
              </w:rPr>
            </w:pPr>
            <w:r w:rsidRPr="005B0CA2">
              <w:rPr>
                <w:lang w:eastAsia="ru-RU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B0CA2">
              <w:rPr>
                <w:color w:val="000000"/>
                <w:lang w:eastAsia="ru-RU"/>
              </w:rPr>
              <w:t>Обработка, оформление данных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ind w:firstLine="29"/>
              <w:jc w:val="center"/>
              <w:rPr>
                <w:lang w:eastAsia="ru-RU"/>
              </w:rPr>
            </w:pPr>
            <w:r w:rsidRPr="005B0CA2">
              <w:rPr>
                <w:lang w:eastAsia="ru-RU"/>
              </w:rPr>
              <w:t>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0CA2">
              <w:rPr>
                <w:lang w:eastAsia="ru-RU"/>
              </w:rPr>
              <w:t>Проверка дневника практики;</w:t>
            </w:r>
          </w:p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0CA2">
              <w:rPr>
                <w:lang w:eastAsia="ru-RU"/>
              </w:rPr>
              <w:t>анализ, оформление полученных данных</w:t>
            </w:r>
          </w:p>
        </w:tc>
      </w:tr>
      <w:tr w:rsidR="005B0CA2" w:rsidRPr="005B0CA2" w:rsidTr="005B0CA2">
        <w:trPr>
          <w:jc w:val="center"/>
        </w:trPr>
        <w:tc>
          <w:tcPr>
            <w:tcW w:w="6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5B0CA2">
              <w:rPr>
                <w:lang w:eastAsia="ru-RU"/>
              </w:rPr>
              <w:t>5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val="en-US" w:eastAsia="ru-RU"/>
              </w:rPr>
            </w:pPr>
            <w:r w:rsidRPr="005B0CA2">
              <w:rPr>
                <w:color w:val="000000"/>
                <w:lang w:eastAsia="ru-RU"/>
              </w:rPr>
              <w:t xml:space="preserve">Геометрическое нивелирование  </w:t>
            </w:r>
          </w:p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B0CA2">
              <w:rPr>
                <w:color w:val="000000"/>
                <w:lang w:val="en-US" w:eastAsia="ru-RU"/>
              </w:rPr>
              <w:t xml:space="preserve">III </w:t>
            </w:r>
            <w:r w:rsidRPr="005B0CA2">
              <w:rPr>
                <w:color w:val="000000"/>
                <w:lang w:eastAsia="ru-RU"/>
              </w:rPr>
              <w:t>класса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ind w:firstLine="18"/>
              <w:jc w:val="center"/>
              <w:rPr>
                <w:lang w:eastAsia="ru-RU"/>
              </w:rPr>
            </w:pPr>
            <w:r w:rsidRPr="005B0CA2">
              <w:rPr>
                <w:lang w:eastAsia="ru-RU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B0CA2">
              <w:rPr>
                <w:color w:val="000000"/>
                <w:lang w:eastAsia="ru-RU"/>
              </w:rPr>
              <w:t>Нивелирование в пря-мом и обратном на-правлении по методи-ке</w:t>
            </w:r>
            <w:r w:rsidRPr="005B0CA2">
              <w:rPr>
                <w:color w:val="000000"/>
                <w:lang w:val="en-US" w:eastAsia="ru-RU"/>
              </w:rPr>
              <w:t>III</w:t>
            </w:r>
            <w:r w:rsidRPr="005B0CA2">
              <w:rPr>
                <w:color w:val="000000"/>
                <w:lang w:eastAsia="ru-RU"/>
              </w:rPr>
              <w:t xml:space="preserve"> класса по отмет-кам точек теодолит-ного хода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ind w:firstLine="29"/>
              <w:jc w:val="center"/>
              <w:rPr>
                <w:lang w:eastAsia="ru-RU"/>
              </w:rPr>
            </w:pPr>
            <w:r w:rsidRPr="005B0CA2">
              <w:rPr>
                <w:lang w:eastAsia="ru-RU"/>
              </w:rPr>
              <w:t>16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0CA2">
              <w:rPr>
                <w:lang w:eastAsia="ru-RU"/>
              </w:rPr>
              <w:t>Контроль за посещае-мостью, правильность выполнения задания</w:t>
            </w:r>
          </w:p>
        </w:tc>
      </w:tr>
      <w:tr w:rsidR="005B0CA2" w:rsidRPr="005B0CA2" w:rsidTr="005B0CA2">
        <w:trPr>
          <w:jc w:val="center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B0CA2">
              <w:rPr>
                <w:color w:val="000000"/>
                <w:lang w:eastAsia="ru-RU"/>
              </w:rPr>
              <w:t xml:space="preserve">Составление раз-дела отчета гео-метрического ни-велирования по практике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ind w:firstLine="18"/>
              <w:jc w:val="center"/>
              <w:rPr>
                <w:lang w:eastAsia="ru-RU"/>
              </w:rPr>
            </w:pPr>
            <w:r w:rsidRPr="005B0CA2">
              <w:rPr>
                <w:lang w:eastAsia="ru-RU"/>
              </w:rPr>
              <w:t>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B0CA2">
              <w:rPr>
                <w:color w:val="000000"/>
                <w:lang w:eastAsia="ru-RU"/>
              </w:rPr>
              <w:t>Обработка, оформле-ние данных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ind w:firstLine="29"/>
              <w:jc w:val="center"/>
              <w:rPr>
                <w:lang w:eastAsia="ru-RU"/>
              </w:rPr>
            </w:pPr>
            <w:r w:rsidRPr="005B0CA2">
              <w:rPr>
                <w:lang w:eastAsia="ru-RU"/>
              </w:rPr>
              <w:t>12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0CA2">
              <w:rPr>
                <w:lang w:eastAsia="ru-RU"/>
              </w:rPr>
              <w:t>Проверка дневника практики;</w:t>
            </w:r>
          </w:p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0CA2">
              <w:rPr>
                <w:lang w:eastAsia="ru-RU"/>
              </w:rPr>
              <w:t>анализ, оформление полученных данных</w:t>
            </w:r>
          </w:p>
        </w:tc>
      </w:tr>
      <w:tr w:rsidR="005B0CA2" w:rsidRPr="005B0CA2" w:rsidTr="005B0CA2">
        <w:trPr>
          <w:jc w:val="center"/>
        </w:trPr>
        <w:tc>
          <w:tcPr>
            <w:tcW w:w="6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5B0CA2">
              <w:rPr>
                <w:lang w:eastAsia="ru-RU"/>
              </w:rPr>
              <w:t>6</w:t>
            </w:r>
          </w:p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B0CA2">
              <w:rPr>
                <w:color w:val="000000"/>
                <w:lang w:eastAsia="ru-RU"/>
              </w:rPr>
              <w:t>Тахеометрическая съемка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ind w:firstLine="18"/>
              <w:jc w:val="center"/>
              <w:rPr>
                <w:lang w:eastAsia="ru-RU"/>
              </w:rPr>
            </w:pPr>
            <w:r w:rsidRPr="005B0CA2">
              <w:rPr>
                <w:lang w:eastAsia="ru-RU"/>
              </w:rPr>
              <w:t>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B0CA2">
              <w:rPr>
                <w:color w:val="000000"/>
                <w:lang w:eastAsia="ru-RU"/>
              </w:rPr>
              <w:t xml:space="preserve">Съемка участка мест-ности, прилегающего к теодолитному ходу, выполнение тригоно-метрического нивелирования 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ind w:firstLine="29"/>
              <w:jc w:val="center"/>
              <w:rPr>
                <w:lang w:eastAsia="ru-RU"/>
              </w:rPr>
            </w:pPr>
            <w:r w:rsidRPr="005B0CA2">
              <w:rPr>
                <w:lang w:eastAsia="ru-RU"/>
              </w:rPr>
              <w:t>30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0CA2">
              <w:rPr>
                <w:lang w:eastAsia="ru-RU"/>
              </w:rPr>
              <w:t>Контроль за посещаемостью, правильность выполнения задания</w:t>
            </w:r>
          </w:p>
        </w:tc>
      </w:tr>
      <w:tr w:rsidR="005B0CA2" w:rsidRPr="005B0CA2" w:rsidTr="005B0CA2">
        <w:trPr>
          <w:jc w:val="center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B0CA2">
              <w:rPr>
                <w:color w:val="000000"/>
                <w:lang w:eastAsia="ru-RU"/>
              </w:rPr>
              <w:t xml:space="preserve">Составление раз-дела отчета тахео-метрической съем-ки по практике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ind w:firstLine="18"/>
              <w:jc w:val="center"/>
              <w:rPr>
                <w:lang w:eastAsia="ru-RU"/>
              </w:rPr>
            </w:pPr>
            <w:r w:rsidRPr="005B0CA2">
              <w:rPr>
                <w:lang w:eastAsia="ru-RU"/>
              </w:rPr>
              <w:t>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B0CA2">
              <w:rPr>
                <w:color w:val="000000"/>
                <w:lang w:eastAsia="ru-RU"/>
              </w:rPr>
              <w:t>Обработка, оформле-ние данных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ind w:firstLine="29"/>
              <w:jc w:val="center"/>
              <w:rPr>
                <w:lang w:eastAsia="ru-RU"/>
              </w:rPr>
            </w:pPr>
            <w:r w:rsidRPr="005B0CA2">
              <w:rPr>
                <w:lang w:eastAsia="ru-RU"/>
              </w:rPr>
              <w:t>2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0CA2">
              <w:rPr>
                <w:lang w:eastAsia="ru-RU"/>
              </w:rPr>
              <w:t>Проверка дневника практики;</w:t>
            </w:r>
          </w:p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0CA2">
              <w:rPr>
                <w:lang w:eastAsia="ru-RU"/>
              </w:rPr>
              <w:t>анализ, оформление полученных данных</w:t>
            </w:r>
          </w:p>
        </w:tc>
      </w:tr>
      <w:tr w:rsidR="005B0CA2" w:rsidRPr="005B0CA2" w:rsidTr="005B0CA2">
        <w:trPr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B0CA2">
              <w:rPr>
                <w:lang w:eastAsia="ru-RU"/>
              </w:rPr>
              <w:t>7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0CA2">
              <w:rPr>
                <w:color w:val="000000"/>
                <w:lang w:eastAsia="ru-RU"/>
              </w:rPr>
              <w:t>Составление отче-та по практике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ind w:firstLine="18"/>
              <w:jc w:val="center"/>
              <w:rPr>
                <w:lang w:eastAsia="ru-RU"/>
              </w:rPr>
            </w:pPr>
            <w:r w:rsidRPr="005B0CA2">
              <w:rPr>
                <w:lang w:eastAsia="ru-RU"/>
              </w:rPr>
              <w:t>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B0CA2">
              <w:rPr>
                <w:lang w:eastAsia="ru-RU"/>
              </w:rPr>
              <w:t>Комплектование раз-делов отчета, офор-мление отчета по практике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ind w:firstLine="29"/>
              <w:jc w:val="center"/>
              <w:rPr>
                <w:lang w:eastAsia="ru-RU"/>
              </w:rPr>
            </w:pPr>
            <w:r w:rsidRPr="005B0CA2">
              <w:rPr>
                <w:lang w:eastAsia="ru-RU"/>
              </w:rPr>
              <w:t>12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0CA2">
              <w:rPr>
                <w:lang w:eastAsia="ru-RU"/>
              </w:rPr>
              <w:t>Сдача дифференцированного зачета</w:t>
            </w:r>
          </w:p>
        </w:tc>
      </w:tr>
      <w:tr w:rsidR="005B0CA2" w:rsidRPr="005B0CA2" w:rsidTr="005B0CA2">
        <w:trPr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В т.ч. профподготовка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ind w:firstLine="2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5B0CA2" w:rsidRPr="005B0CA2" w:rsidTr="005B0CA2">
        <w:trPr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ind w:firstLine="440"/>
              <w:jc w:val="both"/>
              <w:rPr>
                <w:b/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ind w:firstLine="440"/>
              <w:jc w:val="right"/>
              <w:rPr>
                <w:b/>
                <w:lang w:eastAsia="ru-RU"/>
              </w:rPr>
            </w:pPr>
            <w:r w:rsidRPr="005B0CA2">
              <w:rPr>
                <w:b/>
                <w:lang w:eastAsia="ru-RU"/>
              </w:rPr>
              <w:t>Всего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ind w:firstLine="18"/>
              <w:jc w:val="center"/>
              <w:rPr>
                <w:b/>
                <w:lang w:eastAsia="ru-RU"/>
              </w:rPr>
            </w:pPr>
            <w:r w:rsidRPr="005B0CA2">
              <w:rPr>
                <w:b/>
                <w:lang w:eastAsia="ru-RU"/>
              </w:rPr>
              <w:t>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ind w:firstLine="29"/>
              <w:jc w:val="center"/>
              <w:rPr>
                <w:b/>
                <w:lang w:eastAsia="ru-RU"/>
              </w:rPr>
            </w:pPr>
            <w:r w:rsidRPr="005B0CA2">
              <w:rPr>
                <w:b/>
                <w:lang w:eastAsia="ru-RU"/>
              </w:rPr>
              <w:t>108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A2" w:rsidRPr="005B0CA2" w:rsidRDefault="005B0CA2" w:rsidP="005B0CA2">
            <w:pPr>
              <w:widowControl w:val="0"/>
              <w:suppressAutoHyphens w:val="0"/>
              <w:autoSpaceDE w:val="0"/>
              <w:autoSpaceDN w:val="0"/>
              <w:adjustRightInd w:val="0"/>
              <w:ind w:firstLine="440"/>
              <w:jc w:val="both"/>
              <w:rPr>
                <w:b/>
                <w:lang w:eastAsia="ru-RU"/>
              </w:rPr>
            </w:pPr>
          </w:p>
        </w:tc>
      </w:tr>
    </w:tbl>
    <w:p w:rsidR="00DE046F" w:rsidRPr="00B22F05" w:rsidRDefault="000D6FD0" w:rsidP="00DE046F">
      <w:pPr>
        <w:pStyle w:val="1"/>
        <w:spacing w:line="300" w:lineRule="auto"/>
        <w:rPr>
          <w:b/>
          <w:kern w:val="28"/>
          <w:sz w:val="24"/>
          <w:szCs w:val="24"/>
        </w:rPr>
      </w:pPr>
      <w:r w:rsidRPr="00B22F05">
        <w:rPr>
          <w:b/>
          <w:kern w:val="28"/>
          <w:sz w:val="24"/>
          <w:szCs w:val="24"/>
        </w:rPr>
        <w:lastRenderedPageBreak/>
        <w:t>4</w:t>
      </w:r>
      <w:r w:rsidR="00DE046F" w:rsidRPr="00B22F05">
        <w:rPr>
          <w:b/>
          <w:kern w:val="28"/>
          <w:sz w:val="24"/>
          <w:szCs w:val="24"/>
        </w:rPr>
        <w:t xml:space="preserve">. </w:t>
      </w:r>
      <w:r w:rsidR="00B22F05" w:rsidRPr="00B22F05">
        <w:rPr>
          <w:b/>
          <w:bCs/>
          <w:sz w:val="24"/>
          <w:szCs w:val="24"/>
        </w:rPr>
        <w:t>Форма, вид и порядок отчетности обучающихся о прохождении практики</w:t>
      </w:r>
    </w:p>
    <w:p w:rsidR="00DE046F" w:rsidRPr="00FD6935" w:rsidRDefault="00DE046F" w:rsidP="00DE046F">
      <w:pPr>
        <w:ind w:firstLine="708"/>
        <w:jc w:val="both"/>
        <w:rPr>
          <w:sz w:val="28"/>
        </w:rPr>
      </w:pPr>
    </w:p>
    <w:p w:rsidR="005B0CA2" w:rsidRDefault="005B0CA2" w:rsidP="005B0CA2">
      <w:pPr>
        <w:tabs>
          <w:tab w:val="num" w:pos="0"/>
        </w:tabs>
        <w:spacing w:line="300" w:lineRule="auto"/>
        <w:ind w:firstLine="709"/>
        <w:jc w:val="both"/>
        <w:rPr>
          <w:lang w:eastAsia="en-US"/>
        </w:rPr>
      </w:pPr>
      <w:r>
        <w:rPr>
          <w:lang w:eastAsia="en-US"/>
        </w:rPr>
        <w:t>В процессе прохождения практики студент формирует отчет по практике, в структуру которого должны быть включены:</w:t>
      </w:r>
    </w:p>
    <w:p w:rsidR="005B0CA2" w:rsidRDefault="005B0CA2" w:rsidP="005B0CA2">
      <w:pPr>
        <w:tabs>
          <w:tab w:val="num" w:pos="0"/>
        </w:tabs>
        <w:spacing w:line="300" w:lineRule="auto"/>
        <w:ind w:firstLine="709"/>
        <w:jc w:val="both"/>
        <w:rPr>
          <w:lang w:eastAsia="en-US"/>
        </w:rPr>
      </w:pPr>
      <w:r>
        <w:rPr>
          <w:lang w:eastAsia="en-US"/>
        </w:rPr>
        <w:t>1.Вид  и устройство геодезических приборов применяемых на практике.</w:t>
      </w:r>
    </w:p>
    <w:p w:rsidR="005B0CA2" w:rsidRDefault="005B0CA2" w:rsidP="005B0CA2">
      <w:pPr>
        <w:tabs>
          <w:tab w:val="num" w:pos="0"/>
        </w:tabs>
        <w:spacing w:line="300" w:lineRule="auto"/>
        <w:ind w:firstLine="709"/>
        <w:jc w:val="both"/>
        <w:rPr>
          <w:lang w:eastAsia="en-US"/>
        </w:rPr>
      </w:pPr>
      <w:r>
        <w:rPr>
          <w:lang w:eastAsia="en-US"/>
        </w:rPr>
        <w:t>2. Порядок поверок геодезических приборов применяемых на практике</w:t>
      </w:r>
    </w:p>
    <w:p w:rsidR="005B0CA2" w:rsidRDefault="005B0CA2" w:rsidP="005B0CA2">
      <w:pPr>
        <w:tabs>
          <w:tab w:val="num" w:pos="0"/>
        </w:tabs>
        <w:spacing w:line="300" w:lineRule="auto"/>
        <w:ind w:firstLine="709"/>
        <w:jc w:val="both"/>
        <w:rPr>
          <w:lang w:eastAsia="en-US"/>
        </w:rPr>
      </w:pPr>
      <w:r>
        <w:rPr>
          <w:lang w:eastAsia="en-US"/>
        </w:rPr>
        <w:t>3. Рекогносцировка пунктов и закрепление центров на местности.</w:t>
      </w:r>
    </w:p>
    <w:p w:rsidR="005B0CA2" w:rsidRDefault="005B0CA2" w:rsidP="005B0CA2">
      <w:pPr>
        <w:tabs>
          <w:tab w:val="num" w:pos="0"/>
        </w:tabs>
        <w:spacing w:line="300" w:lineRule="auto"/>
        <w:ind w:firstLine="709"/>
        <w:jc w:val="both"/>
        <w:rPr>
          <w:lang w:eastAsia="en-US"/>
        </w:rPr>
      </w:pPr>
      <w:r>
        <w:rPr>
          <w:lang w:eastAsia="en-US"/>
        </w:rPr>
        <w:t>4.Теодолитная съемка.</w:t>
      </w:r>
    </w:p>
    <w:p w:rsidR="005B0CA2" w:rsidRDefault="005B0CA2" w:rsidP="005B0CA2">
      <w:pPr>
        <w:tabs>
          <w:tab w:val="num" w:pos="0"/>
        </w:tabs>
        <w:spacing w:line="300" w:lineRule="auto"/>
        <w:ind w:firstLine="709"/>
        <w:jc w:val="both"/>
        <w:rPr>
          <w:lang w:eastAsia="en-US"/>
        </w:rPr>
      </w:pPr>
      <w:r>
        <w:rPr>
          <w:lang w:eastAsia="en-US"/>
        </w:rPr>
        <w:t>5. Геометрическое нивелирование.</w:t>
      </w:r>
    </w:p>
    <w:p w:rsidR="005B0CA2" w:rsidRDefault="005B0CA2" w:rsidP="005B0CA2">
      <w:pPr>
        <w:tabs>
          <w:tab w:val="num" w:pos="0"/>
        </w:tabs>
        <w:spacing w:line="300" w:lineRule="auto"/>
        <w:ind w:firstLine="709"/>
        <w:jc w:val="both"/>
        <w:rPr>
          <w:lang w:eastAsia="en-US"/>
        </w:rPr>
      </w:pPr>
      <w:r>
        <w:rPr>
          <w:lang w:eastAsia="en-US"/>
        </w:rPr>
        <w:t>6. Тахеометрическая съемка.</w:t>
      </w:r>
    </w:p>
    <w:p w:rsidR="005B0CA2" w:rsidRDefault="005B0CA2" w:rsidP="005B0CA2">
      <w:pPr>
        <w:tabs>
          <w:tab w:val="num" w:pos="0"/>
        </w:tabs>
        <w:spacing w:line="30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7. Составление плана местности. </w:t>
      </w:r>
    </w:p>
    <w:p w:rsidR="005B0CA2" w:rsidRDefault="005B0CA2" w:rsidP="005B0CA2">
      <w:pPr>
        <w:tabs>
          <w:tab w:val="num" w:pos="0"/>
        </w:tabs>
        <w:spacing w:line="300" w:lineRule="auto"/>
        <w:ind w:firstLine="709"/>
        <w:jc w:val="both"/>
        <w:rPr>
          <w:lang w:eastAsia="en-US"/>
        </w:rPr>
      </w:pPr>
      <w:r>
        <w:rPr>
          <w:lang w:eastAsia="en-US"/>
        </w:rPr>
        <w:t>По завершению формирования отчетных материалов отчет вместе с графическим материалом и дневником по практике сдается руководителю практики  на проверку. По результатам проверки отчетных материалов студент допускается до защиты материалов практики.</w:t>
      </w:r>
    </w:p>
    <w:p w:rsidR="005B0CA2" w:rsidRDefault="005B0CA2" w:rsidP="005B0CA2">
      <w:pPr>
        <w:tabs>
          <w:tab w:val="num" w:pos="0"/>
        </w:tabs>
        <w:spacing w:line="300" w:lineRule="auto"/>
        <w:jc w:val="both"/>
      </w:pPr>
    </w:p>
    <w:p w:rsidR="00B22F05" w:rsidRPr="005A58AA" w:rsidRDefault="00B22F05" w:rsidP="00B22F05">
      <w:pPr>
        <w:jc w:val="center"/>
        <w:rPr>
          <w:b/>
          <w:bCs/>
        </w:rPr>
      </w:pPr>
      <w:r w:rsidRPr="005A58AA">
        <w:rPr>
          <w:b/>
          <w:bCs/>
        </w:rPr>
        <w:t>5. Методические указания для обучающихся по прохождению практики</w:t>
      </w:r>
    </w:p>
    <w:p w:rsidR="00B22F05" w:rsidRDefault="00B22F05" w:rsidP="00DE046F">
      <w:pPr>
        <w:tabs>
          <w:tab w:val="num" w:pos="0"/>
        </w:tabs>
        <w:spacing w:line="300" w:lineRule="auto"/>
        <w:jc w:val="both"/>
      </w:pPr>
    </w:p>
    <w:p w:rsidR="00B22F05" w:rsidRPr="00A92512" w:rsidRDefault="00B22F05" w:rsidP="008D0899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  <w:r w:rsidRPr="00A92512">
        <w:rPr>
          <w:rFonts w:ascii="Times New Roman" w:hAnsi="Times New Roman"/>
          <w:sz w:val="24"/>
          <w:szCs w:val="24"/>
        </w:rPr>
        <w:t>Практика обеспечена следующими методическими указаниями:</w:t>
      </w:r>
    </w:p>
    <w:p w:rsidR="00B22F05" w:rsidRPr="00A92512" w:rsidRDefault="005B0CA2" w:rsidP="008D0899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Гриб Н.Н., Рочев В.Ф., Редлих Э.Ф. </w:t>
      </w:r>
      <w:r w:rsidRPr="005B0CA2">
        <w:rPr>
          <w:rFonts w:ascii="Times New Roman" w:hAnsi="Times New Roman"/>
          <w:sz w:val="24"/>
          <w:szCs w:val="24"/>
        </w:rPr>
        <w:t xml:space="preserve">Методические указания по организации учебной геодезической практики для студентов специальности 21.05.04 Горное дело, направления подготовки 08.03.01 Строительство </w:t>
      </w:r>
      <w:r w:rsidR="00B22F05" w:rsidRPr="00A92512">
        <w:rPr>
          <w:rFonts w:ascii="Times New Roman" w:hAnsi="Times New Roman"/>
          <w:sz w:val="24"/>
          <w:szCs w:val="24"/>
        </w:rPr>
        <w:t>Издат</w:t>
      </w:r>
      <w:r w:rsidR="008D0899">
        <w:rPr>
          <w:rFonts w:ascii="Times New Roman" w:hAnsi="Times New Roman"/>
          <w:sz w:val="24"/>
          <w:szCs w:val="24"/>
        </w:rPr>
        <w:t>ельство ТИ(Ф) СВФУ Нерюнгри 2023</w:t>
      </w:r>
      <w:r w:rsidR="00A92512" w:rsidRPr="00A92512">
        <w:rPr>
          <w:rFonts w:ascii="Times New Roman" w:hAnsi="Times New Roman"/>
          <w:sz w:val="24"/>
          <w:szCs w:val="24"/>
        </w:rPr>
        <w:t>.</w:t>
      </w:r>
    </w:p>
    <w:p w:rsidR="00BD2B63" w:rsidRDefault="00110F4F" w:rsidP="008D0899">
      <w:pPr>
        <w:ind w:firstLine="709"/>
        <w:jc w:val="both"/>
      </w:pPr>
      <w:r w:rsidRPr="000440AB">
        <w:rPr>
          <w:lang w:eastAsia="en-US"/>
        </w:rPr>
        <w:t xml:space="preserve">Методические указания размещены в СДО </w:t>
      </w:r>
      <w:r w:rsidRPr="000440AB">
        <w:rPr>
          <w:lang w:val="en-US"/>
        </w:rPr>
        <w:t>Moodle</w:t>
      </w:r>
      <w:r w:rsidRPr="000440AB">
        <w:t>:</w:t>
      </w:r>
    </w:p>
    <w:p w:rsidR="00C307A4" w:rsidRPr="00557553" w:rsidRDefault="00CA6DC2" w:rsidP="008D0899">
      <w:pPr>
        <w:ind w:firstLine="709"/>
        <w:jc w:val="both"/>
      </w:pPr>
      <w:hyperlink r:id="rId9" w:history="1">
        <w:r w:rsidR="005B0CA2" w:rsidRPr="00B51708">
          <w:rPr>
            <w:rStyle w:val="af9"/>
          </w:rPr>
          <w:t>http://moodle.nfygu.ru/course/view.php?id=13589</w:t>
        </w:r>
      </w:hyperlink>
      <w:r w:rsidR="00BD2B63" w:rsidRPr="00557553">
        <w:t>МД</w:t>
      </w:r>
    </w:p>
    <w:p w:rsidR="00303D55" w:rsidRPr="00303D55" w:rsidRDefault="00CA6DC2" w:rsidP="008D0899">
      <w:pPr>
        <w:ind w:firstLine="709"/>
        <w:jc w:val="both"/>
      </w:pPr>
      <w:hyperlink r:id="rId10" w:history="1">
        <w:r w:rsidR="005B0CA2" w:rsidRPr="00B51708">
          <w:rPr>
            <w:rStyle w:val="af9"/>
          </w:rPr>
          <w:t>http://moodle.nfygu.ru/course/view.php?id=13675</w:t>
        </w:r>
      </w:hyperlink>
      <w:r w:rsidR="006875E5" w:rsidRPr="00557553">
        <w:t>(</w:t>
      </w:r>
      <w:r w:rsidR="00BD2B63" w:rsidRPr="00557553">
        <w:t>О</w:t>
      </w:r>
      <w:r w:rsidR="000A42F2" w:rsidRPr="00557553">
        <w:t>ПИ</w:t>
      </w:r>
      <w:r w:rsidR="006875E5" w:rsidRPr="00557553">
        <w:t>)</w:t>
      </w:r>
    </w:p>
    <w:p w:rsidR="00CC1605" w:rsidRDefault="00CC1605" w:rsidP="00D100C4">
      <w:pPr>
        <w:jc w:val="center"/>
        <w:rPr>
          <w:b/>
        </w:rPr>
      </w:pPr>
    </w:p>
    <w:p w:rsidR="00D100C4" w:rsidRPr="004F4124" w:rsidRDefault="00D100C4" w:rsidP="00D100C4">
      <w:pPr>
        <w:jc w:val="center"/>
        <w:rPr>
          <w:b/>
        </w:rPr>
      </w:pPr>
      <w:r w:rsidRPr="004F4124">
        <w:rPr>
          <w:b/>
        </w:rPr>
        <w:t>Критерии оценки отчета</w:t>
      </w:r>
    </w:p>
    <w:p w:rsidR="00D100C4" w:rsidRPr="00FD6935" w:rsidRDefault="00D100C4" w:rsidP="00D100C4"/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"/>
        <w:gridCol w:w="4276"/>
        <w:gridCol w:w="2582"/>
        <w:gridCol w:w="2248"/>
      </w:tblGrid>
      <w:tr w:rsidR="00D100C4" w:rsidRPr="00FD6935" w:rsidTr="00BF6E75">
        <w:trPr>
          <w:trHeight w:val="636"/>
        </w:trPr>
        <w:tc>
          <w:tcPr>
            <w:tcW w:w="652" w:type="dxa"/>
            <w:shd w:val="clear" w:color="auto" w:fill="auto"/>
          </w:tcPr>
          <w:p w:rsidR="00D100C4" w:rsidRPr="00FD6935" w:rsidRDefault="00D100C4" w:rsidP="003A0DF3">
            <w:r w:rsidRPr="00FD6935">
              <w:t>№</w:t>
            </w:r>
            <w:r>
              <w:t>п/п</w:t>
            </w:r>
          </w:p>
        </w:tc>
        <w:tc>
          <w:tcPr>
            <w:tcW w:w="4276" w:type="dxa"/>
            <w:shd w:val="clear" w:color="auto" w:fill="auto"/>
          </w:tcPr>
          <w:p w:rsidR="00D100C4" w:rsidRPr="00FD6935" w:rsidRDefault="00D100C4" w:rsidP="003A0DF3">
            <w:pPr>
              <w:jc w:val="center"/>
            </w:pPr>
            <w:r>
              <w:t>Показатели</w:t>
            </w:r>
          </w:p>
        </w:tc>
        <w:tc>
          <w:tcPr>
            <w:tcW w:w="2582" w:type="dxa"/>
            <w:shd w:val="clear" w:color="auto" w:fill="auto"/>
          </w:tcPr>
          <w:p w:rsidR="00D100C4" w:rsidRPr="00FD6935" w:rsidRDefault="00D100C4" w:rsidP="003A0DF3">
            <w:pPr>
              <w:jc w:val="center"/>
            </w:pPr>
            <w:r>
              <w:t>Требования</w:t>
            </w:r>
          </w:p>
        </w:tc>
        <w:tc>
          <w:tcPr>
            <w:tcW w:w="2248" w:type="dxa"/>
            <w:shd w:val="clear" w:color="auto" w:fill="auto"/>
          </w:tcPr>
          <w:p w:rsidR="00D100C4" w:rsidRDefault="00D100C4" w:rsidP="003A0DF3">
            <w:pPr>
              <w:jc w:val="center"/>
            </w:pPr>
            <w:r>
              <w:t>Оценка показателя</w:t>
            </w:r>
          </w:p>
          <w:p w:rsidR="00D100C4" w:rsidRPr="00FD6935" w:rsidRDefault="00D100C4" w:rsidP="003A0DF3">
            <w:pPr>
              <w:jc w:val="center"/>
            </w:pPr>
            <w:r>
              <w:t>качества</w:t>
            </w:r>
          </w:p>
        </w:tc>
      </w:tr>
      <w:tr w:rsidR="00D100C4" w:rsidRPr="00FD6935" w:rsidTr="00BF6E75">
        <w:tc>
          <w:tcPr>
            <w:tcW w:w="652" w:type="dxa"/>
            <w:shd w:val="clear" w:color="auto" w:fill="auto"/>
          </w:tcPr>
          <w:p w:rsidR="00D100C4" w:rsidRPr="00FD6935" w:rsidRDefault="00D100C4" w:rsidP="003A0DF3">
            <w:r>
              <w:t>1</w:t>
            </w:r>
          </w:p>
        </w:tc>
        <w:tc>
          <w:tcPr>
            <w:tcW w:w="4276" w:type="dxa"/>
            <w:shd w:val="clear" w:color="auto" w:fill="auto"/>
          </w:tcPr>
          <w:p w:rsidR="00D100C4" w:rsidRPr="00700791" w:rsidRDefault="00D100C4" w:rsidP="005B0CA2">
            <w:r w:rsidRPr="004807BF">
              <w:rPr>
                <w:b/>
              </w:rPr>
              <w:t>Теоретические знания</w:t>
            </w:r>
            <w:r>
              <w:t xml:space="preserve"> – т</w:t>
            </w:r>
            <w:r w:rsidRPr="00FD6935">
              <w:rPr>
                <w:bCs/>
              </w:rPr>
              <w:t>очность и полнота знаний</w:t>
            </w:r>
            <w:r>
              <w:rPr>
                <w:bCs/>
              </w:rPr>
              <w:t>;</w:t>
            </w:r>
            <w:r w:rsidR="005B0CA2">
              <w:t>понятие и термины</w:t>
            </w:r>
          </w:p>
        </w:tc>
        <w:tc>
          <w:tcPr>
            <w:tcW w:w="2582" w:type="dxa"/>
            <w:shd w:val="clear" w:color="auto" w:fill="auto"/>
          </w:tcPr>
          <w:p w:rsidR="00D100C4" w:rsidRPr="00FD6935" w:rsidRDefault="00D100C4" w:rsidP="005B0CA2">
            <w:r>
              <w:t xml:space="preserve">Количество правильных ответов на вопросы по темам </w:t>
            </w:r>
            <w:r w:rsidR="005B0CA2">
              <w:t>дисциплины Геодезия</w:t>
            </w:r>
          </w:p>
        </w:tc>
        <w:tc>
          <w:tcPr>
            <w:tcW w:w="2248" w:type="dxa"/>
            <w:vMerge w:val="restart"/>
            <w:shd w:val="clear" w:color="auto" w:fill="auto"/>
            <w:vAlign w:val="center"/>
          </w:tcPr>
          <w:p w:rsidR="00D100C4" w:rsidRDefault="00D100C4" w:rsidP="003A0DF3">
            <w:r w:rsidRPr="00FD6935">
              <w:t>0,9</w:t>
            </w:r>
            <w:r>
              <w:t>2</w:t>
            </w:r>
            <w:r w:rsidRPr="00FD6935">
              <w:t>–1</w:t>
            </w:r>
            <w:r>
              <w:t xml:space="preserve"> - «отлично»</w:t>
            </w:r>
          </w:p>
          <w:p w:rsidR="00D100C4" w:rsidRDefault="00D100C4" w:rsidP="003A0DF3"/>
          <w:p w:rsidR="00D100C4" w:rsidRDefault="00D100C4" w:rsidP="003A0DF3">
            <w:r>
              <w:t>0,72</w:t>
            </w:r>
            <w:r w:rsidRPr="00FD6935">
              <w:t>–0,9</w:t>
            </w:r>
            <w:r>
              <w:t>1 - «хорошо»</w:t>
            </w:r>
          </w:p>
          <w:p w:rsidR="00D100C4" w:rsidRDefault="00D100C4" w:rsidP="003A0DF3"/>
          <w:p w:rsidR="00D100C4" w:rsidRDefault="00D100C4" w:rsidP="003A0DF3">
            <w:r>
              <w:t>0,52–0,71 - «удовлетворительно»</w:t>
            </w:r>
          </w:p>
          <w:p w:rsidR="00D100C4" w:rsidRDefault="00D100C4" w:rsidP="003A0DF3"/>
          <w:p w:rsidR="00D100C4" w:rsidRPr="00FD6935" w:rsidRDefault="00D100C4" w:rsidP="003A0DF3">
            <w:r>
              <w:t>Менее 0,52 -«неудовлетворительно»</w:t>
            </w:r>
          </w:p>
        </w:tc>
      </w:tr>
      <w:tr w:rsidR="00FB278A" w:rsidRPr="00FD6935" w:rsidTr="00BF6E75">
        <w:tc>
          <w:tcPr>
            <w:tcW w:w="652" w:type="dxa"/>
            <w:shd w:val="clear" w:color="auto" w:fill="auto"/>
          </w:tcPr>
          <w:p w:rsidR="00FB278A" w:rsidRDefault="00FB278A" w:rsidP="00FB278A">
            <w:r>
              <w:t>2</w:t>
            </w:r>
          </w:p>
        </w:tc>
        <w:tc>
          <w:tcPr>
            <w:tcW w:w="4276" w:type="dxa"/>
            <w:shd w:val="clear" w:color="auto" w:fill="auto"/>
          </w:tcPr>
          <w:p w:rsidR="00FB278A" w:rsidRPr="00700791" w:rsidRDefault="00FB278A" w:rsidP="00FB278A">
            <w:pPr>
              <w:jc w:val="both"/>
            </w:pPr>
            <w:r w:rsidRPr="00A4643B">
              <w:rPr>
                <w:b/>
              </w:rPr>
              <w:t>Практические навыки</w:t>
            </w:r>
            <w:r>
              <w:t xml:space="preserve"> – выполнение практической части практики (теодолитная, тахеометрическая съемки, рекогносцировка и т.д.)</w:t>
            </w:r>
          </w:p>
        </w:tc>
        <w:tc>
          <w:tcPr>
            <w:tcW w:w="2582" w:type="dxa"/>
            <w:shd w:val="clear" w:color="auto" w:fill="auto"/>
          </w:tcPr>
          <w:p w:rsidR="00FB278A" w:rsidRPr="005B0CA2" w:rsidRDefault="00FB278A" w:rsidP="00FB27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0CA2">
              <w:rPr>
                <w:lang w:eastAsia="ru-RU"/>
              </w:rPr>
              <w:t>Проверка дневника практики;</w:t>
            </w:r>
          </w:p>
          <w:p w:rsidR="00FB278A" w:rsidRPr="005B0CA2" w:rsidRDefault="00FB278A" w:rsidP="00FB27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0CA2">
              <w:rPr>
                <w:lang w:eastAsia="ru-RU"/>
              </w:rPr>
              <w:t>анализ, оформление полученных данных</w:t>
            </w:r>
          </w:p>
        </w:tc>
        <w:tc>
          <w:tcPr>
            <w:tcW w:w="2248" w:type="dxa"/>
            <w:vMerge/>
            <w:shd w:val="clear" w:color="auto" w:fill="auto"/>
          </w:tcPr>
          <w:p w:rsidR="00FB278A" w:rsidRPr="00FD6935" w:rsidRDefault="00FB278A" w:rsidP="00FB278A"/>
        </w:tc>
      </w:tr>
      <w:tr w:rsidR="00FB278A" w:rsidRPr="00FD6935" w:rsidTr="00BF6E75">
        <w:tc>
          <w:tcPr>
            <w:tcW w:w="652" w:type="dxa"/>
            <w:shd w:val="clear" w:color="auto" w:fill="auto"/>
          </w:tcPr>
          <w:p w:rsidR="00FB278A" w:rsidRPr="00FD6935" w:rsidRDefault="00FB278A" w:rsidP="00FB278A">
            <w:r>
              <w:t>3</w:t>
            </w:r>
          </w:p>
        </w:tc>
        <w:tc>
          <w:tcPr>
            <w:tcW w:w="4276" w:type="dxa"/>
            <w:shd w:val="clear" w:color="auto" w:fill="auto"/>
          </w:tcPr>
          <w:p w:rsidR="00FB278A" w:rsidRPr="00A4643B" w:rsidRDefault="00FB278A" w:rsidP="00FB278A">
            <w:r w:rsidRPr="00A4643B">
              <w:rPr>
                <w:b/>
              </w:rPr>
              <w:t>Защита отчета по практике</w:t>
            </w:r>
            <w:r>
              <w:t xml:space="preserve"> - правила ведения полевых дневников и съемок; оформление графической части отчета, расчеты</w:t>
            </w:r>
          </w:p>
        </w:tc>
        <w:tc>
          <w:tcPr>
            <w:tcW w:w="2582" w:type="dxa"/>
            <w:shd w:val="clear" w:color="auto" w:fill="auto"/>
          </w:tcPr>
          <w:p w:rsidR="00FB278A" w:rsidRPr="00FD6935" w:rsidRDefault="00FB278A" w:rsidP="00FB2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количество правильных ответов на вопросы к защите отчета</w:t>
            </w:r>
          </w:p>
        </w:tc>
        <w:tc>
          <w:tcPr>
            <w:tcW w:w="2248" w:type="dxa"/>
            <w:vMerge/>
            <w:shd w:val="clear" w:color="auto" w:fill="auto"/>
          </w:tcPr>
          <w:p w:rsidR="00FB278A" w:rsidRPr="00FD6935" w:rsidRDefault="00FB278A" w:rsidP="00FB278A"/>
        </w:tc>
      </w:tr>
    </w:tbl>
    <w:p w:rsidR="00FB278A" w:rsidRDefault="00FB278A" w:rsidP="00D100C4">
      <w:pPr>
        <w:shd w:val="clear" w:color="auto" w:fill="FFFFFF"/>
        <w:ind w:firstLine="567"/>
        <w:jc w:val="both"/>
        <w:rPr>
          <w:color w:val="000000"/>
        </w:rPr>
      </w:pPr>
    </w:p>
    <w:p w:rsidR="00D100C4" w:rsidRPr="00FD6935" w:rsidRDefault="00D100C4" w:rsidP="00D100C4">
      <w:pPr>
        <w:shd w:val="clear" w:color="auto" w:fill="FFFFFF"/>
        <w:ind w:firstLine="567"/>
        <w:jc w:val="both"/>
        <w:rPr>
          <w:color w:val="000000"/>
        </w:rPr>
      </w:pPr>
      <w:r w:rsidRPr="0049714D">
        <w:rPr>
          <w:color w:val="000000"/>
        </w:rPr>
        <w:t>Показателями качества профессиональной подготовки являются коэффициенты</w:t>
      </w:r>
      <w:r w:rsidRPr="00FD6935">
        <w:rPr>
          <w:color w:val="000000"/>
        </w:rPr>
        <w:t>:</w:t>
      </w:r>
    </w:p>
    <w:p w:rsidR="00D100C4" w:rsidRPr="00FD6935" w:rsidRDefault="00D100C4" w:rsidP="00D100C4">
      <w:pPr>
        <w:shd w:val="clear" w:color="auto" w:fill="FFFFFF"/>
        <w:ind w:firstLine="567"/>
        <w:jc w:val="both"/>
        <w:rPr>
          <w:color w:val="000000"/>
        </w:rPr>
      </w:pPr>
      <w:r w:rsidRPr="00FD6935">
        <w:rPr>
          <w:color w:val="000000"/>
        </w:rPr>
        <w:t>К = А/Р,</w:t>
      </w:r>
    </w:p>
    <w:p w:rsidR="00D100C4" w:rsidRPr="00FD6935" w:rsidRDefault="00D100C4" w:rsidP="00D100C4">
      <w:pPr>
        <w:shd w:val="clear" w:color="auto" w:fill="FFFFFF"/>
        <w:ind w:firstLine="567"/>
        <w:jc w:val="both"/>
        <w:rPr>
          <w:color w:val="000000"/>
        </w:rPr>
      </w:pPr>
      <w:r w:rsidRPr="00FD6935">
        <w:rPr>
          <w:color w:val="000000"/>
        </w:rPr>
        <w:t>где К – качество усвоения,</w:t>
      </w:r>
    </w:p>
    <w:p w:rsidR="00D100C4" w:rsidRPr="00FD6935" w:rsidRDefault="00D100C4" w:rsidP="00D100C4">
      <w:pPr>
        <w:shd w:val="clear" w:color="auto" w:fill="FFFFFF"/>
        <w:ind w:firstLine="567"/>
        <w:jc w:val="both"/>
        <w:rPr>
          <w:color w:val="000000"/>
        </w:rPr>
      </w:pPr>
      <w:r w:rsidRPr="00FD6935">
        <w:rPr>
          <w:color w:val="000000"/>
        </w:rPr>
        <w:t>А – количество правильно выполненных учащимися существенных операций,</w:t>
      </w:r>
    </w:p>
    <w:p w:rsidR="00D100C4" w:rsidRPr="00FD6935" w:rsidRDefault="00D100C4" w:rsidP="00D100C4">
      <w:pPr>
        <w:shd w:val="clear" w:color="auto" w:fill="FFFFFF"/>
        <w:ind w:firstLine="567"/>
        <w:jc w:val="both"/>
        <w:rPr>
          <w:color w:val="000000"/>
        </w:rPr>
      </w:pPr>
      <w:r w:rsidRPr="00FD6935">
        <w:rPr>
          <w:color w:val="000000"/>
        </w:rPr>
        <w:t xml:space="preserve">Р – общее число существенных операций в тесте. </w:t>
      </w:r>
    </w:p>
    <w:tbl>
      <w:tblPr>
        <w:tblW w:w="97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3"/>
        <w:gridCol w:w="1368"/>
        <w:gridCol w:w="1963"/>
        <w:gridCol w:w="1963"/>
        <w:gridCol w:w="2729"/>
      </w:tblGrid>
      <w:tr w:rsidR="00D100C4" w:rsidRPr="00FD6935" w:rsidTr="003A0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0C4" w:rsidRPr="00FD6935" w:rsidRDefault="00D100C4" w:rsidP="003A0DF3">
            <w:pPr>
              <w:jc w:val="center"/>
            </w:pPr>
            <w:r w:rsidRPr="00FD6935"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0C4" w:rsidRPr="00FD6935" w:rsidRDefault="00D100C4" w:rsidP="003A0DF3">
            <w:pPr>
              <w:jc w:val="center"/>
            </w:pPr>
            <w:r w:rsidRPr="00FD6935">
              <w:t>0,9</w:t>
            </w:r>
            <w:r>
              <w:t>2</w:t>
            </w:r>
            <w:r w:rsidRPr="00FD6935">
              <w:t>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0C4" w:rsidRPr="00FD6935" w:rsidRDefault="00D100C4" w:rsidP="003A0DF3">
            <w:pPr>
              <w:jc w:val="center"/>
            </w:pPr>
            <w:r>
              <w:t>0,72</w:t>
            </w:r>
            <w:r w:rsidRPr="00FD6935">
              <w:t>–0,9</w:t>
            </w: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0C4" w:rsidRPr="00FD6935" w:rsidRDefault="00D100C4" w:rsidP="003A0DF3">
            <w:pPr>
              <w:jc w:val="center"/>
            </w:pPr>
            <w:r>
              <w:t>0,52–0,71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0C4" w:rsidRPr="00FD6935" w:rsidRDefault="00D100C4" w:rsidP="003A0DF3">
            <w:pPr>
              <w:jc w:val="center"/>
            </w:pPr>
            <w:r>
              <w:t>Менее 0,52</w:t>
            </w:r>
          </w:p>
        </w:tc>
      </w:tr>
      <w:tr w:rsidR="00D100C4" w:rsidRPr="00FD6935" w:rsidTr="003A0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0C4" w:rsidRPr="00FD6935" w:rsidRDefault="00D100C4" w:rsidP="003A0DF3">
            <w:pPr>
              <w:jc w:val="center"/>
            </w:pPr>
            <w:r w:rsidRPr="00FD6935">
              <w:t>Отметка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0C4" w:rsidRPr="00FD6935" w:rsidRDefault="00D100C4" w:rsidP="003A0DF3">
            <w:pPr>
              <w:jc w:val="center"/>
            </w:pPr>
            <w:r w:rsidRPr="00FD6935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0C4" w:rsidRPr="00FD6935" w:rsidRDefault="00D100C4" w:rsidP="003A0DF3">
            <w:pPr>
              <w:jc w:val="center"/>
            </w:pPr>
            <w:r w:rsidRPr="00FD6935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0C4" w:rsidRPr="00FD6935" w:rsidRDefault="00D100C4" w:rsidP="003A0DF3">
            <w:pPr>
              <w:jc w:val="center"/>
            </w:pPr>
            <w:r w:rsidRPr="00FD6935">
              <w:t>3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0C4" w:rsidRPr="00FD6935" w:rsidRDefault="00D100C4" w:rsidP="003A0DF3">
            <w:pPr>
              <w:jc w:val="center"/>
            </w:pPr>
            <w:r w:rsidRPr="00FD6935">
              <w:t>2</w:t>
            </w:r>
          </w:p>
        </w:tc>
      </w:tr>
    </w:tbl>
    <w:p w:rsidR="00D100C4" w:rsidRPr="009115E4" w:rsidRDefault="00D100C4" w:rsidP="00D100C4">
      <w:pPr>
        <w:jc w:val="center"/>
        <w:rPr>
          <w:b/>
          <w:bCs/>
        </w:rPr>
      </w:pPr>
      <w:r w:rsidRPr="009115E4">
        <w:rPr>
          <w:b/>
          <w:bCs/>
        </w:rPr>
        <w:lastRenderedPageBreak/>
        <w:t>6. Фонд оценочных средств для проведения промежуточной аттестации по практике</w:t>
      </w:r>
    </w:p>
    <w:p w:rsidR="00B22F05" w:rsidRDefault="00B22F05" w:rsidP="00B22F05">
      <w:pPr>
        <w:shd w:val="clear" w:color="auto" w:fill="FFFFFF"/>
        <w:tabs>
          <w:tab w:val="left" w:pos="360"/>
        </w:tabs>
        <w:spacing w:line="300" w:lineRule="auto"/>
        <w:ind w:firstLine="720"/>
        <w:jc w:val="both"/>
      </w:pPr>
    </w:p>
    <w:p w:rsidR="00B22F05" w:rsidRPr="00AA3023" w:rsidRDefault="00B22F05" w:rsidP="00B22F05">
      <w:pPr>
        <w:jc w:val="center"/>
        <w:rPr>
          <w:bCs/>
        </w:rPr>
      </w:pPr>
      <w:r w:rsidRPr="00AA3023">
        <w:rPr>
          <w:bCs/>
        </w:rPr>
        <w:t>6.1. Показатели, критерии и шкала оценивания результатов практики</w:t>
      </w:r>
    </w:p>
    <w:p w:rsidR="00B22F05" w:rsidRDefault="00B22F05" w:rsidP="00B22F05">
      <w:pPr>
        <w:rPr>
          <w:bCs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126"/>
        <w:gridCol w:w="1701"/>
        <w:gridCol w:w="1265"/>
        <w:gridCol w:w="3413"/>
        <w:gridCol w:w="992"/>
      </w:tblGrid>
      <w:tr w:rsidR="008D0899" w:rsidRPr="00BF6E75" w:rsidTr="00FB278A">
        <w:tc>
          <w:tcPr>
            <w:tcW w:w="993" w:type="dxa"/>
            <w:vMerge w:val="restart"/>
          </w:tcPr>
          <w:p w:rsidR="008D0899" w:rsidRPr="00BF6E75" w:rsidRDefault="008D0899" w:rsidP="003262DF">
            <w:pPr>
              <w:jc w:val="center"/>
              <w:rPr>
                <w:bCs/>
              </w:rPr>
            </w:pPr>
            <w:r w:rsidRPr="00BF6E75">
              <w:rPr>
                <w:bCs/>
                <w:sz w:val="22"/>
                <w:szCs w:val="22"/>
              </w:rPr>
              <w:t>Коды оцениваемых компетенций</w:t>
            </w:r>
          </w:p>
        </w:tc>
        <w:tc>
          <w:tcPr>
            <w:tcW w:w="2126" w:type="dxa"/>
            <w:vMerge w:val="restart"/>
          </w:tcPr>
          <w:p w:rsidR="008D0899" w:rsidRPr="00BF6E75" w:rsidRDefault="00FB278A" w:rsidP="00BF6E75">
            <w:pPr>
              <w:jc w:val="center"/>
              <w:rPr>
                <w:bCs/>
              </w:rPr>
            </w:pPr>
            <w:r w:rsidRPr="00BF6E75">
              <w:rPr>
                <w:color w:val="000000"/>
                <w:sz w:val="22"/>
                <w:szCs w:val="22"/>
              </w:rPr>
              <w:t>Наименование индикатора достижения компетенций</w:t>
            </w:r>
          </w:p>
        </w:tc>
        <w:tc>
          <w:tcPr>
            <w:tcW w:w="1701" w:type="dxa"/>
            <w:vMerge w:val="restart"/>
          </w:tcPr>
          <w:p w:rsidR="008D0899" w:rsidRPr="00BF6E75" w:rsidRDefault="008D0899" w:rsidP="003262DF">
            <w:pPr>
              <w:jc w:val="center"/>
              <w:rPr>
                <w:bCs/>
              </w:rPr>
            </w:pPr>
            <w:r w:rsidRPr="00BF6E75">
              <w:rPr>
                <w:bCs/>
                <w:sz w:val="22"/>
                <w:szCs w:val="22"/>
              </w:rPr>
              <w:t>Показатель оценивания (п.1.2.РПП)</w:t>
            </w:r>
          </w:p>
        </w:tc>
        <w:tc>
          <w:tcPr>
            <w:tcW w:w="5670" w:type="dxa"/>
            <w:gridSpan w:val="3"/>
          </w:tcPr>
          <w:p w:rsidR="008D0899" w:rsidRPr="00BF6E75" w:rsidRDefault="008D0899" w:rsidP="003262DF">
            <w:pPr>
              <w:jc w:val="center"/>
              <w:rPr>
                <w:bCs/>
              </w:rPr>
            </w:pPr>
            <w:r w:rsidRPr="00BF6E75">
              <w:rPr>
                <w:sz w:val="22"/>
                <w:szCs w:val="22"/>
              </w:rPr>
              <w:t>Шкалы оценивания уровня сформированности компетенций/элементов компетенций</w:t>
            </w:r>
          </w:p>
        </w:tc>
      </w:tr>
      <w:tr w:rsidR="008D0899" w:rsidRPr="00BF6E75" w:rsidTr="00FB278A">
        <w:tc>
          <w:tcPr>
            <w:tcW w:w="993" w:type="dxa"/>
            <w:vMerge/>
          </w:tcPr>
          <w:p w:rsidR="008D0899" w:rsidRPr="00BF6E75" w:rsidRDefault="008D0899" w:rsidP="003262DF">
            <w:pPr>
              <w:jc w:val="center"/>
              <w:rPr>
                <w:bCs/>
              </w:rPr>
            </w:pPr>
          </w:p>
        </w:tc>
        <w:tc>
          <w:tcPr>
            <w:tcW w:w="2126" w:type="dxa"/>
            <w:vMerge/>
          </w:tcPr>
          <w:p w:rsidR="008D0899" w:rsidRPr="00BF6E75" w:rsidRDefault="008D0899" w:rsidP="003262DF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8D0899" w:rsidRPr="00BF6E75" w:rsidRDefault="008D0899" w:rsidP="003262DF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:rsidR="008D0899" w:rsidRPr="00BF6E75" w:rsidRDefault="008D0899" w:rsidP="003262DF">
            <w:pPr>
              <w:jc w:val="center"/>
              <w:rPr>
                <w:bCs/>
              </w:rPr>
            </w:pPr>
            <w:r w:rsidRPr="00BF6E75">
              <w:rPr>
                <w:bCs/>
                <w:sz w:val="22"/>
                <w:szCs w:val="22"/>
              </w:rPr>
              <w:t>Уровень освоения</w:t>
            </w:r>
          </w:p>
        </w:tc>
        <w:tc>
          <w:tcPr>
            <w:tcW w:w="3413" w:type="dxa"/>
          </w:tcPr>
          <w:p w:rsidR="008D0899" w:rsidRPr="00BF6E75" w:rsidRDefault="008D0899" w:rsidP="003262DF">
            <w:pPr>
              <w:jc w:val="center"/>
              <w:rPr>
                <w:bCs/>
              </w:rPr>
            </w:pPr>
            <w:r w:rsidRPr="00BF6E75">
              <w:rPr>
                <w:bCs/>
                <w:sz w:val="22"/>
                <w:szCs w:val="22"/>
              </w:rPr>
              <w:t>Критерий(дескриптор)</w:t>
            </w:r>
          </w:p>
        </w:tc>
        <w:tc>
          <w:tcPr>
            <w:tcW w:w="992" w:type="dxa"/>
          </w:tcPr>
          <w:p w:rsidR="008D0899" w:rsidRPr="00BF6E75" w:rsidRDefault="008D0899" w:rsidP="003262DF">
            <w:pPr>
              <w:jc w:val="center"/>
              <w:rPr>
                <w:bCs/>
              </w:rPr>
            </w:pPr>
            <w:r w:rsidRPr="00BF6E75">
              <w:rPr>
                <w:bCs/>
                <w:sz w:val="22"/>
                <w:szCs w:val="22"/>
              </w:rPr>
              <w:t>Оценка</w:t>
            </w:r>
          </w:p>
        </w:tc>
      </w:tr>
      <w:tr w:rsidR="008D0899" w:rsidRPr="00BF6E75" w:rsidTr="00FB278A">
        <w:tc>
          <w:tcPr>
            <w:tcW w:w="993" w:type="dxa"/>
            <w:vMerge w:val="restart"/>
          </w:tcPr>
          <w:p w:rsidR="008D0899" w:rsidRPr="00BF6E75" w:rsidRDefault="008D0899" w:rsidP="003262DF">
            <w:pPr>
              <w:jc w:val="both"/>
              <w:rPr>
                <w:spacing w:val="-1"/>
              </w:rPr>
            </w:pPr>
            <w:r w:rsidRPr="00BF6E75">
              <w:rPr>
                <w:spacing w:val="-1"/>
                <w:sz w:val="22"/>
                <w:szCs w:val="22"/>
              </w:rPr>
              <w:t>УК-3</w:t>
            </w:r>
          </w:p>
          <w:p w:rsidR="008D0899" w:rsidRPr="00BF6E75" w:rsidRDefault="008D0899" w:rsidP="00FB278A">
            <w:pPr>
              <w:jc w:val="both"/>
              <w:rPr>
                <w:spacing w:val="-1"/>
              </w:rPr>
            </w:pPr>
            <w:r w:rsidRPr="00BF6E75">
              <w:rPr>
                <w:spacing w:val="-1"/>
                <w:sz w:val="22"/>
                <w:szCs w:val="22"/>
              </w:rPr>
              <w:t>ОПК-</w:t>
            </w:r>
            <w:r w:rsidR="00FB278A" w:rsidRPr="00BF6E75">
              <w:rPr>
                <w:spacing w:val="-1"/>
                <w:sz w:val="22"/>
                <w:szCs w:val="22"/>
              </w:rPr>
              <w:t>12</w:t>
            </w:r>
          </w:p>
          <w:p w:rsidR="008D0899" w:rsidRPr="00BF6E75" w:rsidRDefault="008D0899" w:rsidP="003262DF">
            <w:pPr>
              <w:jc w:val="both"/>
              <w:rPr>
                <w:spacing w:val="-1"/>
              </w:rPr>
            </w:pPr>
          </w:p>
          <w:p w:rsidR="008D0899" w:rsidRPr="00BF6E75" w:rsidRDefault="008D0899" w:rsidP="003262DF">
            <w:pPr>
              <w:jc w:val="both"/>
              <w:rPr>
                <w:spacing w:val="-1"/>
              </w:rPr>
            </w:pPr>
          </w:p>
          <w:p w:rsidR="008D0899" w:rsidRPr="00BF6E75" w:rsidRDefault="008D0899" w:rsidP="003262DF">
            <w:pPr>
              <w:jc w:val="both"/>
              <w:rPr>
                <w:spacing w:val="-1"/>
              </w:rPr>
            </w:pPr>
          </w:p>
          <w:p w:rsidR="008D0899" w:rsidRPr="00BF6E75" w:rsidRDefault="008D0899" w:rsidP="003262DF">
            <w:pPr>
              <w:jc w:val="both"/>
              <w:rPr>
                <w:spacing w:val="-1"/>
              </w:rPr>
            </w:pPr>
          </w:p>
          <w:p w:rsidR="008D0899" w:rsidRPr="00BF6E75" w:rsidRDefault="008D0899" w:rsidP="003262DF">
            <w:pPr>
              <w:jc w:val="both"/>
              <w:rPr>
                <w:spacing w:val="-1"/>
              </w:rPr>
            </w:pPr>
          </w:p>
          <w:p w:rsidR="008D0899" w:rsidRPr="00BF6E75" w:rsidRDefault="008D0899" w:rsidP="003262DF">
            <w:pPr>
              <w:jc w:val="both"/>
              <w:rPr>
                <w:spacing w:val="-1"/>
              </w:rPr>
            </w:pPr>
          </w:p>
          <w:p w:rsidR="008D0899" w:rsidRPr="00BF6E75" w:rsidRDefault="008D0899" w:rsidP="003262DF">
            <w:pPr>
              <w:jc w:val="both"/>
              <w:rPr>
                <w:spacing w:val="-1"/>
              </w:rPr>
            </w:pPr>
          </w:p>
          <w:p w:rsidR="008D0899" w:rsidRPr="00BF6E75" w:rsidRDefault="008D0899" w:rsidP="003262DF">
            <w:pPr>
              <w:jc w:val="both"/>
              <w:rPr>
                <w:spacing w:val="-1"/>
              </w:rPr>
            </w:pPr>
          </w:p>
          <w:p w:rsidR="008D0899" w:rsidRPr="00BF6E75" w:rsidRDefault="008D0899" w:rsidP="003262DF">
            <w:pPr>
              <w:jc w:val="both"/>
              <w:rPr>
                <w:spacing w:val="-1"/>
              </w:rPr>
            </w:pPr>
          </w:p>
          <w:p w:rsidR="008D0899" w:rsidRPr="00BF6E75" w:rsidRDefault="008D0899" w:rsidP="003262DF">
            <w:pPr>
              <w:jc w:val="both"/>
              <w:rPr>
                <w:spacing w:val="-1"/>
              </w:rPr>
            </w:pPr>
          </w:p>
          <w:p w:rsidR="008D0899" w:rsidRPr="00BF6E75" w:rsidRDefault="008D0899" w:rsidP="003262DF">
            <w:pPr>
              <w:jc w:val="both"/>
              <w:rPr>
                <w:spacing w:val="-1"/>
              </w:rPr>
            </w:pPr>
          </w:p>
          <w:p w:rsidR="008D0899" w:rsidRPr="00BF6E75" w:rsidRDefault="008D0899" w:rsidP="003262DF">
            <w:pPr>
              <w:jc w:val="both"/>
              <w:rPr>
                <w:spacing w:val="-1"/>
              </w:rPr>
            </w:pPr>
          </w:p>
          <w:p w:rsidR="008D0899" w:rsidRPr="00BF6E75" w:rsidRDefault="008D0899" w:rsidP="003262DF">
            <w:pPr>
              <w:jc w:val="both"/>
              <w:rPr>
                <w:spacing w:val="-1"/>
              </w:rPr>
            </w:pPr>
          </w:p>
          <w:p w:rsidR="008D0899" w:rsidRPr="00BF6E75" w:rsidRDefault="008D0899" w:rsidP="003262DF">
            <w:pPr>
              <w:jc w:val="both"/>
              <w:rPr>
                <w:spacing w:val="-1"/>
              </w:rPr>
            </w:pPr>
          </w:p>
          <w:p w:rsidR="008D0899" w:rsidRPr="00BF6E75" w:rsidRDefault="008D0899" w:rsidP="003262DF">
            <w:pPr>
              <w:jc w:val="both"/>
              <w:rPr>
                <w:spacing w:val="-1"/>
              </w:rPr>
            </w:pPr>
          </w:p>
          <w:p w:rsidR="008D0899" w:rsidRPr="00BF6E75" w:rsidRDefault="008D0899" w:rsidP="003262DF">
            <w:pPr>
              <w:jc w:val="both"/>
              <w:rPr>
                <w:spacing w:val="-1"/>
              </w:rPr>
            </w:pPr>
          </w:p>
          <w:p w:rsidR="008D0899" w:rsidRPr="00BF6E75" w:rsidRDefault="008D0899" w:rsidP="003262DF">
            <w:pPr>
              <w:jc w:val="both"/>
              <w:rPr>
                <w:spacing w:val="-1"/>
              </w:rPr>
            </w:pPr>
          </w:p>
          <w:p w:rsidR="008D0899" w:rsidRPr="00BF6E75" w:rsidRDefault="008D0899" w:rsidP="003262DF">
            <w:pPr>
              <w:jc w:val="both"/>
              <w:rPr>
                <w:spacing w:val="-1"/>
              </w:rPr>
            </w:pPr>
          </w:p>
          <w:p w:rsidR="008D0899" w:rsidRPr="00BF6E75" w:rsidRDefault="008D0899" w:rsidP="003262DF">
            <w:pPr>
              <w:jc w:val="both"/>
              <w:rPr>
                <w:spacing w:val="-1"/>
              </w:rPr>
            </w:pPr>
          </w:p>
          <w:p w:rsidR="008D0899" w:rsidRPr="00BF6E75" w:rsidRDefault="008D0899" w:rsidP="003262DF">
            <w:pPr>
              <w:jc w:val="both"/>
              <w:rPr>
                <w:spacing w:val="-1"/>
              </w:rPr>
            </w:pPr>
          </w:p>
          <w:p w:rsidR="008D0899" w:rsidRPr="00BF6E75" w:rsidRDefault="008D0899" w:rsidP="003262DF">
            <w:pPr>
              <w:jc w:val="both"/>
              <w:rPr>
                <w:spacing w:val="-1"/>
              </w:rPr>
            </w:pPr>
          </w:p>
          <w:p w:rsidR="008D0899" w:rsidRPr="00BF6E75" w:rsidRDefault="008D0899" w:rsidP="003262DF">
            <w:pPr>
              <w:jc w:val="both"/>
              <w:rPr>
                <w:spacing w:val="-1"/>
              </w:rPr>
            </w:pPr>
          </w:p>
          <w:p w:rsidR="008D0899" w:rsidRPr="00BF6E75" w:rsidRDefault="008D0899" w:rsidP="003262DF">
            <w:pPr>
              <w:jc w:val="both"/>
              <w:rPr>
                <w:spacing w:val="-1"/>
              </w:rPr>
            </w:pPr>
          </w:p>
          <w:p w:rsidR="008D0899" w:rsidRPr="00BF6E75" w:rsidRDefault="008D0899" w:rsidP="003262DF">
            <w:pPr>
              <w:jc w:val="both"/>
              <w:rPr>
                <w:spacing w:val="-1"/>
              </w:rPr>
            </w:pPr>
          </w:p>
          <w:p w:rsidR="008D0899" w:rsidRPr="00BF6E75" w:rsidRDefault="008D0899" w:rsidP="003262DF">
            <w:pPr>
              <w:jc w:val="both"/>
              <w:rPr>
                <w:spacing w:val="-1"/>
              </w:rPr>
            </w:pPr>
          </w:p>
          <w:p w:rsidR="008D0899" w:rsidRPr="00BF6E75" w:rsidRDefault="008D0899" w:rsidP="003262DF">
            <w:pPr>
              <w:jc w:val="both"/>
              <w:rPr>
                <w:spacing w:val="-1"/>
              </w:rPr>
            </w:pPr>
          </w:p>
          <w:p w:rsidR="008D0899" w:rsidRPr="00BF6E75" w:rsidRDefault="008D0899" w:rsidP="003262DF">
            <w:pPr>
              <w:jc w:val="both"/>
              <w:rPr>
                <w:spacing w:val="-1"/>
              </w:rPr>
            </w:pPr>
          </w:p>
        </w:tc>
        <w:tc>
          <w:tcPr>
            <w:tcW w:w="2126" w:type="dxa"/>
            <w:vMerge w:val="restart"/>
          </w:tcPr>
          <w:p w:rsidR="008D0899" w:rsidRPr="00BF6E75" w:rsidRDefault="008D0899" w:rsidP="008D0899">
            <w:pPr>
              <w:pStyle w:val="a6"/>
              <w:ind w:left="0"/>
            </w:pPr>
            <w:r w:rsidRPr="00BF6E75">
              <w:rPr>
                <w:sz w:val="22"/>
                <w:szCs w:val="22"/>
              </w:rPr>
              <w:t>УК-3.1</w:t>
            </w:r>
          </w:p>
          <w:p w:rsidR="008D0899" w:rsidRPr="00BF6E75" w:rsidRDefault="008D0899" w:rsidP="008D0899">
            <w:pPr>
              <w:pStyle w:val="a6"/>
              <w:ind w:left="0"/>
            </w:pPr>
            <w:r w:rsidRPr="00BF6E75">
              <w:rPr>
                <w:sz w:val="22"/>
                <w:szCs w:val="22"/>
              </w:rPr>
              <w:t>-определяет свою роль  и роли других членов команды в соци-альном взаимодействии, исходя из стратегии сотрудничества для достижения поставленной цели;</w:t>
            </w:r>
          </w:p>
          <w:p w:rsidR="008D0899" w:rsidRPr="00BF6E75" w:rsidRDefault="008D0899" w:rsidP="008D0899">
            <w:pPr>
              <w:pStyle w:val="a6"/>
              <w:ind w:left="0"/>
            </w:pPr>
            <w:r w:rsidRPr="00BF6E75">
              <w:rPr>
                <w:sz w:val="22"/>
                <w:szCs w:val="22"/>
              </w:rPr>
              <w:t>УК-3.2</w:t>
            </w:r>
          </w:p>
          <w:p w:rsidR="008D0899" w:rsidRPr="00BF6E75" w:rsidRDefault="008D0899" w:rsidP="008D0899">
            <w:pPr>
              <w:pStyle w:val="a6"/>
              <w:ind w:left="0"/>
            </w:pPr>
            <w:r w:rsidRPr="00BF6E75">
              <w:rPr>
                <w:sz w:val="22"/>
                <w:szCs w:val="22"/>
              </w:rPr>
              <w:t>-учитывает особенности пове-дения и интересы других участ-ников в социальномвзаимодей-ствии и командной работе, орга-низовывает и руководит работой команды;</w:t>
            </w:r>
          </w:p>
          <w:p w:rsidR="008D0899" w:rsidRPr="00BF6E75" w:rsidRDefault="008D0899" w:rsidP="008D0899">
            <w:pPr>
              <w:pStyle w:val="a6"/>
              <w:ind w:left="0"/>
            </w:pPr>
            <w:r w:rsidRPr="00BF6E75">
              <w:rPr>
                <w:sz w:val="22"/>
                <w:szCs w:val="22"/>
              </w:rPr>
              <w:t>УК-3.3</w:t>
            </w:r>
          </w:p>
          <w:p w:rsidR="008D0899" w:rsidRPr="00BF6E75" w:rsidRDefault="008D0899" w:rsidP="008D0899">
            <w:pPr>
              <w:pStyle w:val="a6"/>
              <w:ind w:left="0"/>
            </w:pPr>
            <w:r w:rsidRPr="00BF6E75">
              <w:rPr>
                <w:sz w:val="22"/>
                <w:szCs w:val="22"/>
              </w:rPr>
              <w:t>-осуществляет обмен информа-цией, знаниями и опытом с чле-нами команды, оценивает идеи других членов команды  для достижения поставленной цели</w:t>
            </w:r>
          </w:p>
          <w:p w:rsidR="00FB278A" w:rsidRPr="00BF6E75" w:rsidRDefault="00FB278A" w:rsidP="00FB278A">
            <w:pPr>
              <w:pStyle w:val="a6"/>
              <w:ind w:left="0"/>
            </w:pPr>
            <w:r w:rsidRPr="00BF6E75">
              <w:rPr>
                <w:sz w:val="22"/>
                <w:szCs w:val="22"/>
              </w:rPr>
              <w:t>ОПК – 12.1</w:t>
            </w:r>
          </w:p>
          <w:p w:rsidR="00FB278A" w:rsidRPr="00BF6E75" w:rsidRDefault="00FB278A" w:rsidP="00FB278A">
            <w:pPr>
              <w:pStyle w:val="a6"/>
              <w:ind w:left="0"/>
            </w:pPr>
            <w:r w:rsidRPr="00BF6E75">
              <w:rPr>
                <w:sz w:val="22"/>
                <w:szCs w:val="22"/>
              </w:rPr>
              <w:t>Соблюдает основные законы геометрического формирования, построения и чтения инженерной графической документации;</w:t>
            </w:r>
          </w:p>
          <w:p w:rsidR="00FB278A" w:rsidRPr="00BF6E75" w:rsidRDefault="00FB278A" w:rsidP="00FB278A">
            <w:pPr>
              <w:pStyle w:val="a6"/>
              <w:ind w:left="0"/>
            </w:pPr>
            <w:r w:rsidRPr="00BF6E75">
              <w:rPr>
                <w:sz w:val="22"/>
                <w:szCs w:val="22"/>
              </w:rPr>
              <w:t>ОПК – 12.2</w:t>
            </w:r>
          </w:p>
          <w:p w:rsidR="00FB278A" w:rsidRPr="00BF6E75" w:rsidRDefault="00FB278A" w:rsidP="00FB278A">
            <w:pPr>
              <w:pStyle w:val="a6"/>
              <w:ind w:left="0"/>
            </w:pPr>
            <w:r w:rsidRPr="00BF6E75">
              <w:rPr>
                <w:sz w:val="22"/>
                <w:szCs w:val="22"/>
              </w:rPr>
              <w:t>Использует полученные графические знания и навыки в различных  отраслях  профессиональной деятельности;</w:t>
            </w:r>
          </w:p>
          <w:p w:rsidR="00FB278A" w:rsidRPr="00BF6E75" w:rsidRDefault="00FB278A" w:rsidP="00FB278A">
            <w:pPr>
              <w:pStyle w:val="a6"/>
              <w:ind w:left="0"/>
            </w:pPr>
            <w:r w:rsidRPr="00BF6E75">
              <w:rPr>
                <w:sz w:val="22"/>
                <w:szCs w:val="22"/>
              </w:rPr>
              <w:t>ОПК – 12.3</w:t>
            </w:r>
          </w:p>
          <w:p w:rsidR="00FB278A" w:rsidRPr="00BF6E75" w:rsidRDefault="00FB278A" w:rsidP="00FB278A">
            <w:pPr>
              <w:pStyle w:val="a6"/>
              <w:ind w:left="0"/>
            </w:pPr>
            <w:r w:rsidRPr="00BF6E75">
              <w:rPr>
                <w:sz w:val="22"/>
                <w:szCs w:val="22"/>
              </w:rPr>
              <w:lastRenderedPageBreak/>
              <w:t>Участвует в создании инженерных проектов, перспективного и текущего планирования горных работ, оперативного подсчета запасов полезного ископаемого, безопасного проведения горных выработок, определения объемов выполненных горных работ;</w:t>
            </w:r>
          </w:p>
          <w:p w:rsidR="00FB278A" w:rsidRPr="00BF6E75" w:rsidRDefault="00FB278A" w:rsidP="00FB278A">
            <w:pPr>
              <w:pStyle w:val="a6"/>
              <w:ind w:left="0"/>
            </w:pPr>
            <w:r w:rsidRPr="00BF6E75">
              <w:rPr>
                <w:sz w:val="22"/>
                <w:szCs w:val="22"/>
              </w:rPr>
              <w:t xml:space="preserve">ОПК – 12.4 </w:t>
            </w:r>
          </w:p>
          <w:p w:rsidR="00FB278A" w:rsidRPr="00BF6E75" w:rsidRDefault="00FB278A" w:rsidP="00FB278A">
            <w:pPr>
              <w:pStyle w:val="a6"/>
              <w:ind w:left="0"/>
            </w:pPr>
            <w:r w:rsidRPr="00BF6E75">
              <w:rPr>
                <w:sz w:val="22"/>
                <w:szCs w:val="22"/>
              </w:rPr>
              <w:t>Осуществляет методы и средства производства геодезических и маркшейдерских измерений;</w:t>
            </w:r>
          </w:p>
          <w:p w:rsidR="00FB278A" w:rsidRPr="00BF6E75" w:rsidRDefault="00FB278A" w:rsidP="00FB278A">
            <w:pPr>
              <w:pStyle w:val="a6"/>
              <w:ind w:left="0"/>
            </w:pPr>
            <w:r w:rsidRPr="00BF6E75">
              <w:rPr>
                <w:sz w:val="22"/>
                <w:szCs w:val="22"/>
              </w:rPr>
              <w:t xml:space="preserve">ОПК – 12.5 </w:t>
            </w:r>
          </w:p>
          <w:p w:rsidR="00FB278A" w:rsidRPr="00BF6E75" w:rsidRDefault="00FB278A" w:rsidP="00FB278A">
            <w:pPr>
              <w:pStyle w:val="a6"/>
              <w:ind w:left="0"/>
            </w:pPr>
            <w:r w:rsidRPr="00BF6E75">
              <w:rPr>
                <w:sz w:val="22"/>
                <w:szCs w:val="22"/>
              </w:rPr>
              <w:t>Обосновывает владение приборами для измерения углов, длин линий, превышений и методы обработки измерений;</w:t>
            </w:r>
          </w:p>
          <w:p w:rsidR="00FB278A" w:rsidRPr="00BF6E75" w:rsidRDefault="00FB278A" w:rsidP="00FB278A">
            <w:pPr>
              <w:pStyle w:val="a6"/>
              <w:ind w:left="0"/>
            </w:pPr>
            <w:r w:rsidRPr="00BF6E75">
              <w:rPr>
                <w:sz w:val="22"/>
                <w:szCs w:val="22"/>
              </w:rPr>
              <w:t xml:space="preserve">ОПК – 12.6 </w:t>
            </w:r>
          </w:p>
          <w:p w:rsidR="008D0899" w:rsidRPr="00BF6E75" w:rsidRDefault="00FB278A" w:rsidP="00FB278A">
            <w:pPr>
              <w:pStyle w:val="a6"/>
              <w:ind w:left="0"/>
            </w:pPr>
            <w:r w:rsidRPr="00BF6E75">
              <w:rPr>
                <w:sz w:val="22"/>
                <w:szCs w:val="22"/>
              </w:rPr>
              <w:t>Владеет методами и средствами пространственно-геометрических измерений на земной поверхности и горных объектов</w:t>
            </w:r>
          </w:p>
        </w:tc>
        <w:tc>
          <w:tcPr>
            <w:tcW w:w="1701" w:type="dxa"/>
            <w:vMerge w:val="restart"/>
          </w:tcPr>
          <w:p w:rsidR="00FB278A" w:rsidRPr="00BF6E75" w:rsidRDefault="00FB278A" w:rsidP="00FB278A">
            <w:pPr>
              <w:pStyle w:val="a6"/>
              <w:ind w:left="-108"/>
            </w:pPr>
            <w:r w:rsidRPr="00BF6E75">
              <w:rPr>
                <w:sz w:val="22"/>
                <w:szCs w:val="22"/>
              </w:rPr>
              <w:lastRenderedPageBreak/>
              <w:t xml:space="preserve">Знать: </w:t>
            </w:r>
          </w:p>
          <w:p w:rsidR="00FB278A" w:rsidRPr="00BF6E75" w:rsidRDefault="00FB278A" w:rsidP="00FB278A">
            <w:pPr>
              <w:pStyle w:val="a6"/>
              <w:ind w:left="-108"/>
            </w:pPr>
            <w:r w:rsidRPr="00BF6E75">
              <w:rPr>
                <w:sz w:val="22"/>
                <w:szCs w:val="22"/>
              </w:rPr>
              <w:t xml:space="preserve">-о месте науки геодезии в системе наук о Земле; </w:t>
            </w:r>
          </w:p>
          <w:p w:rsidR="00FB278A" w:rsidRPr="00BF6E75" w:rsidRDefault="00FB278A" w:rsidP="00FB278A">
            <w:pPr>
              <w:pStyle w:val="a6"/>
              <w:ind w:left="-108"/>
            </w:pPr>
            <w:r w:rsidRPr="00BF6E75">
              <w:rPr>
                <w:sz w:val="22"/>
                <w:szCs w:val="22"/>
              </w:rPr>
              <w:t xml:space="preserve">-графические методы при решении геодезических задач;  </w:t>
            </w:r>
          </w:p>
          <w:p w:rsidR="00FB278A" w:rsidRPr="00BF6E75" w:rsidRDefault="00FB278A" w:rsidP="00FB278A">
            <w:pPr>
              <w:pStyle w:val="a6"/>
              <w:ind w:left="-108"/>
            </w:pPr>
            <w:r w:rsidRPr="00BF6E75">
              <w:rPr>
                <w:sz w:val="22"/>
                <w:szCs w:val="22"/>
              </w:rPr>
              <w:t xml:space="preserve">-основные геодезические работы;  </w:t>
            </w:r>
          </w:p>
          <w:p w:rsidR="00FB278A" w:rsidRPr="00BF6E75" w:rsidRDefault="00FB278A" w:rsidP="00FB278A">
            <w:pPr>
              <w:pStyle w:val="a6"/>
              <w:ind w:left="-108"/>
            </w:pPr>
            <w:r w:rsidRPr="00BF6E75">
              <w:rPr>
                <w:sz w:val="22"/>
                <w:szCs w:val="22"/>
              </w:rPr>
              <w:t xml:space="preserve">-геодезические приборы, их поверки и юстировки;  теорию и способ угловых и линейных измерений;  </w:t>
            </w:r>
          </w:p>
          <w:p w:rsidR="00FB278A" w:rsidRPr="00BF6E75" w:rsidRDefault="00FB278A" w:rsidP="00FB278A">
            <w:pPr>
              <w:pStyle w:val="a6"/>
              <w:ind w:left="-108"/>
            </w:pPr>
            <w:r w:rsidRPr="00BF6E75">
              <w:rPr>
                <w:sz w:val="22"/>
                <w:szCs w:val="22"/>
              </w:rPr>
              <w:t>-вопросы создания геодезических и съемочных сетей в производстве.</w:t>
            </w:r>
          </w:p>
          <w:p w:rsidR="00FB278A" w:rsidRPr="00BF6E75" w:rsidRDefault="00FB278A" w:rsidP="00FB278A">
            <w:pPr>
              <w:pStyle w:val="a6"/>
              <w:ind w:left="-108"/>
            </w:pPr>
            <w:r w:rsidRPr="00BF6E75">
              <w:rPr>
                <w:sz w:val="22"/>
                <w:szCs w:val="22"/>
              </w:rPr>
              <w:t>Уметь:</w:t>
            </w:r>
          </w:p>
          <w:p w:rsidR="00FB278A" w:rsidRPr="00BF6E75" w:rsidRDefault="00FB278A" w:rsidP="00FB278A">
            <w:pPr>
              <w:pStyle w:val="a6"/>
              <w:ind w:left="-108"/>
            </w:pPr>
            <w:r w:rsidRPr="00BF6E75">
              <w:rPr>
                <w:sz w:val="22"/>
                <w:szCs w:val="22"/>
              </w:rPr>
              <w:t xml:space="preserve">  -провести геодезическую съемку; </w:t>
            </w:r>
          </w:p>
          <w:p w:rsidR="00FB278A" w:rsidRPr="00BF6E75" w:rsidRDefault="00FB278A" w:rsidP="00FB278A">
            <w:pPr>
              <w:pStyle w:val="a6"/>
              <w:ind w:left="-108"/>
            </w:pPr>
            <w:r w:rsidRPr="00BF6E75">
              <w:rPr>
                <w:sz w:val="22"/>
                <w:szCs w:val="22"/>
              </w:rPr>
              <w:t>-составить топографические карты и разрезы на вертикальную плоскость.</w:t>
            </w:r>
          </w:p>
          <w:p w:rsidR="00FB278A" w:rsidRPr="00BF6E75" w:rsidRDefault="00FB278A" w:rsidP="00FB278A">
            <w:pPr>
              <w:pStyle w:val="a6"/>
              <w:ind w:left="-108"/>
            </w:pPr>
            <w:r w:rsidRPr="00BF6E75">
              <w:rPr>
                <w:sz w:val="22"/>
                <w:szCs w:val="22"/>
              </w:rPr>
              <w:t>Владеть:</w:t>
            </w:r>
          </w:p>
          <w:p w:rsidR="00FB278A" w:rsidRPr="00BF6E75" w:rsidRDefault="00FB278A" w:rsidP="00FB278A">
            <w:pPr>
              <w:pStyle w:val="a6"/>
              <w:ind w:left="-108"/>
            </w:pPr>
            <w:r w:rsidRPr="00BF6E75">
              <w:rPr>
                <w:sz w:val="22"/>
                <w:szCs w:val="22"/>
              </w:rPr>
              <w:t>-приемами производства геодезических  работ;</w:t>
            </w:r>
          </w:p>
          <w:p w:rsidR="00FB278A" w:rsidRPr="00BF6E75" w:rsidRDefault="00FB278A" w:rsidP="00FB278A">
            <w:pPr>
              <w:pStyle w:val="a6"/>
              <w:ind w:left="-108"/>
            </w:pPr>
            <w:r w:rsidRPr="00BF6E75">
              <w:rPr>
                <w:sz w:val="22"/>
                <w:szCs w:val="22"/>
              </w:rPr>
              <w:t xml:space="preserve">-особенностями применения геодезических работ при эксплуатации месторождений; </w:t>
            </w:r>
          </w:p>
          <w:p w:rsidR="00FB278A" w:rsidRPr="00BF6E75" w:rsidRDefault="00FB278A" w:rsidP="00FB278A">
            <w:pPr>
              <w:pStyle w:val="a6"/>
              <w:ind w:left="-108"/>
            </w:pPr>
            <w:r w:rsidRPr="00BF6E75">
              <w:rPr>
                <w:sz w:val="22"/>
                <w:szCs w:val="22"/>
              </w:rPr>
              <w:t xml:space="preserve">-производством топографической съемки; </w:t>
            </w:r>
          </w:p>
          <w:p w:rsidR="008D0899" w:rsidRPr="00BF6E75" w:rsidRDefault="00FB278A" w:rsidP="00FB278A">
            <w:pPr>
              <w:ind w:left="-108"/>
              <w:jc w:val="both"/>
              <w:rPr>
                <w:spacing w:val="-1"/>
              </w:rPr>
            </w:pPr>
            <w:r w:rsidRPr="00BF6E75">
              <w:rPr>
                <w:sz w:val="22"/>
                <w:szCs w:val="22"/>
              </w:rPr>
              <w:lastRenderedPageBreak/>
              <w:t>-технологией выполнения натурных определений пространст-венно-временных характеристик состояния земной поверх-ности и недр.</w:t>
            </w:r>
          </w:p>
        </w:tc>
        <w:tc>
          <w:tcPr>
            <w:tcW w:w="1265" w:type="dxa"/>
          </w:tcPr>
          <w:p w:rsidR="008D0899" w:rsidRPr="00BF6E75" w:rsidRDefault="008D0899" w:rsidP="003262DF">
            <w:pPr>
              <w:jc w:val="center"/>
              <w:rPr>
                <w:spacing w:val="-1"/>
              </w:rPr>
            </w:pPr>
            <w:r w:rsidRPr="00BF6E75">
              <w:rPr>
                <w:spacing w:val="-1"/>
                <w:sz w:val="22"/>
                <w:szCs w:val="22"/>
              </w:rPr>
              <w:lastRenderedPageBreak/>
              <w:t>Высокий</w:t>
            </w:r>
          </w:p>
        </w:tc>
        <w:tc>
          <w:tcPr>
            <w:tcW w:w="3413" w:type="dxa"/>
          </w:tcPr>
          <w:p w:rsidR="00FB278A" w:rsidRPr="00BF6E75" w:rsidRDefault="00FB278A" w:rsidP="00FB278A">
            <w:pPr>
              <w:pStyle w:val="afa"/>
              <w:jc w:val="both"/>
              <w:rPr>
                <w:rFonts w:ascii="Times New Roman" w:hAnsi="Times New Roman"/>
                <w:iCs/>
                <w:lang w:eastAsia="ar-SA"/>
              </w:rPr>
            </w:pPr>
            <w:r w:rsidRPr="00BF6E75">
              <w:rPr>
                <w:rFonts w:ascii="Times New Roman" w:hAnsi="Times New Roman"/>
                <w:iCs/>
                <w:lang w:eastAsia="ar-SA"/>
              </w:rPr>
              <w:t>1.</w:t>
            </w:r>
            <w:r w:rsidRPr="00BF6E75">
              <w:rPr>
                <w:rFonts w:ascii="Times New Roman" w:hAnsi="Times New Roman"/>
                <w:iCs/>
                <w:lang w:eastAsia="ar-SA"/>
              </w:rPr>
              <w:tab/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понятий. Знание по предмету демонстрируется на фоне понимания его в системе данной науки и междисциплинарных связей. Ответ изложен литературным языком с использованием современной терминологии. Могут быть допущены недочеты в определении понятий, исправленные студентом самостоятельно в процессе ответа</w:t>
            </w:r>
          </w:p>
          <w:p w:rsidR="008D0899" w:rsidRPr="00BF6E75" w:rsidRDefault="00FB278A" w:rsidP="00FB278A">
            <w:pPr>
              <w:pStyle w:val="afa"/>
              <w:jc w:val="both"/>
              <w:rPr>
                <w:rFonts w:ascii="Times New Roman" w:hAnsi="Times New Roman"/>
                <w:bCs/>
              </w:rPr>
            </w:pPr>
            <w:r w:rsidRPr="00BF6E75">
              <w:rPr>
                <w:rFonts w:ascii="Times New Roman" w:hAnsi="Times New Roman"/>
                <w:iCs/>
                <w:lang w:eastAsia="ar-SA"/>
              </w:rPr>
              <w:t>2.</w:t>
            </w:r>
            <w:r w:rsidRPr="00BF6E75">
              <w:rPr>
                <w:rFonts w:ascii="Times New Roman" w:hAnsi="Times New Roman"/>
                <w:iCs/>
                <w:lang w:eastAsia="ar-SA"/>
              </w:rPr>
              <w:tab/>
              <w:t>Отчет по практике выполнен верно, согласно ГОСТ, отсутствуют ошибки различных типов, оформление измерений и вычислений соответствует схеме разбора. Могут быть допущены недочеты в определении понятий, исправленные студентом самостоятельно в процессе ответа</w:t>
            </w:r>
          </w:p>
        </w:tc>
        <w:tc>
          <w:tcPr>
            <w:tcW w:w="992" w:type="dxa"/>
          </w:tcPr>
          <w:p w:rsidR="008D0899" w:rsidRPr="00BF6E75" w:rsidRDefault="008D0899" w:rsidP="003262DF">
            <w:pPr>
              <w:jc w:val="center"/>
              <w:rPr>
                <w:bCs/>
              </w:rPr>
            </w:pPr>
            <w:r w:rsidRPr="00BF6E75">
              <w:rPr>
                <w:spacing w:val="-1"/>
                <w:sz w:val="22"/>
                <w:szCs w:val="22"/>
              </w:rPr>
              <w:t>отлично</w:t>
            </w:r>
          </w:p>
        </w:tc>
      </w:tr>
      <w:tr w:rsidR="008D0899" w:rsidRPr="00BF6E75" w:rsidTr="00FB278A">
        <w:tc>
          <w:tcPr>
            <w:tcW w:w="993" w:type="dxa"/>
            <w:vMerge/>
          </w:tcPr>
          <w:p w:rsidR="008D0899" w:rsidRPr="00BF6E75" w:rsidRDefault="008D0899" w:rsidP="003262DF">
            <w:pPr>
              <w:jc w:val="both"/>
            </w:pPr>
          </w:p>
        </w:tc>
        <w:tc>
          <w:tcPr>
            <w:tcW w:w="2126" w:type="dxa"/>
            <w:vMerge/>
          </w:tcPr>
          <w:p w:rsidR="008D0899" w:rsidRPr="00BF6E75" w:rsidRDefault="008D0899" w:rsidP="003262DF">
            <w:pPr>
              <w:jc w:val="both"/>
            </w:pPr>
          </w:p>
        </w:tc>
        <w:tc>
          <w:tcPr>
            <w:tcW w:w="1701" w:type="dxa"/>
            <w:vMerge/>
          </w:tcPr>
          <w:p w:rsidR="008D0899" w:rsidRPr="00BF6E75" w:rsidRDefault="008D0899" w:rsidP="003262DF">
            <w:pPr>
              <w:jc w:val="both"/>
            </w:pPr>
          </w:p>
        </w:tc>
        <w:tc>
          <w:tcPr>
            <w:tcW w:w="1265" w:type="dxa"/>
          </w:tcPr>
          <w:p w:rsidR="008D0899" w:rsidRPr="00BF6E75" w:rsidRDefault="008D0899" w:rsidP="003262DF">
            <w:pPr>
              <w:jc w:val="center"/>
            </w:pPr>
            <w:r w:rsidRPr="00BF6E75">
              <w:rPr>
                <w:sz w:val="22"/>
                <w:szCs w:val="22"/>
              </w:rPr>
              <w:t>Базовый</w:t>
            </w:r>
          </w:p>
        </w:tc>
        <w:tc>
          <w:tcPr>
            <w:tcW w:w="3413" w:type="dxa"/>
          </w:tcPr>
          <w:p w:rsidR="00FB278A" w:rsidRPr="00BF6E75" w:rsidRDefault="00FB278A" w:rsidP="00FB278A">
            <w:pPr>
              <w:jc w:val="both"/>
              <w:rPr>
                <w:bCs/>
              </w:rPr>
            </w:pPr>
            <w:r w:rsidRPr="00BF6E75">
              <w:rPr>
                <w:bCs/>
                <w:sz w:val="22"/>
                <w:szCs w:val="22"/>
              </w:rPr>
              <w:t>1.</w:t>
            </w:r>
            <w:r w:rsidRPr="00BF6E75">
              <w:rPr>
                <w:bCs/>
                <w:sz w:val="22"/>
                <w:szCs w:val="22"/>
              </w:rPr>
              <w:tab/>
              <w:t>Дан полный, развернутый ответ на поставленный вопрос, показано умение выделить существенные и несущественные недочеты. Ответ четко структурирован, логичен, изложен литературным языком с использованием современной. Могут быть допущены 2-3 неточности или незначительные ошибки, исправленные студентом с помощью преподавателя.</w:t>
            </w:r>
          </w:p>
          <w:p w:rsidR="008D0899" w:rsidRPr="00BF6E75" w:rsidRDefault="00FB278A" w:rsidP="00FB278A">
            <w:pPr>
              <w:jc w:val="both"/>
              <w:rPr>
                <w:bCs/>
              </w:rPr>
            </w:pPr>
            <w:r w:rsidRPr="00BF6E75">
              <w:rPr>
                <w:bCs/>
                <w:sz w:val="22"/>
                <w:szCs w:val="22"/>
              </w:rPr>
              <w:t>2.</w:t>
            </w:r>
            <w:r w:rsidRPr="00BF6E75">
              <w:rPr>
                <w:bCs/>
                <w:sz w:val="22"/>
                <w:szCs w:val="22"/>
              </w:rPr>
              <w:tab/>
              <w:t xml:space="preserve">Раздел отчета выполнен  в полном объеме, допущены 2-3 ошибки различных типов, оформление отчета соответствует </w:t>
            </w:r>
            <w:r w:rsidRPr="00BF6E75">
              <w:rPr>
                <w:bCs/>
                <w:sz w:val="22"/>
                <w:szCs w:val="22"/>
              </w:rPr>
              <w:lastRenderedPageBreak/>
              <w:t>нормативным требованиям</w:t>
            </w:r>
          </w:p>
        </w:tc>
        <w:tc>
          <w:tcPr>
            <w:tcW w:w="992" w:type="dxa"/>
          </w:tcPr>
          <w:p w:rsidR="008D0899" w:rsidRPr="00BF6E75" w:rsidRDefault="008D0899" w:rsidP="003262DF">
            <w:pPr>
              <w:jc w:val="center"/>
              <w:rPr>
                <w:bCs/>
              </w:rPr>
            </w:pPr>
            <w:r w:rsidRPr="00BF6E75">
              <w:rPr>
                <w:sz w:val="22"/>
                <w:szCs w:val="22"/>
              </w:rPr>
              <w:lastRenderedPageBreak/>
              <w:t>хорошо</w:t>
            </w:r>
          </w:p>
        </w:tc>
      </w:tr>
      <w:tr w:rsidR="008D0899" w:rsidRPr="00BF6E75" w:rsidTr="00FB278A">
        <w:tc>
          <w:tcPr>
            <w:tcW w:w="993" w:type="dxa"/>
            <w:vMerge/>
          </w:tcPr>
          <w:p w:rsidR="008D0899" w:rsidRPr="00BF6E75" w:rsidRDefault="008D0899" w:rsidP="003262DF">
            <w:pPr>
              <w:jc w:val="both"/>
            </w:pPr>
          </w:p>
        </w:tc>
        <w:tc>
          <w:tcPr>
            <w:tcW w:w="2126" w:type="dxa"/>
            <w:vMerge/>
          </w:tcPr>
          <w:p w:rsidR="008D0899" w:rsidRPr="00BF6E75" w:rsidRDefault="008D0899" w:rsidP="003262DF">
            <w:pPr>
              <w:jc w:val="both"/>
            </w:pPr>
          </w:p>
        </w:tc>
        <w:tc>
          <w:tcPr>
            <w:tcW w:w="1701" w:type="dxa"/>
            <w:vMerge/>
          </w:tcPr>
          <w:p w:rsidR="008D0899" w:rsidRPr="00BF6E75" w:rsidRDefault="008D0899" w:rsidP="003262DF">
            <w:pPr>
              <w:jc w:val="both"/>
            </w:pPr>
          </w:p>
        </w:tc>
        <w:tc>
          <w:tcPr>
            <w:tcW w:w="1265" w:type="dxa"/>
          </w:tcPr>
          <w:p w:rsidR="008D0899" w:rsidRPr="00BF6E75" w:rsidRDefault="008D0899" w:rsidP="003262DF">
            <w:pPr>
              <w:jc w:val="center"/>
            </w:pPr>
            <w:r w:rsidRPr="00BF6E75">
              <w:rPr>
                <w:sz w:val="22"/>
                <w:szCs w:val="22"/>
              </w:rPr>
              <w:t>Мини-мальный</w:t>
            </w:r>
          </w:p>
        </w:tc>
        <w:tc>
          <w:tcPr>
            <w:tcW w:w="3413" w:type="dxa"/>
          </w:tcPr>
          <w:p w:rsidR="00FB278A" w:rsidRPr="00BF6E75" w:rsidRDefault="00FB278A" w:rsidP="00FB278A">
            <w:pPr>
              <w:pStyle w:val="afa"/>
              <w:jc w:val="both"/>
              <w:rPr>
                <w:rFonts w:ascii="Times New Roman" w:hAnsi="Times New Roman"/>
              </w:rPr>
            </w:pPr>
            <w:r w:rsidRPr="00BF6E75">
              <w:rPr>
                <w:rFonts w:ascii="Times New Roman" w:hAnsi="Times New Roman"/>
              </w:rPr>
              <w:t>1.</w:t>
            </w:r>
            <w:r w:rsidRPr="00BF6E75">
              <w:rPr>
                <w:rFonts w:ascii="Times New Roman" w:hAnsi="Times New Roman"/>
              </w:rPr>
              <w:tab/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В ответе отсутствуют выводы. Умение раскрыть значение обобщенных знаний не показано. Речевое оформление требует поправок, коррекции</w:t>
            </w:r>
          </w:p>
          <w:p w:rsidR="008D0899" w:rsidRPr="00BF6E75" w:rsidRDefault="00FB278A" w:rsidP="00FB278A">
            <w:pPr>
              <w:pStyle w:val="afa"/>
              <w:jc w:val="both"/>
              <w:rPr>
                <w:rFonts w:ascii="Times New Roman" w:hAnsi="Times New Roman"/>
              </w:rPr>
            </w:pPr>
            <w:r w:rsidRPr="00BF6E75">
              <w:rPr>
                <w:rFonts w:ascii="Times New Roman" w:hAnsi="Times New Roman"/>
              </w:rPr>
              <w:t>2.</w:t>
            </w:r>
            <w:r w:rsidRPr="00BF6E75">
              <w:rPr>
                <w:rFonts w:ascii="Times New Roman" w:hAnsi="Times New Roman"/>
              </w:rPr>
              <w:tab/>
              <w:t>Допущены 4-5 ошибок различных типов, оформление отчета в целом соответствует нормативным требованиям</w:t>
            </w:r>
            <w:r w:rsidR="008D0899" w:rsidRPr="00BF6E75">
              <w:rPr>
                <w:rFonts w:ascii="Times New Roman" w:hAnsi="Times New Roman"/>
                <w:iCs/>
                <w:lang w:eastAsia="ar-SA"/>
              </w:rPr>
              <w:t>.</w:t>
            </w:r>
          </w:p>
        </w:tc>
        <w:tc>
          <w:tcPr>
            <w:tcW w:w="992" w:type="dxa"/>
          </w:tcPr>
          <w:p w:rsidR="008D0899" w:rsidRPr="00BF6E75" w:rsidRDefault="008D0899" w:rsidP="003262DF">
            <w:pPr>
              <w:jc w:val="center"/>
              <w:rPr>
                <w:bCs/>
              </w:rPr>
            </w:pPr>
            <w:r w:rsidRPr="00BF6E75">
              <w:rPr>
                <w:spacing w:val="-1"/>
                <w:sz w:val="22"/>
                <w:szCs w:val="22"/>
              </w:rPr>
              <w:t>удовлетво-рительно</w:t>
            </w:r>
          </w:p>
        </w:tc>
      </w:tr>
      <w:tr w:rsidR="008D0899" w:rsidRPr="00BF6E75" w:rsidTr="00FB278A">
        <w:tc>
          <w:tcPr>
            <w:tcW w:w="993" w:type="dxa"/>
            <w:vMerge/>
          </w:tcPr>
          <w:p w:rsidR="008D0899" w:rsidRPr="00BF6E75" w:rsidRDefault="008D0899" w:rsidP="003262DF">
            <w:pPr>
              <w:jc w:val="both"/>
            </w:pPr>
          </w:p>
        </w:tc>
        <w:tc>
          <w:tcPr>
            <w:tcW w:w="2126" w:type="dxa"/>
            <w:vMerge/>
          </w:tcPr>
          <w:p w:rsidR="008D0899" w:rsidRPr="00BF6E75" w:rsidRDefault="008D0899" w:rsidP="003262DF">
            <w:pPr>
              <w:jc w:val="both"/>
            </w:pPr>
          </w:p>
        </w:tc>
        <w:tc>
          <w:tcPr>
            <w:tcW w:w="1701" w:type="dxa"/>
            <w:vMerge/>
          </w:tcPr>
          <w:p w:rsidR="008D0899" w:rsidRPr="00BF6E75" w:rsidRDefault="008D0899" w:rsidP="003262DF">
            <w:pPr>
              <w:jc w:val="both"/>
            </w:pPr>
          </w:p>
        </w:tc>
        <w:tc>
          <w:tcPr>
            <w:tcW w:w="1265" w:type="dxa"/>
          </w:tcPr>
          <w:p w:rsidR="008D0899" w:rsidRPr="00BF6E75" w:rsidRDefault="008D0899" w:rsidP="003262DF">
            <w:pPr>
              <w:jc w:val="center"/>
            </w:pPr>
            <w:r w:rsidRPr="00BF6E75">
              <w:rPr>
                <w:sz w:val="22"/>
                <w:szCs w:val="22"/>
              </w:rPr>
              <w:t>Не освоено</w:t>
            </w:r>
          </w:p>
        </w:tc>
        <w:tc>
          <w:tcPr>
            <w:tcW w:w="3413" w:type="dxa"/>
          </w:tcPr>
          <w:p w:rsidR="00FB278A" w:rsidRPr="00BF6E75" w:rsidRDefault="00FB278A" w:rsidP="00FB278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F6E75">
              <w:rPr>
                <w:iCs/>
                <w:sz w:val="22"/>
                <w:szCs w:val="22"/>
              </w:rPr>
              <w:t>1.</w:t>
            </w:r>
            <w:r w:rsidRPr="00BF6E75">
              <w:rPr>
                <w:iCs/>
                <w:sz w:val="22"/>
                <w:szCs w:val="22"/>
              </w:rPr>
              <w:tab/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с другими объектами дисциплины. Отсутствуют выводы, конкретизация и доказательность изложения. Речь неграмотная, терминология не используется. Дополнительные и уточняющие вопросы преподавателя не приводят к коррекции ответа студента. Или Ответ на вопрос полностью отсутствует Или Отказ от ответа.</w:t>
            </w:r>
          </w:p>
          <w:p w:rsidR="008D0899" w:rsidRPr="00BF6E75" w:rsidRDefault="00FB278A" w:rsidP="00FB278A">
            <w:pPr>
              <w:jc w:val="both"/>
              <w:rPr>
                <w:bCs/>
              </w:rPr>
            </w:pPr>
            <w:r w:rsidRPr="00BF6E75">
              <w:rPr>
                <w:iCs/>
                <w:sz w:val="22"/>
                <w:szCs w:val="22"/>
              </w:rPr>
              <w:t>2.</w:t>
            </w:r>
            <w:r w:rsidRPr="00BF6E75">
              <w:rPr>
                <w:iCs/>
                <w:sz w:val="22"/>
                <w:szCs w:val="22"/>
              </w:rPr>
              <w:tab/>
              <w:t>Отчет представляет собой разрозненные знания с существенными  понятиями, ошибками по вопросу. Дополнительные и уточняющие вопросы преподавателя не приводят к коррекции ответа студента. Или Выполнение практического задания полностью неверно, отсутствует</w:t>
            </w:r>
          </w:p>
        </w:tc>
        <w:tc>
          <w:tcPr>
            <w:tcW w:w="992" w:type="dxa"/>
          </w:tcPr>
          <w:p w:rsidR="008D0899" w:rsidRPr="00BF6E75" w:rsidRDefault="008D0899" w:rsidP="003262DF">
            <w:pPr>
              <w:jc w:val="center"/>
              <w:rPr>
                <w:bCs/>
              </w:rPr>
            </w:pPr>
            <w:r w:rsidRPr="00BF6E75">
              <w:rPr>
                <w:spacing w:val="-1"/>
                <w:sz w:val="22"/>
                <w:szCs w:val="22"/>
              </w:rPr>
              <w:t>неудовлетво-рительно</w:t>
            </w:r>
          </w:p>
        </w:tc>
      </w:tr>
    </w:tbl>
    <w:p w:rsidR="0090757A" w:rsidRDefault="0090757A" w:rsidP="00723F92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</w:p>
    <w:p w:rsidR="00CF451D" w:rsidRDefault="00CF451D" w:rsidP="00723F92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</w:p>
    <w:p w:rsidR="00BF6E75" w:rsidRDefault="00BF6E75">
      <w:pPr>
        <w:suppressAutoHyphens w:val="0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C2285B" w:rsidRPr="00C2285B" w:rsidRDefault="00C2285B" w:rsidP="00723F92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  <w:r w:rsidRPr="00C2285B">
        <w:rPr>
          <w:b/>
          <w:bCs/>
          <w:color w:val="000000"/>
        </w:rPr>
        <w:lastRenderedPageBreak/>
        <w:t>6.2. Типовые задания для практики</w:t>
      </w:r>
    </w:p>
    <w:p w:rsidR="008479BF" w:rsidRDefault="008479BF" w:rsidP="0035524C">
      <w:pPr>
        <w:pStyle w:val="a6"/>
        <w:widowControl w:val="0"/>
        <w:shd w:val="clear" w:color="auto" w:fill="FFFFFF"/>
        <w:ind w:left="0"/>
        <w:jc w:val="center"/>
        <w:rPr>
          <w:bCs/>
          <w:color w:val="00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544"/>
        <w:gridCol w:w="2268"/>
        <w:gridCol w:w="3402"/>
      </w:tblGrid>
      <w:tr w:rsidR="008D0899" w:rsidRPr="00FB278A" w:rsidTr="00FB278A">
        <w:tc>
          <w:tcPr>
            <w:tcW w:w="959" w:type="dxa"/>
          </w:tcPr>
          <w:p w:rsidR="008D0899" w:rsidRPr="00FB278A" w:rsidRDefault="008D0899" w:rsidP="0035524C">
            <w:pPr>
              <w:widowControl w:val="0"/>
              <w:contextualSpacing/>
              <w:rPr>
                <w:rFonts w:eastAsia="Calibri"/>
                <w:bCs/>
              </w:rPr>
            </w:pPr>
            <w:r w:rsidRPr="00FB278A">
              <w:rPr>
                <w:rFonts w:eastAsia="Calibri"/>
                <w:bCs/>
                <w:sz w:val="22"/>
                <w:szCs w:val="22"/>
              </w:rPr>
              <w:t>Коды компетенций</w:t>
            </w:r>
          </w:p>
        </w:tc>
        <w:tc>
          <w:tcPr>
            <w:tcW w:w="3544" w:type="dxa"/>
          </w:tcPr>
          <w:p w:rsidR="00FB278A" w:rsidRPr="00FB278A" w:rsidRDefault="00FB278A" w:rsidP="00FB278A">
            <w:pPr>
              <w:jc w:val="center"/>
            </w:pPr>
            <w:r w:rsidRPr="00FB278A">
              <w:rPr>
                <w:color w:val="000000"/>
                <w:sz w:val="22"/>
                <w:szCs w:val="22"/>
              </w:rPr>
              <w:t>Наименование индикатора достижения компетенций</w:t>
            </w:r>
          </w:p>
          <w:p w:rsidR="008D0899" w:rsidRPr="00FB278A" w:rsidRDefault="008D0899" w:rsidP="0035524C">
            <w:pPr>
              <w:widowControl w:val="0"/>
              <w:contextualSpacing/>
              <w:rPr>
                <w:rFonts w:eastAsia="Calibri"/>
                <w:bCs/>
              </w:rPr>
            </w:pPr>
          </w:p>
        </w:tc>
        <w:tc>
          <w:tcPr>
            <w:tcW w:w="2268" w:type="dxa"/>
          </w:tcPr>
          <w:p w:rsidR="008D0899" w:rsidRPr="00FB278A" w:rsidRDefault="008D0899" w:rsidP="0035524C">
            <w:pPr>
              <w:widowControl w:val="0"/>
              <w:contextualSpacing/>
              <w:rPr>
                <w:rFonts w:eastAsia="Calibri"/>
                <w:bCs/>
              </w:rPr>
            </w:pPr>
            <w:r w:rsidRPr="00FB278A">
              <w:rPr>
                <w:rFonts w:eastAsia="Calibri"/>
                <w:bCs/>
                <w:sz w:val="22"/>
                <w:szCs w:val="22"/>
              </w:rPr>
              <w:t>Показатель оценивания (дескриптор) (п.1.2.РПП)</w:t>
            </w:r>
          </w:p>
        </w:tc>
        <w:tc>
          <w:tcPr>
            <w:tcW w:w="3402" w:type="dxa"/>
          </w:tcPr>
          <w:p w:rsidR="008D0899" w:rsidRPr="00FB278A" w:rsidRDefault="008D0899" w:rsidP="0035524C">
            <w:pPr>
              <w:widowControl w:val="0"/>
              <w:contextualSpacing/>
              <w:jc w:val="center"/>
              <w:rPr>
                <w:rFonts w:eastAsia="Calibri"/>
                <w:bCs/>
              </w:rPr>
            </w:pPr>
            <w:r w:rsidRPr="00FB278A">
              <w:rPr>
                <w:rFonts w:eastAsia="Calibri"/>
                <w:bCs/>
                <w:sz w:val="22"/>
                <w:szCs w:val="22"/>
              </w:rPr>
              <w:t>Содержание задания</w:t>
            </w:r>
          </w:p>
        </w:tc>
      </w:tr>
      <w:tr w:rsidR="00FB278A" w:rsidRPr="00FB278A" w:rsidTr="00FB278A">
        <w:trPr>
          <w:trHeight w:val="2300"/>
        </w:trPr>
        <w:tc>
          <w:tcPr>
            <w:tcW w:w="959" w:type="dxa"/>
            <w:vMerge w:val="restart"/>
          </w:tcPr>
          <w:p w:rsidR="00FB278A" w:rsidRPr="00FB278A" w:rsidRDefault="00FB278A" w:rsidP="00FB278A">
            <w:pPr>
              <w:jc w:val="both"/>
              <w:rPr>
                <w:spacing w:val="-1"/>
              </w:rPr>
            </w:pPr>
            <w:r w:rsidRPr="00FB278A">
              <w:rPr>
                <w:spacing w:val="-1"/>
                <w:sz w:val="22"/>
                <w:szCs w:val="22"/>
              </w:rPr>
              <w:t>УК-3</w:t>
            </w:r>
          </w:p>
          <w:p w:rsidR="00FB278A" w:rsidRPr="00FB278A" w:rsidRDefault="00FB278A" w:rsidP="00FB278A">
            <w:pPr>
              <w:jc w:val="both"/>
              <w:rPr>
                <w:spacing w:val="-1"/>
              </w:rPr>
            </w:pPr>
            <w:r w:rsidRPr="00FB278A">
              <w:rPr>
                <w:spacing w:val="-1"/>
                <w:sz w:val="22"/>
                <w:szCs w:val="22"/>
              </w:rPr>
              <w:t>ОПК-12</w:t>
            </w:r>
          </w:p>
          <w:p w:rsidR="00FB278A" w:rsidRPr="00FB278A" w:rsidRDefault="00FB278A" w:rsidP="00FB278A">
            <w:pPr>
              <w:pStyle w:val="a6"/>
              <w:ind w:left="0"/>
              <w:jc w:val="both"/>
            </w:pPr>
          </w:p>
        </w:tc>
        <w:tc>
          <w:tcPr>
            <w:tcW w:w="3544" w:type="dxa"/>
            <w:vMerge w:val="restart"/>
          </w:tcPr>
          <w:p w:rsidR="00FB278A" w:rsidRPr="00FB278A" w:rsidRDefault="00FB278A" w:rsidP="00FB278A">
            <w:pPr>
              <w:pStyle w:val="a6"/>
              <w:ind w:left="-108"/>
            </w:pPr>
            <w:r w:rsidRPr="00FB278A">
              <w:rPr>
                <w:sz w:val="22"/>
                <w:szCs w:val="22"/>
              </w:rPr>
              <w:t>УК-3.1</w:t>
            </w:r>
          </w:p>
          <w:p w:rsidR="00FB278A" w:rsidRPr="00FB278A" w:rsidRDefault="00FB278A" w:rsidP="00FB278A">
            <w:pPr>
              <w:pStyle w:val="a6"/>
              <w:ind w:left="-108"/>
            </w:pPr>
            <w:r w:rsidRPr="00FB278A">
              <w:rPr>
                <w:sz w:val="22"/>
                <w:szCs w:val="22"/>
              </w:rPr>
              <w:t>-определяет свою роль  и роли других членов команды в соци-альном взаимодействии, исходя из стратегии сотрудничества для достижения поставленной цели;</w:t>
            </w:r>
          </w:p>
          <w:p w:rsidR="00FB278A" w:rsidRPr="00FB278A" w:rsidRDefault="00FB278A" w:rsidP="00FB278A">
            <w:pPr>
              <w:pStyle w:val="a6"/>
              <w:ind w:left="-108"/>
            </w:pPr>
            <w:r w:rsidRPr="00FB278A">
              <w:rPr>
                <w:sz w:val="22"/>
                <w:szCs w:val="22"/>
              </w:rPr>
              <w:t>УК-3.2</w:t>
            </w:r>
          </w:p>
          <w:p w:rsidR="00FB278A" w:rsidRPr="00FB278A" w:rsidRDefault="00FB278A" w:rsidP="00FB278A">
            <w:pPr>
              <w:pStyle w:val="a6"/>
              <w:ind w:left="-108"/>
            </w:pPr>
            <w:r w:rsidRPr="00FB278A">
              <w:rPr>
                <w:sz w:val="22"/>
                <w:szCs w:val="22"/>
              </w:rPr>
              <w:t>-учитывает особенности пове-дения и интересы других участ-ников в социальномвзаимодей-ствии и командной работе, орга-низовывает и руководит работой команды;</w:t>
            </w:r>
          </w:p>
          <w:p w:rsidR="00FB278A" w:rsidRPr="00FB278A" w:rsidRDefault="00FB278A" w:rsidP="00FB278A">
            <w:pPr>
              <w:pStyle w:val="a6"/>
              <w:ind w:left="-108"/>
            </w:pPr>
            <w:r w:rsidRPr="00FB278A">
              <w:rPr>
                <w:sz w:val="22"/>
                <w:szCs w:val="22"/>
              </w:rPr>
              <w:t>УК-3.3</w:t>
            </w:r>
          </w:p>
          <w:p w:rsidR="00FB278A" w:rsidRPr="00FB278A" w:rsidRDefault="00FB278A" w:rsidP="00FB278A">
            <w:pPr>
              <w:pStyle w:val="a6"/>
              <w:ind w:left="-108"/>
            </w:pPr>
            <w:r w:rsidRPr="00FB278A">
              <w:rPr>
                <w:sz w:val="22"/>
                <w:szCs w:val="22"/>
              </w:rPr>
              <w:t>-осуществляет обмен информа-цией, знаниями и опытом с чле-нами команды, оценивает идеи других членов команды  для достижения поставленной цели</w:t>
            </w:r>
          </w:p>
          <w:p w:rsidR="00FB278A" w:rsidRPr="00FB278A" w:rsidRDefault="00FB278A" w:rsidP="00FB278A">
            <w:pPr>
              <w:pStyle w:val="a6"/>
              <w:ind w:left="-108"/>
            </w:pPr>
            <w:r w:rsidRPr="00FB278A">
              <w:rPr>
                <w:sz w:val="22"/>
                <w:szCs w:val="22"/>
              </w:rPr>
              <w:t>ОПК – 12.1</w:t>
            </w:r>
          </w:p>
          <w:p w:rsidR="00FB278A" w:rsidRPr="00FB278A" w:rsidRDefault="00FB278A" w:rsidP="00FB278A">
            <w:pPr>
              <w:pStyle w:val="a6"/>
              <w:ind w:left="-108"/>
            </w:pPr>
            <w:r w:rsidRPr="00FB278A">
              <w:rPr>
                <w:sz w:val="22"/>
                <w:szCs w:val="22"/>
              </w:rPr>
              <w:t>Соблюдает основные законы геометрического формирования, построения и чтения инженерной графической документации;</w:t>
            </w:r>
          </w:p>
          <w:p w:rsidR="00FB278A" w:rsidRPr="00FB278A" w:rsidRDefault="00FB278A" w:rsidP="00FB278A">
            <w:pPr>
              <w:pStyle w:val="a6"/>
              <w:ind w:left="-108"/>
            </w:pPr>
            <w:r w:rsidRPr="00FB278A">
              <w:rPr>
                <w:sz w:val="22"/>
                <w:szCs w:val="22"/>
              </w:rPr>
              <w:t>ОПК – 12.2</w:t>
            </w:r>
          </w:p>
          <w:p w:rsidR="00FB278A" w:rsidRPr="00FB278A" w:rsidRDefault="00FB278A" w:rsidP="00FB278A">
            <w:pPr>
              <w:pStyle w:val="a6"/>
              <w:ind w:left="-108"/>
            </w:pPr>
            <w:r w:rsidRPr="00FB278A">
              <w:rPr>
                <w:sz w:val="22"/>
                <w:szCs w:val="22"/>
              </w:rPr>
              <w:t>Использует полученные графические знания и навыки в различных  отраслях  профессиональной деятельности;</w:t>
            </w:r>
          </w:p>
          <w:p w:rsidR="00FB278A" w:rsidRPr="00FB278A" w:rsidRDefault="00FB278A" w:rsidP="00FB278A">
            <w:pPr>
              <w:pStyle w:val="a6"/>
              <w:ind w:left="-108"/>
            </w:pPr>
            <w:r w:rsidRPr="00FB278A">
              <w:rPr>
                <w:sz w:val="22"/>
                <w:szCs w:val="22"/>
              </w:rPr>
              <w:t>ОПК – 12.3</w:t>
            </w:r>
          </w:p>
          <w:p w:rsidR="00FB278A" w:rsidRPr="00FB278A" w:rsidRDefault="00FB278A" w:rsidP="00FB278A">
            <w:pPr>
              <w:pStyle w:val="a6"/>
              <w:ind w:left="-108"/>
            </w:pPr>
            <w:r w:rsidRPr="00FB278A">
              <w:rPr>
                <w:sz w:val="22"/>
                <w:szCs w:val="22"/>
              </w:rPr>
              <w:t>Участвует в создании инженерных проектов, перспективного и текущего планирования горных работ, оперативного подсчета запасов полезного ископаемого, безопасного проведения горных выработок, определения объемов выполненных горных работ;</w:t>
            </w:r>
          </w:p>
          <w:p w:rsidR="00FB278A" w:rsidRPr="00FB278A" w:rsidRDefault="00FB278A" w:rsidP="00FB278A">
            <w:pPr>
              <w:pStyle w:val="a6"/>
              <w:ind w:left="-108"/>
            </w:pPr>
            <w:r w:rsidRPr="00FB278A">
              <w:rPr>
                <w:sz w:val="22"/>
                <w:szCs w:val="22"/>
              </w:rPr>
              <w:t xml:space="preserve">ОПК – 12.4 </w:t>
            </w:r>
          </w:p>
          <w:p w:rsidR="00FB278A" w:rsidRPr="00FB278A" w:rsidRDefault="00FB278A" w:rsidP="00FB278A">
            <w:pPr>
              <w:pStyle w:val="a6"/>
              <w:ind w:left="-108"/>
            </w:pPr>
            <w:r w:rsidRPr="00FB278A">
              <w:rPr>
                <w:sz w:val="22"/>
                <w:szCs w:val="22"/>
              </w:rPr>
              <w:t>Осуществляет методы и средства производства геодезических и маркшейдерских измерений;</w:t>
            </w:r>
          </w:p>
          <w:p w:rsidR="00FB278A" w:rsidRPr="00FB278A" w:rsidRDefault="00FB278A" w:rsidP="00FB278A">
            <w:pPr>
              <w:pStyle w:val="a6"/>
              <w:ind w:left="-108"/>
            </w:pPr>
            <w:r w:rsidRPr="00FB278A">
              <w:rPr>
                <w:sz w:val="22"/>
                <w:szCs w:val="22"/>
              </w:rPr>
              <w:t xml:space="preserve">ОПК – 12.5 </w:t>
            </w:r>
          </w:p>
          <w:p w:rsidR="00FB278A" w:rsidRPr="00FB278A" w:rsidRDefault="00FB278A" w:rsidP="00FB278A">
            <w:pPr>
              <w:pStyle w:val="a6"/>
              <w:ind w:left="-108"/>
            </w:pPr>
            <w:r w:rsidRPr="00FB278A">
              <w:rPr>
                <w:sz w:val="22"/>
                <w:szCs w:val="22"/>
              </w:rPr>
              <w:t>Обосновывает владение приборами для измерения углов, длин линий, превышений и методы обработки измерений;</w:t>
            </w:r>
          </w:p>
          <w:p w:rsidR="00FB278A" w:rsidRPr="00FB278A" w:rsidRDefault="00FB278A" w:rsidP="00FB278A">
            <w:pPr>
              <w:pStyle w:val="a6"/>
              <w:ind w:left="-108"/>
            </w:pPr>
            <w:r w:rsidRPr="00FB278A">
              <w:rPr>
                <w:sz w:val="22"/>
                <w:szCs w:val="22"/>
              </w:rPr>
              <w:t xml:space="preserve">ОПК – 12.6 </w:t>
            </w:r>
          </w:p>
          <w:p w:rsidR="00FB278A" w:rsidRPr="00FB278A" w:rsidRDefault="00FB278A" w:rsidP="00FB278A">
            <w:pPr>
              <w:pStyle w:val="a6"/>
              <w:ind w:left="-108"/>
            </w:pPr>
            <w:r w:rsidRPr="00FB278A">
              <w:rPr>
                <w:sz w:val="22"/>
                <w:szCs w:val="22"/>
              </w:rPr>
              <w:t>Владеет методами и средствами пространственно-геометрических измерений на земной поверхности и горных объектов</w:t>
            </w:r>
          </w:p>
        </w:tc>
        <w:tc>
          <w:tcPr>
            <w:tcW w:w="2268" w:type="dxa"/>
            <w:vMerge w:val="restart"/>
          </w:tcPr>
          <w:p w:rsidR="00FB278A" w:rsidRPr="00FB278A" w:rsidRDefault="00FB278A" w:rsidP="00FB278A">
            <w:pPr>
              <w:pStyle w:val="a6"/>
              <w:ind w:left="34"/>
            </w:pPr>
            <w:r w:rsidRPr="00FB278A">
              <w:rPr>
                <w:sz w:val="22"/>
                <w:szCs w:val="22"/>
              </w:rPr>
              <w:t xml:space="preserve">Знать: </w:t>
            </w:r>
          </w:p>
          <w:p w:rsidR="00FB278A" w:rsidRPr="00FB278A" w:rsidRDefault="00FB278A" w:rsidP="00FB278A">
            <w:pPr>
              <w:pStyle w:val="a6"/>
              <w:ind w:left="34"/>
            </w:pPr>
            <w:r w:rsidRPr="00FB278A">
              <w:rPr>
                <w:sz w:val="22"/>
                <w:szCs w:val="22"/>
              </w:rPr>
              <w:t xml:space="preserve">-о месте науки геодезии в системе наук о Земле; </w:t>
            </w:r>
          </w:p>
          <w:p w:rsidR="00FB278A" w:rsidRPr="00FB278A" w:rsidRDefault="00FB278A" w:rsidP="00FB278A">
            <w:pPr>
              <w:pStyle w:val="a6"/>
              <w:ind w:left="34"/>
            </w:pPr>
            <w:r w:rsidRPr="00FB278A">
              <w:rPr>
                <w:sz w:val="22"/>
                <w:szCs w:val="22"/>
              </w:rPr>
              <w:t xml:space="preserve">-графические методы при решении геодезических задач;  </w:t>
            </w:r>
          </w:p>
          <w:p w:rsidR="00FB278A" w:rsidRPr="00FB278A" w:rsidRDefault="00FB278A" w:rsidP="00FB278A">
            <w:pPr>
              <w:pStyle w:val="a6"/>
              <w:ind w:left="34"/>
            </w:pPr>
            <w:r w:rsidRPr="00FB278A">
              <w:rPr>
                <w:sz w:val="22"/>
                <w:szCs w:val="22"/>
              </w:rPr>
              <w:t xml:space="preserve">-основные геодезические работы;  </w:t>
            </w:r>
          </w:p>
          <w:p w:rsidR="00FB278A" w:rsidRPr="00FB278A" w:rsidRDefault="00FB278A" w:rsidP="00FB278A">
            <w:pPr>
              <w:pStyle w:val="a6"/>
              <w:ind w:left="34"/>
            </w:pPr>
            <w:r w:rsidRPr="00FB278A">
              <w:rPr>
                <w:sz w:val="22"/>
                <w:szCs w:val="22"/>
              </w:rPr>
              <w:t xml:space="preserve">-геодезические приборы, их поверки и юстировки;  теорию и способ угловых и линейных измерений;  </w:t>
            </w:r>
          </w:p>
          <w:p w:rsidR="00FB278A" w:rsidRPr="00FB278A" w:rsidRDefault="00FB278A" w:rsidP="00FB278A">
            <w:pPr>
              <w:pStyle w:val="a6"/>
              <w:ind w:left="34"/>
            </w:pPr>
            <w:r w:rsidRPr="00FB278A">
              <w:rPr>
                <w:sz w:val="22"/>
                <w:szCs w:val="22"/>
              </w:rPr>
              <w:t>-вопросы создания геодезических и съемочных сетей в производстве.</w:t>
            </w:r>
          </w:p>
          <w:p w:rsidR="00FB278A" w:rsidRPr="00FB278A" w:rsidRDefault="00FB278A" w:rsidP="00FB278A">
            <w:pPr>
              <w:pStyle w:val="a6"/>
              <w:ind w:left="34"/>
            </w:pPr>
            <w:r w:rsidRPr="00FB278A">
              <w:rPr>
                <w:sz w:val="22"/>
                <w:szCs w:val="22"/>
              </w:rPr>
              <w:t>Уметь:</w:t>
            </w:r>
          </w:p>
          <w:p w:rsidR="00FB278A" w:rsidRPr="00FB278A" w:rsidRDefault="00FB278A" w:rsidP="00FB278A">
            <w:pPr>
              <w:pStyle w:val="a6"/>
              <w:ind w:left="34"/>
            </w:pPr>
            <w:r w:rsidRPr="00FB278A">
              <w:rPr>
                <w:sz w:val="22"/>
                <w:szCs w:val="22"/>
              </w:rPr>
              <w:t xml:space="preserve">  -провести геодезическую съемку; </w:t>
            </w:r>
          </w:p>
          <w:p w:rsidR="00FB278A" w:rsidRPr="00FB278A" w:rsidRDefault="00FB278A" w:rsidP="00FB278A">
            <w:pPr>
              <w:pStyle w:val="a6"/>
              <w:ind w:left="34"/>
            </w:pPr>
            <w:r w:rsidRPr="00FB278A">
              <w:rPr>
                <w:sz w:val="22"/>
                <w:szCs w:val="22"/>
              </w:rPr>
              <w:t>-составить топографические карты и разрезы на вертикальную плоскость.</w:t>
            </w:r>
          </w:p>
          <w:p w:rsidR="00FB278A" w:rsidRPr="00FB278A" w:rsidRDefault="00FB278A" w:rsidP="00FB278A">
            <w:pPr>
              <w:pStyle w:val="a6"/>
              <w:ind w:left="34"/>
            </w:pPr>
            <w:r w:rsidRPr="00FB278A">
              <w:rPr>
                <w:sz w:val="22"/>
                <w:szCs w:val="22"/>
              </w:rPr>
              <w:t>Владеть:</w:t>
            </w:r>
          </w:p>
          <w:p w:rsidR="00FB278A" w:rsidRPr="00FB278A" w:rsidRDefault="00FB278A" w:rsidP="00FB278A">
            <w:pPr>
              <w:pStyle w:val="a6"/>
              <w:ind w:left="34"/>
            </w:pPr>
            <w:r w:rsidRPr="00FB278A">
              <w:rPr>
                <w:sz w:val="22"/>
                <w:szCs w:val="22"/>
              </w:rPr>
              <w:t>-приемами производства геодезических  работ;</w:t>
            </w:r>
          </w:p>
          <w:p w:rsidR="00FB278A" w:rsidRPr="00FB278A" w:rsidRDefault="00FB278A" w:rsidP="00FB278A">
            <w:pPr>
              <w:pStyle w:val="a6"/>
              <w:ind w:left="34"/>
            </w:pPr>
            <w:r w:rsidRPr="00FB278A">
              <w:rPr>
                <w:sz w:val="22"/>
                <w:szCs w:val="22"/>
              </w:rPr>
              <w:t xml:space="preserve">-особенностями применения геодезических работ при эксплуатации месторождений; </w:t>
            </w:r>
          </w:p>
          <w:p w:rsidR="00FB278A" w:rsidRPr="00FB278A" w:rsidRDefault="00FB278A" w:rsidP="00FB278A">
            <w:pPr>
              <w:pStyle w:val="a6"/>
              <w:ind w:left="34"/>
            </w:pPr>
            <w:r w:rsidRPr="00FB278A">
              <w:rPr>
                <w:sz w:val="22"/>
                <w:szCs w:val="22"/>
              </w:rPr>
              <w:t xml:space="preserve">-производством топографической съемки; </w:t>
            </w:r>
          </w:p>
          <w:p w:rsidR="00FB278A" w:rsidRPr="00FB278A" w:rsidRDefault="00FB278A" w:rsidP="00FB278A">
            <w:pPr>
              <w:pStyle w:val="afa"/>
              <w:ind w:left="34"/>
              <w:rPr>
                <w:rFonts w:ascii="Times New Roman" w:hAnsi="Times New Roman"/>
              </w:rPr>
            </w:pPr>
            <w:r w:rsidRPr="00FB278A">
              <w:rPr>
                <w:rFonts w:ascii="Times New Roman" w:hAnsi="Times New Roman"/>
              </w:rPr>
              <w:t xml:space="preserve">-технологией выполнения </w:t>
            </w:r>
            <w:r>
              <w:rPr>
                <w:rFonts w:ascii="Times New Roman" w:hAnsi="Times New Roman"/>
              </w:rPr>
              <w:t>натурных определений пространст</w:t>
            </w:r>
            <w:r w:rsidRPr="00FB278A">
              <w:rPr>
                <w:rFonts w:ascii="Times New Roman" w:hAnsi="Times New Roman"/>
              </w:rPr>
              <w:t xml:space="preserve">венно-временных характеристик состояния земной </w:t>
            </w:r>
            <w:r>
              <w:rPr>
                <w:rFonts w:ascii="Times New Roman" w:hAnsi="Times New Roman"/>
              </w:rPr>
              <w:t>поверх</w:t>
            </w:r>
            <w:r w:rsidRPr="00FB278A">
              <w:rPr>
                <w:rFonts w:ascii="Times New Roman" w:hAnsi="Times New Roman"/>
              </w:rPr>
              <w:t>ности и недр.</w:t>
            </w:r>
          </w:p>
        </w:tc>
        <w:tc>
          <w:tcPr>
            <w:tcW w:w="3402" w:type="dxa"/>
          </w:tcPr>
          <w:p w:rsidR="00FB278A" w:rsidRPr="00FB278A" w:rsidRDefault="00FB278A" w:rsidP="00FB278A">
            <w:pPr>
              <w:pStyle w:val="Style20"/>
              <w:widowControl/>
              <w:tabs>
                <w:tab w:val="left" w:pos="826"/>
              </w:tabs>
              <w:spacing w:line="240" w:lineRule="auto"/>
              <w:ind w:right="14" w:firstLine="0"/>
              <w:jc w:val="left"/>
            </w:pPr>
            <w:r w:rsidRPr="00FB278A">
              <w:rPr>
                <w:sz w:val="22"/>
                <w:szCs w:val="22"/>
              </w:rPr>
              <w:t xml:space="preserve">Подготовка инструментальной базы: </w:t>
            </w:r>
          </w:p>
          <w:p w:rsidR="00FB278A" w:rsidRPr="00FB278A" w:rsidRDefault="00FB278A" w:rsidP="00FB278A">
            <w:pPr>
              <w:pStyle w:val="Style20"/>
              <w:widowControl/>
              <w:tabs>
                <w:tab w:val="left" w:pos="826"/>
              </w:tabs>
              <w:spacing w:line="240" w:lineRule="auto"/>
              <w:ind w:right="14" w:firstLine="0"/>
              <w:jc w:val="left"/>
            </w:pPr>
            <w:r w:rsidRPr="00FB278A">
              <w:rPr>
                <w:sz w:val="22"/>
                <w:szCs w:val="22"/>
              </w:rPr>
              <w:t>- выполнение поверок теодолита Т30 – коллимационной погрешности, место нуля, уровня, оптического отвеса, устойчивость штативов, работу подъемных и наводящих винтов;</w:t>
            </w:r>
          </w:p>
          <w:p w:rsidR="00FB278A" w:rsidRPr="00FB278A" w:rsidRDefault="00FB278A" w:rsidP="00FB278A">
            <w:pPr>
              <w:pStyle w:val="Style20"/>
              <w:widowControl/>
              <w:tabs>
                <w:tab w:val="left" w:pos="826"/>
              </w:tabs>
              <w:spacing w:line="240" w:lineRule="auto"/>
              <w:ind w:right="14" w:firstLine="0"/>
              <w:jc w:val="left"/>
            </w:pPr>
            <w:r w:rsidRPr="00FB278A">
              <w:rPr>
                <w:sz w:val="22"/>
                <w:szCs w:val="22"/>
              </w:rPr>
              <w:t>- выполнение поверок нивелира Н-3 – определение угла «</w:t>
            </w:r>
            <w:r w:rsidRPr="00FB278A">
              <w:rPr>
                <w:sz w:val="22"/>
                <w:szCs w:val="22"/>
                <w:lang w:val="en-US"/>
              </w:rPr>
              <w:t>i</w:t>
            </w:r>
            <w:r w:rsidRPr="00FB278A">
              <w:rPr>
                <w:sz w:val="22"/>
                <w:szCs w:val="22"/>
              </w:rPr>
              <w:t xml:space="preserve">»; </w:t>
            </w:r>
          </w:p>
          <w:p w:rsidR="00FB278A" w:rsidRPr="00FB278A" w:rsidRDefault="00FB278A" w:rsidP="00FB278A">
            <w:pPr>
              <w:spacing w:line="276" w:lineRule="auto"/>
              <w:rPr>
                <w:rFonts w:eastAsia="Calibri"/>
                <w:b/>
                <w:i/>
              </w:rPr>
            </w:pPr>
            <w:r w:rsidRPr="00FB278A">
              <w:rPr>
                <w:sz w:val="22"/>
                <w:szCs w:val="22"/>
              </w:rPr>
              <w:t>- выполнение поверок геодезических реек – разность нулей пяток и компарирования  метровых и дециметровых интервалов.</w:t>
            </w:r>
          </w:p>
        </w:tc>
      </w:tr>
      <w:tr w:rsidR="00FB278A" w:rsidRPr="00FB278A" w:rsidTr="00FB278A">
        <w:trPr>
          <w:trHeight w:val="1553"/>
        </w:trPr>
        <w:tc>
          <w:tcPr>
            <w:tcW w:w="959" w:type="dxa"/>
            <w:vMerge/>
          </w:tcPr>
          <w:p w:rsidR="00FB278A" w:rsidRPr="00FB278A" w:rsidRDefault="00FB278A" w:rsidP="00FB278A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544" w:type="dxa"/>
            <w:vMerge/>
          </w:tcPr>
          <w:p w:rsidR="00FB278A" w:rsidRPr="00FB278A" w:rsidRDefault="00FB278A" w:rsidP="00FB278A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FB278A" w:rsidRPr="00FB278A" w:rsidRDefault="00FB278A" w:rsidP="00FB278A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402" w:type="dxa"/>
          </w:tcPr>
          <w:p w:rsidR="00FB278A" w:rsidRPr="00FB278A" w:rsidRDefault="00FB278A" w:rsidP="00FB278A">
            <w:pPr>
              <w:spacing w:line="276" w:lineRule="auto"/>
              <w:rPr>
                <w:rFonts w:eastAsia="Calibri"/>
              </w:rPr>
            </w:pPr>
            <w:r w:rsidRPr="00FB278A">
              <w:rPr>
                <w:sz w:val="22"/>
                <w:szCs w:val="22"/>
              </w:rPr>
              <w:t>Проложение створа линий, открытие видимостей, закрепление центров металлическими стрежнями (2 исходных и 3 определяемых пункта).</w:t>
            </w:r>
          </w:p>
        </w:tc>
      </w:tr>
      <w:tr w:rsidR="00FB278A" w:rsidRPr="00FB278A" w:rsidTr="00FB278A">
        <w:trPr>
          <w:trHeight w:val="1249"/>
        </w:trPr>
        <w:tc>
          <w:tcPr>
            <w:tcW w:w="959" w:type="dxa"/>
            <w:vMerge/>
          </w:tcPr>
          <w:p w:rsidR="00FB278A" w:rsidRPr="00FB278A" w:rsidRDefault="00FB278A" w:rsidP="00FB278A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544" w:type="dxa"/>
            <w:vMerge/>
          </w:tcPr>
          <w:p w:rsidR="00FB278A" w:rsidRPr="00FB278A" w:rsidRDefault="00FB278A" w:rsidP="00FB278A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FB278A" w:rsidRPr="00FB278A" w:rsidRDefault="00FB278A" w:rsidP="00FB278A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402" w:type="dxa"/>
          </w:tcPr>
          <w:p w:rsidR="00FB278A" w:rsidRPr="00FB278A" w:rsidRDefault="00FB278A" w:rsidP="00FB278A">
            <w:pPr>
              <w:pStyle w:val="a6"/>
              <w:ind w:left="0"/>
              <w:jc w:val="both"/>
              <w:outlineLvl w:val="0"/>
              <w:rPr>
                <w:b/>
                <w:i/>
              </w:rPr>
            </w:pPr>
            <w:r w:rsidRPr="00FB278A">
              <w:rPr>
                <w:sz w:val="22"/>
                <w:szCs w:val="22"/>
              </w:rPr>
              <w:t>Проведение измерений горизонтальных углов способом приемов (2 пункта исходных, 3 определяемых), измерение расстояний между пунктами механической рулеткой.</w:t>
            </w:r>
          </w:p>
        </w:tc>
      </w:tr>
      <w:tr w:rsidR="00FB278A" w:rsidRPr="00FB278A" w:rsidTr="00FB278A">
        <w:trPr>
          <w:trHeight w:val="1905"/>
        </w:trPr>
        <w:tc>
          <w:tcPr>
            <w:tcW w:w="959" w:type="dxa"/>
            <w:vMerge/>
          </w:tcPr>
          <w:p w:rsidR="00FB278A" w:rsidRPr="00FB278A" w:rsidRDefault="00FB278A" w:rsidP="00FB278A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544" w:type="dxa"/>
            <w:vMerge/>
          </w:tcPr>
          <w:p w:rsidR="00FB278A" w:rsidRPr="00FB278A" w:rsidRDefault="00FB278A" w:rsidP="00FB278A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FB278A" w:rsidRPr="00FB278A" w:rsidRDefault="00FB278A" w:rsidP="00FB278A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402" w:type="dxa"/>
          </w:tcPr>
          <w:p w:rsidR="00FB278A" w:rsidRPr="00FB278A" w:rsidRDefault="00FB278A" w:rsidP="00FB278A">
            <w:pPr>
              <w:spacing w:line="276" w:lineRule="auto"/>
              <w:rPr>
                <w:rFonts w:eastAsia="Calibri"/>
              </w:rPr>
            </w:pPr>
            <w:r w:rsidRPr="00FB278A">
              <w:rPr>
                <w:rStyle w:val="FontStyle35"/>
                <w:sz w:val="22"/>
                <w:szCs w:val="22"/>
              </w:rPr>
              <w:t xml:space="preserve">Нивелирование в прямом и обратном направлении по методике  </w:t>
            </w:r>
            <w:r w:rsidRPr="00FB278A">
              <w:rPr>
                <w:rStyle w:val="FontStyle35"/>
                <w:sz w:val="22"/>
                <w:szCs w:val="22"/>
                <w:lang w:val="en-US"/>
              </w:rPr>
              <w:t>III</w:t>
            </w:r>
            <w:r w:rsidRPr="00FB278A">
              <w:rPr>
                <w:rStyle w:val="FontStyle35"/>
                <w:sz w:val="22"/>
                <w:szCs w:val="22"/>
              </w:rPr>
              <w:t xml:space="preserve"> класса по отметкам точек теодолитного хода.</w:t>
            </w:r>
          </w:p>
        </w:tc>
      </w:tr>
      <w:tr w:rsidR="00FB278A" w:rsidRPr="00FB278A" w:rsidTr="00FB278A">
        <w:trPr>
          <w:trHeight w:val="2175"/>
        </w:trPr>
        <w:tc>
          <w:tcPr>
            <w:tcW w:w="959" w:type="dxa"/>
            <w:vMerge/>
          </w:tcPr>
          <w:p w:rsidR="00FB278A" w:rsidRPr="00FB278A" w:rsidRDefault="00FB278A" w:rsidP="00FB278A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544" w:type="dxa"/>
            <w:vMerge/>
          </w:tcPr>
          <w:p w:rsidR="00FB278A" w:rsidRPr="00FB278A" w:rsidRDefault="00FB278A" w:rsidP="00FB278A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FB278A" w:rsidRPr="00FB278A" w:rsidRDefault="00FB278A" w:rsidP="00FB278A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402" w:type="dxa"/>
          </w:tcPr>
          <w:p w:rsidR="00FB278A" w:rsidRPr="00FB278A" w:rsidRDefault="00FB278A" w:rsidP="00FB278A">
            <w:pPr>
              <w:spacing w:line="276" w:lineRule="auto"/>
              <w:rPr>
                <w:rStyle w:val="FontStyle35"/>
                <w:sz w:val="22"/>
                <w:szCs w:val="22"/>
              </w:rPr>
            </w:pPr>
            <w:r w:rsidRPr="00FB278A">
              <w:rPr>
                <w:rStyle w:val="FontStyle35"/>
                <w:sz w:val="22"/>
                <w:szCs w:val="22"/>
              </w:rPr>
              <w:t xml:space="preserve">Съемка участка местности, прилегающего к теодолитному ходу, выполнение тригонометрического нивелирования  </w:t>
            </w:r>
          </w:p>
        </w:tc>
      </w:tr>
      <w:tr w:rsidR="00FB278A" w:rsidRPr="00FB278A" w:rsidTr="00FB278A">
        <w:trPr>
          <w:trHeight w:val="1701"/>
        </w:trPr>
        <w:tc>
          <w:tcPr>
            <w:tcW w:w="959" w:type="dxa"/>
            <w:vMerge/>
          </w:tcPr>
          <w:p w:rsidR="00FB278A" w:rsidRPr="00FB278A" w:rsidRDefault="00FB278A" w:rsidP="00FB278A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544" w:type="dxa"/>
            <w:vMerge/>
          </w:tcPr>
          <w:p w:rsidR="00FB278A" w:rsidRPr="00FB278A" w:rsidRDefault="00FB278A" w:rsidP="00FB278A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FB278A" w:rsidRPr="00FB278A" w:rsidRDefault="00FB278A" w:rsidP="00FB278A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402" w:type="dxa"/>
          </w:tcPr>
          <w:p w:rsidR="00FB278A" w:rsidRPr="00FB278A" w:rsidRDefault="00FB278A" w:rsidP="00FB278A">
            <w:pPr>
              <w:spacing w:line="276" w:lineRule="auto"/>
              <w:rPr>
                <w:rStyle w:val="FontStyle35"/>
                <w:sz w:val="22"/>
                <w:szCs w:val="22"/>
              </w:rPr>
            </w:pPr>
            <w:r w:rsidRPr="00FB278A">
              <w:rPr>
                <w:sz w:val="22"/>
                <w:szCs w:val="22"/>
              </w:rPr>
              <w:t>Комплектование разделов отчета, оформление отчета по практике</w:t>
            </w:r>
          </w:p>
        </w:tc>
      </w:tr>
    </w:tbl>
    <w:p w:rsidR="00C2285B" w:rsidRDefault="00C2285B" w:rsidP="00C2285B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p w:rsidR="00BF6E75" w:rsidRDefault="00BF6E75" w:rsidP="00BF6E75">
      <w:pPr>
        <w:suppressAutoHyphens w:val="0"/>
        <w:ind w:firstLine="709"/>
        <w:jc w:val="both"/>
        <w:rPr>
          <w:b/>
          <w:bCs/>
        </w:rPr>
      </w:pPr>
    </w:p>
    <w:p w:rsidR="00BF6E75" w:rsidRDefault="00FB278A" w:rsidP="00BF6E75">
      <w:pPr>
        <w:suppressAutoHyphens w:val="0"/>
        <w:ind w:firstLine="709"/>
        <w:jc w:val="both"/>
        <w:rPr>
          <w:bCs/>
        </w:rPr>
      </w:pPr>
      <w:r w:rsidRPr="00FB278A">
        <w:rPr>
          <w:b/>
          <w:bCs/>
        </w:rPr>
        <w:lastRenderedPageBreak/>
        <w:t>Задание на учебную</w:t>
      </w:r>
      <w:r w:rsidR="00BF6E75">
        <w:rPr>
          <w:b/>
          <w:bCs/>
        </w:rPr>
        <w:t xml:space="preserve"> геодезическую</w:t>
      </w:r>
      <w:r w:rsidRPr="00FB278A">
        <w:rPr>
          <w:b/>
          <w:bCs/>
        </w:rPr>
        <w:t xml:space="preserve"> практику: </w:t>
      </w:r>
    </w:p>
    <w:p w:rsidR="00FB278A" w:rsidRPr="00BF6E75" w:rsidRDefault="00FB278A" w:rsidP="00BF6E75">
      <w:pPr>
        <w:suppressAutoHyphens w:val="0"/>
        <w:ind w:firstLine="709"/>
        <w:jc w:val="both"/>
        <w:rPr>
          <w:bCs/>
        </w:rPr>
      </w:pPr>
      <w:r w:rsidRPr="00BF6E75">
        <w:rPr>
          <w:bCs/>
        </w:rPr>
        <w:t xml:space="preserve">1. Выполнить подготовку инструментальной базы: </w:t>
      </w:r>
    </w:p>
    <w:p w:rsidR="00FB278A" w:rsidRPr="00BF6E75" w:rsidRDefault="00BF6E75" w:rsidP="00BF6E75">
      <w:pPr>
        <w:suppressAutoHyphens w:val="0"/>
        <w:ind w:firstLine="709"/>
        <w:jc w:val="both"/>
        <w:rPr>
          <w:bCs/>
        </w:rPr>
      </w:pPr>
      <w:r>
        <w:rPr>
          <w:bCs/>
        </w:rPr>
        <w:t xml:space="preserve">- </w:t>
      </w:r>
      <w:r w:rsidR="00FB278A" w:rsidRPr="00BF6E75">
        <w:rPr>
          <w:bCs/>
        </w:rPr>
        <w:t>выполнение поверок теодолита Т30 – коллимационной погрешности, место нуля, уровня, оптического отвеса, устойчивость штативов, работу подъемных и наводящих винтов;</w:t>
      </w:r>
    </w:p>
    <w:p w:rsidR="00FB278A" w:rsidRPr="00BF6E75" w:rsidRDefault="00BF6E75" w:rsidP="00BF6E75">
      <w:pPr>
        <w:suppressAutoHyphens w:val="0"/>
        <w:ind w:firstLine="709"/>
        <w:jc w:val="both"/>
        <w:rPr>
          <w:bCs/>
        </w:rPr>
      </w:pPr>
      <w:r>
        <w:rPr>
          <w:bCs/>
        </w:rPr>
        <w:t xml:space="preserve">- </w:t>
      </w:r>
      <w:r w:rsidR="00FB278A" w:rsidRPr="00BF6E75">
        <w:rPr>
          <w:bCs/>
        </w:rPr>
        <w:t xml:space="preserve">выполнение поверок нивелира Н-3 – определение угла «i»; </w:t>
      </w:r>
    </w:p>
    <w:p w:rsidR="00FB278A" w:rsidRPr="00BF6E75" w:rsidRDefault="00BF6E75" w:rsidP="00BF6E75">
      <w:pPr>
        <w:suppressAutoHyphens w:val="0"/>
        <w:ind w:firstLine="709"/>
        <w:jc w:val="both"/>
        <w:rPr>
          <w:bCs/>
        </w:rPr>
      </w:pPr>
      <w:r>
        <w:rPr>
          <w:bCs/>
        </w:rPr>
        <w:t xml:space="preserve">- </w:t>
      </w:r>
      <w:r w:rsidR="00FB278A" w:rsidRPr="00BF6E75">
        <w:rPr>
          <w:bCs/>
        </w:rPr>
        <w:t>выполнение поверок геодезических реек – разность нулей пяток и компарирования  метровых и дециметровых интервалов.</w:t>
      </w:r>
    </w:p>
    <w:p w:rsidR="00FB278A" w:rsidRPr="00BF6E75" w:rsidRDefault="00FB278A" w:rsidP="00BF6E75">
      <w:pPr>
        <w:suppressAutoHyphens w:val="0"/>
        <w:ind w:firstLine="709"/>
        <w:jc w:val="both"/>
        <w:rPr>
          <w:bCs/>
        </w:rPr>
      </w:pPr>
      <w:r w:rsidRPr="00BF6E75">
        <w:rPr>
          <w:bCs/>
        </w:rPr>
        <w:t>2. Проложить створ линий, осуществить открытие видимостей, закрепить центры металлическими стрежнями (2 исходных и 3 определяемых пункта).</w:t>
      </w:r>
    </w:p>
    <w:p w:rsidR="00FB278A" w:rsidRPr="00BF6E75" w:rsidRDefault="00FB278A" w:rsidP="00BF6E75">
      <w:pPr>
        <w:suppressAutoHyphens w:val="0"/>
        <w:ind w:firstLine="709"/>
        <w:jc w:val="both"/>
        <w:rPr>
          <w:bCs/>
        </w:rPr>
      </w:pPr>
      <w:r w:rsidRPr="00BF6E75">
        <w:rPr>
          <w:bCs/>
        </w:rPr>
        <w:t>3. Провести измерение горизонтальных углов способом приемов (2 пункта исходных, 3 определяемых), измерить расстояния между пунктами механической рулеткой.</w:t>
      </w:r>
    </w:p>
    <w:p w:rsidR="00FB278A" w:rsidRPr="00BF6E75" w:rsidRDefault="00FB278A" w:rsidP="00BF6E75">
      <w:pPr>
        <w:suppressAutoHyphens w:val="0"/>
        <w:ind w:firstLine="709"/>
        <w:jc w:val="both"/>
        <w:rPr>
          <w:bCs/>
        </w:rPr>
      </w:pPr>
      <w:r w:rsidRPr="00BF6E75">
        <w:rPr>
          <w:bCs/>
        </w:rPr>
        <w:t>4. Произвести нивелирование в прямом и обратном направлении по методике  III класса по отметкам точек теодолитного хода.</w:t>
      </w:r>
    </w:p>
    <w:p w:rsidR="00FB278A" w:rsidRPr="00BF6E75" w:rsidRDefault="00FB278A" w:rsidP="00BF6E75">
      <w:pPr>
        <w:suppressAutoHyphens w:val="0"/>
        <w:ind w:firstLine="709"/>
        <w:jc w:val="both"/>
        <w:rPr>
          <w:bCs/>
        </w:rPr>
      </w:pPr>
      <w:r w:rsidRPr="00BF6E75">
        <w:rPr>
          <w:bCs/>
        </w:rPr>
        <w:t xml:space="preserve">5. Осуществить съемку участка местности, прилегающего к теодолитному ходу, выполнить тригонометрическое нивелирование.  </w:t>
      </w:r>
    </w:p>
    <w:p w:rsidR="0035524C" w:rsidRPr="00BF6E75" w:rsidRDefault="00FB278A" w:rsidP="00BF6E75">
      <w:pPr>
        <w:suppressAutoHyphens w:val="0"/>
        <w:ind w:firstLine="709"/>
        <w:jc w:val="both"/>
        <w:rPr>
          <w:bCs/>
        </w:rPr>
      </w:pPr>
      <w:r w:rsidRPr="00BF6E75">
        <w:rPr>
          <w:bCs/>
        </w:rPr>
        <w:t>6. Скомплектовать разделы отчета, оформить отчет по практике.</w:t>
      </w:r>
    </w:p>
    <w:p w:rsidR="00BF6E75" w:rsidRDefault="00BF6E75" w:rsidP="00C2285B">
      <w:pPr>
        <w:jc w:val="center"/>
        <w:rPr>
          <w:b/>
          <w:bCs/>
        </w:rPr>
      </w:pPr>
    </w:p>
    <w:p w:rsidR="00BF6E75" w:rsidRDefault="00BF6E75" w:rsidP="00C2285B">
      <w:pPr>
        <w:jc w:val="center"/>
        <w:rPr>
          <w:b/>
          <w:bCs/>
        </w:rPr>
      </w:pPr>
    </w:p>
    <w:p w:rsidR="00C2285B" w:rsidRPr="00C2285B" w:rsidRDefault="00C2285B" w:rsidP="00C2285B">
      <w:pPr>
        <w:jc w:val="center"/>
        <w:rPr>
          <w:b/>
          <w:bCs/>
        </w:rPr>
      </w:pPr>
      <w:r w:rsidRPr="00C2285B">
        <w:rPr>
          <w:b/>
          <w:bCs/>
        </w:rPr>
        <w:t>6.3. Методические материалы, определяющие процедуры оценивания</w:t>
      </w:r>
    </w:p>
    <w:p w:rsidR="005B1E1D" w:rsidRDefault="005B1E1D" w:rsidP="005B1E1D">
      <w:pPr>
        <w:shd w:val="clear" w:color="auto" w:fill="FFFFFF"/>
        <w:tabs>
          <w:tab w:val="left" w:pos="360"/>
        </w:tabs>
        <w:spacing w:line="300" w:lineRule="auto"/>
        <w:ind w:firstLine="7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"/>
        <w:gridCol w:w="2621"/>
        <w:gridCol w:w="1555"/>
        <w:gridCol w:w="989"/>
        <w:gridCol w:w="4519"/>
      </w:tblGrid>
      <w:tr w:rsidR="00BF6E75" w:rsidRPr="00BF6E75" w:rsidTr="00BF6E75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75" w:rsidRPr="00BF6E75" w:rsidRDefault="00BF6E75" w:rsidP="00BF6E75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BF6E75">
              <w:rPr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75" w:rsidRPr="00BF6E75" w:rsidRDefault="00BF6E75" w:rsidP="00BF6E75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BF6E75">
              <w:rPr>
                <w:b/>
                <w:lang w:eastAsia="ru-RU"/>
              </w:rPr>
              <w:t>Вид работы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75" w:rsidRPr="00BF6E75" w:rsidRDefault="00BF6E75" w:rsidP="00BF6E75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BF6E75">
              <w:rPr>
                <w:b/>
                <w:lang w:eastAsia="ru-RU"/>
              </w:rPr>
              <w:t>Время на подготовку/ выполнение (час)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75" w:rsidRPr="00BF6E75" w:rsidRDefault="00BF6E75" w:rsidP="00BF6E75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BF6E75">
              <w:rPr>
                <w:b/>
                <w:lang w:eastAsia="ru-RU"/>
              </w:rPr>
              <w:t>Баллы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75" w:rsidRPr="00BF6E75" w:rsidRDefault="00BF6E75" w:rsidP="00BF6E75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BF6E75">
              <w:rPr>
                <w:b/>
                <w:lang w:eastAsia="ru-RU"/>
              </w:rPr>
              <w:t>Примечание</w:t>
            </w:r>
          </w:p>
        </w:tc>
      </w:tr>
      <w:tr w:rsidR="00BF6E75" w:rsidRPr="00BF6E75" w:rsidTr="00BF6E7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75" w:rsidRPr="00BF6E75" w:rsidRDefault="00BF6E75" w:rsidP="00BF6E75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BF6E75">
              <w:rPr>
                <w:b/>
                <w:lang w:eastAsia="ru-RU"/>
              </w:rPr>
              <w:t>4 семестр</w:t>
            </w:r>
          </w:p>
        </w:tc>
      </w:tr>
      <w:tr w:rsidR="00BF6E75" w:rsidRPr="00BF6E75" w:rsidTr="00BF6E75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75" w:rsidRPr="00BF6E75" w:rsidRDefault="00BF6E75" w:rsidP="00BF6E75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75" w:rsidRPr="00BF6E75" w:rsidRDefault="00BF6E75" w:rsidP="00BF6E75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6E75">
              <w:rPr>
                <w:lang w:eastAsia="ru-RU"/>
              </w:rPr>
              <w:t>Выполнение и комплектация материалов полученных при прохождении практики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75" w:rsidRPr="00BF6E75" w:rsidRDefault="00BF6E75" w:rsidP="00BF6E75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6E75">
              <w:rPr>
                <w:lang w:eastAsia="ru-RU"/>
              </w:rPr>
              <w:t>96 часов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75" w:rsidRPr="00BF6E75" w:rsidRDefault="00BF6E75" w:rsidP="00BF6E75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6E75">
              <w:rPr>
                <w:lang w:eastAsia="ru-RU"/>
              </w:rPr>
              <w:t>40 б.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75" w:rsidRPr="00BF6E75" w:rsidRDefault="00BF6E75" w:rsidP="00BF6E75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6E75">
              <w:rPr>
                <w:lang w:eastAsia="ru-RU"/>
              </w:rPr>
              <w:t>Выполнение индивидуального исследовательского задания, оформление и подготовка практических работ к защите, формирование кейса практических работ.</w:t>
            </w:r>
          </w:p>
        </w:tc>
      </w:tr>
      <w:tr w:rsidR="00BF6E75" w:rsidRPr="00BF6E75" w:rsidTr="00BF6E75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75" w:rsidRPr="00BF6E75" w:rsidRDefault="00BF6E75" w:rsidP="00BF6E75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75" w:rsidRPr="00BF6E75" w:rsidRDefault="00BF6E75" w:rsidP="00BF6E75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6E75">
              <w:rPr>
                <w:lang w:eastAsia="ru-RU"/>
              </w:rPr>
              <w:t>Оформление отчета по результатам прохождения практики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75" w:rsidRPr="00BF6E75" w:rsidRDefault="00BF6E75" w:rsidP="00BF6E75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6E75">
              <w:rPr>
                <w:lang w:eastAsia="ru-RU"/>
              </w:rPr>
              <w:t>12 часов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75" w:rsidRPr="00BF6E75" w:rsidRDefault="00BF6E75" w:rsidP="00BF6E75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6E75">
              <w:rPr>
                <w:lang w:eastAsia="ru-RU"/>
              </w:rPr>
              <w:t>15 б.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75" w:rsidRPr="00BF6E75" w:rsidRDefault="00BF6E75" w:rsidP="00BF6E75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BF6E75" w:rsidRPr="00BF6E75" w:rsidTr="00BF6E75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75" w:rsidRPr="00BF6E75" w:rsidRDefault="00BF6E75" w:rsidP="00BF6E75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75" w:rsidRPr="00BF6E75" w:rsidRDefault="00BF6E75" w:rsidP="00BF6E75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BF6E75">
              <w:rPr>
                <w:b/>
                <w:lang w:eastAsia="ru-RU"/>
              </w:rPr>
              <w:t>Итого практический  курс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75" w:rsidRPr="00BF6E75" w:rsidRDefault="00BF6E75" w:rsidP="00BF6E75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BF6E75">
              <w:rPr>
                <w:b/>
                <w:lang w:eastAsia="ru-RU"/>
              </w:rPr>
              <w:t>108 часов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75" w:rsidRPr="00BF6E75" w:rsidRDefault="00BF6E75" w:rsidP="00BF6E75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BF6E75">
              <w:rPr>
                <w:b/>
                <w:lang w:eastAsia="ru-RU"/>
              </w:rPr>
              <w:t>55 б.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75" w:rsidRPr="00BF6E75" w:rsidRDefault="00BF6E75" w:rsidP="00BF6E75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BF6E75" w:rsidRPr="00BF6E75" w:rsidTr="00BF6E75">
        <w:trPr>
          <w:trHeight w:val="54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75" w:rsidRPr="00BF6E75" w:rsidRDefault="00BF6E75" w:rsidP="00BF6E75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75" w:rsidRPr="00BF6E75" w:rsidRDefault="00BF6E75" w:rsidP="00BF6E75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6E75">
              <w:rPr>
                <w:lang w:eastAsia="ru-RU"/>
              </w:rPr>
              <w:t>Подготовка к защите отчета и защита разделов отчета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75" w:rsidRPr="00BF6E75" w:rsidRDefault="00BF6E75" w:rsidP="00BF6E75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75" w:rsidRPr="00BF6E75" w:rsidRDefault="00BF6E75" w:rsidP="00BF6E75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6E75">
              <w:rPr>
                <w:lang w:eastAsia="ru-RU"/>
              </w:rPr>
              <w:t>45 б.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75" w:rsidRPr="00BF6E75" w:rsidRDefault="00BF6E75" w:rsidP="00BF6E7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6E75">
              <w:rPr>
                <w:lang w:eastAsia="ru-RU"/>
              </w:rPr>
              <w:t xml:space="preserve">В соответствии  сп.п. 6.1.:  - </w:t>
            </w:r>
            <w:r w:rsidRPr="00BF6E75">
              <w:rPr>
                <w:lang w:eastAsia="en-US"/>
              </w:rPr>
              <w:t xml:space="preserve">«отлично» (максимальный балл по рейтингу); «хорошо»; «удовлетворительно»; «неудовлетворительно» </w:t>
            </w:r>
          </w:p>
        </w:tc>
      </w:tr>
      <w:tr w:rsidR="00BF6E75" w:rsidRPr="00BF6E75" w:rsidTr="00BF6E75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75" w:rsidRPr="00BF6E75" w:rsidRDefault="00BF6E75" w:rsidP="00BF6E75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75" w:rsidRPr="00BF6E75" w:rsidRDefault="00BF6E75" w:rsidP="00BF6E75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BF6E75">
              <w:rPr>
                <w:b/>
                <w:lang w:eastAsia="ru-RU"/>
              </w:rPr>
              <w:t>Итого по практике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75" w:rsidRPr="00BF6E75" w:rsidRDefault="00BF6E75" w:rsidP="00BF6E75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75" w:rsidRPr="00BF6E75" w:rsidRDefault="00BF6E75" w:rsidP="00BF6E75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BF6E75">
              <w:rPr>
                <w:b/>
                <w:lang w:eastAsia="ru-RU"/>
              </w:rPr>
              <w:t>100 б.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75" w:rsidRPr="00BF6E75" w:rsidRDefault="00BF6E75" w:rsidP="00BF6E7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BF6E75" w:rsidRDefault="00BF6E75" w:rsidP="005B1E1D">
      <w:pPr>
        <w:shd w:val="clear" w:color="auto" w:fill="FFFFFF"/>
        <w:tabs>
          <w:tab w:val="left" w:pos="360"/>
        </w:tabs>
        <w:spacing w:line="300" w:lineRule="auto"/>
        <w:ind w:firstLine="720"/>
        <w:jc w:val="both"/>
      </w:pPr>
    </w:p>
    <w:p w:rsidR="005B1E1D" w:rsidRPr="0090757A" w:rsidRDefault="005B1E1D" w:rsidP="0035524C">
      <w:pPr>
        <w:pStyle w:val="afa"/>
        <w:widowControl w:val="0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90757A">
        <w:rPr>
          <w:rFonts w:ascii="Times New Roman" w:hAnsi="Times New Roman"/>
          <w:sz w:val="24"/>
          <w:szCs w:val="24"/>
        </w:rPr>
        <w:t>Отчетную документацию по итогам прохождения практики студентом составляется отчет, который сдается руководителю практики по окончанию практики.</w:t>
      </w:r>
    </w:p>
    <w:p w:rsidR="005B1E1D" w:rsidRPr="0090757A" w:rsidRDefault="005B1E1D" w:rsidP="0035524C">
      <w:pPr>
        <w:pStyle w:val="afa"/>
        <w:widowControl w:val="0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90757A">
        <w:rPr>
          <w:rFonts w:ascii="Times New Roman" w:hAnsi="Times New Roman"/>
          <w:sz w:val="24"/>
          <w:szCs w:val="24"/>
        </w:rPr>
        <w:t xml:space="preserve">После проверки отчета в последний день практики руководитель </w:t>
      </w:r>
      <w:r w:rsidRPr="008479BF">
        <w:rPr>
          <w:rFonts w:ascii="Times New Roman" w:hAnsi="Times New Roman"/>
          <w:sz w:val="24"/>
          <w:szCs w:val="24"/>
        </w:rPr>
        <w:t>принимает дифференцированный зачет</w:t>
      </w:r>
      <w:r w:rsidRPr="0090757A">
        <w:rPr>
          <w:rFonts w:ascii="Times New Roman" w:hAnsi="Times New Roman"/>
          <w:sz w:val="24"/>
          <w:szCs w:val="24"/>
        </w:rPr>
        <w:t xml:space="preserve"> и выставляет оценку по четырехбальной системе (отлично, хорошо, удовлетворительно, неудовлетворительно). Результаты защиты отчета по практике проставляются в экзаменационной ведомости и в зачетной книжке студента.</w:t>
      </w:r>
    </w:p>
    <w:p w:rsidR="005B1E1D" w:rsidRPr="0090757A" w:rsidRDefault="005B1E1D" w:rsidP="0035524C">
      <w:pPr>
        <w:pStyle w:val="afa"/>
        <w:widowControl w:val="0"/>
        <w:suppressAutoHyphens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0757A">
        <w:rPr>
          <w:rFonts w:ascii="Times New Roman" w:hAnsi="Times New Roman"/>
          <w:sz w:val="24"/>
          <w:szCs w:val="24"/>
        </w:rPr>
        <w:t>Основными критериями оценки практики являются: деловая активность студента в процессе практики; производственная дисциплина студента; устные ответы студента при сдаче зачета; качество выполнения индивидуального задания; качество выполнения отчета по практике.</w:t>
      </w:r>
      <w:r w:rsidRPr="0090757A">
        <w:rPr>
          <w:rFonts w:ascii="Times New Roman" w:hAnsi="Times New Roman"/>
          <w:color w:val="000000"/>
          <w:sz w:val="24"/>
          <w:szCs w:val="24"/>
        </w:rPr>
        <w:t>Оценка по практике приравнивается к оценкам по теоретическому обучению и учитывается при подведении итогов общей успеваемости студента.</w:t>
      </w:r>
    </w:p>
    <w:p w:rsidR="00BF6E75" w:rsidRDefault="00BF6E75" w:rsidP="005B1E1D">
      <w:pPr>
        <w:shd w:val="clear" w:color="auto" w:fill="FFFFFF"/>
        <w:tabs>
          <w:tab w:val="left" w:pos="360"/>
        </w:tabs>
        <w:spacing w:line="300" w:lineRule="auto"/>
        <w:ind w:firstLine="720"/>
        <w:jc w:val="both"/>
        <w:rPr>
          <w:b/>
          <w:bCs/>
        </w:rPr>
      </w:pPr>
    </w:p>
    <w:p w:rsidR="005B1E1D" w:rsidRDefault="005B1E1D" w:rsidP="005B1E1D">
      <w:pPr>
        <w:shd w:val="clear" w:color="auto" w:fill="FFFFFF"/>
        <w:tabs>
          <w:tab w:val="left" w:pos="360"/>
        </w:tabs>
        <w:spacing w:line="300" w:lineRule="auto"/>
        <w:ind w:firstLine="720"/>
        <w:jc w:val="both"/>
        <w:rPr>
          <w:b/>
          <w:bCs/>
        </w:rPr>
      </w:pPr>
      <w:r>
        <w:rPr>
          <w:b/>
          <w:bCs/>
        </w:rPr>
        <w:lastRenderedPageBreak/>
        <w:t>7. Перечень учебной литературы, необходимой для проведения практики</w:t>
      </w:r>
      <w:r>
        <w:rPr>
          <w:rStyle w:val="aa"/>
          <w:b/>
          <w:bCs/>
        </w:rPr>
        <w:footnoteReference w:id="2"/>
      </w:r>
    </w:p>
    <w:p w:rsidR="00C2285B" w:rsidRDefault="00C2285B" w:rsidP="00C2285B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tbl>
      <w:tblPr>
        <w:tblW w:w="10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1"/>
        <w:gridCol w:w="3662"/>
        <w:gridCol w:w="1406"/>
        <w:gridCol w:w="1758"/>
        <w:gridCol w:w="1289"/>
        <w:gridCol w:w="1289"/>
      </w:tblGrid>
      <w:tr w:rsidR="00BF6E75" w:rsidRPr="0001448C" w:rsidTr="00DD3D88">
        <w:trPr>
          <w:trHeight w:val="1497"/>
          <w:jc w:val="center"/>
        </w:trPr>
        <w:tc>
          <w:tcPr>
            <w:tcW w:w="828" w:type="dxa"/>
            <w:gridSpan w:val="2"/>
          </w:tcPr>
          <w:p w:rsidR="00BF6E75" w:rsidRPr="009E3837" w:rsidRDefault="00BF6E75" w:rsidP="00DD3D88">
            <w:pPr>
              <w:jc w:val="center"/>
              <w:rPr>
                <w:b/>
              </w:rPr>
            </w:pPr>
          </w:p>
          <w:p w:rsidR="00BF6E75" w:rsidRPr="009E3837" w:rsidRDefault="00BF6E75" w:rsidP="00DD3D88">
            <w:pPr>
              <w:jc w:val="center"/>
              <w:rPr>
                <w:b/>
              </w:rPr>
            </w:pPr>
          </w:p>
          <w:p w:rsidR="00BF6E75" w:rsidRPr="009E3837" w:rsidRDefault="00BF6E75" w:rsidP="00DD3D88">
            <w:pPr>
              <w:jc w:val="center"/>
              <w:rPr>
                <w:b/>
              </w:rPr>
            </w:pPr>
          </w:p>
          <w:p w:rsidR="00BF6E75" w:rsidRPr="009E3837" w:rsidRDefault="00BF6E75" w:rsidP="00DD3D88">
            <w:pPr>
              <w:jc w:val="center"/>
              <w:rPr>
                <w:b/>
              </w:rPr>
            </w:pPr>
            <w:r w:rsidRPr="009E3837">
              <w:rPr>
                <w:b/>
              </w:rPr>
              <w:t>№</w:t>
            </w:r>
          </w:p>
        </w:tc>
        <w:tc>
          <w:tcPr>
            <w:tcW w:w="3662" w:type="dxa"/>
            <w:vAlign w:val="center"/>
          </w:tcPr>
          <w:p w:rsidR="00BF6E75" w:rsidRPr="009E3837" w:rsidRDefault="00BF6E75" w:rsidP="00DD3D88">
            <w:pPr>
              <w:jc w:val="center"/>
              <w:rPr>
                <w:b/>
              </w:rPr>
            </w:pPr>
            <w:r w:rsidRPr="009E3837">
              <w:rPr>
                <w:b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406" w:type="dxa"/>
            <w:vAlign w:val="center"/>
          </w:tcPr>
          <w:p w:rsidR="00BF6E75" w:rsidRPr="009E3837" w:rsidRDefault="00BF6E75" w:rsidP="00DD3D88">
            <w:pPr>
              <w:jc w:val="center"/>
              <w:rPr>
                <w:b/>
              </w:rPr>
            </w:pPr>
            <w:r w:rsidRPr="009E3837">
              <w:rPr>
                <w:b/>
              </w:rPr>
              <w:t>Наличие грифа, вид грифа</w:t>
            </w:r>
          </w:p>
        </w:tc>
        <w:tc>
          <w:tcPr>
            <w:tcW w:w="1758" w:type="dxa"/>
            <w:vAlign w:val="center"/>
          </w:tcPr>
          <w:p w:rsidR="00BF6E75" w:rsidRPr="009E3837" w:rsidRDefault="00BF6E75" w:rsidP="00DD3D88">
            <w:pPr>
              <w:jc w:val="center"/>
              <w:rPr>
                <w:b/>
              </w:rPr>
            </w:pPr>
            <w:r w:rsidRPr="009E3837">
              <w:rPr>
                <w:b/>
              </w:rPr>
              <w:t>Кол-во экземпляров в библиотеке СВФУ</w:t>
            </w:r>
          </w:p>
        </w:tc>
        <w:tc>
          <w:tcPr>
            <w:tcW w:w="1289" w:type="dxa"/>
          </w:tcPr>
          <w:p w:rsidR="00BF6E75" w:rsidRDefault="00BF6E75" w:rsidP="00DD3D88">
            <w:pPr>
              <w:jc w:val="center"/>
              <w:rPr>
                <w:b/>
              </w:rPr>
            </w:pPr>
            <w:r>
              <w:rPr>
                <w:b/>
              </w:rPr>
              <w:t>Доступ в ЭБС</w:t>
            </w:r>
          </w:p>
        </w:tc>
        <w:tc>
          <w:tcPr>
            <w:tcW w:w="1289" w:type="dxa"/>
          </w:tcPr>
          <w:p w:rsidR="00BF6E75" w:rsidRPr="009E3837" w:rsidRDefault="00BF6E75" w:rsidP="00DD3D88">
            <w:pPr>
              <w:jc w:val="center"/>
              <w:rPr>
                <w:b/>
              </w:rPr>
            </w:pPr>
            <w:r>
              <w:rPr>
                <w:b/>
              </w:rPr>
              <w:t>Кол-во студ.</w:t>
            </w:r>
          </w:p>
        </w:tc>
      </w:tr>
      <w:tr w:rsidR="00BF6E75" w:rsidRPr="0001448C" w:rsidTr="00DD3D88">
        <w:trPr>
          <w:jc w:val="center"/>
        </w:trPr>
        <w:tc>
          <w:tcPr>
            <w:tcW w:w="7654" w:type="dxa"/>
            <w:gridSpan w:val="5"/>
          </w:tcPr>
          <w:p w:rsidR="00BF6E75" w:rsidRPr="009E3837" w:rsidRDefault="00BF6E75" w:rsidP="00DD3D88">
            <w:pPr>
              <w:jc w:val="center"/>
              <w:rPr>
                <w:i/>
                <w:highlight w:val="yellow"/>
              </w:rPr>
            </w:pPr>
            <w:r w:rsidRPr="009E3837">
              <w:rPr>
                <w:i/>
              </w:rPr>
              <w:t>а) основная литература</w:t>
            </w:r>
          </w:p>
        </w:tc>
        <w:tc>
          <w:tcPr>
            <w:tcW w:w="1289" w:type="dxa"/>
          </w:tcPr>
          <w:p w:rsidR="00BF6E75" w:rsidRDefault="00BF6E75" w:rsidP="00DD3D88">
            <w:pPr>
              <w:jc w:val="center"/>
              <w:rPr>
                <w:i/>
              </w:rPr>
            </w:pPr>
          </w:p>
        </w:tc>
        <w:tc>
          <w:tcPr>
            <w:tcW w:w="1289" w:type="dxa"/>
          </w:tcPr>
          <w:p w:rsidR="00BF6E75" w:rsidRPr="009E3837" w:rsidRDefault="00BF6E75" w:rsidP="00DD3D88">
            <w:pPr>
              <w:jc w:val="center"/>
              <w:rPr>
                <w:i/>
              </w:rPr>
            </w:pPr>
            <w:r>
              <w:rPr>
                <w:i/>
              </w:rPr>
              <w:t>25</w:t>
            </w:r>
          </w:p>
        </w:tc>
      </w:tr>
      <w:tr w:rsidR="00BF6E75" w:rsidRPr="0001448C" w:rsidTr="00DD3D88">
        <w:trPr>
          <w:jc w:val="center"/>
        </w:trPr>
        <w:tc>
          <w:tcPr>
            <w:tcW w:w="828" w:type="dxa"/>
            <w:gridSpan w:val="2"/>
            <w:vMerge w:val="restart"/>
          </w:tcPr>
          <w:p w:rsidR="00BF6E75" w:rsidRPr="009E3837" w:rsidRDefault="00BF6E75" w:rsidP="00DD3D88">
            <w:pPr>
              <w:jc w:val="center"/>
              <w:rPr>
                <w:color w:val="000000"/>
              </w:rPr>
            </w:pPr>
            <w:r w:rsidRPr="009E3837">
              <w:rPr>
                <w:color w:val="000000"/>
              </w:rPr>
              <w:t>1</w:t>
            </w:r>
          </w:p>
        </w:tc>
        <w:tc>
          <w:tcPr>
            <w:tcW w:w="3662" w:type="dxa"/>
            <w:vAlign w:val="center"/>
          </w:tcPr>
          <w:p w:rsidR="00BF6E75" w:rsidRPr="009E3837" w:rsidRDefault="00BF6E75" w:rsidP="00DD3D88">
            <w:pPr>
              <w:tabs>
                <w:tab w:val="left" w:pos="1620"/>
              </w:tabs>
              <w:ind w:right="720"/>
              <w:jc w:val="both"/>
            </w:pPr>
            <w:r w:rsidRPr="009E3837">
              <w:t>Геодезия и маркшейдерия. Попов В.Н., Букринский.: изд. МГГУ. – 2007</w:t>
            </w:r>
          </w:p>
          <w:p w:rsidR="00BF6E75" w:rsidRPr="009E3837" w:rsidRDefault="00BF6E75" w:rsidP="00DD3D88">
            <w:pPr>
              <w:tabs>
                <w:tab w:val="left" w:pos="1620"/>
              </w:tabs>
              <w:ind w:right="720"/>
              <w:jc w:val="both"/>
              <w:rPr>
                <w:highlight w:val="yellow"/>
              </w:rPr>
            </w:pPr>
          </w:p>
        </w:tc>
        <w:tc>
          <w:tcPr>
            <w:tcW w:w="1406" w:type="dxa"/>
            <w:vAlign w:val="center"/>
          </w:tcPr>
          <w:p w:rsidR="00BF6E75" w:rsidRPr="009E3837" w:rsidRDefault="00BF6E75" w:rsidP="00DD3D88">
            <w:pPr>
              <w:jc w:val="center"/>
              <w:rPr>
                <w:highlight w:val="yellow"/>
              </w:rPr>
            </w:pPr>
            <w:r>
              <w:t xml:space="preserve">Допущето Министерством образования и науки Российской Федерации </w:t>
            </w:r>
          </w:p>
        </w:tc>
        <w:tc>
          <w:tcPr>
            <w:tcW w:w="1758" w:type="dxa"/>
            <w:vAlign w:val="center"/>
          </w:tcPr>
          <w:p w:rsidR="00BF6E75" w:rsidRPr="009E3837" w:rsidRDefault="00BF6E75" w:rsidP="00DD3D88">
            <w:pPr>
              <w:jc w:val="center"/>
              <w:rPr>
                <w:color w:val="000000"/>
              </w:rPr>
            </w:pPr>
            <w:r w:rsidRPr="009E3837">
              <w:rPr>
                <w:color w:val="000000"/>
              </w:rPr>
              <w:t>5</w:t>
            </w:r>
          </w:p>
        </w:tc>
        <w:tc>
          <w:tcPr>
            <w:tcW w:w="1289" w:type="dxa"/>
          </w:tcPr>
          <w:p w:rsidR="00BF6E75" w:rsidRPr="009E3837" w:rsidRDefault="00BF6E75" w:rsidP="00DD3D88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</w:tcPr>
          <w:p w:rsidR="00BF6E75" w:rsidRPr="009E3837" w:rsidRDefault="00BF6E75" w:rsidP="00DD3D88">
            <w:pPr>
              <w:jc w:val="center"/>
              <w:rPr>
                <w:color w:val="000000"/>
              </w:rPr>
            </w:pPr>
          </w:p>
        </w:tc>
      </w:tr>
      <w:tr w:rsidR="00BF6E75" w:rsidRPr="0001448C" w:rsidTr="00DD3D88">
        <w:trPr>
          <w:jc w:val="center"/>
        </w:trPr>
        <w:tc>
          <w:tcPr>
            <w:tcW w:w="828" w:type="dxa"/>
            <w:gridSpan w:val="2"/>
            <w:vMerge/>
          </w:tcPr>
          <w:p w:rsidR="00BF6E75" w:rsidRPr="009E3837" w:rsidRDefault="00BF6E75" w:rsidP="00DD3D88">
            <w:pPr>
              <w:jc w:val="center"/>
              <w:rPr>
                <w:color w:val="000000"/>
              </w:rPr>
            </w:pPr>
          </w:p>
        </w:tc>
        <w:tc>
          <w:tcPr>
            <w:tcW w:w="3662" w:type="dxa"/>
            <w:vAlign w:val="center"/>
          </w:tcPr>
          <w:p w:rsidR="00BF6E75" w:rsidRPr="0001566C" w:rsidRDefault="00BF6E75" w:rsidP="00DD3D88">
            <w:r w:rsidRPr="0001566C">
              <w:t>2.</w:t>
            </w:r>
            <w:hyperlink r:id="rId11" w:history="1">
              <w:r w:rsidRPr="0001566C">
                <w:t>Попов В. Н.</w:t>
              </w:r>
            </w:hyperlink>
            <w:r w:rsidRPr="0001566C">
              <w:t xml:space="preserve"> ,</w:t>
            </w:r>
            <w:hyperlink r:id="rId12" w:history="1">
              <w:r w:rsidRPr="0001566C">
                <w:t>Чекалин С. И.</w:t>
              </w:r>
            </w:hyperlink>
            <w:r w:rsidRPr="0001566C">
              <w:t xml:space="preserve">Геодезия: учебник.М: </w:t>
            </w:r>
            <w:hyperlink r:id="rId13" w:history="1">
              <w:r w:rsidRPr="0001566C">
                <w:rPr>
                  <w:u w:val="single"/>
                </w:rPr>
                <w:t>Горная книга</w:t>
              </w:r>
            </w:hyperlink>
            <w:r w:rsidRPr="0001566C">
              <w:rPr>
                <w:u w:val="single"/>
              </w:rPr>
              <w:t>,</w:t>
            </w:r>
            <w:r w:rsidRPr="0001566C">
              <w:t xml:space="preserve"> 2012-723 стр.</w:t>
            </w:r>
          </w:p>
          <w:p w:rsidR="00BF6E75" w:rsidRPr="009E3837" w:rsidRDefault="00BF6E75" w:rsidP="00DD3D88">
            <w:pPr>
              <w:tabs>
                <w:tab w:val="left" w:pos="1620"/>
              </w:tabs>
              <w:ind w:right="720"/>
              <w:jc w:val="both"/>
            </w:pPr>
          </w:p>
        </w:tc>
        <w:tc>
          <w:tcPr>
            <w:tcW w:w="1406" w:type="dxa"/>
            <w:vAlign w:val="center"/>
          </w:tcPr>
          <w:p w:rsidR="00BF6E75" w:rsidRDefault="00BF6E75" w:rsidP="00DD3D88">
            <w:pPr>
              <w:jc w:val="center"/>
            </w:pPr>
          </w:p>
        </w:tc>
        <w:tc>
          <w:tcPr>
            <w:tcW w:w="1758" w:type="dxa"/>
            <w:vAlign w:val="center"/>
          </w:tcPr>
          <w:p w:rsidR="00BF6E75" w:rsidRPr="009E3837" w:rsidRDefault="00BF6E75" w:rsidP="00DD3D88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</w:tcPr>
          <w:p w:rsidR="00BF6E75" w:rsidRPr="0001566C" w:rsidRDefault="00CA6DC2" w:rsidP="00DD3D88">
            <w:pPr>
              <w:jc w:val="center"/>
              <w:rPr>
                <w:color w:val="000000"/>
              </w:rPr>
            </w:pPr>
            <w:hyperlink r:id="rId14" w:history="1">
              <w:r w:rsidR="00BF6E75" w:rsidRPr="00387B1C">
                <w:rPr>
                  <w:rStyle w:val="af9"/>
                </w:rPr>
                <w:t>https://biblioclub.ru/index.php?page=book_red&amp;id=229002</w:t>
              </w:r>
            </w:hyperlink>
          </w:p>
        </w:tc>
        <w:tc>
          <w:tcPr>
            <w:tcW w:w="1289" w:type="dxa"/>
          </w:tcPr>
          <w:p w:rsidR="00BF6E75" w:rsidRPr="009E3837" w:rsidRDefault="00BF6E75" w:rsidP="00DD3D88">
            <w:pPr>
              <w:jc w:val="center"/>
              <w:rPr>
                <w:color w:val="000000"/>
              </w:rPr>
            </w:pPr>
          </w:p>
        </w:tc>
      </w:tr>
      <w:tr w:rsidR="00BF6E75" w:rsidRPr="0001448C" w:rsidTr="00DD3D88">
        <w:trPr>
          <w:jc w:val="center"/>
        </w:trPr>
        <w:tc>
          <w:tcPr>
            <w:tcW w:w="7654" w:type="dxa"/>
            <w:gridSpan w:val="5"/>
          </w:tcPr>
          <w:p w:rsidR="00BF6E75" w:rsidRPr="009E3837" w:rsidRDefault="00BF6E75" w:rsidP="00DD3D88">
            <w:pPr>
              <w:jc w:val="center"/>
              <w:rPr>
                <w:i/>
              </w:rPr>
            </w:pPr>
            <w:r w:rsidRPr="009E3837">
              <w:rPr>
                <w:i/>
              </w:rPr>
              <w:t>б) дополнительная учебная литература</w:t>
            </w:r>
          </w:p>
        </w:tc>
        <w:tc>
          <w:tcPr>
            <w:tcW w:w="1289" w:type="dxa"/>
          </w:tcPr>
          <w:p w:rsidR="00BF6E75" w:rsidRDefault="00BF6E75" w:rsidP="00DD3D88">
            <w:pPr>
              <w:jc w:val="center"/>
              <w:rPr>
                <w:i/>
              </w:rPr>
            </w:pPr>
          </w:p>
        </w:tc>
        <w:tc>
          <w:tcPr>
            <w:tcW w:w="1289" w:type="dxa"/>
          </w:tcPr>
          <w:p w:rsidR="00BF6E75" w:rsidRPr="009E3837" w:rsidRDefault="00BF6E75" w:rsidP="00DD3D88">
            <w:pPr>
              <w:jc w:val="center"/>
              <w:rPr>
                <w:i/>
              </w:rPr>
            </w:pPr>
            <w:r>
              <w:rPr>
                <w:i/>
              </w:rPr>
              <w:t>25</w:t>
            </w:r>
          </w:p>
        </w:tc>
      </w:tr>
      <w:tr w:rsidR="00BF6E75" w:rsidRPr="0001448C" w:rsidTr="00DD3D88">
        <w:trPr>
          <w:jc w:val="center"/>
        </w:trPr>
        <w:tc>
          <w:tcPr>
            <w:tcW w:w="817" w:type="dxa"/>
          </w:tcPr>
          <w:p w:rsidR="00BF6E75" w:rsidRPr="009E3837" w:rsidRDefault="00BF6E75" w:rsidP="00DD3D88">
            <w:pPr>
              <w:jc w:val="center"/>
            </w:pPr>
            <w:r w:rsidRPr="009E3837">
              <w:t>1</w:t>
            </w:r>
          </w:p>
        </w:tc>
        <w:tc>
          <w:tcPr>
            <w:tcW w:w="3673" w:type="dxa"/>
            <w:gridSpan w:val="2"/>
            <w:vAlign w:val="center"/>
          </w:tcPr>
          <w:p w:rsidR="00BF6E75" w:rsidRPr="009E3837" w:rsidRDefault="00BF6E75" w:rsidP="00DD3D88">
            <w:pPr>
              <w:pStyle w:val="a6"/>
              <w:ind w:left="0"/>
              <w:jc w:val="both"/>
              <w:rPr>
                <w:rStyle w:val="FontStyle38"/>
              </w:rPr>
            </w:pPr>
            <w:r w:rsidRPr="00C17151">
              <w:rPr>
                <w:b/>
              </w:rPr>
              <w:t>.</w:t>
            </w:r>
            <w:r w:rsidRPr="009E3837">
              <w:rPr>
                <w:bCs/>
                <w:lang w:eastAsia="ru-RU"/>
              </w:rPr>
              <w:t xml:space="preserve">Методические указания по проведению учебной геодезической практики / Т.А. Сулейманова, В.Ф. Рочев, Э.Ф. Редлих/ - Нерюнгри, ТИ (ф) СВФУ, 2015, 32 с. </w:t>
            </w:r>
          </w:p>
          <w:p w:rsidR="00BF6E75" w:rsidRPr="009E3837" w:rsidRDefault="00BF6E75" w:rsidP="00DD3D88">
            <w:pPr>
              <w:tabs>
                <w:tab w:val="left" w:pos="360"/>
              </w:tabs>
              <w:ind w:firstLine="34"/>
            </w:pPr>
          </w:p>
        </w:tc>
        <w:tc>
          <w:tcPr>
            <w:tcW w:w="1406" w:type="dxa"/>
            <w:vAlign w:val="center"/>
          </w:tcPr>
          <w:p w:rsidR="00BF6E75" w:rsidRPr="009E3837" w:rsidRDefault="00BF6E75" w:rsidP="00DD3D88">
            <w:pPr>
              <w:ind w:firstLine="34"/>
              <w:jc w:val="center"/>
            </w:pPr>
            <w:r w:rsidRPr="009E3837">
              <w:t>Изд.ТИ(ф)</w:t>
            </w:r>
          </w:p>
        </w:tc>
        <w:tc>
          <w:tcPr>
            <w:tcW w:w="1758" w:type="dxa"/>
            <w:vAlign w:val="center"/>
          </w:tcPr>
          <w:p w:rsidR="00BF6E75" w:rsidRPr="009E3837" w:rsidRDefault="00BF6E75" w:rsidP="00DD3D88">
            <w:pPr>
              <w:jc w:val="center"/>
            </w:pPr>
            <w:r w:rsidRPr="009E3837">
              <w:rPr>
                <w:color w:val="000000"/>
              </w:rPr>
              <w:t>20</w:t>
            </w:r>
          </w:p>
        </w:tc>
        <w:tc>
          <w:tcPr>
            <w:tcW w:w="1289" w:type="dxa"/>
          </w:tcPr>
          <w:p w:rsidR="00BF6E75" w:rsidRPr="009E3837" w:rsidRDefault="00BF6E75" w:rsidP="00DD3D88">
            <w:pPr>
              <w:jc w:val="center"/>
            </w:pPr>
          </w:p>
        </w:tc>
        <w:tc>
          <w:tcPr>
            <w:tcW w:w="1289" w:type="dxa"/>
          </w:tcPr>
          <w:p w:rsidR="00BF6E75" w:rsidRPr="009E3837" w:rsidRDefault="00BF6E75" w:rsidP="00DD3D88">
            <w:pPr>
              <w:jc w:val="center"/>
            </w:pPr>
          </w:p>
        </w:tc>
      </w:tr>
      <w:tr w:rsidR="00BF6E75" w:rsidRPr="0001448C" w:rsidTr="00DD3D88">
        <w:trPr>
          <w:jc w:val="center"/>
        </w:trPr>
        <w:tc>
          <w:tcPr>
            <w:tcW w:w="7654" w:type="dxa"/>
            <w:gridSpan w:val="5"/>
          </w:tcPr>
          <w:p w:rsidR="00BF6E75" w:rsidRPr="009E3837" w:rsidRDefault="00BF6E75" w:rsidP="00DD3D88">
            <w:pPr>
              <w:jc w:val="center"/>
            </w:pPr>
            <w:r w:rsidRPr="009E3837">
              <w:t>Периодические издания</w:t>
            </w:r>
          </w:p>
        </w:tc>
        <w:tc>
          <w:tcPr>
            <w:tcW w:w="1289" w:type="dxa"/>
          </w:tcPr>
          <w:p w:rsidR="00BF6E75" w:rsidRDefault="00BF6E75" w:rsidP="00DD3D88">
            <w:pPr>
              <w:jc w:val="center"/>
            </w:pPr>
          </w:p>
        </w:tc>
        <w:tc>
          <w:tcPr>
            <w:tcW w:w="1289" w:type="dxa"/>
          </w:tcPr>
          <w:p w:rsidR="00BF6E75" w:rsidRPr="009E3837" w:rsidRDefault="00BF6E75" w:rsidP="00DD3D88">
            <w:pPr>
              <w:jc w:val="center"/>
            </w:pPr>
            <w:r>
              <w:t>25</w:t>
            </w:r>
          </w:p>
        </w:tc>
      </w:tr>
      <w:tr w:rsidR="00BF6E75" w:rsidRPr="0001448C" w:rsidTr="00DD3D88">
        <w:trPr>
          <w:jc w:val="center"/>
        </w:trPr>
        <w:tc>
          <w:tcPr>
            <w:tcW w:w="817" w:type="dxa"/>
            <w:vAlign w:val="center"/>
          </w:tcPr>
          <w:p w:rsidR="00BF6E75" w:rsidRPr="009E3837" w:rsidRDefault="00BF6E75" w:rsidP="00DD3D88">
            <w:pPr>
              <w:jc w:val="center"/>
            </w:pPr>
            <w:r w:rsidRPr="009E3837">
              <w:t>1</w:t>
            </w:r>
          </w:p>
        </w:tc>
        <w:tc>
          <w:tcPr>
            <w:tcW w:w="3673" w:type="dxa"/>
            <w:gridSpan w:val="2"/>
            <w:vAlign w:val="center"/>
          </w:tcPr>
          <w:p w:rsidR="00BF6E75" w:rsidRPr="009E3837" w:rsidRDefault="00BF6E75" w:rsidP="00DD3D88">
            <w:pPr>
              <w:jc w:val="both"/>
            </w:pPr>
            <w:r w:rsidRPr="009E3837">
              <w:t xml:space="preserve"> Геодезия и картография, № 1-12, 2014</w:t>
            </w:r>
          </w:p>
        </w:tc>
        <w:tc>
          <w:tcPr>
            <w:tcW w:w="1406" w:type="dxa"/>
            <w:vAlign w:val="center"/>
          </w:tcPr>
          <w:p w:rsidR="00BF6E75" w:rsidRPr="009E3837" w:rsidRDefault="00BF6E75" w:rsidP="00DD3D88">
            <w:pPr>
              <w:jc w:val="center"/>
            </w:pPr>
            <w:r w:rsidRPr="009E3837">
              <w:t>-</w:t>
            </w:r>
          </w:p>
        </w:tc>
        <w:tc>
          <w:tcPr>
            <w:tcW w:w="1758" w:type="dxa"/>
            <w:vAlign w:val="center"/>
          </w:tcPr>
          <w:p w:rsidR="00BF6E75" w:rsidRPr="009E3837" w:rsidRDefault="00BF6E75" w:rsidP="00DD3D88">
            <w:pPr>
              <w:jc w:val="center"/>
            </w:pPr>
            <w:r w:rsidRPr="009E3837">
              <w:t>stina.msu.ru/journals/94683/</w:t>
            </w:r>
          </w:p>
        </w:tc>
        <w:tc>
          <w:tcPr>
            <w:tcW w:w="1289" w:type="dxa"/>
          </w:tcPr>
          <w:p w:rsidR="00BF6E75" w:rsidRPr="009E3837" w:rsidRDefault="00BF6E75" w:rsidP="00DD3D88">
            <w:pPr>
              <w:jc w:val="center"/>
            </w:pPr>
          </w:p>
        </w:tc>
        <w:tc>
          <w:tcPr>
            <w:tcW w:w="1289" w:type="dxa"/>
          </w:tcPr>
          <w:p w:rsidR="00BF6E75" w:rsidRPr="009E3837" w:rsidRDefault="00BF6E75" w:rsidP="00DD3D88">
            <w:pPr>
              <w:jc w:val="center"/>
            </w:pPr>
          </w:p>
        </w:tc>
      </w:tr>
    </w:tbl>
    <w:p w:rsidR="00BF6E75" w:rsidRPr="00AA3023" w:rsidRDefault="00BF6E75" w:rsidP="00C2285B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p w:rsidR="005B1E1D" w:rsidRPr="00610A5B" w:rsidRDefault="005B1E1D" w:rsidP="005B1E1D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8.</w:t>
      </w:r>
      <w:r w:rsidRPr="00610A5B">
        <w:rPr>
          <w:b/>
          <w:bCs/>
        </w:rPr>
        <w:t xml:space="preserve"> Перечень ресурсов информационно-телекоммуникационной сети «Интернет», необходимых для </w:t>
      </w:r>
      <w:r>
        <w:rPr>
          <w:b/>
          <w:bCs/>
        </w:rPr>
        <w:t>проведения практики</w:t>
      </w:r>
    </w:p>
    <w:p w:rsidR="005B1E1D" w:rsidRDefault="005B1E1D" w:rsidP="00DE046F">
      <w:pPr>
        <w:rPr>
          <w:i/>
          <w:iCs/>
        </w:rPr>
      </w:pPr>
    </w:p>
    <w:p w:rsidR="00DE046F" w:rsidRPr="00A904D2" w:rsidRDefault="00DE046F" w:rsidP="00DE046F">
      <w:pPr>
        <w:jc w:val="right"/>
      </w:pPr>
    </w:p>
    <w:p w:rsidR="00520C73" w:rsidRPr="006C7663" w:rsidRDefault="00520C73" w:rsidP="00520C73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520C73" w:rsidRPr="006C7663" w:rsidRDefault="00520C73" w:rsidP="00520C73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5" w:history="1">
        <w:r w:rsidRPr="006C7663">
          <w:rPr>
            <w:rStyle w:val="af9"/>
            <w:lang w:val="en-US"/>
          </w:rPr>
          <w:t>http://www.mwork.su</w:t>
        </w:r>
      </w:hyperlink>
    </w:p>
    <w:p w:rsidR="00520C73" w:rsidRPr="006C7663" w:rsidRDefault="00520C73" w:rsidP="00520C73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>Сайт Министерства промышленности и энергетики РФ Новости и нормативная база промышленности и энергетики</w:t>
      </w:r>
    </w:p>
    <w:p w:rsidR="00520C73" w:rsidRPr="006C7663" w:rsidRDefault="00520C73" w:rsidP="00520C73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6" w:history="1">
        <w:r w:rsidRPr="006C7663">
          <w:rPr>
            <w:rStyle w:val="af9"/>
            <w:lang w:val="en-US"/>
          </w:rPr>
          <w:t>http://www.minenergo.gov.ru</w:t>
        </w:r>
      </w:hyperlink>
    </w:p>
    <w:p w:rsidR="00520C73" w:rsidRPr="006C7663" w:rsidRDefault="00520C73" w:rsidP="00520C73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Сайт Ростехнадзора РФ Материалы по безопасности в горной промышленности </w:t>
      </w:r>
    </w:p>
    <w:p w:rsidR="00520C73" w:rsidRPr="006C7663" w:rsidRDefault="00520C73" w:rsidP="00520C73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7" w:history="1">
        <w:r w:rsidRPr="006C7663">
          <w:rPr>
            <w:rStyle w:val="af9"/>
            <w:lang w:val="en-US"/>
          </w:rPr>
          <w:t>http://www.gosnadzor.ru</w:t>
        </w:r>
      </w:hyperlink>
    </w:p>
    <w:p w:rsidR="00520C73" w:rsidRPr="006C7663" w:rsidRDefault="00520C73" w:rsidP="00520C73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520C73" w:rsidRPr="006C7663" w:rsidRDefault="00520C73" w:rsidP="00520C73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8" w:history="1">
        <w:r w:rsidRPr="006C7663">
          <w:rPr>
            <w:rStyle w:val="af9"/>
            <w:lang w:val="en-US"/>
          </w:rPr>
          <w:t>http://www.mining.kz</w:t>
        </w:r>
      </w:hyperlink>
    </w:p>
    <w:p w:rsidR="00520C73" w:rsidRPr="006C7663" w:rsidRDefault="00520C73" w:rsidP="00520C73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Угольный портал </w:t>
      </w:r>
      <w:r w:rsidRPr="006C7663">
        <w:rPr>
          <w:lang w:val="en-US"/>
        </w:rPr>
        <w:t>URL</w:t>
      </w:r>
      <w:r w:rsidRPr="006C7663">
        <w:t xml:space="preserve">:  </w:t>
      </w:r>
      <w:hyperlink r:id="rId19" w:history="1">
        <w:r w:rsidRPr="006C7663">
          <w:rPr>
            <w:rStyle w:val="af9"/>
          </w:rPr>
          <w:t>http://</w:t>
        </w:r>
        <w:r w:rsidRPr="006C7663">
          <w:rPr>
            <w:rStyle w:val="af9"/>
            <w:lang w:val="en-US"/>
          </w:rPr>
          <w:t>rosugol</w:t>
        </w:r>
        <w:r w:rsidRPr="006C7663">
          <w:rPr>
            <w:rStyle w:val="af9"/>
          </w:rPr>
          <w:t>.</w:t>
        </w:r>
        <w:r w:rsidRPr="006C7663">
          <w:rPr>
            <w:rStyle w:val="af9"/>
            <w:lang w:val="en-US"/>
          </w:rPr>
          <w:t>ru</w:t>
        </w:r>
      </w:hyperlink>
    </w:p>
    <w:p w:rsidR="00520C73" w:rsidRPr="006C7663" w:rsidRDefault="00520C73" w:rsidP="00520C73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6C7663">
        <w:rPr>
          <w:lang w:val="en-US"/>
        </w:rPr>
        <w:t>URL</w:t>
      </w:r>
      <w:r w:rsidRPr="006C7663">
        <w:t xml:space="preserve">:  </w:t>
      </w:r>
      <w:hyperlink r:id="rId20" w:history="1">
        <w:r w:rsidRPr="006C7663">
          <w:rPr>
            <w:rStyle w:val="af9"/>
          </w:rPr>
          <w:t>http://www.</w:t>
        </w:r>
        <w:r w:rsidRPr="006C7663">
          <w:rPr>
            <w:rStyle w:val="af9"/>
            <w:lang w:val="en-US"/>
          </w:rPr>
          <w:t>fgosvo</w:t>
        </w:r>
        <w:r w:rsidRPr="006C7663">
          <w:rPr>
            <w:rStyle w:val="af9"/>
          </w:rPr>
          <w:t>.ru</w:t>
        </w:r>
      </w:hyperlink>
    </w:p>
    <w:p w:rsidR="00520C73" w:rsidRPr="006C7663" w:rsidRDefault="00520C73" w:rsidP="00520C73">
      <w:pPr>
        <w:jc w:val="center"/>
        <w:rPr>
          <w:b/>
        </w:rPr>
      </w:pPr>
    </w:p>
    <w:p w:rsidR="00520C73" w:rsidRPr="006C7663" w:rsidRDefault="00520C73" w:rsidP="00520C73">
      <w:pPr>
        <w:ind w:firstLine="708"/>
        <w:jc w:val="both"/>
        <w:rPr>
          <w:i/>
        </w:rPr>
      </w:pPr>
      <w:r w:rsidRPr="006C7663">
        <w:rPr>
          <w:i/>
        </w:rPr>
        <w:t>Сайты журналов по горной тематике:</w:t>
      </w:r>
    </w:p>
    <w:p w:rsidR="00520C73" w:rsidRPr="006C7663" w:rsidRDefault="00520C73" w:rsidP="00520C73">
      <w:pPr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</w:rPr>
      </w:pPr>
      <w:r w:rsidRPr="006C7663">
        <w:rPr>
          <w:color w:val="000000"/>
        </w:rPr>
        <w:t xml:space="preserve">Уголь </w:t>
      </w:r>
      <w:r w:rsidRPr="006C7663">
        <w:rPr>
          <w:lang w:val="en-US"/>
        </w:rPr>
        <w:t>URL</w:t>
      </w:r>
      <w:r w:rsidRPr="006C7663">
        <w:t xml:space="preserve">:  </w:t>
      </w:r>
      <w:hyperlink r:id="rId21" w:history="1">
        <w:r w:rsidRPr="006C7663">
          <w:rPr>
            <w:rStyle w:val="af9"/>
          </w:rPr>
          <w:t>http://www.rosugol.ru/jur_u/ugol.html</w:t>
        </w:r>
      </w:hyperlink>
    </w:p>
    <w:p w:rsidR="00520C73" w:rsidRPr="006C7663" w:rsidRDefault="00520C73" w:rsidP="00520C73">
      <w:pPr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Горный журнал </w:t>
      </w:r>
      <w:r w:rsidRPr="006C7663">
        <w:rPr>
          <w:lang w:val="en-US"/>
        </w:rPr>
        <w:t>URL</w:t>
      </w:r>
      <w:r w:rsidRPr="006C7663">
        <w:t xml:space="preserve">:  </w:t>
      </w:r>
      <w:hyperlink r:id="rId22" w:history="1">
        <w:r w:rsidRPr="006C7663">
          <w:rPr>
            <w:rStyle w:val="af9"/>
          </w:rPr>
          <w:t>http://www.rudmet</w:t>
        </w:r>
      </w:hyperlink>
    </w:p>
    <w:p w:rsidR="00520C73" w:rsidRPr="006C7663" w:rsidRDefault="00520C73" w:rsidP="00520C73">
      <w:pPr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>Горная промышленность</w:t>
      </w:r>
    </w:p>
    <w:p w:rsidR="00520C73" w:rsidRPr="006C7663" w:rsidRDefault="00520C73" w:rsidP="00520C73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23" w:history="1">
        <w:r w:rsidRPr="006C7663">
          <w:rPr>
            <w:rStyle w:val="af9"/>
            <w:lang w:val="en-US"/>
          </w:rPr>
          <w:t>http://www.</w:t>
        </w:r>
      </w:hyperlink>
      <w:r w:rsidRPr="006C7663">
        <w:rPr>
          <w:color w:val="000000"/>
          <w:lang w:val="en-US"/>
        </w:rPr>
        <w:t xml:space="preserve">mining-media  </w:t>
      </w:r>
    </w:p>
    <w:p w:rsidR="00520C73" w:rsidRPr="006C7663" w:rsidRDefault="00520C73" w:rsidP="00520C73">
      <w:pPr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Горное оборудование и электромеханика </w:t>
      </w:r>
      <w:r w:rsidRPr="006C7663">
        <w:rPr>
          <w:lang w:val="en-US"/>
        </w:rPr>
        <w:t>URL</w:t>
      </w:r>
      <w:r w:rsidRPr="006C7663">
        <w:t xml:space="preserve">:  </w:t>
      </w:r>
      <w:hyperlink r:id="rId24" w:history="1">
        <w:r w:rsidRPr="006C7663">
          <w:rPr>
            <w:rStyle w:val="af9"/>
          </w:rPr>
          <w:t>http://novtex.ru/gormash</w:t>
        </w:r>
      </w:hyperlink>
    </w:p>
    <w:p w:rsidR="00520C73" w:rsidRPr="00EF574B" w:rsidRDefault="00520C73" w:rsidP="00520C73">
      <w:pPr>
        <w:ind w:left="720" w:hanging="436"/>
        <w:jc w:val="both"/>
        <w:rPr>
          <w:color w:val="000000"/>
          <w:highlight w:val="yellow"/>
        </w:rPr>
      </w:pPr>
      <w:r w:rsidRPr="006C7663">
        <w:rPr>
          <w:color w:val="000000"/>
        </w:rPr>
        <w:t xml:space="preserve"> 5. Глюкауф</w:t>
      </w:r>
      <w:r w:rsidRPr="006C7663">
        <w:rPr>
          <w:lang w:val="en-US"/>
        </w:rPr>
        <w:t>URL</w:t>
      </w:r>
      <w:r w:rsidRPr="006C7663">
        <w:t xml:space="preserve">:  </w:t>
      </w:r>
      <w:hyperlink r:id="rId25" w:history="1">
        <w:r w:rsidRPr="006C7663">
          <w:rPr>
            <w:rStyle w:val="af9"/>
          </w:rPr>
          <w:t>http://</w:t>
        </w:r>
        <w:r w:rsidRPr="006C7663">
          <w:rPr>
            <w:rStyle w:val="af9"/>
            <w:lang w:val="en-US"/>
          </w:rPr>
          <w:t>karta</w:t>
        </w:r>
        <w:r w:rsidRPr="006C7663">
          <w:rPr>
            <w:rStyle w:val="af9"/>
          </w:rPr>
          <w:t>-</w:t>
        </w:r>
        <w:r w:rsidRPr="006C7663">
          <w:rPr>
            <w:rStyle w:val="af9"/>
            <w:lang w:val="en-US"/>
          </w:rPr>
          <w:t>smi</w:t>
        </w:r>
        <w:r w:rsidRPr="006C7663">
          <w:rPr>
            <w:rStyle w:val="af9"/>
          </w:rPr>
          <w:t>.ru</w:t>
        </w:r>
      </w:hyperlink>
    </w:p>
    <w:p w:rsidR="00520C73" w:rsidRPr="009A50A4" w:rsidRDefault="00520C73" w:rsidP="00520C73">
      <w:pPr>
        <w:ind w:firstLine="567"/>
        <w:jc w:val="both"/>
        <w:rPr>
          <w:b/>
          <w:i/>
        </w:rPr>
      </w:pPr>
    </w:p>
    <w:p w:rsidR="005B1E1D" w:rsidRDefault="005B1E1D" w:rsidP="005B1E1D">
      <w:pPr>
        <w:jc w:val="center"/>
        <w:rPr>
          <w:b/>
          <w:bCs/>
        </w:rPr>
      </w:pPr>
    </w:p>
    <w:p w:rsidR="005B1E1D" w:rsidRDefault="005B1E1D" w:rsidP="005B1E1D">
      <w:pPr>
        <w:jc w:val="center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</w:t>
      </w:r>
      <w:r>
        <w:rPr>
          <w:b/>
          <w:bCs/>
        </w:rPr>
        <w:t>проведения практики</w:t>
      </w:r>
    </w:p>
    <w:p w:rsidR="00BF6E75" w:rsidRDefault="00BF6E75" w:rsidP="005B1E1D">
      <w:pPr>
        <w:jc w:val="center"/>
        <w:rPr>
          <w:b/>
          <w:bCs/>
        </w:rPr>
      </w:pPr>
      <w:bookmarkStart w:id="0" w:name="_GoBack"/>
      <w:bookmarkEnd w:id="0"/>
    </w:p>
    <w:p w:rsidR="00BF6E75" w:rsidRPr="00BF6E75" w:rsidRDefault="00BF6E75" w:rsidP="00BF6E75">
      <w:pPr>
        <w:ind w:firstLine="709"/>
        <w:jc w:val="both"/>
        <w:rPr>
          <w:iCs/>
        </w:rPr>
      </w:pPr>
      <w:r w:rsidRPr="00BF6E75">
        <w:rPr>
          <w:iCs/>
        </w:rPr>
        <w:t xml:space="preserve">Для проведения учебной практики оборудована лаборатория «Геодезия и маркшейдерия» (А 407), </w:t>
      </w:r>
      <w:r>
        <w:rPr>
          <w:iCs/>
        </w:rPr>
        <w:t xml:space="preserve">с </w:t>
      </w:r>
      <w:r w:rsidRPr="00BF6E75">
        <w:rPr>
          <w:iCs/>
        </w:rPr>
        <w:t>ноутбуком, мультимедийным проектором, геодезическими приборами.</w:t>
      </w:r>
    </w:p>
    <w:p w:rsidR="00572EB7" w:rsidRPr="009115E4" w:rsidRDefault="00BF6E75" w:rsidP="00BF6E75">
      <w:pPr>
        <w:ind w:firstLine="709"/>
        <w:jc w:val="both"/>
        <w:rPr>
          <w:i/>
          <w:iCs/>
        </w:rPr>
      </w:pPr>
      <w:r>
        <w:rPr>
          <w:iCs/>
        </w:rPr>
        <w:t>Каб</w:t>
      </w:r>
      <w:r w:rsidRPr="00BF6E75">
        <w:rPr>
          <w:iCs/>
        </w:rPr>
        <w:t>инет СРС: А511(компьютеры с выходом в интернет)</w:t>
      </w:r>
    </w:p>
    <w:p w:rsidR="00572EB7" w:rsidRPr="009115E4" w:rsidRDefault="00572EB7" w:rsidP="00572EB7">
      <w:pPr>
        <w:ind w:firstLine="567"/>
        <w:jc w:val="both"/>
      </w:pPr>
    </w:p>
    <w:p w:rsidR="006B4494" w:rsidRPr="009115E4" w:rsidRDefault="00572EB7" w:rsidP="000A0A89">
      <w:pPr>
        <w:jc w:val="center"/>
        <w:rPr>
          <w:b/>
          <w:bCs/>
        </w:rPr>
      </w:pPr>
      <w:r w:rsidRPr="009115E4">
        <w:rPr>
          <w:b/>
          <w:bCs/>
        </w:rPr>
        <w:t>10</w:t>
      </w:r>
      <w:r w:rsidR="006B4494" w:rsidRPr="009115E4">
        <w:rPr>
          <w:b/>
          <w:bCs/>
        </w:rPr>
        <w:t xml:space="preserve">. Перечень информационных технологий, используемых при </w:t>
      </w:r>
      <w:r w:rsidR="00072665" w:rsidRPr="009115E4">
        <w:rPr>
          <w:b/>
          <w:bCs/>
        </w:rPr>
        <w:t>проведении практики</w:t>
      </w:r>
      <w:r w:rsidR="007446FC" w:rsidRPr="009115E4">
        <w:rPr>
          <w:b/>
          <w:bCs/>
        </w:rPr>
        <w:t>, включая перечень программного обеспечения и информационных справочных систем (при необходимости)</w:t>
      </w:r>
    </w:p>
    <w:p w:rsidR="006B4494" w:rsidRPr="009115E4" w:rsidRDefault="006B4494" w:rsidP="00BF5A07">
      <w:pPr>
        <w:numPr>
          <w:ilvl w:val="0"/>
          <w:numId w:val="1"/>
        </w:numPr>
        <w:jc w:val="both"/>
      </w:pPr>
      <w:r w:rsidRPr="009115E4">
        <w:t xml:space="preserve">организация взаимодействия с обучающимися посредством электронной почты и СДО </w:t>
      </w:r>
      <w:r w:rsidRPr="009115E4">
        <w:rPr>
          <w:lang w:val="en-US"/>
        </w:rPr>
        <w:t>Moodle</w:t>
      </w:r>
      <w:r w:rsidR="009115E4">
        <w:t xml:space="preserve"> ТИ(Ф) СВФУ</w:t>
      </w:r>
    </w:p>
    <w:p w:rsidR="00637BEB" w:rsidRPr="009115E4" w:rsidRDefault="00637BEB" w:rsidP="0043376D">
      <w:pPr>
        <w:ind w:firstLine="567"/>
        <w:jc w:val="center"/>
        <w:rPr>
          <w:bCs/>
        </w:rPr>
      </w:pPr>
    </w:p>
    <w:p w:rsidR="006B4494" w:rsidRPr="009115E4" w:rsidRDefault="006B4494" w:rsidP="001E395F">
      <w:pPr>
        <w:jc w:val="center"/>
        <w:rPr>
          <w:b/>
          <w:bCs/>
        </w:rPr>
      </w:pPr>
    </w:p>
    <w:p w:rsidR="006B4494" w:rsidRPr="009115E4" w:rsidRDefault="006350FB" w:rsidP="0025657E">
      <w:pPr>
        <w:pageBreakBefore/>
        <w:jc w:val="center"/>
        <w:rPr>
          <w:b/>
          <w:bCs/>
        </w:rPr>
      </w:pPr>
      <w:r w:rsidRPr="009115E4">
        <w:rPr>
          <w:b/>
          <w:bCs/>
        </w:rPr>
        <w:lastRenderedPageBreak/>
        <w:t xml:space="preserve">ЛИСТ АКТУАЛИЗАЦИИ </w:t>
      </w:r>
      <w:r w:rsidR="006B4494" w:rsidRPr="009115E4">
        <w:rPr>
          <w:b/>
          <w:bCs/>
        </w:rPr>
        <w:t xml:space="preserve">ПРОГРАММЫ </w:t>
      </w:r>
      <w:r w:rsidRPr="009115E4">
        <w:rPr>
          <w:b/>
          <w:bCs/>
        </w:rPr>
        <w:t>ПРАКТИКИ</w:t>
      </w:r>
    </w:p>
    <w:p w:rsidR="006B4494" w:rsidRPr="009115E4" w:rsidRDefault="006B4494" w:rsidP="00257D83">
      <w:pPr>
        <w:jc w:val="center"/>
      </w:pPr>
    </w:p>
    <w:p w:rsidR="006B4494" w:rsidRPr="009115E4" w:rsidRDefault="005C2AE7" w:rsidP="00257D83">
      <w:pPr>
        <w:jc w:val="center"/>
      </w:pPr>
      <w:r w:rsidRPr="009115E4">
        <w:t>индекс</w:t>
      </w:r>
      <w:r w:rsidR="006B4494" w:rsidRPr="009115E4">
        <w:t xml:space="preserve"> и  наименование </w:t>
      </w:r>
      <w:r w:rsidR="006350FB" w:rsidRPr="009115E4">
        <w:t>(вид и тип) практики</w:t>
      </w:r>
      <w:r w:rsidR="006B4494" w:rsidRPr="009115E4">
        <w:t xml:space="preserve"> по учебному плану</w:t>
      </w:r>
    </w:p>
    <w:p w:rsidR="00520C73" w:rsidRPr="00BE0B98" w:rsidRDefault="00151AAB" w:rsidP="00520C73">
      <w:pPr>
        <w:jc w:val="center"/>
      </w:pPr>
      <w:r>
        <w:rPr>
          <w:b/>
          <w:bCs/>
        </w:rPr>
        <w:t>Б2.О.02(У)Учебная геодезическая практика</w:t>
      </w:r>
    </w:p>
    <w:p w:rsidR="006B4494" w:rsidRPr="009115E4" w:rsidRDefault="006B4494" w:rsidP="00257D83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  <w:r w:rsidRPr="009115E4">
              <w:t>Учебный год</w:t>
            </w: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  <w:r w:rsidRPr="009115E4">
              <w:t>Внесенные изменения</w:t>
            </w:r>
          </w:p>
        </w:tc>
        <w:tc>
          <w:tcPr>
            <w:tcW w:w="1800" w:type="dxa"/>
          </w:tcPr>
          <w:p w:rsidR="006B4494" w:rsidRPr="009115E4" w:rsidRDefault="005C2AE7" w:rsidP="00893D03">
            <w:pPr>
              <w:jc w:val="center"/>
            </w:pPr>
            <w:r w:rsidRPr="009115E4">
              <w:t>Руководитель практики</w:t>
            </w:r>
            <w:r w:rsidR="006B4494" w:rsidRPr="009115E4">
              <w:t xml:space="preserve"> (ФИО)</w:t>
            </w: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  <w:r w:rsidRPr="009115E4">
              <w:t>Протокол заседания выпускающей кафедры(дата,номер), ФИО зав.кафедрой, подпись</w:t>
            </w: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</w:tbl>
    <w:p w:rsidR="006B4494" w:rsidRPr="009115E4" w:rsidRDefault="006B4494" w:rsidP="0025657E">
      <w:pPr>
        <w:jc w:val="both"/>
        <w:rPr>
          <w:i/>
          <w:iCs/>
        </w:rPr>
      </w:pPr>
    </w:p>
    <w:sectPr w:rsidR="006B4494" w:rsidRPr="009115E4" w:rsidSect="00B92162">
      <w:footerReference w:type="default" r:id="rId26"/>
      <w:pgSz w:w="11906" w:h="16838"/>
      <w:pgMar w:top="709" w:right="567" w:bottom="709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AAA" w:rsidRDefault="00293AAA">
      <w:r>
        <w:separator/>
      </w:r>
    </w:p>
  </w:endnote>
  <w:endnote w:type="continuationSeparator" w:id="1">
    <w:p w:rsidR="00293AAA" w:rsidRDefault="00293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AAB" w:rsidRPr="00EA26F0" w:rsidRDefault="00CA6DC2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="00151AAB"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DA0962">
      <w:rPr>
        <w:rStyle w:val="af"/>
        <w:noProof/>
        <w:sz w:val="20"/>
        <w:szCs w:val="20"/>
      </w:rPr>
      <w:t>14</w:t>
    </w:r>
    <w:r w:rsidRPr="00EA26F0">
      <w:rPr>
        <w:rStyle w:val="af"/>
        <w:sz w:val="20"/>
        <w:szCs w:val="20"/>
      </w:rPr>
      <w:fldChar w:fldCharType="end"/>
    </w:r>
  </w:p>
  <w:p w:rsidR="00151AAB" w:rsidRDefault="00151AAB" w:rsidP="00B9216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AAA" w:rsidRDefault="00293AAA">
      <w:r>
        <w:separator/>
      </w:r>
    </w:p>
  </w:footnote>
  <w:footnote w:type="continuationSeparator" w:id="1">
    <w:p w:rsidR="00293AAA" w:rsidRDefault="00293AAA">
      <w:r>
        <w:continuationSeparator/>
      </w:r>
    </w:p>
  </w:footnote>
  <w:footnote w:id="2">
    <w:p w:rsidR="00151AAB" w:rsidRPr="005B1E1D" w:rsidRDefault="00151AAB" w:rsidP="005B1E1D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40A8F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8D27E84"/>
    <w:multiLevelType w:val="hybridMultilevel"/>
    <w:tmpl w:val="D92E3CA2"/>
    <w:lvl w:ilvl="0" w:tplc="DB40A8F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DB40A8FE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F44AA"/>
    <w:multiLevelType w:val="hybridMultilevel"/>
    <w:tmpl w:val="EF947F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7E5A19"/>
    <w:multiLevelType w:val="hybridMultilevel"/>
    <w:tmpl w:val="1F660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AE1EDA"/>
    <w:multiLevelType w:val="singleLevel"/>
    <w:tmpl w:val="A61E4228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6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7C813D5"/>
    <w:multiLevelType w:val="hybridMultilevel"/>
    <w:tmpl w:val="E9644124"/>
    <w:lvl w:ilvl="0" w:tplc="9788C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00C71C">
      <w:numFmt w:val="none"/>
      <w:lvlText w:val=""/>
      <w:lvlJc w:val="left"/>
      <w:pPr>
        <w:tabs>
          <w:tab w:val="num" w:pos="360"/>
        </w:tabs>
      </w:pPr>
    </w:lvl>
    <w:lvl w:ilvl="2" w:tplc="1F8A4CC2">
      <w:numFmt w:val="none"/>
      <w:lvlText w:val=""/>
      <w:lvlJc w:val="left"/>
      <w:pPr>
        <w:tabs>
          <w:tab w:val="num" w:pos="360"/>
        </w:tabs>
      </w:pPr>
    </w:lvl>
    <w:lvl w:ilvl="3" w:tplc="053C0890">
      <w:numFmt w:val="none"/>
      <w:lvlText w:val=""/>
      <w:lvlJc w:val="left"/>
      <w:pPr>
        <w:tabs>
          <w:tab w:val="num" w:pos="360"/>
        </w:tabs>
      </w:pPr>
    </w:lvl>
    <w:lvl w:ilvl="4" w:tplc="BB9E0F08">
      <w:numFmt w:val="none"/>
      <w:lvlText w:val=""/>
      <w:lvlJc w:val="left"/>
      <w:pPr>
        <w:tabs>
          <w:tab w:val="num" w:pos="360"/>
        </w:tabs>
      </w:pPr>
    </w:lvl>
    <w:lvl w:ilvl="5" w:tplc="E5186292">
      <w:numFmt w:val="none"/>
      <w:lvlText w:val=""/>
      <w:lvlJc w:val="left"/>
      <w:pPr>
        <w:tabs>
          <w:tab w:val="num" w:pos="360"/>
        </w:tabs>
      </w:pPr>
    </w:lvl>
    <w:lvl w:ilvl="6" w:tplc="D26AEB72">
      <w:numFmt w:val="none"/>
      <w:lvlText w:val=""/>
      <w:lvlJc w:val="left"/>
      <w:pPr>
        <w:tabs>
          <w:tab w:val="num" w:pos="360"/>
        </w:tabs>
      </w:pPr>
    </w:lvl>
    <w:lvl w:ilvl="7" w:tplc="1F2A022E">
      <w:numFmt w:val="none"/>
      <w:lvlText w:val=""/>
      <w:lvlJc w:val="left"/>
      <w:pPr>
        <w:tabs>
          <w:tab w:val="num" w:pos="360"/>
        </w:tabs>
      </w:pPr>
    </w:lvl>
    <w:lvl w:ilvl="8" w:tplc="DF44F5E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C4384B"/>
    <w:multiLevelType w:val="hybridMultilevel"/>
    <w:tmpl w:val="0C902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2575F4"/>
    <w:multiLevelType w:val="hybridMultilevel"/>
    <w:tmpl w:val="C276D4EC"/>
    <w:lvl w:ilvl="0" w:tplc="1C683F1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5EED020">
      <w:numFmt w:val="none"/>
      <w:lvlText w:val=""/>
      <w:lvlJc w:val="left"/>
      <w:pPr>
        <w:tabs>
          <w:tab w:val="num" w:pos="360"/>
        </w:tabs>
      </w:pPr>
    </w:lvl>
    <w:lvl w:ilvl="2" w:tplc="E6DAE0C4">
      <w:numFmt w:val="none"/>
      <w:lvlText w:val=""/>
      <w:lvlJc w:val="left"/>
      <w:pPr>
        <w:tabs>
          <w:tab w:val="num" w:pos="360"/>
        </w:tabs>
      </w:pPr>
    </w:lvl>
    <w:lvl w:ilvl="3" w:tplc="781E784C">
      <w:numFmt w:val="none"/>
      <w:lvlText w:val=""/>
      <w:lvlJc w:val="left"/>
      <w:pPr>
        <w:tabs>
          <w:tab w:val="num" w:pos="360"/>
        </w:tabs>
      </w:pPr>
    </w:lvl>
    <w:lvl w:ilvl="4" w:tplc="973EB0FC">
      <w:numFmt w:val="none"/>
      <w:lvlText w:val=""/>
      <w:lvlJc w:val="left"/>
      <w:pPr>
        <w:tabs>
          <w:tab w:val="num" w:pos="360"/>
        </w:tabs>
      </w:pPr>
    </w:lvl>
    <w:lvl w:ilvl="5" w:tplc="5F3609C0">
      <w:numFmt w:val="none"/>
      <w:lvlText w:val=""/>
      <w:lvlJc w:val="left"/>
      <w:pPr>
        <w:tabs>
          <w:tab w:val="num" w:pos="360"/>
        </w:tabs>
      </w:pPr>
    </w:lvl>
    <w:lvl w:ilvl="6" w:tplc="4E745148">
      <w:numFmt w:val="none"/>
      <w:lvlText w:val=""/>
      <w:lvlJc w:val="left"/>
      <w:pPr>
        <w:tabs>
          <w:tab w:val="num" w:pos="360"/>
        </w:tabs>
      </w:pPr>
    </w:lvl>
    <w:lvl w:ilvl="7" w:tplc="AAC8536C">
      <w:numFmt w:val="none"/>
      <w:lvlText w:val=""/>
      <w:lvlJc w:val="left"/>
      <w:pPr>
        <w:tabs>
          <w:tab w:val="num" w:pos="360"/>
        </w:tabs>
      </w:pPr>
    </w:lvl>
    <w:lvl w:ilvl="8" w:tplc="F07662E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10"/>
  </w:num>
  <w:num w:numId="6">
    <w:abstractNumId w:val="7"/>
  </w:num>
  <w:num w:numId="7">
    <w:abstractNumId w:val="8"/>
  </w:num>
  <w:num w:numId="8">
    <w:abstractNumId w:val="4"/>
  </w:num>
  <w:num w:numId="9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2B14"/>
    <w:rsid w:val="0000042A"/>
    <w:rsid w:val="00004D7E"/>
    <w:rsid w:val="000052F5"/>
    <w:rsid w:val="000112AA"/>
    <w:rsid w:val="000116D5"/>
    <w:rsid w:val="00014E6F"/>
    <w:rsid w:val="00015D75"/>
    <w:rsid w:val="00017130"/>
    <w:rsid w:val="0002230A"/>
    <w:rsid w:val="0002499B"/>
    <w:rsid w:val="0002788E"/>
    <w:rsid w:val="000306EF"/>
    <w:rsid w:val="00033A4D"/>
    <w:rsid w:val="00033E10"/>
    <w:rsid w:val="00034B1E"/>
    <w:rsid w:val="000421CE"/>
    <w:rsid w:val="00042820"/>
    <w:rsid w:val="0004336A"/>
    <w:rsid w:val="00046538"/>
    <w:rsid w:val="00047198"/>
    <w:rsid w:val="00050798"/>
    <w:rsid w:val="00051174"/>
    <w:rsid w:val="0005165C"/>
    <w:rsid w:val="00054336"/>
    <w:rsid w:val="00061EB8"/>
    <w:rsid w:val="0006527A"/>
    <w:rsid w:val="0007126C"/>
    <w:rsid w:val="00071CDE"/>
    <w:rsid w:val="000724DB"/>
    <w:rsid w:val="00072665"/>
    <w:rsid w:val="00076606"/>
    <w:rsid w:val="0008069D"/>
    <w:rsid w:val="00081C57"/>
    <w:rsid w:val="000824D1"/>
    <w:rsid w:val="00083114"/>
    <w:rsid w:val="0008391A"/>
    <w:rsid w:val="000855E9"/>
    <w:rsid w:val="00086785"/>
    <w:rsid w:val="00091B9D"/>
    <w:rsid w:val="00093F79"/>
    <w:rsid w:val="000A0A89"/>
    <w:rsid w:val="000A42F2"/>
    <w:rsid w:val="000A6F47"/>
    <w:rsid w:val="000B01AC"/>
    <w:rsid w:val="000B2472"/>
    <w:rsid w:val="000B3C22"/>
    <w:rsid w:val="000B4A69"/>
    <w:rsid w:val="000B5227"/>
    <w:rsid w:val="000B6FF3"/>
    <w:rsid w:val="000C0D36"/>
    <w:rsid w:val="000C1050"/>
    <w:rsid w:val="000C4228"/>
    <w:rsid w:val="000C768A"/>
    <w:rsid w:val="000D14DE"/>
    <w:rsid w:val="000D17C2"/>
    <w:rsid w:val="000D31C7"/>
    <w:rsid w:val="000D33DD"/>
    <w:rsid w:val="000D3B37"/>
    <w:rsid w:val="000D5E19"/>
    <w:rsid w:val="000D6FD0"/>
    <w:rsid w:val="000D70EF"/>
    <w:rsid w:val="000E0572"/>
    <w:rsid w:val="000E1BBC"/>
    <w:rsid w:val="000E402A"/>
    <w:rsid w:val="000E52D0"/>
    <w:rsid w:val="000E7B7F"/>
    <w:rsid w:val="000F05AA"/>
    <w:rsid w:val="000F18E6"/>
    <w:rsid w:val="000F390C"/>
    <w:rsid w:val="001035B6"/>
    <w:rsid w:val="00105AE6"/>
    <w:rsid w:val="00105C44"/>
    <w:rsid w:val="00105D9B"/>
    <w:rsid w:val="00105E95"/>
    <w:rsid w:val="00107EA8"/>
    <w:rsid w:val="00110F4F"/>
    <w:rsid w:val="001233FE"/>
    <w:rsid w:val="00124B29"/>
    <w:rsid w:val="00124CFC"/>
    <w:rsid w:val="00132312"/>
    <w:rsid w:val="00132F9E"/>
    <w:rsid w:val="0013715E"/>
    <w:rsid w:val="00140543"/>
    <w:rsid w:val="00142E95"/>
    <w:rsid w:val="00143B23"/>
    <w:rsid w:val="00144724"/>
    <w:rsid w:val="00146147"/>
    <w:rsid w:val="00146C5E"/>
    <w:rsid w:val="001518CB"/>
    <w:rsid w:val="00151AAB"/>
    <w:rsid w:val="0015292F"/>
    <w:rsid w:val="001572B2"/>
    <w:rsid w:val="00157B9F"/>
    <w:rsid w:val="001608A5"/>
    <w:rsid w:val="00161B95"/>
    <w:rsid w:val="001640EB"/>
    <w:rsid w:val="00164A0E"/>
    <w:rsid w:val="00165533"/>
    <w:rsid w:val="001701E4"/>
    <w:rsid w:val="00170EB4"/>
    <w:rsid w:val="00172868"/>
    <w:rsid w:val="00172D16"/>
    <w:rsid w:val="00173F02"/>
    <w:rsid w:val="001756A7"/>
    <w:rsid w:val="00177146"/>
    <w:rsid w:val="00181CF2"/>
    <w:rsid w:val="00182D51"/>
    <w:rsid w:val="00183ED4"/>
    <w:rsid w:val="001844D6"/>
    <w:rsid w:val="00186201"/>
    <w:rsid w:val="00186263"/>
    <w:rsid w:val="00186B08"/>
    <w:rsid w:val="00190C8F"/>
    <w:rsid w:val="001947F5"/>
    <w:rsid w:val="00196621"/>
    <w:rsid w:val="001A13A0"/>
    <w:rsid w:val="001A3BBE"/>
    <w:rsid w:val="001B1179"/>
    <w:rsid w:val="001B1D7E"/>
    <w:rsid w:val="001B3055"/>
    <w:rsid w:val="001B784B"/>
    <w:rsid w:val="001B7C9D"/>
    <w:rsid w:val="001C0DED"/>
    <w:rsid w:val="001D2ADD"/>
    <w:rsid w:val="001D2E66"/>
    <w:rsid w:val="001D32B5"/>
    <w:rsid w:val="001D3933"/>
    <w:rsid w:val="001E0753"/>
    <w:rsid w:val="001E395F"/>
    <w:rsid w:val="001E41C2"/>
    <w:rsid w:val="001E6B7E"/>
    <w:rsid w:val="001F1A5A"/>
    <w:rsid w:val="001F5DF1"/>
    <w:rsid w:val="00200D64"/>
    <w:rsid w:val="0020591E"/>
    <w:rsid w:val="00206A4A"/>
    <w:rsid w:val="0021176B"/>
    <w:rsid w:val="002122C5"/>
    <w:rsid w:val="00212DB0"/>
    <w:rsid w:val="002155DC"/>
    <w:rsid w:val="002163A6"/>
    <w:rsid w:val="0021645E"/>
    <w:rsid w:val="00217084"/>
    <w:rsid w:val="00221407"/>
    <w:rsid w:val="00222399"/>
    <w:rsid w:val="0022655A"/>
    <w:rsid w:val="002266A4"/>
    <w:rsid w:val="00227B9F"/>
    <w:rsid w:val="00227FF7"/>
    <w:rsid w:val="002341F2"/>
    <w:rsid w:val="0023440A"/>
    <w:rsid w:val="00240602"/>
    <w:rsid w:val="00252FF5"/>
    <w:rsid w:val="00253C7C"/>
    <w:rsid w:val="00254DA4"/>
    <w:rsid w:val="0025657E"/>
    <w:rsid w:val="00257D83"/>
    <w:rsid w:val="002611E8"/>
    <w:rsid w:val="00263DBA"/>
    <w:rsid w:val="00265B5E"/>
    <w:rsid w:val="00265F2A"/>
    <w:rsid w:val="0026667E"/>
    <w:rsid w:val="0027171B"/>
    <w:rsid w:val="00274F3A"/>
    <w:rsid w:val="00275A42"/>
    <w:rsid w:val="00281CE6"/>
    <w:rsid w:val="00281EB2"/>
    <w:rsid w:val="002904A1"/>
    <w:rsid w:val="00290EC1"/>
    <w:rsid w:val="00293AAA"/>
    <w:rsid w:val="00294670"/>
    <w:rsid w:val="00296A08"/>
    <w:rsid w:val="002A3269"/>
    <w:rsid w:val="002B0CBD"/>
    <w:rsid w:val="002B2458"/>
    <w:rsid w:val="002B4886"/>
    <w:rsid w:val="002B6423"/>
    <w:rsid w:val="002C053C"/>
    <w:rsid w:val="002C3343"/>
    <w:rsid w:val="002C56D3"/>
    <w:rsid w:val="002D727F"/>
    <w:rsid w:val="002E02FA"/>
    <w:rsid w:val="002E0C1E"/>
    <w:rsid w:val="002E125A"/>
    <w:rsid w:val="002E4F56"/>
    <w:rsid w:val="002E731D"/>
    <w:rsid w:val="002E74DD"/>
    <w:rsid w:val="002F2302"/>
    <w:rsid w:val="002F369A"/>
    <w:rsid w:val="002F45E7"/>
    <w:rsid w:val="002F4D2E"/>
    <w:rsid w:val="002F5DA1"/>
    <w:rsid w:val="00302272"/>
    <w:rsid w:val="00303D55"/>
    <w:rsid w:val="0030758E"/>
    <w:rsid w:val="003112DD"/>
    <w:rsid w:val="0031146A"/>
    <w:rsid w:val="003114F7"/>
    <w:rsid w:val="00313BDD"/>
    <w:rsid w:val="00314A1D"/>
    <w:rsid w:val="00321270"/>
    <w:rsid w:val="00321726"/>
    <w:rsid w:val="003244B0"/>
    <w:rsid w:val="003262DF"/>
    <w:rsid w:val="003265EB"/>
    <w:rsid w:val="003265EC"/>
    <w:rsid w:val="00327815"/>
    <w:rsid w:val="003316D7"/>
    <w:rsid w:val="00331AA8"/>
    <w:rsid w:val="00333235"/>
    <w:rsid w:val="003342A0"/>
    <w:rsid w:val="00336575"/>
    <w:rsid w:val="00340C46"/>
    <w:rsid w:val="003422E8"/>
    <w:rsid w:val="0034277C"/>
    <w:rsid w:val="00343A7E"/>
    <w:rsid w:val="00343C30"/>
    <w:rsid w:val="00346C2C"/>
    <w:rsid w:val="00351065"/>
    <w:rsid w:val="00351B74"/>
    <w:rsid w:val="00353FE5"/>
    <w:rsid w:val="00354CA0"/>
    <w:rsid w:val="0035524C"/>
    <w:rsid w:val="0035665B"/>
    <w:rsid w:val="00357E6E"/>
    <w:rsid w:val="00361D26"/>
    <w:rsid w:val="00362881"/>
    <w:rsid w:val="00363F7E"/>
    <w:rsid w:val="00364C96"/>
    <w:rsid w:val="003664E2"/>
    <w:rsid w:val="00372A42"/>
    <w:rsid w:val="00372A4F"/>
    <w:rsid w:val="00372A95"/>
    <w:rsid w:val="00373C6D"/>
    <w:rsid w:val="003751D3"/>
    <w:rsid w:val="00377937"/>
    <w:rsid w:val="003805F8"/>
    <w:rsid w:val="0038104F"/>
    <w:rsid w:val="003822FB"/>
    <w:rsid w:val="00384969"/>
    <w:rsid w:val="0038586A"/>
    <w:rsid w:val="00387A19"/>
    <w:rsid w:val="00390865"/>
    <w:rsid w:val="003917A1"/>
    <w:rsid w:val="00393C6C"/>
    <w:rsid w:val="00395711"/>
    <w:rsid w:val="003A0DF3"/>
    <w:rsid w:val="003A15CC"/>
    <w:rsid w:val="003A42B7"/>
    <w:rsid w:val="003B109C"/>
    <w:rsid w:val="003B2218"/>
    <w:rsid w:val="003B584A"/>
    <w:rsid w:val="003B6331"/>
    <w:rsid w:val="003C47B1"/>
    <w:rsid w:val="003C4E9E"/>
    <w:rsid w:val="003C6C84"/>
    <w:rsid w:val="003D066F"/>
    <w:rsid w:val="003D09BF"/>
    <w:rsid w:val="003D13D6"/>
    <w:rsid w:val="003D7ECA"/>
    <w:rsid w:val="003F02B2"/>
    <w:rsid w:val="003F3535"/>
    <w:rsid w:val="003F5861"/>
    <w:rsid w:val="003F590A"/>
    <w:rsid w:val="0040093E"/>
    <w:rsid w:val="00401831"/>
    <w:rsid w:val="00404D8D"/>
    <w:rsid w:val="00407BF5"/>
    <w:rsid w:val="00407EEB"/>
    <w:rsid w:val="0041117B"/>
    <w:rsid w:val="00411303"/>
    <w:rsid w:val="00412AF7"/>
    <w:rsid w:val="00413421"/>
    <w:rsid w:val="00414C0F"/>
    <w:rsid w:val="00416BFB"/>
    <w:rsid w:val="00420EB9"/>
    <w:rsid w:val="00424539"/>
    <w:rsid w:val="0043147B"/>
    <w:rsid w:val="00432554"/>
    <w:rsid w:val="004329A1"/>
    <w:rsid w:val="0043331A"/>
    <w:rsid w:val="0043376D"/>
    <w:rsid w:val="00436E12"/>
    <w:rsid w:val="00441860"/>
    <w:rsid w:val="0044376E"/>
    <w:rsid w:val="00443D56"/>
    <w:rsid w:val="0044502D"/>
    <w:rsid w:val="00445220"/>
    <w:rsid w:val="00445268"/>
    <w:rsid w:val="0044673F"/>
    <w:rsid w:val="004514E5"/>
    <w:rsid w:val="00451A9B"/>
    <w:rsid w:val="00453E70"/>
    <w:rsid w:val="00455497"/>
    <w:rsid w:val="004557BB"/>
    <w:rsid w:val="00455C58"/>
    <w:rsid w:val="00456442"/>
    <w:rsid w:val="00456498"/>
    <w:rsid w:val="004568E7"/>
    <w:rsid w:val="00456F9A"/>
    <w:rsid w:val="00465736"/>
    <w:rsid w:val="0047051C"/>
    <w:rsid w:val="00470724"/>
    <w:rsid w:val="004712D9"/>
    <w:rsid w:val="0047252A"/>
    <w:rsid w:val="00472DDF"/>
    <w:rsid w:val="0047427D"/>
    <w:rsid w:val="00474704"/>
    <w:rsid w:val="00477F9E"/>
    <w:rsid w:val="00480B39"/>
    <w:rsid w:val="00482E1B"/>
    <w:rsid w:val="00482FEE"/>
    <w:rsid w:val="004879A4"/>
    <w:rsid w:val="00487F76"/>
    <w:rsid w:val="004906D4"/>
    <w:rsid w:val="00494439"/>
    <w:rsid w:val="00495936"/>
    <w:rsid w:val="004A1224"/>
    <w:rsid w:val="004A1A66"/>
    <w:rsid w:val="004A3FD9"/>
    <w:rsid w:val="004A7005"/>
    <w:rsid w:val="004A750B"/>
    <w:rsid w:val="004B25F4"/>
    <w:rsid w:val="004B2DAD"/>
    <w:rsid w:val="004B4735"/>
    <w:rsid w:val="004B6577"/>
    <w:rsid w:val="004C0BF3"/>
    <w:rsid w:val="004C3E5C"/>
    <w:rsid w:val="004C45DD"/>
    <w:rsid w:val="004C7FC5"/>
    <w:rsid w:val="004D18BA"/>
    <w:rsid w:val="004D1982"/>
    <w:rsid w:val="004D3B64"/>
    <w:rsid w:val="004D598B"/>
    <w:rsid w:val="004D5E79"/>
    <w:rsid w:val="004D6B02"/>
    <w:rsid w:val="004E178A"/>
    <w:rsid w:val="004E5E3B"/>
    <w:rsid w:val="004E6B44"/>
    <w:rsid w:val="004F14C7"/>
    <w:rsid w:val="004F4A86"/>
    <w:rsid w:val="004F4E59"/>
    <w:rsid w:val="004F6A83"/>
    <w:rsid w:val="00500EF3"/>
    <w:rsid w:val="00501C96"/>
    <w:rsid w:val="00505740"/>
    <w:rsid w:val="005104D8"/>
    <w:rsid w:val="00513930"/>
    <w:rsid w:val="00516E45"/>
    <w:rsid w:val="00520C73"/>
    <w:rsid w:val="00521135"/>
    <w:rsid w:val="00521712"/>
    <w:rsid w:val="005234A9"/>
    <w:rsid w:val="00525ACB"/>
    <w:rsid w:val="00525E2C"/>
    <w:rsid w:val="005269A6"/>
    <w:rsid w:val="0054114A"/>
    <w:rsid w:val="00543190"/>
    <w:rsid w:val="005460E8"/>
    <w:rsid w:val="0054755B"/>
    <w:rsid w:val="0055076C"/>
    <w:rsid w:val="0055308B"/>
    <w:rsid w:val="00556E11"/>
    <w:rsid w:val="00557553"/>
    <w:rsid w:val="0055780D"/>
    <w:rsid w:val="0056052E"/>
    <w:rsid w:val="005636BC"/>
    <w:rsid w:val="0056390A"/>
    <w:rsid w:val="005654E6"/>
    <w:rsid w:val="005657AC"/>
    <w:rsid w:val="00567974"/>
    <w:rsid w:val="005707EA"/>
    <w:rsid w:val="00572EB7"/>
    <w:rsid w:val="0057418A"/>
    <w:rsid w:val="005775DD"/>
    <w:rsid w:val="00580007"/>
    <w:rsid w:val="00583BEA"/>
    <w:rsid w:val="00587B68"/>
    <w:rsid w:val="00594195"/>
    <w:rsid w:val="00595824"/>
    <w:rsid w:val="00596D42"/>
    <w:rsid w:val="00596EF3"/>
    <w:rsid w:val="00597863"/>
    <w:rsid w:val="00597909"/>
    <w:rsid w:val="005A0018"/>
    <w:rsid w:val="005A32CE"/>
    <w:rsid w:val="005A4BB5"/>
    <w:rsid w:val="005A4DD4"/>
    <w:rsid w:val="005A58AA"/>
    <w:rsid w:val="005B00FF"/>
    <w:rsid w:val="005B0CA2"/>
    <w:rsid w:val="005B105E"/>
    <w:rsid w:val="005B1064"/>
    <w:rsid w:val="005B1D01"/>
    <w:rsid w:val="005B1E1D"/>
    <w:rsid w:val="005B2734"/>
    <w:rsid w:val="005B6283"/>
    <w:rsid w:val="005B6E54"/>
    <w:rsid w:val="005B7FE7"/>
    <w:rsid w:val="005C2AE7"/>
    <w:rsid w:val="005C4CCD"/>
    <w:rsid w:val="005C5878"/>
    <w:rsid w:val="005C7EED"/>
    <w:rsid w:val="005D2DB8"/>
    <w:rsid w:val="005E02E5"/>
    <w:rsid w:val="005F0E9F"/>
    <w:rsid w:val="005F5457"/>
    <w:rsid w:val="00606852"/>
    <w:rsid w:val="0060688C"/>
    <w:rsid w:val="00610A5B"/>
    <w:rsid w:val="006124AA"/>
    <w:rsid w:val="006144A0"/>
    <w:rsid w:val="006158DE"/>
    <w:rsid w:val="006169CE"/>
    <w:rsid w:val="0063246E"/>
    <w:rsid w:val="006335AE"/>
    <w:rsid w:val="00634947"/>
    <w:rsid w:val="006350FB"/>
    <w:rsid w:val="0063776B"/>
    <w:rsid w:val="00637BEB"/>
    <w:rsid w:val="00637FB9"/>
    <w:rsid w:val="00644793"/>
    <w:rsid w:val="00645274"/>
    <w:rsid w:val="00645E30"/>
    <w:rsid w:val="0064612E"/>
    <w:rsid w:val="0065354C"/>
    <w:rsid w:val="00654338"/>
    <w:rsid w:val="006546B8"/>
    <w:rsid w:val="006604FA"/>
    <w:rsid w:val="006646DE"/>
    <w:rsid w:val="00665A00"/>
    <w:rsid w:val="00667491"/>
    <w:rsid w:val="00673742"/>
    <w:rsid w:val="00674277"/>
    <w:rsid w:val="00675FA3"/>
    <w:rsid w:val="006766B4"/>
    <w:rsid w:val="006778B8"/>
    <w:rsid w:val="0068159D"/>
    <w:rsid w:val="00683937"/>
    <w:rsid w:val="006850BD"/>
    <w:rsid w:val="00685FFA"/>
    <w:rsid w:val="006869AA"/>
    <w:rsid w:val="006875E5"/>
    <w:rsid w:val="00687630"/>
    <w:rsid w:val="006878D9"/>
    <w:rsid w:val="00691E6C"/>
    <w:rsid w:val="00692FD8"/>
    <w:rsid w:val="00693E12"/>
    <w:rsid w:val="00693E48"/>
    <w:rsid w:val="00696DE2"/>
    <w:rsid w:val="006A3005"/>
    <w:rsid w:val="006A3F2C"/>
    <w:rsid w:val="006B3E1F"/>
    <w:rsid w:val="006B4494"/>
    <w:rsid w:val="006B6D05"/>
    <w:rsid w:val="006B7AB1"/>
    <w:rsid w:val="006C173E"/>
    <w:rsid w:val="006C46EB"/>
    <w:rsid w:val="006D1268"/>
    <w:rsid w:val="006D3684"/>
    <w:rsid w:val="006D453C"/>
    <w:rsid w:val="006E0314"/>
    <w:rsid w:val="006E6B32"/>
    <w:rsid w:val="006E7027"/>
    <w:rsid w:val="006E7725"/>
    <w:rsid w:val="006F2315"/>
    <w:rsid w:val="006F26C1"/>
    <w:rsid w:val="006F3E51"/>
    <w:rsid w:val="006F54A9"/>
    <w:rsid w:val="006F701C"/>
    <w:rsid w:val="006F7EA2"/>
    <w:rsid w:val="00702E39"/>
    <w:rsid w:val="00706993"/>
    <w:rsid w:val="00706F4F"/>
    <w:rsid w:val="00710B13"/>
    <w:rsid w:val="0071229B"/>
    <w:rsid w:val="007122CD"/>
    <w:rsid w:val="0071345C"/>
    <w:rsid w:val="0071455F"/>
    <w:rsid w:val="00720884"/>
    <w:rsid w:val="00723F92"/>
    <w:rsid w:val="007266B5"/>
    <w:rsid w:val="007268F5"/>
    <w:rsid w:val="00727F55"/>
    <w:rsid w:val="007323C3"/>
    <w:rsid w:val="007369FD"/>
    <w:rsid w:val="007436EE"/>
    <w:rsid w:val="007446FC"/>
    <w:rsid w:val="00745B97"/>
    <w:rsid w:val="00751F0C"/>
    <w:rsid w:val="00753858"/>
    <w:rsid w:val="00753D8A"/>
    <w:rsid w:val="00754B67"/>
    <w:rsid w:val="00757A60"/>
    <w:rsid w:val="0076310A"/>
    <w:rsid w:val="00764CBD"/>
    <w:rsid w:val="00766779"/>
    <w:rsid w:val="0077436E"/>
    <w:rsid w:val="00775BB0"/>
    <w:rsid w:val="00775D91"/>
    <w:rsid w:val="00776B89"/>
    <w:rsid w:val="00780EC0"/>
    <w:rsid w:val="007812F9"/>
    <w:rsid w:val="0078291D"/>
    <w:rsid w:val="007836A1"/>
    <w:rsid w:val="00785021"/>
    <w:rsid w:val="00786658"/>
    <w:rsid w:val="00792854"/>
    <w:rsid w:val="00792945"/>
    <w:rsid w:val="00792D24"/>
    <w:rsid w:val="007932F0"/>
    <w:rsid w:val="007A0B36"/>
    <w:rsid w:val="007A0DAA"/>
    <w:rsid w:val="007A25B4"/>
    <w:rsid w:val="007B1907"/>
    <w:rsid w:val="007B1B62"/>
    <w:rsid w:val="007B1BC1"/>
    <w:rsid w:val="007B5F0D"/>
    <w:rsid w:val="007B67A9"/>
    <w:rsid w:val="007B6845"/>
    <w:rsid w:val="007C0D86"/>
    <w:rsid w:val="007C2C63"/>
    <w:rsid w:val="007C3470"/>
    <w:rsid w:val="007C352F"/>
    <w:rsid w:val="007C5794"/>
    <w:rsid w:val="007C5D18"/>
    <w:rsid w:val="007D1526"/>
    <w:rsid w:val="007D60CF"/>
    <w:rsid w:val="007D755B"/>
    <w:rsid w:val="007E064B"/>
    <w:rsid w:val="007E2C82"/>
    <w:rsid w:val="007E2ED7"/>
    <w:rsid w:val="007E4D2E"/>
    <w:rsid w:val="007E708A"/>
    <w:rsid w:val="007F483B"/>
    <w:rsid w:val="007F5083"/>
    <w:rsid w:val="007F50B7"/>
    <w:rsid w:val="007F5456"/>
    <w:rsid w:val="007F5D67"/>
    <w:rsid w:val="007F68BB"/>
    <w:rsid w:val="007F71B5"/>
    <w:rsid w:val="0080018F"/>
    <w:rsid w:val="00807D04"/>
    <w:rsid w:val="0082287E"/>
    <w:rsid w:val="00824326"/>
    <w:rsid w:val="00827423"/>
    <w:rsid w:val="00827BA7"/>
    <w:rsid w:val="00832A19"/>
    <w:rsid w:val="00837C15"/>
    <w:rsid w:val="00837FEB"/>
    <w:rsid w:val="00843F0E"/>
    <w:rsid w:val="008479BF"/>
    <w:rsid w:val="00850481"/>
    <w:rsid w:val="00850699"/>
    <w:rsid w:val="00851774"/>
    <w:rsid w:val="00852318"/>
    <w:rsid w:val="008619B3"/>
    <w:rsid w:val="00861D5C"/>
    <w:rsid w:val="0086216F"/>
    <w:rsid w:val="00866676"/>
    <w:rsid w:val="00867270"/>
    <w:rsid w:val="008750BB"/>
    <w:rsid w:val="008839ED"/>
    <w:rsid w:val="008841DB"/>
    <w:rsid w:val="0089353E"/>
    <w:rsid w:val="00893D03"/>
    <w:rsid w:val="008971BB"/>
    <w:rsid w:val="008A0457"/>
    <w:rsid w:val="008A32F3"/>
    <w:rsid w:val="008A35F6"/>
    <w:rsid w:val="008A38D9"/>
    <w:rsid w:val="008A4D05"/>
    <w:rsid w:val="008B1EFE"/>
    <w:rsid w:val="008B25D3"/>
    <w:rsid w:val="008B45A8"/>
    <w:rsid w:val="008B4D95"/>
    <w:rsid w:val="008C09ED"/>
    <w:rsid w:val="008D0899"/>
    <w:rsid w:val="008D14B4"/>
    <w:rsid w:val="008D17A1"/>
    <w:rsid w:val="008D2CAB"/>
    <w:rsid w:val="008D32F5"/>
    <w:rsid w:val="008D3CFC"/>
    <w:rsid w:val="008D4060"/>
    <w:rsid w:val="008D48F1"/>
    <w:rsid w:val="008D498E"/>
    <w:rsid w:val="008D576A"/>
    <w:rsid w:val="008D5ABB"/>
    <w:rsid w:val="008D6DE6"/>
    <w:rsid w:val="008E5658"/>
    <w:rsid w:val="008E5A2F"/>
    <w:rsid w:val="008E7269"/>
    <w:rsid w:val="008E78B3"/>
    <w:rsid w:val="008E7F8C"/>
    <w:rsid w:val="008F1216"/>
    <w:rsid w:val="008F2808"/>
    <w:rsid w:val="008F50D2"/>
    <w:rsid w:val="008F50F3"/>
    <w:rsid w:val="009006E0"/>
    <w:rsid w:val="009021FE"/>
    <w:rsid w:val="009034E5"/>
    <w:rsid w:val="00903C51"/>
    <w:rsid w:val="009070E0"/>
    <w:rsid w:val="0090757A"/>
    <w:rsid w:val="009115E4"/>
    <w:rsid w:val="00913413"/>
    <w:rsid w:val="00914CD3"/>
    <w:rsid w:val="00915F2C"/>
    <w:rsid w:val="0091791C"/>
    <w:rsid w:val="009244E8"/>
    <w:rsid w:val="00930175"/>
    <w:rsid w:val="00936106"/>
    <w:rsid w:val="00940E71"/>
    <w:rsid w:val="00941BD8"/>
    <w:rsid w:val="0094225F"/>
    <w:rsid w:val="009428F8"/>
    <w:rsid w:val="00942D3A"/>
    <w:rsid w:val="0094473A"/>
    <w:rsid w:val="00945292"/>
    <w:rsid w:val="00950BC5"/>
    <w:rsid w:val="00950DE6"/>
    <w:rsid w:val="0095110E"/>
    <w:rsid w:val="00952998"/>
    <w:rsid w:val="0095523A"/>
    <w:rsid w:val="009573B9"/>
    <w:rsid w:val="00960317"/>
    <w:rsid w:val="0096166D"/>
    <w:rsid w:val="00961C13"/>
    <w:rsid w:val="009655B0"/>
    <w:rsid w:val="009655EE"/>
    <w:rsid w:val="009673F9"/>
    <w:rsid w:val="00974928"/>
    <w:rsid w:val="00974F4F"/>
    <w:rsid w:val="00975383"/>
    <w:rsid w:val="00975648"/>
    <w:rsid w:val="00977E9F"/>
    <w:rsid w:val="00981E6B"/>
    <w:rsid w:val="00982039"/>
    <w:rsid w:val="00985575"/>
    <w:rsid w:val="00992ADB"/>
    <w:rsid w:val="00995313"/>
    <w:rsid w:val="00995BB0"/>
    <w:rsid w:val="009A18B0"/>
    <w:rsid w:val="009A1924"/>
    <w:rsid w:val="009A307B"/>
    <w:rsid w:val="009A3923"/>
    <w:rsid w:val="009A3A54"/>
    <w:rsid w:val="009A518C"/>
    <w:rsid w:val="009A7C67"/>
    <w:rsid w:val="009B126F"/>
    <w:rsid w:val="009B4C8A"/>
    <w:rsid w:val="009B6F5A"/>
    <w:rsid w:val="009C0775"/>
    <w:rsid w:val="009C3BBB"/>
    <w:rsid w:val="009C46CC"/>
    <w:rsid w:val="009C5BE9"/>
    <w:rsid w:val="009D2F7E"/>
    <w:rsid w:val="009D3D06"/>
    <w:rsid w:val="009D6653"/>
    <w:rsid w:val="009E24E4"/>
    <w:rsid w:val="009E314A"/>
    <w:rsid w:val="009E3614"/>
    <w:rsid w:val="009E3C22"/>
    <w:rsid w:val="009E3D33"/>
    <w:rsid w:val="009F0808"/>
    <w:rsid w:val="009F0DFA"/>
    <w:rsid w:val="009F5A9A"/>
    <w:rsid w:val="009F7BB7"/>
    <w:rsid w:val="00A002D7"/>
    <w:rsid w:val="00A00959"/>
    <w:rsid w:val="00A03473"/>
    <w:rsid w:val="00A03650"/>
    <w:rsid w:val="00A04ABE"/>
    <w:rsid w:val="00A05714"/>
    <w:rsid w:val="00A05D24"/>
    <w:rsid w:val="00A07727"/>
    <w:rsid w:val="00A07804"/>
    <w:rsid w:val="00A11D19"/>
    <w:rsid w:val="00A14C19"/>
    <w:rsid w:val="00A150E5"/>
    <w:rsid w:val="00A23FBB"/>
    <w:rsid w:val="00A30455"/>
    <w:rsid w:val="00A3047C"/>
    <w:rsid w:val="00A36447"/>
    <w:rsid w:val="00A37838"/>
    <w:rsid w:val="00A37985"/>
    <w:rsid w:val="00A427B5"/>
    <w:rsid w:val="00A42992"/>
    <w:rsid w:val="00A42DD6"/>
    <w:rsid w:val="00A446A1"/>
    <w:rsid w:val="00A45F0B"/>
    <w:rsid w:val="00A50EC5"/>
    <w:rsid w:val="00A51E4A"/>
    <w:rsid w:val="00A53A16"/>
    <w:rsid w:val="00A607F8"/>
    <w:rsid w:val="00A609FE"/>
    <w:rsid w:val="00A60E61"/>
    <w:rsid w:val="00A60FBA"/>
    <w:rsid w:val="00A633AE"/>
    <w:rsid w:val="00A65B8F"/>
    <w:rsid w:val="00A74462"/>
    <w:rsid w:val="00A77AFB"/>
    <w:rsid w:val="00A77F9D"/>
    <w:rsid w:val="00A81F6F"/>
    <w:rsid w:val="00A84B49"/>
    <w:rsid w:val="00A908C0"/>
    <w:rsid w:val="00A90E6D"/>
    <w:rsid w:val="00A91A29"/>
    <w:rsid w:val="00A91DD5"/>
    <w:rsid w:val="00A921C3"/>
    <w:rsid w:val="00A92512"/>
    <w:rsid w:val="00A940B4"/>
    <w:rsid w:val="00A9602B"/>
    <w:rsid w:val="00A964C3"/>
    <w:rsid w:val="00A978B7"/>
    <w:rsid w:val="00AA18F9"/>
    <w:rsid w:val="00AA1EDF"/>
    <w:rsid w:val="00AA3023"/>
    <w:rsid w:val="00AA5E93"/>
    <w:rsid w:val="00AB00C9"/>
    <w:rsid w:val="00AB174E"/>
    <w:rsid w:val="00AB47AA"/>
    <w:rsid w:val="00AB5BB5"/>
    <w:rsid w:val="00AB5EBF"/>
    <w:rsid w:val="00AB75B9"/>
    <w:rsid w:val="00AB7CA9"/>
    <w:rsid w:val="00AC50DB"/>
    <w:rsid w:val="00AC7628"/>
    <w:rsid w:val="00AD0640"/>
    <w:rsid w:val="00AD3E22"/>
    <w:rsid w:val="00AD479B"/>
    <w:rsid w:val="00AD5424"/>
    <w:rsid w:val="00AD561B"/>
    <w:rsid w:val="00AE2B24"/>
    <w:rsid w:val="00AE42E2"/>
    <w:rsid w:val="00AE432C"/>
    <w:rsid w:val="00AE5D7D"/>
    <w:rsid w:val="00AF20A7"/>
    <w:rsid w:val="00AF6AD3"/>
    <w:rsid w:val="00B02B42"/>
    <w:rsid w:val="00B040D5"/>
    <w:rsid w:val="00B05C87"/>
    <w:rsid w:val="00B12E73"/>
    <w:rsid w:val="00B14376"/>
    <w:rsid w:val="00B15A34"/>
    <w:rsid w:val="00B207EE"/>
    <w:rsid w:val="00B22F05"/>
    <w:rsid w:val="00B26A57"/>
    <w:rsid w:val="00B27250"/>
    <w:rsid w:val="00B31AA1"/>
    <w:rsid w:val="00B43596"/>
    <w:rsid w:val="00B45CEB"/>
    <w:rsid w:val="00B46A7C"/>
    <w:rsid w:val="00B46AAB"/>
    <w:rsid w:val="00B47748"/>
    <w:rsid w:val="00B5101D"/>
    <w:rsid w:val="00B517C2"/>
    <w:rsid w:val="00B57B31"/>
    <w:rsid w:val="00B62ADE"/>
    <w:rsid w:val="00B63D97"/>
    <w:rsid w:val="00B63E12"/>
    <w:rsid w:val="00B6546C"/>
    <w:rsid w:val="00B70BC3"/>
    <w:rsid w:val="00B76FF6"/>
    <w:rsid w:val="00B813BD"/>
    <w:rsid w:val="00B81F2B"/>
    <w:rsid w:val="00B9175B"/>
    <w:rsid w:val="00B92162"/>
    <w:rsid w:val="00B977FA"/>
    <w:rsid w:val="00BA0CB1"/>
    <w:rsid w:val="00BA2A01"/>
    <w:rsid w:val="00BA757A"/>
    <w:rsid w:val="00BA7F0D"/>
    <w:rsid w:val="00BB014B"/>
    <w:rsid w:val="00BB70AA"/>
    <w:rsid w:val="00BC1568"/>
    <w:rsid w:val="00BC39A7"/>
    <w:rsid w:val="00BC3B04"/>
    <w:rsid w:val="00BC3E05"/>
    <w:rsid w:val="00BC40BB"/>
    <w:rsid w:val="00BC6E46"/>
    <w:rsid w:val="00BD08A8"/>
    <w:rsid w:val="00BD2B63"/>
    <w:rsid w:val="00BD3331"/>
    <w:rsid w:val="00BD68AB"/>
    <w:rsid w:val="00BD7CD3"/>
    <w:rsid w:val="00BE0D01"/>
    <w:rsid w:val="00BE5573"/>
    <w:rsid w:val="00BF202F"/>
    <w:rsid w:val="00BF3FEC"/>
    <w:rsid w:val="00BF4D56"/>
    <w:rsid w:val="00BF5A07"/>
    <w:rsid w:val="00BF6AF8"/>
    <w:rsid w:val="00BF6E75"/>
    <w:rsid w:val="00C00198"/>
    <w:rsid w:val="00C023F5"/>
    <w:rsid w:val="00C0343C"/>
    <w:rsid w:val="00C07236"/>
    <w:rsid w:val="00C10351"/>
    <w:rsid w:val="00C15041"/>
    <w:rsid w:val="00C15FC0"/>
    <w:rsid w:val="00C16563"/>
    <w:rsid w:val="00C2285B"/>
    <w:rsid w:val="00C2395F"/>
    <w:rsid w:val="00C25D16"/>
    <w:rsid w:val="00C307A4"/>
    <w:rsid w:val="00C30AFD"/>
    <w:rsid w:val="00C3183B"/>
    <w:rsid w:val="00C32B9D"/>
    <w:rsid w:val="00C32DA5"/>
    <w:rsid w:val="00C3509B"/>
    <w:rsid w:val="00C41045"/>
    <w:rsid w:val="00C41174"/>
    <w:rsid w:val="00C435F9"/>
    <w:rsid w:val="00C45EFB"/>
    <w:rsid w:val="00C574F6"/>
    <w:rsid w:val="00C57678"/>
    <w:rsid w:val="00C61433"/>
    <w:rsid w:val="00C62177"/>
    <w:rsid w:val="00C64536"/>
    <w:rsid w:val="00C67C1B"/>
    <w:rsid w:val="00C763AE"/>
    <w:rsid w:val="00C80D44"/>
    <w:rsid w:val="00C84D3E"/>
    <w:rsid w:val="00C852AF"/>
    <w:rsid w:val="00C872A9"/>
    <w:rsid w:val="00C93B4D"/>
    <w:rsid w:val="00C95DEA"/>
    <w:rsid w:val="00C978BF"/>
    <w:rsid w:val="00CA0117"/>
    <w:rsid w:val="00CA0F9B"/>
    <w:rsid w:val="00CA2A1B"/>
    <w:rsid w:val="00CA2DEE"/>
    <w:rsid w:val="00CA3EEB"/>
    <w:rsid w:val="00CA5BB4"/>
    <w:rsid w:val="00CA60B1"/>
    <w:rsid w:val="00CA6239"/>
    <w:rsid w:val="00CA6DC2"/>
    <w:rsid w:val="00CB14ED"/>
    <w:rsid w:val="00CB3400"/>
    <w:rsid w:val="00CB41CF"/>
    <w:rsid w:val="00CC02BC"/>
    <w:rsid w:val="00CC0493"/>
    <w:rsid w:val="00CC1605"/>
    <w:rsid w:val="00CD0E8E"/>
    <w:rsid w:val="00CD70F2"/>
    <w:rsid w:val="00CD7BCC"/>
    <w:rsid w:val="00CE1D89"/>
    <w:rsid w:val="00CE2C2D"/>
    <w:rsid w:val="00CE5A7F"/>
    <w:rsid w:val="00CE7C0D"/>
    <w:rsid w:val="00CF155F"/>
    <w:rsid w:val="00CF451D"/>
    <w:rsid w:val="00CF66E6"/>
    <w:rsid w:val="00CF7A31"/>
    <w:rsid w:val="00D03E99"/>
    <w:rsid w:val="00D04132"/>
    <w:rsid w:val="00D100C4"/>
    <w:rsid w:val="00D10315"/>
    <w:rsid w:val="00D11D93"/>
    <w:rsid w:val="00D12A40"/>
    <w:rsid w:val="00D136BA"/>
    <w:rsid w:val="00D140CC"/>
    <w:rsid w:val="00D22088"/>
    <w:rsid w:val="00D2378F"/>
    <w:rsid w:val="00D24332"/>
    <w:rsid w:val="00D30CC4"/>
    <w:rsid w:val="00D32568"/>
    <w:rsid w:val="00D332AF"/>
    <w:rsid w:val="00D345B6"/>
    <w:rsid w:val="00D34AC1"/>
    <w:rsid w:val="00D34D1F"/>
    <w:rsid w:val="00D36619"/>
    <w:rsid w:val="00D40595"/>
    <w:rsid w:val="00D45225"/>
    <w:rsid w:val="00D4524C"/>
    <w:rsid w:val="00D466CB"/>
    <w:rsid w:val="00D47B84"/>
    <w:rsid w:val="00D50532"/>
    <w:rsid w:val="00D517DE"/>
    <w:rsid w:val="00D53731"/>
    <w:rsid w:val="00D55278"/>
    <w:rsid w:val="00D57382"/>
    <w:rsid w:val="00D60AAB"/>
    <w:rsid w:val="00D61B5C"/>
    <w:rsid w:val="00D641DC"/>
    <w:rsid w:val="00D67531"/>
    <w:rsid w:val="00D725E0"/>
    <w:rsid w:val="00D740A7"/>
    <w:rsid w:val="00D81AB7"/>
    <w:rsid w:val="00D81DE6"/>
    <w:rsid w:val="00D82143"/>
    <w:rsid w:val="00D841CD"/>
    <w:rsid w:val="00D9177A"/>
    <w:rsid w:val="00D92FC8"/>
    <w:rsid w:val="00D95E85"/>
    <w:rsid w:val="00D97F57"/>
    <w:rsid w:val="00DA00CF"/>
    <w:rsid w:val="00DA0962"/>
    <w:rsid w:val="00DA0C55"/>
    <w:rsid w:val="00DA365D"/>
    <w:rsid w:val="00DA53B8"/>
    <w:rsid w:val="00DA68A2"/>
    <w:rsid w:val="00DB2030"/>
    <w:rsid w:val="00DB40B6"/>
    <w:rsid w:val="00DB4156"/>
    <w:rsid w:val="00DB5E7D"/>
    <w:rsid w:val="00DB68A8"/>
    <w:rsid w:val="00DB7FA2"/>
    <w:rsid w:val="00DC084E"/>
    <w:rsid w:val="00DC0B01"/>
    <w:rsid w:val="00DC1886"/>
    <w:rsid w:val="00DC1D25"/>
    <w:rsid w:val="00DC271F"/>
    <w:rsid w:val="00DC4D9C"/>
    <w:rsid w:val="00DC75F7"/>
    <w:rsid w:val="00DC7813"/>
    <w:rsid w:val="00DD183E"/>
    <w:rsid w:val="00DD1940"/>
    <w:rsid w:val="00DD2A4D"/>
    <w:rsid w:val="00DD31A8"/>
    <w:rsid w:val="00DD4468"/>
    <w:rsid w:val="00DD4DB2"/>
    <w:rsid w:val="00DE046F"/>
    <w:rsid w:val="00DE4DF7"/>
    <w:rsid w:val="00DF147B"/>
    <w:rsid w:val="00DF3684"/>
    <w:rsid w:val="00DF5325"/>
    <w:rsid w:val="00DF5D75"/>
    <w:rsid w:val="00E0045C"/>
    <w:rsid w:val="00E04E1D"/>
    <w:rsid w:val="00E057B5"/>
    <w:rsid w:val="00E059DF"/>
    <w:rsid w:val="00E06D2C"/>
    <w:rsid w:val="00E128FE"/>
    <w:rsid w:val="00E12B14"/>
    <w:rsid w:val="00E1580C"/>
    <w:rsid w:val="00E16832"/>
    <w:rsid w:val="00E16F7F"/>
    <w:rsid w:val="00E20FFC"/>
    <w:rsid w:val="00E23DAF"/>
    <w:rsid w:val="00E23FDB"/>
    <w:rsid w:val="00E2506E"/>
    <w:rsid w:val="00E251D9"/>
    <w:rsid w:val="00E256E9"/>
    <w:rsid w:val="00E30E65"/>
    <w:rsid w:val="00E32FC9"/>
    <w:rsid w:val="00E41F71"/>
    <w:rsid w:val="00E426A4"/>
    <w:rsid w:val="00E44BE4"/>
    <w:rsid w:val="00E4649F"/>
    <w:rsid w:val="00E5026E"/>
    <w:rsid w:val="00E52CB5"/>
    <w:rsid w:val="00E52EEA"/>
    <w:rsid w:val="00E61DCA"/>
    <w:rsid w:val="00E633D2"/>
    <w:rsid w:val="00E63B6A"/>
    <w:rsid w:val="00E714D4"/>
    <w:rsid w:val="00E73564"/>
    <w:rsid w:val="00E74D5B"/>
    <w:rsid w:val="00E761F5"/>
    <w:rsid w:val="00E76A41"/>
    <w:rsid w:val="00E77432"/>
    <w:rsid w:val="00E80D5C"/>
    <w:rsid w:val="00E8450B"/>
    <w:rsid w:val="00E85A34"/>
    <w:rsid w:val="00E87029"/>
    <w:rsid w:val="00E90170"/>
    <w:rsid w:val="00E90AAD"/>
    <w:rsid w:val="00E91A30"/>
    <w:rsid w:val="00E923F7"/>
    <w:rsid w:val="00E9317D"/>
    <w:rsid w:val="00E93C24"/>
    <w:rsid w:val="00EA0EC2"/>
    <w:rsid w:val="00EA1BFF"/>
    <w:rsid w:val="00EA26F0"/>
    <w:rsid w:val="00EA2E91"/>
    <w:rsid w:val="00EA3652"/>
    <w:rsid w:val="00EA435C"/>
    <w:rsid w:val="00EA5720"/>
    <w:rsid w:val="00EA6425"/>
    <w:rsid w:val="00EB1769"/>
    <w:rsid w:val="00EB4AF3"/>
    <w:rsid w:val="00EB550C"/>
    <w:rsid w:val="00EB619A"/>
    <w:rsid w:val="00EB7335"/>
    <w:rsid w:val="00EB73D8"/>
    <w:rsid w:val="00EB77FF"/>
    <w:rsid w:val="00EB7B03"/>
    <w:rsid w:val="00EC6559"/>
    <w:rsid w:val="00EC711E"/>
    <w:rsid w:val="00EC72C4"/>
    <w:rsid w:val="00ED221E"/>
    <w:rsid w:val="00ED26EB"/>
    <w:rsid w:val="00ED3157"/>
    <w:rsid w:val="00EE02F4"/>
    <w:rsid w:val="00EE2E98"/>
    <w:rsid w:val="00EE4CE6"/>
    <w:rsid w:val="00EF1C87"/>
    <w:rsid w:val="00EF22CD"/>
    <w:rsid w:val="00EF5ABC"/>
    <w:rsid w:val="00F02504"/>
    <w:rsid w:val="00F0253B"/>
    <w:rsid w:val="00F032F9"/>
    <w:rsid w:val="00F048A0"/>
    <w:rsid w:val="00F04E4F"/>
    <w:rsid w:val="00F0548F"/>
    <w:rsid w:val="00F055B8"/>
    <w:rsid w:val="00F06C45"/>
    <w:rsid w:val="00F0707E"/>
    <w:rsid w:val="00F07BF5"/>
    <w:rsid w:val="00F15529"/>
    <w:rsid w:val="00F16625"/>
    <w:rsid w:val="00F2120F"/>
    <w:rsid w:val="00F26792"/>
    <w:rsid w:val="00F27BCD"/>
    <w:rsid w:val="00F30D79"/>
    <w:rsid w:val="00F3731F"/>
    <w:rsid w:val="00F37A8B"/>
    <w:rsid w:val="00F37CE2"/>
    <w:rsid w:val="00F40D5E"/>
    <w:rsid w:val="00F548B9"/>
    <w:rsid w:val="00F562AD"/>
    <w:rsid w:val="00F56A5E"/>
    <w:rsid w:val="00F575A3"/>
    <w:rsid w:val="00F60158"/>
    <w:rsid w:val="00F60A50"/>
    <w:rsid w:val="00F61578"/>
    <w:rsid w:val="00F61B5C"/>
    <w:rsid w:val="00F64A14"/>
    <w:rsid w:val="00F64A61"/>
    <w:rsid w:val="00F6614B"/>
    <w:rsid w:val="00F70455"/>
    <w:rsid w:val="00F72443"/>
    <w:rsid w:val="00F727DA"/>
    <w:rsid w:val="00F728DC"/>
    <w:rsid w:val="00F76665"/>
    <w:rsid w:val="00F76860"/>
    <w:rsid w:val="00F83A98"/>
    <w:rsid w:val="00F8464B"/>
    <w:rsid w:val="00F938DE"/>
    <w:rsid w:val="00F95A9C"/>
    <w:rsid w:val="00F96E83"/>
    <w:rsid w:val="00F972C2"/>
    <w:rsid w:val="00FA175F"/>
    <w:rsid w:val="00FA2FAE"/>
    <w:rsid w:val="00FA3A34"/>
    <w:rsid w:val="00FA4406"/>
    <w:rsid w:val="00FA4BB3"/>
    <w:rsid w:val="00FA7126"/>
    <w:rsid w:val="00FA7620"/>
    <w:rsid w:val="00FB0286"/>
    <w:rsid w:val="00FB278A"/>
    <w:rsid w:val="00FB2988"/>
    <w:rsid w:val="00FB29A2"/>
    <w:rsid w:val="00FB59EC"/>
    <w:rsid w:val="00FB6FD4"/>
    <w:rsid w:val="00FC09E0"/>
    <w:rsid w:val="00FC1DC1"/>
    <w:rsid w:val="00FC38D4"/>
    <w:rsid w:val="00FC43E5"/>
    <w:rsid w:val="00FC616E"/>
    <w:rsid w:val="00FC6266"/>
    <w:rsid w:val="00FC783A"/>
    <w:rsid w:val="00FD02A7"/>
    <w:rsid w:val="00FD17CA"/>
    <w:rsid w:val="00FD36E6"/>
    <w:rsid w:val="00FD384D"/>
    <w:rsid w:val="00FD53C8"/>
    <w:rsid w:val="00FD717C"/>
    <w:rsid w:val="00FE142A"/>
    <w:rsid w:val="00FE6677"/>
    <w:rsid w:val="00FF0D7A"/>
    <w:rsid w:val="00FF1241"/>
    <w:rsid w:val="00FF3454"/>
    <w:rsid w:val="00FF395C"/>
    <w:rsid w:val="00FF3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DE046F"/>
    <w:pPr>
      <w:keepNext/>
      <w:suppressAutoHyphens w:val="0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5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customStyle="1" w:styleId="11">
    <w:name w:val="Абзац списка1"/>
    <w:basedOn w:val="a"/>
    <w:uiPriority w:val="99"/>
    <w:qFormat/>
    <w:rsid w:val="00072665"/>
    <w:pPr>
      <w:ind w:left="720"/>
    </w:pPr>
  </w:style>
  <w:style w:type="character" w:customStyle="1" w:styleId="c7">
    <w:name w:val="c7"/>
    <w:basedOn w:val="a0"/>
    <w:uiPriority w:val="99"/>
    <w:rsid w:val="00072665"/>
  </w:style>
  <w:style w:type="paragraph" w:customStyle="1" w:styleId="Style4">
    <w:name w:val="Style4"/>
    <w:basedOn w:val="a"/>
    <w:rsid w:val="00F2120F"/>
    <w:pPr>
      <w:widowControl w:val="0"/>
      <w:suppressAutoHyphens w:val="0"/>
      <w:autoSpaceDE w:val="0"/>
      <w:autoSpaceDN w:val="0"/>
      <w:adjustRightInd w:val="0"/>
      <w:spacing w:line="281" w:lineRule="exact"/>
    </w:pPr>
    <w:rPr>
      <w:rFonts w:ascii="Candara" w:hAnsi="Candara"/>
      <w:lang w:eastAsia="ru-RU"/>
    </w:rPr>
  </w:style>
  <w:style w:type="character" w:customStyle="1" w:styleId="FontStyle112">
    <w:name w:val="Font Style112"/>
    <w:rsid w:val="00F2120F"/>
    <w:rPr>
      <w:rFonts w:ascii="Times New Roman" w:hAnsi="Times New Roman" w:cs="Times New Roman" w:hint="default"/>
      <w:sz w:val="24"/>
      <w:szCs w:val="24"/>
    </w:rPr>
  </w:style>
  <w:style w:type="character" w:styleId="af9">
    <w:name w:val="Hyperlink"/>
    <w:uiPriority w:val="99"/>
    <w:rsid w:val="005C2AE7"/>
    <w:rPr>
      <w:color w:val="0000FF"/>
      <w:u w:val="single"/>
    </w:rPr>
  </w:style>
  <w:style w:type="paragraph" w:styleId="afa">
    <w:name w:val="No Spacing"/>
    <w:uiPriority w:val="1"/>
    <w:qFormat/>
    <w:rsid w:val="004A1224"/>
    <w:rPr>
      <w:rFonts w:eastAsia="Times New Roman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B4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4886"/>
    <w:rPr>
      <w:rFonts w:ascii="Courier New" w:eastAsia="Times New Roman" w:hAnsi="Courier New" w:cs="Courier New"/>
      <w:sz w:val="20"/>
      <w:szCs w:val="20"/>
    </w:rPr>
  </w:style>
  <w:style w:type="paragraph" w:styleId="afb">
    <w:name w:val="Body Text Indent"/>
    <w:basedOn w:val="a"/>
    <w:link w:val="afc"/>
    <w:unhideWhenUsed/>
    <w:rsid w:val="002B4886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283" w:line="360" w:lineRule="auto"/>
      <w:ind w:left="523"/>
      <w:jc w:val="both"/>
    </w:pPr>
    <w:rPr>
      <w:b/>
      <w:bCs/>
      <w:color w:val="000000"/>
      <w:spacing w:val="-7"/>
      <w:sz w:val="28"/>
      <w:szCs w:val="18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2B4886"/>
    <w:rPr>
      <w:rFonts w:ascii="Times New Roman" w:eastAsia="Times New Roman" w:hAnsi="Times New Roman"/>
      <w:b/>
      <w:bCs/>
      <w:color w:val="000000"/>
      <w:spacing w:val="-7"/>
      <w:sz w:val="28"/>
      <w:szCs w:val="18"/>
      <w:shd w:val="clear" w:color="auto" w:fill="FFFFFF"/>
    </w:rPr>
  </w:style>
  <w:style w:type="paragraph" w:customStyle="1" w:styleId="ConsPlusNormal">
    <w:name w:val="ConsPlusNormal"/>
    <w:rsid w:val="002B48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d">
    <w:name w:val="Block Text"/>
    <w:basedOn w:val="a"/>
    <w:uiPriority w:val="99"/>
    <w:semiHidden/>
    <w:unhideWhenUsed/>
    <w:rsid w:val="009115E4"/>
    <w:pPr>
      <w:shd w:val="clear" w:color="auto" w:fill="FFFFFF"/>
      <w:suppressAutoHyphens w:val="0"/>
      <w:spacing w:before="206"/>
      <w:ind w:left="19" w:right="24" w:firstLine="394"/>
      <w:jc w:val="both"/>
    </w:pPr>
    <w:rPr>
      <w:color w:val="3366FF"/>
      <w:sz w:val="28"/>
      <w:szCs w:val="23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115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15E4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2">
    <w:name w:val="Без интервала1"/>
    <w:rsid w:val="003A15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DE046F"/>
    <w:rPr>
      <w:rFonts w:ascii="Times New Roman" w:eastAsia="Times New Roman" w:hAnsi="Times New Roman"/>
      <w:sz w:val="28"/>
      <w:szCs w:val="20"/>
    </w:rPr>
  </w:style>
  <w:style w:type="paragraph" w:styleId="afe">
    <w:name w:val="Body Text"/>
    <w:basedOn w:val="a"/>
    <w:link w:val="aff"/>
    <w:uiPriority w:val="99"/>
    <w:semiHidden/>
    <w:unhideWhenUsed/>
    <w:rsid w:val="00B22F05"/>
    <w:pPr>
      <w:spacing w:after="120"/>
    </w:pPr>
  </w:style>
  <w:style w:type="character" w:customStyle="1" w:styleId="aff">
    <w:name w:val="Основной текст Знак"/>
    <w:basedOn w:val="a0"/>
    <w:link w:val="afe"/>
    <w:rsid w:val="00B22F05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8479BF"/>
    <w:pPr>
      <w:widowControl w:val="0"/>
      <w:suppressAutoHyphens w:val="0"/>
      <w:autoSpaceDE w:val="0"/>
      <w:autoSpaceDN w:val="0"/>
      <w:adjustRightInd w:val="0"/>
      <w:spacing w:line="370" w:lineRule="exact"/>
      <w:ind w:firstLine="715"/>
      <w:jc w:val="both"/>
    </w:pPr>
    <w:rPr>
      <w:lang w:eastAsia="ru-RU"/>
    </w:rPr>
  </w:style>
  <w:style w:type="character" w:customStyle="1" w:styleId="FontStyle18">
    <w:name w:val="Font Style18"/>
    <w:uiPriority w:val="99"/>
    <w:rsid w:val="008479BF"/>
    <w:rPr>
      <w:rFonts w:ascii="Times New Roman" w:hAnsi="Times New Roman" w:cs="Times New Roman"/>
      <w:color w:val="000000"/>
      <w:sz w:val="28"/>
      <w:szCs w:val="28"/>
    </w:rPr>
  </w:style>
  <w:style w:type="character" w:styleId="aff0">
    <w:name w:val="FollowedHyperlink"/>
    <w:basedOn w:val="a0"/>
    <w:uiPriority w:val="99"/>
    <w:semiHidden/>
    <w:unhideWhenUsed/>
    <w:rsid w:val="00706F4F"/>
    <w:rPr>
      <w:color w:val="800080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06F4F"/>
    <w:rPr>
      <w:color w:val="605E5C"/>
      <w:shd w:val="clear" w:color="auto" w:fill="E1DFDD"/>
    </w:rPr>
  </w:style>
  <w:style w:type="character" w:customStyle="1" w:styleId="FontStyle38">
    <w:name w:val="Font Style38"/>
    <w:uiPriority w:val="99"/>
    <w:rsid w:val="00DA0C55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20">
    <w:name w:val="Style20"/>
    <w:basedOn w:val="a"/>
    <w:uiPriority w:val="99"/>
    <w:rsid w:val="00FB278A"/>
    <w:pPr>
      <w:widowControl w:val="0"/>
      <w:suppressAutoHyphens w:val="0"/>
      <w:autoSpaceDE w:val="0"/>
      <w:autoSpaceDN w:val="0"/>
      <w:adjustRightInd w:val="0"/>
      <w:spacing w:line="360" w:lineRule="exact"/>
      <w:ind w:firstLine="562"/>
      <w:jc w:val="both"/>
    </w:pPr>
    <w:rPr>
      <w:lang w:eastAsia="ru-RU"/>
    </w:rPr>
  </w:style>
  <w:style w:type="character" w:customStyle="1" w:styleId="FontStyle35">
    <w:name w:val="Font Style35"/>
    <w:uiPriority w:val="99"/>
    <w:rsid w:val="00FB278A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biblioclub.ru/index.php?page=publisher_red&amp;pub_id=1644" TargetMode="External"/><Relationship Id="rId18" Type="http://schemas.openxmlformats.org/officeDocument/2006/relationships/hyperlink" Target="http://www.mining.kz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rosugol.ru/jur_u/ugol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author_red&amp;id=16502" TargetMode="External"/><Relationship Id="rId17" Type="http://schemas.openxmlformats.org/officeDocument/2006/relationships/hyperlink" Target="http://www.gosnadzor.ru" TargetMode="External"/><Relationship Id="rId25" Type="http://schemas.openxmlformats.org/officeDocument/2006/relationships/hyperlink" Target="http://karta-sm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nenergo.gov.ru" TargetMode="External"/><Relationship Id="rId20" Type="http://schemas.openxmlformats.org/officeDocument/2006/relationships/hyperlink" Target="http://www.fgosv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author_red&amp;id=16436" TargetMode="External"/><Relationship Id="rId24" Type="http://schemas.openxmlformats.org/officeDocument/2006/relationships/hyperlink" Target="http://novtex.ru/gormas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work.su" TargetMode="External"/><Relationship Id="rId23" Type="http://schemas.openxmlformats.org/officeDocument/2006/relationships/hyperlink" Target="http://www.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oodle.nfygu.ru/course/view.php?id=13675" TargetMode="External"/><Relationship Id="rId19" Type="http://schemas.openxmlformats.org/officeDocument/2006/relationships/hyperlink" Target="http://rosugo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13589" TargetMode="External"/><Relationship Id="rId14" Type="http://schemas.openxmlformats.org/officeDocument/2006/relationships/hyperlink" Target="https://biblioclub.ru/index.php?page=book_red&amp;id=229002" TargetMode="External"/><Relationship Id="rId22" Type="http://schemas.openxmlformats.org/officeDocument/2006/relationships/hyperlink" Target="http://www.rudme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CDED4-34F4-4485-954B-B9D599427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14</Pages>
  <Words>3810</Words>
  <Characters>21723</Characters>
  <Application>Microsoft Office Word</Application>
  <DocSecurity>0</DocSecurity>
  <Lines>181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образования и науки Российской Федерации</vt:lpstr>
      <vt:lpstr>Министерство образования и науки Российской Федерации</vt:lpstr>
    </vt:vector>
  </TitlesOfParts>
  <Company>Your Company Name</Company>
  <LinksUpToDate>false</LinksUpToDate>
  <CharactersWithSpaces>25483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1</cp:lastModifiedBy>
  <cp:revision>58</cp:revision>
  <cp:lastPrinted>2023-05-16T08:22:00Z</cp:lastPrinted>
  <dcterms:created xsi:type="dcterms:W3CDTF">2018-06-16T08:49:00Z</dcterms:created>
  <dcterms:modified xsi:type="dcterms:W3CDTF">2023-06-09T07:19:00Z</dcterms:modified>
</cp:coreProperties>
</file>