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AF" w:rsidRDefault="000C4DAF" w:rsidP="000C4DAF">
      <w:pPr>
        <w:pStyle w:val="a6"/>
        <w:pageBreakBefore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480175" cy="722287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22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2AF" w:rsidRPr="00CA1BFA" w:rsidRDefault="001832AF" w:rsidP="00D06F09">
      <w:pPr>
        <w:pStyle w:val="a6"/>
        <w:pageBreakBefore/>
        <w:numPr>
          <w:ilvl w:val="0"/>
          <w:numId w:val="74"/>
        </w:numPr>
        <w:jc w:val="center"/>
        <w:rPr>
          <w:b/>
          <w:bCs/>
        </w:rPr>
      </w:pPr>
      <w:r w:rsidRPr="00CA1BFA">
        <w:rPr>
          <w:b/>
          <w:bCs/>
        </w:rPr>
        <w:lastRenderedPageBreak/>
        <w:t>АННОТАЦИЯ</w:t>
      </w:r>
    </w:p>
    <w:p w:rsidR="001832AF" w:rsidRPr="00CA1BFA" w:rsidRDefault="001832AF" w:rsidP="001832AF">
      <w:pPr>
        <w:jc w:val="center"/>
        <w:rPr>
          <w:b/>
          <w:bCs/>
        </w:rPr>
      </w:pPr>
      <w:r w:rsidRPr="00CA1BFA">
        <w:rPr>
          <w:b/>
          <w:bCs/>
        </w:rPr>
        <w:t xml:space="preserve">к программе </w:t>
      </w:r>
      <w:r w:rsidR="00D10237">
        <w:rPr>
          <w:b/>
          <w:bCs/>
        </w:rPr>
        <w:t>практики</w:t>
      </w:r>
    </w:p>
    <w:p w:rsidR="005A1D41" w:rsidRPr="00BE1829" w:rsidRDefault="005A1D41" w:rsidP="005A1D41">
      <w:pPr>
        <w:jc w:val="center"/>
        <w:rPr>
          <w:b/>
          <w:bCs/>
        </w:rPr>
      </w:pPr>
      <w:r w:rsidRPr="00BE1829">
        <w:rPr>
          <w:b/>
          <w:bCs/>
        </w:rPr>
        <w:t xml:space="preserve">Б2.В.04(Пд) </w:t>
      </w:r>
      <w:r w:rsidRPr="00BE1829">
        <w:rPr>
          <w:b/>
        </w:rPr>
        <w:t>Производственная преддипломная  проектно-технологическая  практика</w:t>
      </w:r>
    </w:p>
    <w:p w:rsidR="001832AF" w:rsidRPr="00CA1BFA" w:rsidRDefault="001832AF" w:rsidP="001832AF">
      <w:pPr>
        <w:jc w:val="center"/>
      </w:pPr>
      <w:r w:rsidRPr="00CA1BFA">
        <w:t>Трудоёмкость 18 ЗЕТ (648час.)</w:t>
      </w:r>
    </w:p>
    <w:p w:rsidR="001832AF" w:rsidRPr="00CA1BFA" w:rsidRDefault="001832AF" w:rsidP="001832AF">
      <w:pPr>
        <w:jc w:val="center"/>
      </w:pPr>
    </w:p>
    <w:p w:rsidR="00D05C99" w:rsidRPr="00CA1BFA" w:rsidRDefault="00D05C99" w:rsidP="00D05C99">
      <w:pPr>
        <w:contextualSpacing/>
        <w:rPr>
          <w:b/>
          <w:bCs/>
        </w:rPr>
      </w:pPr>
      <w:r w:rsidRPr="00CA1BFA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D05C99" w:rsidRPr="00CA1BFA" w:rsidRDefault="00D10237" w:rsidP="00D10237">
      <w:pPr>
        <w:ind w:firstLine="709"/>
        <w:jc w:val="both"/>
      </w:pPr>
      <w:r w:rsidRPr="00CA1BFA">
        <w:rPr>
          <w:b/>
          <w:bCs/>
        </w:rPr>
        <w:t>Цель освоения</w:t>
      </w:r>
      <w:r>
        <w:rPr>
          <w:rStyle w:val="FontStyle21"/>
          <w:rFonts w:eastAsia="Calibri"/>
          <w:sz w:val="24"/>
          <w:szCs w:val="24"/>
        </w:rPr>
        <w:t xml:space="preserve">: </w:t>
      </w:r>
      <w:r w:rsidR="00D05C99" w:rsidRPr="00CA1BFA">
        <w:rPr>
          <w:rStyle w:val="FontStyle21"/>
          <w:rFonts w:eastAsia="Calibri"/>
          <w:sz w:val="24"/>
          <w:szCs w:val="24"/>
        </w:rPr>
        <w:t xml:space="preserve">Целью преддипломной практики для выполнения выпускной квалификационной работы является </w:t>
      </w:r>
      <w:r w:rsidR="00D05C99" w:rsidRPr="00CA1BFA">
        <w:t xml:space="preserve">подготовить студента к решению проектно-технологических задач на производстве и выполнению дипломного </w:t>
      </w:r>
      <w:r w:rsidRPr="00CA1BFA">
        <w:t>проекта.</w:t>
      </w:r>
    </w:p>
    <w:p w:rsidR="00D05C99" w:rsidRPr="001832AF" w:rsidRDefault="00D05C99" w:rsidP="00D10237">
      <w:pPr>
        <w:pStyle w:val="a6"/>
        <w:ind w:left="0" w:firstLine="709"/>
        <w:jc w:val="both"/>
      </w:pPr>
      <w:r w:rsidRPr="00CA1BFA">
        <w:t xml:space="preserve">Задачами </w:t>
      </w:r>
      <w:r w:rsidRPr="00CA1BFA">
        <w:rPr>
          <w:rStyle w:val="FontStyle21"/>
          <w:rFonts w:eastAsia="Calibri"/>
          <w:sz w:val="24"/>
          <w:szCs w:val="24"/>
        </w:rPr>
        <w:t>преддипломной практики для выполнения выпускной квалификационной работы при подготовке</w:t>
      </w:r>
      <w:r w:rsidRPr="00CA1BFA">
        <w:t>с</w:t>
      </w:r>
      <w:r w:rsidRPr="001832AF">
        <w:t>пециали</w:t>
      </w:r>
      <w:r>
        <w:t>стов по специальности 21.05.04 Горное делонаправленность программы</w:t>
      </w:r>
      <w:r w:rsidRPr="001832AF">
        <w:t xml:space="preserve"> «Маркшейдерское дело»являются: </w:t>
      </w:r>
    </w:p>
    <w:p w:rsidR="00D05C99" w:rsidRPr="001832AF" w:rsidRDefault="00D05C99" w:rsidP="00D10237">
      <w:pPr>
        <w:ind w:firstLine="709"/>
        <w:jc w:val="both"/>
      </w:pPr>
      <w:r w:rsidRPr="001832AF">
        <w:t>- формированиепредставленияогорномпредприятии</w:t>
      </w:r>
      <w:r w:rsidR="00D10237">
        <w:t>как об едином инженерно-произ</w:t>
      </w:r>
      <w:r w:rsidRPr="001832AF">
        <w:t>водственном комплексе;</w:t>
      </w:r>
    </w:p>
    <w:p w:rsidR="00D05C99" w:rsidRPr="001832AF" w:rsidRDefault="00D05C99" w:rsidP="00D10237">
      <w:pPr>
        <w:ind w:firstLine="709"/>
        <w:jc w:val="both"/>
      </w:pPr>
      <w:r w:rsidRPr="001832AF">
        <w:t>- приобретениенавыковсамостоятельногорешенияпроизводственно-техническихимаркшейдерскихзадачвреальных горно-геологических условиях горного предприятия;</w:t>
      </w:r>
    </w:p>
    <w:p w:rsidR="00D05C99" w:rsidRPr="001832AF" w:rsidRDefault="00D05C99" w:rsidP="00D10237">
      <w:pPr>
        <w:ind w:firstLine="709"/>
        <w:jc w:val="both"/>
      </w:pPr>
      <w:r w:rsidRPr="001832AF">
        <w:t>-овладениеприемамипоискаииспользованиянаучно-техническойи</w:t>
      </w:r>
      <w:r w:rsidR="00D10237">
        <w:t xml:space="preserve"> нормативно-методи</w:t>
      </w:r>
      <w:r w:rsidRPr="001832AF">
        <w:t>ческой документациииинформации по горному делу и маркшейдерии;</w:t>
      </w:r>
    </w:p>
    <w:p w:rsidR="00D05C99" w:rsidRPr="001832AF" w:rsidRDefault="00D05C99" w:rsidP="00D10237">
      <w:pPr>
        <w:ind w:firstLine="709"/>
        <w:jc w:val="both"/>
      </w:pPr>
      <w:r w:rsidRPr="001832AF">
        <w:t>- разобраться со схемами вскрытия и подготовки месторождения,системамиразработки,схемойтранспортаипереработки (обогащения)полезногоископаемого,схемамивентиляции,водоотлива и дегазации;</w:t>
      </w:r>
    </w:p>
    <w:p w:rsidR="00D05C99" w:rsidRPr="001832AF" w:rsidRDefault="00D05C99" w:rsidP="00D10237">
      <w:pPr>
        <w:ind w:firstLine="709"/>
        <w:jc w:val="both"/>
      </w:pPr>
      <w:r w:rsidRPr="001832AF">
        <w:t xml:space="preserve">- изучить геологию, технический проект предприятия, проектыпроизводствагорныхработ(проходкигорныхвыработок, </w:t>
      </w:r>
      <w:r w:rsidR="00D10237">
        <w:t>д</w:t>
      </w:r>
      <w:r w:rsidRPr="001832AF">
        <w:t>обычиполезногоископаемого)научастках(паспортакрепления,управлениякровлей,буровзрывныхработ,мероприятияпо безопасному ведению работ в опасных зонах);</w:t>
      </w:r>
    </w:p>
    <w:p w:rsidR="00D05C99" w:rsidRPr="001832AF" w:rsidRDefault="00D05C99" w:rsidP="00D10237">
      <w:pPr>
        <w:ind w:firstLine="709"/>
        <w:jc w:val="both"/>
      </w:pPr>
      <w:r w:rsidRPr="001832AF">
        <w:t>- изучитьструктурутехнико-экономическихпоказателей работы отдельных бригад, участков и предприятия в целом, разобраться с основными формами учета работы коллектива, которые ведутся работниками экономической службы;</w:t>
      </w:r>
    </w:p>
    <w:p w:rsidR="00D05C99" w:rsidRPr="001832AF" w:rsidRDefault="00D05C99" w:rsidP="00D10237">
      <w:pPr>
        <w:ind w:firstLine="709"/>
        <w:jc w:val="both"/>
      </w:pPr>
      <w:r w:rsidRPr="001832AF">
        <w:t>– выполнитьанализпроизводственнойдеятельностипредприятия, передового опыта производства;</w:t>
      </w:r>
    </w:p>
    <w:p w:rsidR="00D05C99" w:rsidRPr="001832AF" w:rsidRDefault="00D05C99" w:rsidP="00D10237">
      <w:pPr>
        <w:ind w:firstLine="709"/>
        <w:jc w:val="both"/>
      </w:pPr>
      <w:r w:rsidRPr="001832AF">
        <w:t>- изучитьструктуруивзаимодействиемаркшейдерской и другихслужбпредприятия,структурумаркшейдерско-геологическойслужбы,видыиспособырешения различныхзадач,распределениефункциймеждуработникамимаркшейдерскогоотдела,атакжеоснащенностьприборами,приспособлениями и укомплектованность штатов;</w:t>
      </w:r>
    </w:p>
    <w:p w:rsidR="00D05C99" w:rsidRPr="001832AF" w:rsidRDefault="00D05C99" w:rsidP="00D10237">
      <w:pPr>
        <w:ind w:firstLine="709"/>
        <w:jc w:val="both"/>
      </w:pPr>
      <w:r w:rsidRPr="001832AF">
        <w:t xml:space="preserve">- изучить методы прогноза условий залегания горного массиваиполезногоископаемогона </w:t>
      </w:r>
      <w:r w:rsidR="008C66EC">
        <w:t xml:space="preserve">предприятия и </w:t>
      </w:r>
      <w:r w:rsidRPr="001832AF">
        <w:t>рационального использования недр;</w:t>
      </w:r>
    </w:p>
    <w:p w:rsidR="00D05C99" w:rsidRPr="001832AF" w:rsidRDefault="00D05C99" w:rsidP="00D10237">
      <w:pPr>
        <w:ind w:firstLine="709"/>
        <w:jc w:val="both"/>
      </w:pPr>
      <w:r w:rsidRPr="001832AF">
        <w:t>- уточнить, какие из намеченных к дипломному проектированиювопросовнаиболееактуальныдляданногопредприятия, и учестьпожеланияруководстваовключенииихвразделыдипломного проекта для приближения проекта к нуждам производства;</w:t>
      </w:r>
    </w:p>
    <w:p w:rsidR="00D05C99" w:rsidRPr="001832AF" w:rsidRDefault="00D05C99" w:rsidP="00D10237">
      <w:pPr>
        <w:ind w:firstLine="709"/>
        <w:jc w:val="both"/>
      </w:pPr>
      <w:r w:rsidRPr="001832AF">
        <w:t>– особое внимание уделить сбору материалов для специальной части проекта.</w:t>
      </w:r>
    </w:p>
    <w:p w:rsidR="00D05C99" w:rsidRPr="00D10237" w:rsidRDefault="00D10237" w:rsidP="00D10237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К</w:t>
      </w:r>
      <w:r w:rsidR="00D05C99" w:rsidRPr="006208E7">
        <w:rPr>
          <w:b/>
        </w:rPr>
        <w:t xml:space="preserve">раткое содержание практики. </w:t>
      </w:r>
      <w:r w:rsidR="00D05C99" w:rsidRPr="00D10237">
        <w:rPr>
          <w:rStyle w:val="FontStyle38"/>
          <w:sz w:val="24"/>
          <w:szCs w:val="24"/>
        </w:rPr>
        <w:t xml:space="preserve">работа студента в качестве помощника участкового маркшейдера, ознакомление студентов </w:t>
      </w:r>
      <w:r w:rsidR="00D05C99" w:rsidRPr="00D10237">
        <w:t>организацией маркшейдерской службы и основными вид</w:t>
      </w:r>
      <w:r w:rsidR="00D05C99" w:rsidRPr="00D10237">
        <w:t>а</w:t>
      </w:r>
      <w:r w:rsidR="00D05C99" w:rsidRPr="00D10237">
        <w:t>ми маркшейдерских работ, выполняемых на предприятии</w:t>
      </w:r>
      <w:r w:rsidR="00D05C99" w:rsidRPr="00D10237">
        <w:rPr>
          <w:rStyle w:val="FontStyle38"/>
          <w:sz w:val="24"/>
          <w:szCs w:val="24"/>
        </w:rPr>
        <w:t xml:space="preserve">, </w:t>
      </w:r>
      <w:r w:rsidR="00D05C99" w:rsidRPr="00D10237">
        <w:t>изучение работы предприятия, общей организации производства, технико-экономических показателей, механизации горных работ, м</w:t>
      </w:r>
      <w:r w:rsidR="00D05C99" w:rsidRPr="00D10237">
        <w:t>е</w:t>
      </w:r>
      <w:r w:rsidR="00D05C99" w:rsidRPr="00D10237">
        <w:t>роприятий по обеспечению безопасности работ</w:t>
      </w:r>
      <w:r w:rsidR="00D05C99" w:rsidRPr="00D10237">
        <w:rPr>
          <w:rStyle w:val="FontStyle38"/>
          <w:sz w:val="24"/>
          <w:szCs w:val="24"/>
        </w:rPr>
        <w:t>, развитие навыков изложения полученной инфо</w:t>
      </w:r>
      <w:r w:rsidR="00D05C99" w:rsidRPr="00D10237">
        <w:rPr>
          <w:rStyle w:val="FontStyle38"/>
          <w:sz w:val="24"/>
          <w:szCs w:val="24"/>
        </w:rPr>
        <w:t>р</w:t>
      </w:r>
      <w:r w:rsidR="00D05C99" w:rsidRPr="00D10237">
        <w:rPr>
          <w:rStyle w:val="FontStyle38"/>
          <w:sz w:val="24"/>
          <w:szCs w:val="24"/>
        </w:rPr>
        <w:t>мации о горных предприятиях в виде текстовой работы с графическим материалом</w:t>
      </w:r>
    </w:p>
    <w:p w:rsidR="00D05C99" w:rsidRPr="008568B3" w:rsidRDefault="00D10237" w:rsidP="00D05C99">
      <w:pPr>
        <w:ind w:firstLine="709"/>
        <w:contextualSpacing/>
        <w:jc w:val="both"/>
      </w:pPr>
      <w:r w:rsidRPr="006208E7">
        <w:rPr>
          <w:b/>
        </w:rPr>
        <w:t>Место проведения практики</w:t>
      </w:r>
      <w:r>
        <w:rPr>
          <w:b/>
        </w:rPr>
        <w:t>.</w:t>
      </w:r>
      <w:r w:rsidR="00D05C99" w:rsidRPr="00CA1BFA">
        <w:rPr>
          <w:rStyle w:val="FontStyle21"/>
          <w:rFonts w:eastAsia="Calibri"/>
          <w:sz w:val="24"/>
          <w:szCs w:val="24"/>
        </w:rPr>
        <w:t>Преддипломная практика для выполнения выпускной квалификационной работы</w:t>
      </w:r>
      <w:r w:rsidR="00D05C99" w:rsidRPr="00301C5D">
        <w:t xml:space="preserve">проводится на базе горных предприятий, </w:t>
      </w:r>
      <w:r w:rsidR="00D05C99" w:rsidRPr="008568B3">
        <w:t>на основе долгосрочных договоров с предприятиями:</w:t>
      </w:r>
    </w:p>
    <w:p w:rsidR="00D05C99" w:rsidRPr="008568B3" w:rsidRDefault="00D05C99" w:rsidP="00D05C99">
      <w:pPr>
        <w:pStyle w:val="a6"/>
        <w:numPr>
          <w:ilvl w:val="0"/>
          <w:numId w:val="55"/>
        </w:numPr>
        <w:shd w:val="clear" w:color="auto" w:fill="FFFFFF"/>
        <w:suppressAutoHyphens w:val="0"/>
        <w:contextualSpacing/>
        <w:jc w:val="both"/>
      </w:pPr>
      <w:r w:rsidRPr="008568B3">
        <w:t xml:space="preserve">Шахта «Денисовская» </w:t>
      </w:r>
      <w:r>
        <w:t>ГОК Денисовсикй ООО «Колмар»</w:t>
      </w:r>
    </w:p>
    <w:p w:rsidR="00D05C99" w:rsidRPr="008568B3" w:rsidRDefault="00D05C99" w:rsidP="00D05C99">
      <w:pPr>
        <w:pStyle w:val="a6"/>
        <w:numPr>
          <w:ilvl w:val="0"/>
          <w:numId w:val="55"/>
        </w:numPr>
        <w:shd w:val="clear" w:color="auto" w:fill="FFFFFF"/>
        <w:suppressAutoHyphens w:val="0"/>
        <w:contextualSpacing/>
        <w:jc w:val="both"/>
      </w:pPr>
      <w:r w:rsidRPr="008568B3">
        <w:t xml:space="preserve"> Шахта «Инаглинская» </w:t>
      </w:r>
      <w:r>
        <w:t>ГОК Инаглинский ООО «Колмар»</w:t>
      </w:r>
    </w:p>
    <w:p w:rsidR="00D05C99" w:rsidRPr="008568B3" w:rsidRDefault="00D05C99" w:rsidP="00D05C99">
      <w:pPr>
        <w:pStyle w:val="a6"/>
        <w:numPr>
          <w:ilvl w:val="0"/>
          <w:numId w:val="55"/>
        </w:numPr>
        <w:shd w:val="clear" w:color="auto" w:fill="FFFFFF"/>
        <w:suppressAutoHyphens w:val="0"/>
        <w:contextualSpacing/>
        <w:jc w:val="both"/>
      </w:pPr>
      <w:r w:rsidRPr="008568B3">
        <w:t>Разрез «Нерюнгринский» АО «Якутуголь»</w:t>
      </w:r>
    </w:p>
    <w:p w:rsidR="00D05C99" w:rsidRDefault="00D05C99" w:rsidP="00D05C99">
      <w:pPr>
        <w:pStyle w:val="a6"/>
        <w:numPr>
          <w:ilvl w:val="0"/>
          <w:numId w:val="55"/>
        </w:numPr>
        <w:shd w:val="clear" w:color="auto" w:fill="FFFFFF"/>
        <w:suppressAutoHyphens w:val="0"/>
        <w:contextualSpacing/>
        <w:jc w:val="both"/>
      </w:pPr>
      <w:r w:rsidRPr="008568B3">
        <w:t xml:space="preserve">Разрез «Эльгинский» ООО «Эльгауголь» </w:t>
      </w:r>
    </w:p>
    <w:p w:rsidR="00D05C99" w:rsidRDefault="00D05C99" w:rsidP="00D05C99">
      <w:pPr>
        <w:pStyle w:val="a6"/>
        <w:numPr>
          <w:ilvl w:val="0"/>
          <w:numId w:val="55"/>
        </w:numPr>
        <w:shd w:val="clear" w:color="auto" w:fill="FFFFFF"/>
        <w:suppressAutoHyphens w:val="0"/>
        <w:contextualSpacing/>
        <w:jc w:val="both"/>
      </w:pPr>
      <w:r>
        <w:t>Алданзолото ГРК (Полюс Алдана)</w:t>
      </w:r>
    </w:p>
    <w:p w:rsidR="001C754C" w:rsidRDefault="001C754C" w:rsidP="001C754C">
      <w:pPr>
        <w:pStyle w:val="a6"/>
        <w:contextualSpacing/>
        <w:jc w:val="both"/>
      </w:pPr>
      <w:r w:rsidRPr="001C754C">
        <w:rPr>
          <w:b/>
        </w:rPr>
        <w:lastRenderedPageBreak/>
        <w:t xml:space="preserve">Способ проведения: </w:t>
      </w:r>
      <w:r>
        <w:t>подготовка к написанию выпускной квалификационной работы.</w:t>
      </w:r>
    </w:p>
    <w:p w:rsidR="00D10237" w:rsidRDefault="00D10237" w:rsidP="00D10237">
      <w:pPr>
        <w:ind w:firstLine="709"/>
        <w:jc w:val="both"/>
        <w:rPr>
          <w:b/>
        </w:rPr>
      </w:pPr>
      <w:r>
        <w:rPr>
          <w:b/>
        </w:rPr>
        <w:t xml:space="preserve">Форма проведения </w:t>
      </w:r>
      <w:r w:rsidRPr="006208E7">
        <w:rPr>
          <w:b/>
        </w:rPr>
        <w:t>практики</w:t>
      </w:r>
      <w:r>
        <w:rPr>
          <w:b/>
        </w:rPr>
        <w:t>:</w:t>
      </w:r>
      <w:r w:rsidRPr="00D10237">
        <w:t xml:space="preserve"> дискретно</w:t>
      </w:r>
    </w:p>
    <w:p w:rsidR="00D10237" w:rsidRDefault="00D10237" w:rsidP="00D05C99">
      <w:pPr>
        <w:jc w:val="center"/>
        <w:rPr>
          <w:b/>
          <w:bCs/>
        </w:rPr>
      </w:pPr>
    </w:p>
    <w:p w:rsidR="00D05C99" w:rsidRPr="00B11205" w:rsidRDefault="00D05C99" w:rsidP="001C754C">
      <w:pPr>
        <w:ind w:firstLine="709"/>
        <w:jc w:val="both"/>
        <w:rPr>
          <w:b/>
          <w:bCs/>
        </w:rPr>
      </w:pPr>
      <w:r w:rsidRPr="006208E7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D05C99" w:rsidRDefault="00D05C99" w:rsidP="00D05C99">
      <w:pPr>
        <w:pStyle w:val="a6"/>
        <w:shd w:val="clear" w:color="auto" w:fill="FFFFFF"/>
        <w:ind w:left="0" w:firstLine="709"/>
        <w:jc w:val="both"/>
        <w:rPr>
          <w:i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18"/>
        <w:gridCol w:w="3969"/>
        <w:gridCol w:w="3260"/>
        <w:gridCol w:w="1309"/>
      </w:tblGrid>
      <w:tr w:rsidR="001C754C" w:rsidRPr="001C754C" w:rsidTr="00557CA5">
        <w:tc>
          <w:tcPr>
            <w:tcW w:w="817" w:type="dxa"/>
          </w:tcPr>
          <w:p w:rsidR="001C754C" w:rsidRPr="001C754C" w:rsidRDefault="001C754C" w:rsidP="001C754C">
            <w:pPr>
              <w:suppressAutoHyphens w:val="0"/>
              <w:jc w:val="center"/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>Н</w:t>
            </w:r>
            <w:r w:rsidRPr="001C754C">
              <w:rPr>
                <w:color w:val="000000"/>
                <w:sz w:val="22"/>
                <w:szCs w:val="22"/>
              </w:rPr>
              <w:t>а</w:t>
            </w:r>
            <w:r w:rsidRPr="001C754C">
              <w:rPr>
                <w:color w:val="000000"/>
                <w:sz w:val="22"/>
                <w:szCs w:val="22"/>
              </w:rPr>
              <w:t>им</w:t>
            </w:r>
            <w:r w:rsidRPr="001C754C">
              <w:rPr>
                <w:color w:val="000000"/>
                <w:sz w:val="22"/>
                <w:szCs w:val="22"/>
              </w:rPr>
              <w:t>е</w:t>
            </w:r>
            <w:r w:rsidRPr="001C754C">
              <w:rPr>
                <w:color w:val="000000"/>
                <w:sz w:val="22"/>
                <w:szCs w:val="22"/>
              </w:rPr>
              <w:t>нов</w:t>
            </w:r>
            <w:r w:rsidRPr="001C754C">
              <w:rPr>
                <w:color w:val="000000"/>
                <w:sz w:val="22"/>
                <w:szCs w:val="22"/>
              </w:rPr>
              <w:t>а</w:t>
            </w:r>
            <w:r w:rsidRPr="001C754C">
              <w:rPr>
                <w:color w:val="000000"/>
                <w:sz w:val="22"/>
                <w:szCs w:val="22"/>
              </w:rPr>
              <w:t>ние кат</w:t>
            </w:r>
            <w:r w:rsidRPr="001C754C">
              <w:rPr>
                <w:color w:val="000000"/>
                <w:sz w:val="22"/>
                <w:szCs w:val="22"/>
              </w:rPr>
              <w:t>е</w:t>
            </w:r>
            <w:r w:rsidRPr="001C754C">
              <w:rPr>
                <w:color w:val="000000"/>
                <w:sz w:val="22"/>
                <w:szCs w:val="22"/>
              </w:rPr>
              <w:t>гории (группы) ко</w:t>
            </w:r>
            <w:r w:rsidRPr="001C754C">
              <w:rPr>
                <w:color w:val="000000"/>
                <w:sz w:val="22"/>
                <w:szCs w:val="22"/>
              </w:rPr>
              <w:t>м</w:t>
            </w:r>
            <w:r w:rsidRPr="001C754C">
              <w:rPr>
                <w:color w:val="000000"/>
                <w:sz w:val="22"/>
                <w:szCs w:val="22"/>
              </w:rPr>
              <w:t>п</w:t>
            </w:r>
            <w:r w:rsidRPr="001C754C">
              <w:rPr>
                <w:color w:val="000000"/>
                <w:sz w:val="22"/>
                <w:szCs w:val="22"/>
              </w:rPr>
              <w:t>е</w:t>
            </w:r>
            <w:r w:rsidRPr="001C754C">
              <w:rPr>
                <w:color w:val="000000"/>
                <w:sz w:val="22"/>
                <w:szCs w:val="22"/>
              </w:rPr>
              <w:t>те</w:t>
            </w:r>
            <w:r w:rsidRPr="001C754C">
              <w:rPr>
                <w:color w:val="000000"/>
                <w:sz w:val="22"/>
                <w:szCs w:val="22"/>
              </w:rPr>
              <w:t>н</w:t>
            </w:r>
            <w:r w:rsidRPr="001C754C">
              <w:rPr>
                <w:color w:val="000000"/>
                <w:sz w:val="22"/>
                <w:szCs w:val="22"/>
              </w:rPr>
              <w:t>ций</w:t>
            </w:r>
          </w:p>
        </w:tc>
        <w:tc>
          <w:tcPr>
            <w:tcW w:w="1418" w:type="dxa"/>
          </w:tcPr>
          <w:p w:rsidR="001C754C" w:rsidRPr="001C754C" w:rsidRDefault="001C754C" w:rsidP="001C754C">
            <w:pPr>
              <w:suppressAutoHyphens w:val="0"/>
              <w:jc w:val="center"/>
              <w:rPr>
                <w:iCs/>
              </w:rPr>
            </w:pPr>
            <w:r w:rsidRPr="001C754C">
              <w:rPr>
                <w:color w:val="000000"/>
                <w:sz w:val="22"/>
                <w:szCs w:val="22"/>
              </w:rPr>
              <w:t>Планиру</w:t>
            </w:r>
            <w:r w:rsidRPr="001C754C">
              <w:rPr>
                <w:color w:val="000000"/>
                <w:sz w:val="22"/>
                <w:szCs w:val="22"/>
              </w:rPr>
              <w:t>е</w:t>
            </w:r>
            <w:r w:rsidRPr="001C754C">
              <w:rPr>
                <w:color w:val="000000"/>
                <w:sz w:val="22"/>
                <w:szCs w:val="22"/>
              </w:rPr>
              <w:t>мые резул</w:t>
            </w:r>
            <w:r w:rsidRPr="001C754C">
              <w:rPr>
                <w:color w:val="000000"/>
                <w:sz w:val="22"/>
                <w:szCs w:val="22"/>
              </w:rPr>
              <w:t>ь</w:t>
            </w:r>
            <w:r w:rsidRPr="001C754C">
              <w:rPr>
                <w:color w:val="000000"/>
                <w:sz w:val="22"/>
                <w:szCs w:val="22"/>
              </w:rPr>
              <w:t>таты осво</w:t>
            </w:r>
            <w:r w:rsidRPr="001C754C">
              <w:rPr>
                <w:color w:val="000000"/>
                <w:sz w:val="22"/>
                <w:szCs w:val="22"/>
              </w:rPr>
              <w:t>е</w:t>
            </w:r>
            <w:r w:rsidRPr="001C754C">
              <w:rPr>
                <w:color w:val="000000"/>
                <w:sz w:val="22"/>
                <w:szCs w:val="22"/>
              </w:rPr>
              <w:t>ния пр</w:t>
            </w:r>
            <w:r w:rsidRPr="001C754C">
              <w:rPr>
                <w:color w:val="000000"/>
                <w:sz w:val="22"/>
                <w:szCs w:val="22"/>
              </w:rPr>
              <w:t>о</w:t>
            </w:r>
            <w:r w:rsidRPr="001C754C">
              <w:rPr>
                <w:color w:val="000000"/>
                <w:sz w:val="22"/>
                <w:szCs w:val="22"/>
              </w:rPr>
              <w:t>граммы (с</w:t>
            </w:r>
            <w:r w:rsidRPr="001C754C">
              <w:rPr>
                <w:color w:val="000000"/>
                <w:sz w:val="22"/>
                <w:szCs w:val="22"/>
              </w:rPr>
              <w:t>о</w:t>
            </w:r>
            <w:r w:rsidRPr="001C754C">
              <w:rPr>
                <w:color w:val="000000"/>
                <w:sz w:val="22"/>
                <w:szCs w:val="22"/>
              </w:rPr>
              <w:t>держание и коды комп</w:t>
            </w:r>
            <w:r w:rsidRPr="001C754C">
              <w:rPr>
                <w:color w:val="000000"/>
                <w:sz w:val="22"/>
                <w:szCs w:val="22"/>
              </w:rPr>
              <w:t>е</w:t>
            </w:r>
            <w:r w:rsidRPr="001C754C">
              <w:rPr>
                <w:color w:val="000000"/>
                <w:sz w:val="22"/>
                <w:szCs w:val="22"/>
              </w:rPr>
              <w:t>тенций)</w:t>
            </w:r>
          </w:p>
        </w:tc>
        <w:tc>
          <w:tcPr>
            <w:tcW w:w="3969" w:type="dxa"/>
            <w:vAlign w:val="center"/>
          </w:tcPr>
          <w:p w:rsidR="001C754C" w:rsidRPr="001C754C" w:rsidRDefault="001C754C" w:rsidP="001C754C">
            <w:pPr>
              <w:suppressAutoHyphens w:val="0"/>
              <w:jc w:val="center"/>
            </w:pPr>
            <w:r w:rsidRPr="001C754C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  <w:p w:rsidR="001C754C" w:rsidRPr="001C754C" w:rsidRDefault="001C754C" w:rsidP="001C754C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1C754C" w:rsidRPr="001C754C" w:rsidRDefault="001C754C" w:rsidP="001C754C">
            <w:pPr>
              <w:suppressAutoHyphens w:val="0"/>
              <w:jc w:val="center"/>
              <w:rPr>
                <w:iCs/>
              </w:rPr>
            </w:pPr>
            <w:r w:rsidRPr="001C754C">
              <w:rPr>
                <w:color w:val="000000"/>
                <w:sz w:val="22"/>
                <w:szCs w:val="22"/>
              </w:rPr>
              <w:t>Планируемые результаты об</w:t>
            </w:r>
            <w:r w:rsidRPr="001C754C">
              <w:rPr>
                <w:color w:val="000000"/>
                <w:sz w:val="22"/>
                <w:szCs w:val="22"/>
              </w:rPr>
              <w:t>у</w:t>
            </w:r>
            <w:r w:rsidRPr="001C754C">
              <w:rPr>
                <w:color w:val="000000"/>
                <w:sz w:val="22"/>
                <w:szCs w:val="22"/>
              </w:rPr>
              <w:t>чения по практике</w:t>
            </w:r>
          </w:p>
        </w:tc>
        <w:tc>
          <w:tcPr>
            <w:tcW w:w="1309" w:type="dxa"/>
          </w:tcPr>
          <w:p w:rsidR="001C754C" w:rsidRPr="001C754C" w:rsidRDefault="001C754C" w:rsidP="001C754C">
            <w:pPr>
              <w:suppressAutoHyphens w:val="0"/>
              <w:jc w:val="center"/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>Оценочные средства</w:t>
            </w:r>
          </w:p>
        </w:tc>
      </w:tr>
      <w:tr w:rsidR="001C754C" w:rsidRPr="001C754C" w:rsidTr="00557CA5">
        <w:tc>
          <w:tcPr>
            <w:tcW w:w="817" w:type="dxa"/>
          </w:tcPr>
          <w:p w:rsidR="001C754C" w:rsidRPr="001C754C" w:rsidRDefault="001C754C" w:rsidP="001C754C">
            <w:pPr>
              <w:pStyle w:val="af9"/>
              <w:rPr>
                <w:rFonts w:ascii="Times New Roman" w:hAnsi="Times New Roman"/>
              </w:rPr>
            </w:pPr>
            <w:r w:rsidRPr="001C754C">
              <w:rPr>
                <w:rFonts w:ascii="Times New Roman" w:hAnsi="Times New Roman"/>
              </w:rPr>
              <w:t>Ун</w:t>
            </w:r>
            <w:r w:rsidRPr="001C754C">
              <w:rPr>
                <w:rFonts w:ascii="Times New Roman" w:hAnsi="Times New Roman"/>
              </w:rPr>
              <w:t>и</w:t>
            </w:r>
            <w:r w:rsidRPr="001C754C">
              <w:rPr>
                <w:rFonts w:ascii="Times New Roman" w:hAnsi="Times New Roman"/>
              </w:rPr>
              <w:t>ве</w:t>
            </w:r>
            <w:r w:rsidRPr="001C754C">
              <w:rPr>
                <w:rFonts w:ascii="Times New Roman" w:hAnsi="Times New Roman"/>
              </w:rPr>
              <w:t>р</w:t>
            </w:r>
            <w:r w:rsidRPr="001C754C">
              <w:rPr>
                <w:rFonts w:ascii="Times New Roman" w:hAnsi="Times New Roman"/>
              </w:rPr>
              <w:t>сал</w:t>
            </w:r>
            <w:r w:rsidRPr="001C754C">
              <w:rPr>
                <w:rFonts w:ascii="Times New Roman" w:hAnsi="Times New Roman"/>
              </w:rPr>
              <w:t>ь</w:t>
            </w:r>
            <w:r w:rsidRPr="001C754C">
              <w:rPr>
                <w:rFonts w:ascii="Times New Roman" w:hAnsi="Times New Roman"/>
              </w:rPr>
              <w:t>ные, пр</w:t>
            </w:r>
            <w:r w:rsidRPr="001C754C">
              <w:rPr>
                <w:rFonts w:ascii="Times New Roman" w:hAnsi="Times New Roman"/>
              </w:rPr>
              <w:t>о</w:t>
            </w:r>
            <w:r w:rsidRPr="001C754C">
              <w:rPr>
                <w:rFonts w:ascii="Times New Roman" w:hAnsi="Times New Roman"/>
              </w:rPr>
              <w:t>фе</w:t>
            </w:r>
            <w:r w:rsidRPr="001C754C">
              <w:rPr>
                <w:rFonts w:ascii="Times New Roman" w:hAnsi="Times New Roman"/>
              </w:rPr>
              <w:t>с</w:t>
            </w:r>
            <w:r w:rsidRPr="001C754C">
              <w:rPr>
                <w:rFonts w:ascii="Times New Roman" w:hAnsi="Times New Roman"/>
              </w:rPr>
              <w:t>си</w:t>
            </w:r>
            <w:r w:rsidRPr="001C754C">
              <w:rPr>
                <w:rFonts w:ascii="Times New Roman" w:hAnsi="Times New Roman"/>
              </w:rPr>
              <w:t>о</w:t>
            </w:r>
            <w:r w:rsidRPr="001C754C">
              <w:rPr>
                <w:rFonts w:ascii="Times New Roman" w:hAnsi="Times New Roman"/>
              </w:rPr>
              <w:t>нал</w:t>
            </w:r>
            <w:r w:rsidRPr="001C754C">
              <w:rPr>
                <w:rFonts w:ascii="Times New Roman" w:hAnsi="Times New Roman"/>
              </w:rPr>
              <w:t>ь</w:t>
            </w:r>
            <w:r w:rsidRPr="001C754C">
              <w:rPr>
                <w:rFonts w:ascii="Times New Roman" w:hAnsi="Times New Roman"/>
              </w:rPr>
              <w:t>ные</w:t>
            </w:r>
          </w:p>
        </w:tc>
        <w:tc>
          <w:tcPr>
            <w:tcW w:w="1418" w:type="dxa"/>
            <w:shd w:val="clear" w:color="auto" w:fill="auto"/>
          </w:tcPr>
          <w:p w:rsidR="001C754C" w:rsidRPr="001C754C" w:rsidRDefault="001C754C" w:rsidP="001C754C">
            <w:pPr>
              <w:pStyle w:val="af9"/>
              <w:rPr>
                <w:rFonts w:ascii="Times New Roman" w:hAnsi="Times New Roman"/>
              </w:rPr>
            </w:pPr>
            <w:r w:rsidRPr="001C754C">
              <w:rPr>
                <w:rFonts w:ascii="Times New Roman" w:hAnsi="Times New Roman"/>
              </w:rPr>
              <w:t>УК-2</w:t>
            </w:r>
          </w:p>
          <w:p w:rsidR="001C754C" w:rsidRPr="001C754C" w:rsidRDefault="001C754C" w:rsidP="001C754C">
            <w:pPr>
              <w:pStyle w:val="af9"/>
              <w:rPr>
                <w:rFonts w:ascii="Times New Roman" w:hAnsi="Times New Roman"/>
              </w:rPr>
            </w:pPr>
            <w:r w:rsidRPr="001C754C">
              <w:rPr>
                <w:rFonts w:ascii="Times New Roman" w:hAnsi="Times New Roman"/>
              </w:rPr>
              <w:t>Способен управлять проектом на всех этапах его жизне</w:t>
            </w:r>
            <w:r w:rsidRPr="001C754C">
              <w:rPr>
                <w:rFonts w:ascii="Times New Roman" w:hAnsi="Times New Roman"/>
              </w:rPr>
              <w:t>н</w:t>
            </w:r>
            <w:r w:rsidRPr="001C754C">
              <w:rPr>
                <w:rFonts w:ascii="Times New Roman" w:hAnsi="Times New Roman"/>
              </w:rPr>
              <w:t>ного цикла</w:t>
            </w: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>ПК-1</w:t>
            </w:r>
          </w:p>
          <w:p w:rsidR="001C754C" w:rsidRPr="001C754C" w:rsidRDefault="001C754C" w:rsidP="001C75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C7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Готовность осущест</w:t>
            </w:r>
            <w:r w:rsidRPr="001C7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1C7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лять прои</w:t>
            </w:r>
            <w:r w:rsidRPr="001C7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1C7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водство маркше</w:t>
            </w:r>
            <w:r w:rsidRPr="001C7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  <w:r w:rsidRPr="001C7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дерско-</w:t>
            </w:r>
            <w:r w:rsidRPr="001C7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геодезич</w:t>
            </w:r>
            <w:r w:rsidRPr="001C7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1C7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ских работ, определять пространс</w:t>
            </w:r>
            <w:r w:rsidRPr="001C7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1C7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венно-временные характер</w:t>
            </w:r>
            <w:r w:rsidRPr="001C7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1C7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стики с</w:t>
            </w:r>
            <w:r w:rsidRPr="001C7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1C7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стояния земной п</w:t>
            </w:r>
            <w:r w:rsidRPr="001C7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1C7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верхности и недр, </w:t>
            </w:r>
            <w:r w:rsidR="00E70313" w:rsidRPr="001C7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горн</w:t>
            </w:r>
            <w:r w:rsidR="00E70313" w:rsidRPr="001C7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E70313" w:rsidRPr="001C7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технических</w:t>
            </w:r>
            <w:r w:rsidRPr="001C7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систем, по</w:t>
            </w:r>
            <w:r w:rsidRPr="001C7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1C7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земных и наземных сооружений и отобр</w:t>
            </w:r>
            <w:r w:rsidRPr="001C7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1C7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жать </w:t>
            </w:r>
            <w:r w:rsidR="00E70313" w:rsidRPr="001C7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E70313" w:rsidRPr="001C7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="00E70313" w:rsidRPr="001C7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формацию</w:t>
            </w:r>
            <w:r w:rsidRPr="001C7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соответс</w:t>
            </w:r>
            <w:r w:rsidRPr="001C7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1C7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вии с с</w:t>
            </w:r>
            <w:r w:rsidRPr="001C7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1C7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временными нормати</w:t>
            </w:r>
            <w:r w:rsidRPr="001C7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1C7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ными тр</w:t>
            </w:r>
            <w:r w:rsidRPr="001C7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1C7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бованиями</w:t>
            </w: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>ПК-2</w:t>
            </w: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>Спосо</w:t>
            </w:r>
            <w:r w:rsidRPr="001C754C">
              <w:rPr>
                <w:color w:val="000000"/>
                <w:sz w:val="22"/>
                <w:szCs w:val="22"/>
              </w:rPr>
              <w:t>б</w:t>
            </w:r>
            <w:r w:rsidRPr="001C754C">
              <w:rPr>
                <w:color w:val="000000"/>
                <w:sz w:val="22"/>
                <w:szCs w:val="22"/>
              </w:rPr>
              <w:t>ность с</w:t>
            </w:r>
            <w:r w:rsidRPr="001C754C">
              <w:rPr>
                <w:color w:val="000000"/>
                <w:sz w:val="22"/>
                <w:szCs w:val="22"/>
              </w:rPr>
              <w:t>о</w:t>
            </w:r>
            <w:r w:rsidRPr="001C754C">
              <w:rPr>
                <w:color w:val="000000"/>
                <w:sz w:val="22"/>
                <w:szCs w:val="22"/>
              </w:rPr>
              <w:t>ставлять проекты маркше</w:t>
            </w:r>
            <w:r w:rsidRPr="001C754C">
              <w:rPr>
                <w:color w:val="000000"/>
                <w:sz w:val="22"/>
                <w:szCs w:val="22"/>
              </w:rPr>
              <w:t>й</w:t>
            </w:r>
            <w:r w:rsidRPr="001C754C">
              <w:rPr>
                <w:color w:val="000000"/>
                <w:sz w:val="22"/>
                <w:szCs w:val="22"/>
              </w:rPr>
              <w:t>дерских и геодезич</w:t>
            </w:r>
            <w:r w:rsidRPr="001C754C">
              <w:rPr>
                <w:color w:val="000000"/>
                <w:sz w:val="22"/>
                <w:szCs w:val="22"/>
              </w:rPr>
              <w:t>е</w:t>
            </w:r>
            <w:r w:rsidRPr="001C754C">
              <w:rPr>
                <w:color w:val="000000"/>
                <w:sz w:val="22"/>
                <w:szCs w:val="22"/>
              </w:rPr>
              <w:t>ских работ с использов</w:t>
            </w:r>
            <w:r w:rsidRPr="001C754C">
              <w:rPr>
                <w:color w:val="000000"/>
                <w:sz w:val="22"/>
                <w:szCs w:val="22"/>
              </w:rPr>
              <w:t>а</w:t>
            </w:r>
            <w:r w:rsidRPr="001C754C">
              <w:rPr>
                <w:color w:val="000000"/>
                <w:sz w:val="22"/>
                <w:szCs w:val="22"/>
              </w:rPr>
              <w:t>нием и</w:t>
            </w:r>
            <w:r w:rsidRPr="001C754C">
              <w:rPr>
                <w:color w:val="000000"/>
                <w:sz w:val="22"/>
                <w:szCs w:val="22"/>
              </w:rPr>
              <w:t>н</w:t>
            </w:r>
            <w:r w:rsidRPr="001C754C">
              <w:rPr>
                <w:color w:val="000000"/>
                <w:sz w:val="22"/>
                <w:szCs w:val="22"/>
              </w:rPr>
              <w:t>формации-онных те</w:t>
            </w:r>
            <w:r w:rsidRPr="001C754C">
              <w:rPr>
                <w:color w:val="000000"/>
                <w:sz w:val="22"/>
                <w:szCs w:val="22"/>
              </w:rPr>
              <w:t>х</w:t>
            </w:r>
            <w:r w:rsidRPr="001C754C">
              <w:rPr>
                <w:color w:val="000000"/>
                <w:sz w:val="22"/>
                <w:szCs w:val="22"/>
              </w:rPr>
              <w:t>нологий</w:t>
            </w: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>ПК-3</w:t>
            </w: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  <w:r w:rsidRPr="001C754C">
              <w:rPr>
                <w:color w:val="000000"/>
                <w:spacing w:val="-16"/>
                <w:sz w:val="22"/>
                <w:szCs w:val="22"/>
              </w:rPr>
              <w:t>Готовность осуществлять планирование развития го</w:t>
            </w:r>
            <w:r w:rsidRPr="001C754C">
              <w:rPr>
                <w:color w:val="000000"/>
                <w:spacing w:val="-16"/>
                <w:sz w:val="22"/>
                <w:szCs w:val="22"/>
              </w:rPr>
              <w:t>р</w:t>
            </w:r>
            <w:r w:rsidRPr="001C754C">
              <w:rPr>
                <w:color w:val="000000"/>
                <w:spacing w:val="-16"/>
                <w:sz w:val="22"/>
                <w:szCs w:val="22"/>
              </w:rPr>
              <w:t>ных работ и маркшейде</w:t>
            </w:r>
            <w:r w:rsidRPr="001C754C">
              <w:rPr>
                <w:color w:val="000000"/>
                <w:spacing w:val="-16"/>
                <w:sz w:val="22"/>
                <w:szCs w:val="22"/>
              </w:rPr>
              <w:t>р</w:t>
            </w:r>
            <w:r w:rsidRPr="001C754C">
              <w:rPr>
                <w:color w:val="000000"/>
                <w:spacing w:val="-16"/>
                <w:sz w:val="22"/>
                <w:szCs w:val="22"/>
              </w:rPr>
              <w:t>ский контроль состояния горных выр</w:t>
            </w:r>
            <w:r w:rsidRPr="001C754C">
              <w:rPr>
                <w:color w:val="000000"/>
                <w:spacing w:val="-16"/>
                <w:sz w:val="22"/>
                <w:szCs w:val="22"/>
              </w:rPr>
              <w:t>а</w:t>
            </w:r>
            <w:r w:rsidRPr="001C754C">
              <w:rPr>
                <w:color w:val="000000"/>
                <w:spacing w:val="-16"/>
                <w:sz w:val="22"/>
                <w:szCs w:val="22"/>
              </w:rPr>
              <w:t>боток, зданий, сооружений и земной п</w:t>
            </w:r>
            <w:r w:rsidRPr="001C754C">
              <w:rPr>
                <w:color w:val="000000"/>
                <w:spacing w:val="-16"/>
                <w:sz w:val="22"/>
                <w:szCs w:val="22"/>
              </w:rPr>
              <w:t>о</w:t>
            </w:r>
            <w:r w:rsidRPr="001C754C">
              <w:rPr>
                <w:color w:val="000000"/>
                <w:spacing w:val="-16"/>
                <w:sz w:val="22"/>
                <w:szCs w:val="22"/>
              </w:rPr>
              <w:t>верхности на всех этапах освоения и охраны недр с обеспечением промышле</w:t>
            </w:r>
            <w:r w:rsidRPr="001C754C">
              <w:rPr>
                <w:color w:val="000000"/>
                <w:spacing w:val="-16"/>
                <w:sz w:val="22"/>
                <w:szCs w:val="22"/>
              </w:rPr>
              <w:t>н</w:t>
            </w:r>
            <w:r w:rsidRPr="001C754C">
              <w:rPr>
                <w:color w:val="000000"/>
                <w:spacing w:val="-16"/>
                <w:sz w:val="22"/>
                <w:szCs w:val="22"/>
              </w:rPr>
              <w:t>ной и эколог</w:t>
            </w:r>
            <w:r w:rsidRPr="001C754C">
              <w:rPr>
                <w:color w:val="000000"/>
                <w:spacing w:val="-16"/>
                <w:sz w:val="22"/>
                <w:szCs w:val="22"/>
              </w:rPr>
              <w:t>и</w:t>
            </w:r>
            <w:r w:rsidRPr="001C754C">
              <w:rPr>
                <w:color w:val="000000"/>
                <w:spacing w:val="-16"/>
                <w:sz w:val="22"/>
                <w:szCs w:val="22"/>
              </w:rPr>
              <w:t>ческой без</w:t>
            </w:r>
            <w:r w:rsidRPr="001C754C">
              <w:rPr>
                <w:color w:val="000000"/>
                <w:spacing w:val="-16"/>
                <w:sz w:val="22"/>
                <w:szCs w:val="22"/>
              </w:rPr>
              <w:t>о</w:t>
            </w:r>
            <w:r w:rsidRPr="001C754C">
              <w:rPr>
                <w:color w:val="000000"/>
                <w:spacing w:val="-16"/>
                <w:sz w:val="22"/>
                <w:szCs w:val="22"/>
              </w:rPr>
              <w:t>пасности</w:t>
            </w: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>ПК-4</w:t>
            </w:r>
          </w:p>
          <w:p w:rsidR="001C754C" w:rsidRDefault="001C754C" w:rsidP="001C754C">
            <w:pPr>
              <w:pStyle w:val="a6"/>
              <w:suppressAutoHyphens w:val="0"/>
              <w:ind w:left="0"/>
              <w:jc w:val="both"/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>Готовность обоснов</w:t>
            </w:r>
            <w:r w:rsidRPr="001C754C">
              <w:rPr>
                <w:color w:val="000000"/>
                <w:sz w:val="22"/>
                <w:szCs w:val="22"/>
              </w:rPr>
              <w:t>ы</w:t>
            </w:r>
            <w:r w:rsidRPr="001C754C">
              <w:rPr>
                <w:color w:val="000000"/>
                <w:sz w:val="22"/>
                <w:szCs w:val="22"/>
              </w:rPr>
              <w:t>вать и и</w:t>
            </w:r>
            <w:r w:rsidRPr="001C754C">
              <w:rPr>
                <w:color w:val="000000"/>
                <w:sz w:val="22"/>
                <w:szCs w:val="22"/>
              </w:rPr>
              <w:t>с</w:t>
            </w:r>
            <w:r w:rsidRPr="001C754C">
              <w:rPr>
                <w:color w:val="000000"/>
                <w:sz w:val="22"/>
                <w:szCs w:val="22"/>
              </w:rPr>
              <w:t>пользовать методы ге</w:t>
            </w:r>
            <w:r w:rsidRPr="001C754C">
              <w:rPr>
                <w:color w:val="000000"/>
                <w:sz w:val="22"/>
                <w:szCs w:val="22"/>
              </w:rPr>
              <w:t>о</w:t>
            </w:r>
            <w:r w:rsidRPr="001C754C">
              <w:rPr>
                <w:color w:val="000000"/>
                <w:sz w:val="22"/>
                <w:szCs w:val="22"/>
              </w:rPr>
              <w:t>метризации и прогноз</w:t>
            </w:r>
            <w:r w:rsidRPr="001C754C">
              <w:rPr>
                <w:color w:val="000000"/>
                <w:sz w:val="22"/>
                <w:szCs w:val="22"/>
              </w:rPr>
              <w:t>и</w:t>
            </w:r>
            <w:r w:rsidRPr="001C754C">
              <w:rPr>
                <w:color w:val="000000"/>
                <w:sz w:val="22"/>
                <w:szCs w:val="22"/>
              </w:rPr>
              <w:t>рования размещения показателей месторо</w:t>
            </w:r>
            <w:r w:rsidRPr="001C754C">
              <w:rPr>
                <w:color w:val="000000"/>
                <w:sz w:val="22"/>
                <w:szCs w:val="22"/>
              </w:rPr>
              <w:t>ж</w:t>
            </w:r>
            <w:r w:rsidRPr="001C754C">
              <w:rPr>
                <w:color w:val="000000"/>
                <w:sz w:val="22"/>
                <w:szCs w:val="22"/>
              </w:rPr>
              <w:t>дения в пр</w:t>
            </w:r>
            <w:r w:rsidRPr="001C754C">
              <w:rPr>
                <w:color w:val="000000"/>
                <w:sz w:val="22"/>
                <w:szCs w:val="22"/>
              </w:rPr>
              <w:t>о</w:t>
            </w:r>
            <w:r w:rsidRPr="001C754C">
              <w:rPr>
                <w:color w:val="000000"/>
                <w:sz w:val="22"/>
                <w:szCs w:val="22"/>
              </w:rPr>
              <w:t>странстве</w:t>
            </w:r>
          </w:p>
          <w:p w:rsidR="00E70313" w:rsidRDefault="00E70313" w:rsidP="001C754C">
            <w:pPr>
              <w:pStyle w:val="a6"/>
              <w:suppressAutoHyphens w:val="0"/>
              <w:ind w:left="0"/>
              <w:jc w:val="both"/>
              <w:rPr>
                <w:color w:val="000000"/>
              </w:rPr>
            </w:pPr>
          </w:p>
          <w:p w:rsidR="00E70313" w:rsidRDefault="00E70313" w:rsidP="001C754C">
            <w:pPr>
              <w:pStyle w:val="a6"/>
              <w:suppressAutoHyphens w:val="0"/>
              <w:ind w:left="0"/>
              <w:jc w:val="both"/>
              <w:rPr>
                <w:color w:val="000000"/>
              </w:rPr>
            </w:pPr>
          </w:p>
          <w:p w:rsidR="00E70313" w:rsidRDefault="00E70313" w:rsidP="001C754C">
            <w:pPr>
              <w:pStyle w:val="a6"/>
              <w:suppressAutoHyphens w:val="0"/>
              <w:ind w:left="0"/>
              <w:jc w:val="both"/>
              <w:rPr>
                <w:color w:val="000000"/>
              </w:rPr>
            </w:pPr>
          </w:p>
          <w:p w:rsidR="00E70313" w:rsidRPr="001C754C" w:rsidRDefault="00E70313" w:rsidP="001C754C">
            <w:pPr>
              <w:pStyle w:val="a6"/>
              <w:suppressAutoHyphens w:val="0"/>
              <w:ind w:left="0"/>
              <w:jc w:val="both"/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>ПК-5</w:t>
            </w:r>
          </w:p>
          <w:p w:rsidR="001C754C" w:rsidRPr="001C754C" w:rsidRDefault="001C754C" w:rsidP="001C754C">
            <w:pPr>
              <w:pStyle w:val="a6"/>
              <w:suppressAutoHyphens w:val="0"/>
              <w:ind w:left="0"/>
              <w:jc w:val="both"/>
            </w:pPr>
            <w:r w:rsidRPr="001C754C">
              <w:rPr>
                <w:sz w:val="22"/>
                <w:szCs w:val="22"/>
              </w:rPr>
              <w:t>Спосо</w:t>
            </w:r>
            <w:r w:rsidRPr="001C754C">
              <w:rPr>
                <w:sz w:val="22"/>
                <w:szCs w:val="22"/>
              </w:rPr>
              <w:t>б</w:t>
            </w:r>
            <w:r w:rsidRPr="001C754C">
              <w:rPr>
                <w:sz w:val="22"/>
                <w:szCs w:val="22"/>
              </w:rPr>
              <w:t>ность ан</w:t>
            </w:r>
            <w:r w:rsidRPr="001C754C">
              <w:rPr>
                <w:sz w:val="22"/>
                <w:szCs w:val="22"/>
              </w:rPr>
              <w:t>а</w:t>
            </w:r>
            <w:r w:rsidRPr="001C754C">
              <w:rPr>
                <w:sz w:val="22"/>
                <w:szCs w:val="22"/>
              </w:rPr>
              <w:t>лизировать и типизир</w:t>
            </w:r>
            <w:r w:rsidRPr="001C754C">
              <w:rPr>
                <w:sz w:val="22"/>
                <w:szCs w:val="22"/>
              </w:rPr>
              <w:t>о</w:t>
            </w:r>
            <w:r w:rsidRPr="001C754C">
              <w:rPr>
                <w:sz w:val="22"/>
                <w:szCs w:val="22"/>
              </w:rPr>
              <w:t>вать усл</w:t>
            </w:r>
            <w:r w:rsidRPr="001C754C">
              <w:rPr>
                <w:sz w:val="22"/>
                <w:szCs w:val="22"/>
              </w:rPr>
              <w:t>о</w:t>
            </w:r>
            <w:r w:rsidRPr="001C754C">
              <w:rPr>
                <w:sz w:val="22"/>
                <w:szCs w:val="22"/>
              </w:rPr>
              <w:t>вия разр</w:t>
            </w:r>
            <w:r w:rsidRPr="001C754C">
              <w:rPr>
                <w:sz w:val="22"/>
                <w:szCs w:val="22"/>
              </w:rPr>
              <w:t>а</w:t>
            </w:r>
            <w:r w:rsidRPr="001C754C">
              <w:rPr>
                <w:sz w:val="22"/>
                <w:szCs w:val="22"/>
              </w:rPr>
              <w:t>ботки м</w:t>
            </w:r>
            <w:r w:rsidRPr="001C754C">
              <w:rPr>
                <w:sz w:val="22"/>
                <w:szCs w:val="22"/>
              </w:rPr>
              <w:t>е</w:t>
            </w:r>
            <w:r w:rsidRPr="001C754C">
              <w:rPr>
                <w:sz w:val="22"/>
                <w:szCs w:val="22"/>
              </w:rPr>
              <w:t>сторожд</w:t>
            </w:r>
            <w:r w:rsidRPr="001C754C">
              <w:rPr>
                <w:sz w:val="22"/>
                <w:szCs w:val="22"/>
              </w:rPr>
              <w:t>е</w:t>
            </w:r>
            <w:r w:rsidRPr="001C754C">
              <w:rPr>
                <w:sz w:val="22"/>
                <w:szCs w:val="22"/>
              </w:rPr>
              <w:t>ний поле</w:t>
            </w:r>
            <w:r w:rsidRPr="001C754C">
              <w:rPr>
                <w:sz w:val="22"/>
                <w:szCs w:val="22"/>
              </w:rPr>
              <w:t>з</w:t>
            </w:r>
            <w:r w:rsidRPr="001C754C">
              <w:rPr>
                <w:sz w:val="22"/>
                <w:szCs w:val="22"/>
              </w:rPr>
              <w:t>ных иск</w:t>
            </w:r>
            <w:r w:rsidRPr="001C754C">
              <w:rPr>
                <w:sz w:val="22"/>
                <w:szCs w:val="22"/>
              </w:rPr>
              <w:t>о</w:t>
            </w:r>
            <w:r w:rsidRPr="001C754C">
              <w:rPr>
                <w:sz w:val="22"/>
                <w:szCs w:val="22"/>
              </w:rPr>
              <w:t>паемых для их ко</w:t>
            </w:r>
            <w:r w:rsidRPr="001C754C">
              <w:rPr>
                <w:sz w:val="22"/>
                <w:szCs w:val="22"/>
              </w:rPr>
              <w:t>м</w:t>
            </w:r>
            <w:r w:rsidRPr="001C754C">
              <w:rPr>
                <w:sz w:val="22"/>
                <w:szCs w:val="22"/>
              </w:rPr>
              <w:t>плексного использов</w:t>
            </w:r>
            <w:r w:rsidRPr="001C754C">
              <w:rPr>
                <w:sz w:val="22"/>
                <w:szCs w:val="22"/>
              </w:rPr>
              <w:t>а</w:t>
            </w:r>
            <w:r w:rsidRPr="001C754C">
              <w:rPr>
                <w:sz w:val="22"/>
                <w:szCs w:val="22"/>
              </w:rPr>
              <w:t>ние, выпо</w:t>
            </w:r>
            <w:r w:rsidRPr="001C754C">
              <w:rPr>
                <w:sz w:val="22"/>
                <w:szCs w:val="22"/>
              </w:rPr>
              <w:t>л</w:t>
            </w:r>
            <w:r w:rsidRPr="001C754C">
              <w:rPr>
                <w:sz w:val="22"/>
                <w:szCs w:val="22"/>
              </w:rPr>
              <w:lastRenderedPageBreak/>
              <w:t>нять ра</w:t>
            </w:r>
            <w:r w:rsidRPr="001C754C">
              <w:rPr>
                <w:sz w:val="22"/>
                <w:szCs w:val="22"/>
              </w:rPr>
              <w:t>з</w:t>
            </w:r>
            <w:r w:rsidRPr="001C754C">
              <w:rPr>
                <w:sz w:val="22"/>
                <w:szCs w:val="22"/>
              </w:rPr>
              <w:t>личные оценки н</w:t>
            </w:r>
            <w:r w:rsidRPr="001C754C">
              <w:rPr>
                <w:sz w:val="22"/>
                <w:szCs w:val="22"/>
              </w:rPr>
              <w:t>е</w:t>
            </w:r>
            <w:r w:rsidRPr="001C754C">
              <w:rPr>
                <w:sz w:val="22"/>
                <w:szCs w:val="22"/>
              </w:rPr>
              <w:t>дропольз</w:t>
            </w:r>
            <w:r w:rsidRPr="001C754C">
              <w:rPr>
                <w:sz w:val="22"/>
                <w:szCs w:val="22"/>
              </w:rPr>
              <w:t>о</w:t>
            </w:r>
            <w:r w:rsidRPr="001C754C">
              <w:rPr>
                <w:sz w:val="22"/>
                <w:szCs w:val="22"/>
              </w:rPr>
              <w:t xml:space="preserve">вания  </w:t>
            </w: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>ПК-6</w:t>
            </w: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  <w:r w:rsidRPr="001C754C">
              <w:rPr>
                <w:sz w:val="22"/>
                <w:szCs w:val="22"/>
              </w:rPr>
              <w:t>Спосо</w:t>
            </w:r>
            <w:r w:rsidRPr="001C754C">
              <w:rPr>
                <w:sz w:val="22"/>
                <w:szCs w:val="22"/>
              </w:rPr>
              <w:t>б</w:t>
            </w:r>
            <w:r w:rsidRPr="001C754C">
              <w:rPr>
                <w:sz w:val="22"/>
                <w:szCs w:val="22"/>
              </w:rPr>
              <w:t>ность пр</w:t>
            </w:r>
            <w:r w:rsidRPr="001C754C">
              <w:rPr>
                <w:sz w:val="22"/>
                <w:szCs w:val="22"/>
              </w:rPr>
              <w:t>и</w:t>
            </w:r>
            <w:r w:rsidRPr="001C754C">
              <w:rPr>
                <w:sz w:val="22"/>
                <w:szCs w:val="22"/>
              </w:rPr>
              <w:t>менять н</w:t>
            </w:r>
            <w:r w:rsidRPr="001C754C">
              <w:rPr>
                <w:sz w:val="22"/>
                <w:szCs w:val="22"/>
              </w:rPr>
              <w:t>а</w:t>
            </w:r>
            <w:r w:rsidRPr="001C754C">
              <w:rPr>
                <w:sz w:val="22"/>
                <w:szCs w:val="22"/>
              </w:rPr>
              <w:t>выки нау</w:t>
            </w:r>
            <w:r w:rsidRPr="001C754C">
              <w:rPr>
                <w:sz w:val="22"/>
                <w:szCs w:val="22"/>
              </w:rPr>
              <w:t>ч</w:t>
            </w:r>
            <w:r w:rsidRPr="001C754C">
              <w:rPr>
                <w:sz w:val="22"/>
                <w:szCs w:val="22"/>
              </w:rPr>
              <w:t>но-исследов</w:t>
            </w:r>
            <w:r w:rsidRPr="001C754C">
              <w:rPr>
                <w:sz w:val="22"/>
                <w:szCs w:val="22"/>
              </w:rPr>
              <w:t>а</w:t>
            </w:r>
            <w:r w:rsidRPr="001C754C">
              <w:rPr>
                <w:sz w:val="22"/>
                <w:szCs w:val="22"/>
              </w:rPr>
              <w:t>тельских работ при решении производс</w:t>
            </w:r>
            <w:r w:rsidRPr="001C754C">
              <w:rPr>
                <w:sz w:val="22"/>
                <w:szCs w:val="22"/>
              </w:rPr>
              <w:t>т</w:t>
            </w:r>
            <w:r w:rsidRPr="001C754C">
              <w:rPr>
                <w:sz w:val="22"/>
                <w:szCs w:val="22"/>
              </w:rPr>
              <w:t>венных з</w:t>
            </w:r>
            <w:r w:rsidRPr="001C754C">
              <w:rPr>
                <w:sz w:val="22"/>
                <w:szCs w:val="22"/>
              </w:rPr>
              <w:t>а</w:t>
            </w:r>
            <w:r w:rsidRPr="001C754C">
              <w:rPr>
                <w:sz w:val="22"/>
                <w:szCs w:val="22"/>
              </w:rPr>
              <w:t>дач мар</w:t>
            </w:r>
            <w:r w:rsidRPr="001C754C">
              <w:rPr>
                <w:sz w:val="22"/>
                <w:szCs w:val="22"/>
              </w:rPr>
              <w:t>к</w:t>
            </w:r>
            <w:r w:rsidRPr="001C754C">
              <w:rPr>
                <w:sz w:val="22"/>
                <w:szCs w:val="22"/>
              </w:rPr>
              <w:t>шейдерск</w:t>
            </w:r>
            <w:r w:rsidRPr="001C754C">
              <w:rPr>
                <w:sz w:val="22"/>
                <w:szCs w:val="22"/>
              </w:rPr>
              <w:t>о</w:t>
            </w:r>
            <w:r w:rsidRPr="001C754C">
              <w:rPr>
                <w:sz w:val="22"/>
                <w:szCs w:val="22"/>
              </w:rPr>
              <w:t>го обесп</w:t>
            </w:r>
            <w:r w:rsidRPr="001C754C">
              <w:rPr>
                <w:sz w:val="22"/>
                <w:szCs w:val="22"/>
              </w:rPr>
              <w:t>е</w:t>
            </w:r>
            <w:r w:rsidRPr="001C754C">
              <w:rPr>
                <w:sz w:val="22"/>
                <w:szCs w:val="22"/>
              </w:rPr>
              <w:t>чения   го</w:t>
            </w:r>
            <w:r w:rsidRPr="001C754C">
              <w:rPr>
                <w:sz w:val="22"/>
                <w:szCs w:val="22"/>
              </w:rPr>
              <w:t>р</w:t>
            </w:r>
            <w:r w:rsidRPr="001C754C">
              <w:rPr>
                <w:sz w:val="22"/>
                <w:szCs w:val="22"/>
              </w:rPr>
              <w:t>ных работ</w:t>
            </w:r>
          </w:p>
        </w:tc>
        <w:tc>
          <w:tcPr>
            <w:tcW w:w="3969" w:type="dxa"/>
          </w:tcPr>
          <w:p w:rsidR="001C754C" w:rsidRPr="001C754C" w:rsidRDefault="001C754C" w:rsidP="001C754C">
            <w:pPr>
              <w:suppressAutoHyphens w:val="0"/>
            </w:pPr>
            <w:r w:rsidRPr="001C754C">
              <w:rPr>
                <w:sz w:val="22"/>
                <w:szCs w:val="22"/>
              </w:rPr>
              <w:lastRenderedPageBreak/>
              <w:t>УК-2.1</w:t>
            </w:r>
          </w:p>
          <w:p w:rsidR="001C754C" w:rsidRPr="001C754C" w:rsidRDefault="001C754C" w:rsidP="001C754C">
            <w:pPr>
              <w:suppressAutoHyphens w:val="0"/>
            </w:pPr>
            <w:r w:rsidRPr="001C754C">
              <w:rPr>
                <w:sz w:val="22"/>
                <w:szCs w:val="22"/>
              </w:rPr>
              <w:t>-формулирует на основе поставленной проблемы проектную задачу и способ ее решения через реализацию проек</w:t>
            </w:r>
            <w:r w:rsidRPr="001C754C">
              <w:rPr>
                <w:sz w:val="22"/>
                <w:szCs w:val="22"/>
              </w:rPr>
              <w:t>т</w:t>
            </w:r>
            <w:r w:rsidRPr="001C754C">
              <w:rPr>
                <w:sz w:val="22"/>
                <w:szCs w:val="22"/>
              </w:rPr>
              <w:t>ного управления;</w:t>
            </w:r>
          </w:p>
          <w:p w:rsidR="001C754C" w:rsidRPr="001C754C" w:rsidRDefault="001C754C" w:rsidP="001C754C">
            <w:pPr>
              <w:suppressAutoHyphens w:val="0"/>
            </w:pPr>
            <w:r w:rsidRPr="001C754C">
              <w:rPr>
                <w:sz w:val="22"/>
                <w:szCs w:val="22"/>
              </w:rPr>
              <w:t>УК-2.2</w:t>
            </w:r>
          </w:p>
          <w:p w:rsidR="001C754C" w:rsidRPr="001C754C" w:rsidRDefault="001C754C" w:rsidP="001C754C">
            <w:pPr>
              <w:suppressAutoHyphens w:val="0"/>
            </w:pPr>
            <w:r w:rsidRPr="001C754C">
              <w:rPr>
                <w:sz w:val="22"/>
                <w:szCs w:val="22"/>
              </w:rPr>
              <w:t>-разрабатывает концепцию проекта в рамках обозначенной проблемы: фо</w:t>
            </w:r>
            <w:r w:rsidRPr="001C754C">
              <w:rPr>
                <w:sz w:val="22"/>
                <w:szCs w:val="22"/>
              </w:rPr>
              <w:t>р</w:t>
            </w:r>
            <w:r w:rsidRPr="001C754C">
              <w:rPr>
                <w:sz w:val="22"/>
                <w:szCs w:val="22"/>
              </w:rPr>
              <w:t>мулирует цель, задачи, обосновывает актуальность, значимость, ожидаемые результаты;</w:t>
            </w:r>
          </w:p>
          <w:p w:rsidR="001C754C" w:rsidRPr="001C754C" w:rsidRDefault="001C754C" w:rsidP="001C754C">
            <w:pPr>
              <w:suppressAutoHyphens w:val="0"/>
            </w:pPr>
            <w:r w:rsidRPr="001C754C">
              <w:rPr>
                <w:sz w:val="22"/>
                <w:szCs w:val="22"/>
              </w:rPr>
              <w:t>УК-2.3</w:t>
            </w:r>
          </w:p>
          <w:p w:rsidR="001C754C" w:rsidRPr="001C754C" w:rsidRDefault="001C754C" w:rsidP="001C754C">
            <w:pPr>
              <w:suppressAutoHyphens w:val="0"/>
            </w:pPr>
            <w:r w:rsidRPr="001C754C">
              <w:rPr>
                <w:sz w:val="22"/>
                <w:szCs w:val="22"/>
              </w:rPr>
              <w:t>-предлагает и обосновывает способы решения поставленных управленческих задач;</w:t>
            </w:r>
          </w:p>
          <w:p w:rsidR="001C754C" w:rsidRPr="001C754C" w:rsidRDefault="001C754C" w:rsidP="001C754C">
            <w:pPr>
              <w:suppressAutoHyphens w:val="0"/>
            </w:pPr>
            <w:r w:rsidRPr="001C754C">
              <w:rPr>
                <w:sz w:val="22"/>
                <w:szCs w:val="22"/>
              </w:rPr>
              <w:t>УК-2.4</w:t>
            </w:r>
          </w:p>
          <w:p w:rsidR="001C754C" w:rsidRPr="001C754C" w:rsidRDefault="001C754C" w:rsidP="001C754C">
            <w:pPr>
              <w:suppressAutoHyphens w:val="0"/>
            </w:pPr>
            <w:r w:rsidRPr="001C754C">
              <w:rPr>
                <w:sz w:val="22"/>
                <w:szCs w:val="22"/>
              </w:rPr>
              <w:t>-разрабатывает план реализации прое</w:t>
            </w:r>
            <w:r w:rsidRPr="001C754C">
              <w:rPr>
                <w:sz w:val="22"/>
                <w:szCs w:val="22"/>
              </w:rPr>
              <w:t>к</w:t>
            </w:r>
            <w:r w:rsidRPr="001C754C">
              <w:rPr>
                <w:sz w:val="22"/>
                <w:szCs w:val="22"/>
              </w:rPr>
              <w:t>та с учетом возможных правовых, р</w:t>
            </w:r>
            <w:r w:rsidRPr="001C754C">
              <w:rPr>
                <w:sz w:val="22"/>
                <w:szCs w:val="22"/>
              </w:rPr>
              <w:t>е</w:t>
            </w:r>
            <w:r w:rsidRPr="001C754C">
              <w:rPr>
                <w:sz w:val="22"/>
                <w:szCs w:val="22"/>
              </w:rPr>
              <w:t>гиональных, социально-экономических рисков реализации и возможностей их устранения, планирует необходимые ресурсы;</w:t>
            </w:r>
          </w:p>
          <w:p w:rsidR="001C754C" w:rsidRPr="001C754C" w:rsidRDefault="001C754C" w:rsidP="001C754C">
            <w:pPr>
              <w:suppressAutoHyphens w:val="0"/>
            </w:pPr>
            <w:r w:rsidRPr="001C754C">
              <w:rPr>
                <w:sz w:val="22"/>
                <w:szCs w:val="22"/>
              </w:rPr>
              <w:t>УК-2.5</w:t>
            </w:r>
          </w:p>
          <w:p w:rsidR="001C754C" w:rsidRPr="001C754C" w:rsidRDefault="001C754C" w:rsidP="001C754C">
            <w:pPr>
              <w:suppressAutoHyphens w:val="0"/>
            </w:pPr>
            <w:r w:rsidRPr="001C754C">
              <w:rPr>
                <w:sz w:val="22"/>
                <w:szCs w:val="22"/>
              </w:rPr>
              <w:t>-управляет командой, коммуникациями проекта на всех этапах его жизненного цикла;</w:t>
            </w:r>
          </w:p>
          <w:p w:rsidR="001C754C" w:rsidRPr="001C754C" w:rsidRDefault="001C754C" w:rsidP="001C754C">
            <w:pPr>
              <w:suppressAutoHyphens w:val="0"/>
            </w:pPr>
            <w:r w:rsidRPr="001C754C">
              <w:rPr>
                <w:sz w:val="22"/>
                <w:szCs w:val="22"/>
              </w:rPr>
              <w:t>УК-2.6</w:t>
            </w:r>
          </w:p>
          <w:p w:rsidR="001C754C" w:rsidRPr="001C754C" w:rsidRDefault="001C754C" w:rsidP="001C754C">
            <w:pPr>
              <w:suppressAutoHyphens w:val="0"/>
            </w:pPr>
            <w:r w:rsidRPr="001C754C">
              <w:rPr>
                <w:sz w:val="22"/>
                <w:szCs w:val="22"/>
              </w:rPr>
              <w:t>-анализирует риски проекта, управляет ими в рамках имеющихся ресурсов;</w:t>
            </w:r>
          </w:p>
          <w:p w:rsidR="001C754C" w:rsidRPr="001C754C" w:rsidRDefault="001C754C" w:rsidP="001C754C">
            <w:pPr>
              <w:suppressAutoHyphens w:val="0"/>
            </w:pPr>
            <w:r w:rsidRPr="001C754C">
              <w:rPr>
                <w:sz w:val="22"/>
                <w:szCs w:val="22"/>
              </w:rPr>
              <w:t>УК-2.7</w:t>
            </w:r>
          </w:p>
          <w:p w:rsidR="001C754C" w:rsidRPr="001C754C" w:rsidRDefault="001C754C" w:rsidP="001C754C">
            <w:pPr>
              <w:pStyle w:val="a6"/>
              <w:suppressAutoHyphens w:val="0"/>
              <w:ind w:left="0"/>
              <w:jc w:val="both"/>
            </w:pPr>
            <w:r w:rsidRPr="001C754C">
              <w:rPr>
                <w:sz w:val="22"/>
                <w:szCs w:val="22"/>
              </w:rPr>
              <w:t>-завершает проект с представлением результатов проекта.</w:t>
            </w: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 w:rsidRPr="001C754C">
              <w:rPr>
                <w:sz w:val="22"/>
                <w:szCs w:val="22"/>
              </w:rPr>
              <w:t>ПК-1.1</w:t>
            </w:r>
          </w:p>
          <w:p w:rsidR="001C754C" w:rsidRPr="001C754C" w:rsidRDefault="001C754C" w:rsidP="001C7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 w:rsidRPr="001C754C">
              <w:rPr>
                <w:sz w:val="22"/>
                <w:szCs w:val="22"/>
              </w:rPr>
              <w:t>-использует методы практического применения геометризации при тех-нически и экономически обоснованных решениях производственных задач на основе выявленных и геометрически выраженных закономерностях разм</w:t>
            </w:r>
            <w:r w:rsidRPr="001C754C">
              <w:rPr>
                <w:sz w:val="22"/>
                <w:szCs w:val="22"/>
              </w:rPr>
              <w:t>е</w:t>
            </w:r>
            <w:r w:rsidRPr="001C754C">
              <w:rPr>
                <w:sz w:val="22"/>
                <w:szCs w:val="22"/>
              </w:rPr>
              <w:t xml:space="preserve">щения геологических показателей с </w:t>
            </w:r>
            <w:r w:rsidRPr="001C754C">
              <w:rPr>
                <w:sz w:val="22"/>
                <w:szCs w:val="22"/>
              </w:rPr>
              <w:lastRenderedPageBreak/>
              <w:t>широким использованием компьюте</w:t>
            </w:r>
            <w:r w:rsidRPr="001C754C">
              <w:rPr>
                <w:sz w:val="22"/>
                <w:szCs w:val="22"/>
              </w:rPr>
              <w:t>р</w:t>
            </w:r>
            <w:r w:rsidRPr="001C754C">
              <w:rPr>
                <w:sz w:val="22"/>
                <w:szCs w:val="22"/>
              </w:rPr>
              <w:t>ной технологии;</w:t>
            </w:r>
          </w:p>
          <w:p w:rsidR="001C754C" w:rsidRPr="001C754C" w:rsidRDefault="001C754C" w:rsidP="001C7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 w:rsidRPr="001C754C">
              <w:rPr>
                <w:sz w:val="22"/>
                <w:szCs w:val="22"/>
              </w:rPr>
              <w:t>ПК-1.2</w:t>
            </w:r>
          </w:p>
          <w:p w:rsidR="001C754C" w:rsidRPr="001C754C" w:rsidRDefault="001C754C" w:rsidP="001C7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 w:rsidRPr="001C754C">
              <w:rPr>
                <w:sz w:val="22"/>
                <w:szCs w:val="22"/>
              </w:rPr>
              <w:t>-производить конкретную геометриз</w:t>
            </w:r>
            <w:r w:rsidRPr="001C754C">
              <w:rPr>
                <w:sz w:val="22"/>
                <w:szCs w:val="22"/>
              </w:rPr>
              <w:t>а</w:t>
            </w:r>
            <w:r w:rsidRPr="001C754C">
              <w:rPr>
                <w:sz w:val="22"/>
                <w:szCs w:val="22"/>
              </w:rPr>
              <w:t>цию месторождений полезных иск</w:t>
            </w:r>
            <w:r w:rsidRPr="001C754C">
              <w:rPr>
                <w:sz w:val="22"/>
                <w:szCs w:val="22"/>
              </w:rPr>
              <w:t>о</w:t>
            </w:r>
            <w:r w:rsidRPr="001C754C">
              <w:rPr>
                <w:sz w:val="22"/>
                <w:szCs w:val="22"/>
              </w:rPr>
              <w:t>паемых различных типов и на разных стадиях их освоения;</w:t>
            </w:r>
          </w:p>
          <w:p w:rsidR="001C754C" w:rsidRPr="001C754C" w:rsidRDefault="001C754C" w:rsidP="001C7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 w:rsidRPr="001C754C">
              <w:rPr>
                <w:sz w:val="22"/>
                <w:szCs w:val="22"/>
              </w:rPr>
              <w:t>ПК-1.3</w:t>
            </w:r>
          </w:p>
          <w:p w:rsidR="001C754C" w:rsidRPr="001C754C" w:rsidRDefault="001C754C" w:rsidP="001C7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 w:rsidRPr="001C754C">
              <w:rPr>
                <w:sz w:val="22"/>
                <w:szCs w:val="22"/>
              </w:rPr>
              <w:t>-определяет координаты и высоты об</w:t>
            </w:r>
            <w:r w:rsidRPr="001C754C">
              <w:rPr>
                <w:sz w:val="22"/>
                <w:szCs w:val="22"/>
              </w:rPr>
              <w:t>ъ</w:t>
            </w:r>
            <w:r w:rsidRPr="001C754C">
              <w:rPr>
                <w:sz w:val="22"/>
                <w:szCs w:val="22"/>
              </w:rPr>
              <w:t>ектов по топографическим планам, в</w:t>
            </w:r>
            <w:r w:rsidRPr="001C754C">
              <w:rPr>
                <w:sz w:val="22"/>
                <w:szCs w:val="22"/>
              </w:rPr>
              <w:t>ы</w:t>
            </w:r>
            <w:r w:rsidRPr="001C754C">
              <w:rPr>
                <w:sz w:val="22"/>
                <w:szCs w:val="22"/>
              </w:rPr>
              <w:t>числяет координаты объектов по р</w:t>
            </w:r>
            <w:r w:rsidRPr="001C754C">
              <w:rPr>
                <w:sz w:val="22"/>
                <w:szCs w:val="22"/>
              </w:rPr>
              <w:t>е</w:t>
            </w:r>
            <w:r w:rsidRPr="001C754C">
              <w:rPr>
                <w:sz w:val="22"/>
                <w:szCs w:val="22"/>
              </w:rPr>
              <w:t>зультатам измерений и выполняет и</w:t>
            </w:r>
            <w:r w:rsidRPr="001C754C">
              <w:rPr>
                <w:sz w:val="22"/>
                <w:szCs w:val="22"/>
              </w:rPr>
              <w:t>с</w:t>
            </w:r>
            <w:r w:rsidRPr="001C754C">
              <w:rPr>
                <w:sz w:val="22"/>
                <w:szCs w:val="22"/>
              </w:rPr>
              <w:t>полнительную съемку;</w:t>
            </w:r>
          </w:p>
          <w:p w:rsidR="001C754C" w:rsidRPr="001C754C" w:rsidRDefault="001C754C" w:rsidP="001C7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 w:rsidRPr="001C754C">
              <w:rPr>
                <w:sz w:val="22"/>
                <w:szCs w:val="22"/>
              </w:rPr>
              <w:t>ПК-1.4</w:t>
            </w:r>
          </w:p>
          <w:p w:rsidR="001C754C" w:rsidRPr="001C754C" w:rsidRDefault="001C754C" w:rsidP="001C7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 w:rsidRPr="001C754C">
              <w:rPr>
                <w:sz w:val="22"/>
                <w:szCs w:val="22"/>
              </w:rPr>
              <w:t>-составляет проекты отв</w:t>
            </w:r>
            <w:r>
              <w:rPr>
                <w:sz w:val="22"/>
                <w:szCs w:val="22"/>
              </w:rPr>
              <w:t>е</w:t>
            </w:r>
            <w:r w:rsidRPr="001C754C">
              <w:rPr>
                <w:sz w:val="22"/>
                <w:szCs w:val="22"/>
              </w:rPr>
              <w:t>тственных маркшейдерских работ, выполняет и</w:t>
            </w:r>
            <w:r w:rsidRPr="001C754C">
              <w:rPr>
                <w:sz w:val="22"/>
                <w:szCs w:val="22"/>
              </w:rPr>
              <w:t>с</w:t>
            </w:r>
            <w:r w:rsidRPr="001C754C">
              <w:rPr>
                <w:sz w:val="22"/>
                <w:szCs w:val="22"/>
              </w:rPr>
              <w:t>полнительную съемку;</w:t>
            </w:r>
          </w:p>
          <w:p w:rsidR="001C754C" w:rsidRPr="001C754C" w:rsidRDefault="001C754C" w:rsidP="001C7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 w:rsidRPr="001C754C">
              <w:rPr>
                <w:sz w:val="22"/>
                <w:szCs w:val="22"/>
              </w:rPr>
              <w:t>ПК-1.5</w:t>
            </w:r>
          </w:p>
          <w:p w:rsidR="001C754C" w:rsidRPr="001C754C" w:rsidRDefault="001C754C" w:rsidP="001C7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 w:rsidRPr="001C754C">
              <w:rPr>
                <w:sz w:val="22"/>
                <w:szCs w:val="22"/>
              </w:rPr>
              <w:t>-осуществляет выбор современных маркшейдерских и геодезических пр</w:t>
            </w:r>
            <w:r w:rsidRPr="001C754C">
              <w:rPr>
                <w:sz w:val="22"/>
                <w:szCs w:val="22"/>
              </w:rPr>
              <w:t>и</w:t>
            </w:r>
            <w:r w:rsidRPr="001C754C">
              <w:rPr>
                <w:sz w:val="22"/>
                <w:szCs w:val="22"/>
              </w:rPr>
              <w:t>боров в соответствии с планируемыми видами работ;</w:t>
            </w:r>
          </w:p>
          <w:p w:rsidR="001C754C" w:rsidRPr="001C754C" w:rsidRDefault="001C754C" w:rsidP="001C7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 w:rsidRPr="001C754C">
              <w:rPr>
                <w:sz w:val="22"/>
                <w:szCs w:val="22"/>
              </w:rPr>
              <w:t>ПК-1.6</w:t>
            </w:r>
          </w:p>
          <w:p w:rsidR="001C754C" w:rsidRPr="001C754C" w:rsidRDefault="001C754C" w:rsidP="001C7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 w:rsidRPr="001C754C">
              <w:rPr>
                <w:sz w:val="22"/>
                <w:szCs w:val="22"/>
              </w:rPr>
              <w:t>-использует знания принципиального устройства маркшейдерских и геодез</w:t>
            </w:r>
            <w:r w:rsidRPr="001C754C">
              <w:rPr>
                <w:sz w:val="22"/>
                <w:szCs w:val="22"/>
              </w:rPr>
              <w:t>и</w:t>
            </w:r>
            <w:r w:rsidRPr="001C754C">
              <w:rPr>
                <w:sz w:val="22"/>
                <w:szCs w:val="22"/>
              </w:rPr>
              <w:t>ческих приборов, знает их основные технические характеристики, умеет правильно применять их, юстировать и проверять, устранять мелкие неиспра</w:t>
            </w:r>
            <w:r w:rsidRPr="001C754C">
              <w:rPr>
                <w:sz w:val="22"/>
                <w:szCs w:val="22"/>
              </w:rPr>
              <w:t>в</w:t>
            </w:r>
            <w:r w:rsidRPr="001C754C">
              <w:rPr>
                <w:sz w:val="22"/>
                <w:szCs w:val="22"/>
              </w:rPr>
              <w:t>ности, производить техническое о</w:t>
            </w:r>
            <w:r w:rsidRPr="001C754C">
              <w:rPr>
                <w:sz w:val="22"/>
                <w:szCs w:val="22"/>
              </w:rPr>
              <w:t>б</w:t>
            </w:r>
            <w:r w:rsidRPr="001C754C">
              <w:rPr>
                <w:sz w:val="22"/>
                <w:szCs w:val="22"/>
              </w:rPr>
              <w:t>служивание, обеспечивать метролог</w:t>
            </w:r>
            <w:r w:rsidRPr="001C754C">
              <w:rPr>
                <w:sz w:val="22"/>
                <w:szCs w:val="22"/>
              </w:rPr>
              <w:t>и</w:t>
            </w:r>
            <w:r w:rsidRPr="001C754C">
              <w:rPr>
                <w:sz w:val="22"/>
                <w:szCs w:val="22"/>
              </w:rPr>
              <w:t>ческую проверку приборов.</w:t>
            </w: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 w:rsidRPr="001C754C">
              <w:rPr>
                <w:sz w:val="22"/>
                <w:szCs w:val="22"/>
              </w:rPr>
              <w:t>ПК-2.1</w:t>
            </w:r>
          </w:p>
          <w:p w:rsidR="001C754C" w:rsidRPr="001C754C" w:rsidRDefault="001C754C" w:rsidP="001C7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 w:rsidRPr="001C754C">
              <w:rPr>
                <w:sz w:val="22"/>
                <w:szCs w:val="22"/>
              </w:rPr>
              <w:t>-применяет в работе руководящие д</w:t>
            </w:r>
            <w:r w:rsidRPr="001C754C">
              <w:rPr>
                <w:sz w:val="22"/>
                <w:szCs w:val="22"/>
              </w:rPr>
              <w:t>о</w:t>
            </w:r>
            <w:r w:rsidRPr="001C754C">
              <w:rPr>
                <w:sz w:val="22"/>
                <w:szCs w:val="22"/>
              </w:rPr>
              <w:t>кументы, регламентирующие обесп</w:t>
            </w:r>
            <w:r w:rsidRPr="001C754C">
              <w:rPr>
                <w:sz w:val="22"/>
                <w:szCs w:val="22"/>
              </w:rPr>
              <w:t>е</w:t>
            </w:r>
            <w:r w:rsidRPr="001C754C">
              <w:rPr>
                <w:sz w:val="22"/>
                <w:szCs w:val="22"/>
              </w:rPr>
              <w:t>чение безопасности при ведении маркшейдерских работ;</w:t>
            </w:r>
          </w:p>
          <w:p w:rsidR="001C754C" w:rsidRPr="001C754C" w:rsidRDefault="001C754C" w:rsidP="001C7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 w:rsidRPr="001C754C">
              <w:rPr>
                <w:sz w:val="22"/>
                <w:szCs w:val="22"/>
              </w:rPr>
              <w:t>ПК-2.2</w:t>
            </w:r>
          </w:p>
          <w:p w:rsidR="001C754C" w:rsidRPr="001C754C" w:rsidRDefault="001C754C" w:rsidP="001C7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 w:rsidRPr="001C754C">
              <w:rPr>
                <w:sz w:val="22"/>
                <w:szCs w:val="22"/>
              </w:rPr>
              <w:t>-демонстрирует навыки разработки проектов по обеспечению экологич</w:t>
            </w:r>
            <w:r w:rsidRPr="001C754C">
              <w:rPr>
                <w:sz w:val="22"/>
                <w:szCs w:val="22"/>
              </w:rPr>
              <w:t>е</w:t>
            </w:r>
            <w:r w:rsidRPr="001C754C">
              <w:rPr>
                <w:sz w:val="22"/>
                <w:szCs w:val="22"/>
              </w:rPr>
              <w:t>ской и промышленной безопасности при производстве работ по эксплуат</w:t>
            </w:r>
            <w:r w:rsidRPr="001C754C">
              <w:rPr>
                <w:sz w:val="22"/>
                <w:szCs w:val="22"/>
              </w:rPr>
              <w:t>а</w:t>
            </w:r>
            <w:r w:rsidRPr="001C754C">
              <w:rPr>
                <w:sz w:val="22"/>
                <w:szCs w:val="22"/>
              </w:rPr>
              <w:t>ционной разведке, добыче и перер</w:t>
            </w:r>
            <w:r w:rsidRPr="001C754C">
              <w:rPr>
                <w:sz w:val="22"/>
                <w:szCs w:val="22"/>
              </w:rPr>
              <w:t>а</w:t>
            </w:r>
            <w:r w:rsidRPr="001C754C">
              <w:rPr>
                <w:sz w:val="22"/>
                <w:szCs w:val="22"/>
              </w:rPr>
              <w:t>ботке твердых полезных ископаемых, строительству и эксплуатации подзе</w:t>
            </w:r>
            <w:r w:rsidRPr="001C754C">
              <w:rPr>
                <w:sz w:val="22"/>
                <w:szCs w:val="22"/>
              </w:rPr>
              <w:t>м</w:t>
            </w:r>
            <w:r w:rsidRPr="001C754C">
              <w:rPr>
                <w:sz w:val="22"/>
                <w:szCs w:val="22"/>
              </w:rPr>
              <w:t>ных объектов;</w:t>
            </w:r>
          </w:p>
          <w:p w:rsidR="001C754C" w:rsidRPr="001C754C" w:rsidRDefault="001C754C" w:rsidP="001C7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 w:rsidRPr="001C754C">
              <w:rPr>
                <w:sz w:val="22"/>
                <w:szCs w:val="22"/>
              </w:rPr>
              <w:t>ПК-2.3</w:t>
            </w:r>
          </w:p>
          <w:p w:rsidR="001C754C" w:rsidRPr="001C754C" w:rsidRDefault="001C754C" w:rsidP="001C7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 w:rsidRPr="001C754C">
              <w:rPr>
                <w:sz w:val="22"/>
                <w:szCs w:val="22"/>
              </w:rPr>
              <w:t>-использует анализ, знание закономе</w:t>
            </w:r>
            <w:r w:rsidRPr="001C754C">
              <w:rPr>
                <w:sz w:val="22"/>
                <w:szCs w:val="22"/>
              </w:rPr>
              <w:t>р</w:t>
            </w:r>
            <w:r w:rsidRPr="001C754C">
              <w:rPr>
                <w:sz w:val="22"/>
                <w:szCs w:val="22"/>
              </w:rPr>
              <w:t>ностей поведения и управления сво</w:t>
            </w:r>
            <w:r w:rsidRPr="001C754C">
              <w:rPr>
                <w:sz w:val="22"/>
                <w:szCs w:val="22"/>
              </w:rPr>
              <w:t>й</w:t>
            </w:r>
            <w:r w:rsidRPr="001C754C">
              <w:rPr>
                <w:sz w:val="22"/>
                <w:szCs w:val="22"/>
              </w:rPr>
              <w:t>ствами горных пород и состоянием массива для планирования в процессах добычи и переработки твердых поле</w:t>
            </w:r>
            <w:r w:rsidRPr="001C754C">
              <w:rPr>
                <w:sz w:val="22"/>
                <w:szCs w:val="22"/>
              </w:rPr>
              <w:t>з</w:t>
            </w:r>
            <w:r w:rsidRPr="001C754C">
              <w:rPr>
                <w:sz w:val="22"/>
                <w:szCs w:val="22"/>
              </w:rPr>
              <w:t>ных ископаемых, а также при стро</w:t>
            </w:r>
            <w:r w:rsidRPr="001C754C">
              <w:rPr>
                <w:sz w:val="22"/>
                <w:szCs w:val="22"/>
              </w:rPr>
              <w:t>и</w:t>
            </w:r>
            <w:r w:rsidRPr="001C754C">
              <w:rPr>
                <w:sz w:val="22"/>
                <w:szCs w:val="22"/>
              </w:rPr>
              <w:t>тельстве и эксплуатации подземных сооружений;</w:t>
            </w:r>
          </w:p>
          <w:p w:rsidR="001C754C" w:rsidRPr="001C754C" w:rsidRDefault="001C754C" w:rsidP="001C7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 w:rsidRPr="001C754C">
              <w:rPr>
                <w:sz w:val="22"/>
                <w:szCs w:val="22"/>
              </w:rPr>
              <w:t>ПК-2.4</w:t>
            </w: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  <w:r w:rsidRPr="001C754C">
              <w:rPr>
                <w:sz w:val="22"/>
                <w:szCs w:val="22"/>
              </w:rPr>
              <w:t>-демонстрирует возможности испол</w:t>
            </w:r>
            <w:r w:rsidRPr="001C754C">
              <w:rPr>
                <w:sz w:val="22"/>
                <w:szCs w:val="22"/>
              </w:rPr>
              <w:t>ь</w:t>
            </w:r>
            <w:r w:rsidRPr="001C754C">
              <w:rPr>
                <w:sz w:val="22"/>
                <w:szCs w:val="22"/>
              </w:rPr>
              <w:t>зования ГИС для цифрового моделир</w:t>
            </w:r>
            <w:r w:rsidRPr="001C754C">
              <w:rPr>
                <w:sz w:val="22"/>
                <w:szCs w:val="22"/>
              </w:rPr>
              <w:t>о</w:t>
            </w:r>
            <w:r w:rsidRPr="001C754C">
              <w:rPr>
                <w:sz w:val="22"/>
                <w:szCs w:val="22"/>
              </w:rPr>
              <w:t>вания геосистем и процессов, прот</w:t>
            </w:r>
            <w:r w:rsidRPr="001C754C">
              <w:rPr>
                <w:sz w:val="22"/>
                <w:szCs w:val="22"/>
              </w:rPr>
              <w:t>е</w:t>
            </w:r>
            <w:r w:rsidRPr="001C754C">
              <w:rPr>
                <w:sz w:val="22"/>
                <w:szCs w:val="22"/>
              </w:rPr>
              <w:t>кающих в них, для обработки пр</w:t>
            </w:r>
            <w:r w:rsidRPr="001C754C">
              <w:rPr>
                <w:sz w:val="22"/>
                <w:szCs w:val="22"/>
              </w:rPr>
              <w:t>о</w:t>
            </w:r>
            <w:r w:rsidRPr="001C754C">
              <w:rPr>
                <w:sz w:val="22"/>
                <w:szCs w:val="22"/>
              </w:rPr>
              <w:lastRenderedPageBreak/>
              <w:t>странственной информации, ее анал</w:t>
            </w:r>
            <w:r w:rsidRPr="001C754C">
              <w:rPr>
                <w:sz w:val="22"/>
                <w:szCs w:val="22"/>
              </w:rPr>
              <w:t>и</w:t>
            </w:r>
            <w:r w:rsidRPr="001C754C">
              <w:rPr>
                <w:sz w:val="22"/>
                <w:szCs w:val="22"/>
              </w:rPr>
              <w:t>за, представления и распространения.</w:t>
            </w: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jc w:val="both"/>
            </w:pPr>
            <w:r w:rsidRPr="001C754C">
              <w:rPr>
                <w:sz w:val="22"/>
                <w:szCs w:val="22"/>
              </w:rPr>
              <w:t>ПК-3.1</w:t>
            </w:r>
          </w:p>
          <w:p w:rsidR="001C754C" w:rsidRPr="001C754C" w:rsidRDefault="001C754C" w:rsidP="001C754C">
            <w:pPr>
              <w:suppressAutoHyphens w:val="0"/>
              <w:jc w:val="both"/>
            </w:pPr>
            <w:r w:rsidRPr="001C754C">
              <w:rPr>
                <w:sz w:val="22"/>
                <w:szCs w:val="22"/>
              </w:rPr>
              <w:t>-участвует в проектировании и план</w:t>
            </w:r>
            <w:r w:rsidRPr="001C754C">
              <w:rPr>
                <w:sz w:val="22"/>
                <w:szCs w:val="22"/>
              </w:rPr>
              <w:t>и</w:t>
            </w:r>
            <w:r w:rsidRPr="001C754C">
              <w:rPr>
                <w:sz w:val="22"/>
                <w:szCs w:val="22"/>
              </w:rPr>
              <w:t>ровании буровых, взрывных, выемо</w:t>
            </w:r>
            <w:r w:rsidRPr="001C754C">
              <w:rPr>
                <w:sz w:val="22"/>
                <w:szCs w:val="22"/>
              </w:rPr>
              <w:t>ч</w:t>
            </w:r>
            <w:r w:rsidRPr="001C754C">
              <w:rPr>
                <w:sz w:val="22"/>
                <w:szCs w:val="22"/>
              </w:rPr>
              <w:t>но-погрузочных работ, а также работ по транспортированию и складиров</w:t>
            </w:r>
            <w:r w:rsidRPr="001C754C">
              <w:rPr>
                <w:sz w:val="22"/>
                <w:szCs w:val="22"/>
              </w:rPr>
              <w:t>а</w:t>
            </w:r>
            <w:r w:rsidRPr="001C754C">
              <w:rPr>
                <w:sz w:val="22"/>
                <w:szCs w:val="22"/>
              </w:rPr>
              <w:t>нию горной массы;</w:t>
            </w:r>
          </w:p>
          <w:p w:rsidR="001C754C" w:rsidRPr="001C754C" w:rsidRDefault="001C754C" w:rsidP="001C754C">
            <w:pPr>
              <w:suppressAutoHyphens w:val="0"/>
              <w:jc w:val="both"/>
            </w:pPr>
            <w:r w:rsidRPr="001C754C">
              <w:rPr>
                <w:sz w:val="22"/>
                <w:szCs w:val="22"/>
              </w:rPr>
              <w:t>ПК-3.2</w:t>
            </w:r>
          </w:p>
          <w:p w:rsidR="001C754C" w:rsidRPr="001C754C" w:rsidRDefault="001C754C" w:rsidP="001C754C">
            <w:pPr>
              <w:suppressAutoHyphens w:val="0"/>
              <w:jc w:val="both"/>
            </w:pPr>
            <w:r w:rsidRPr="001C754C">
              <w:rPr>
                <w:sz w:val="22"/>
                <w:szCs w:val="22"/>
              </w:rPr>
              <w:t xml:space="preserve"> -участвует в планировании произво</w:t>
            </w:r>
            <w:r w:rsidRPr="001C754C">
              <w:rPr>
                <w:sz w:val="22"/>
                <w:szCs w:val="22"/>
              </w:rPr>
              <w:t>д</w:t>
            </w:r>
            <w:r w:rsidRPr="001C754C">
              <w:rPr>
                <w:sz w:val="22"/>
                <w:szCs w:val="22"/>
              </w:rPr>
              <w:t>ства горных работ и разработке прои</w:t>
            </w:r>
            <w:r w:rsidRPr="001C754C">
              <w:rPr>
                <w:sz w:val="22"/>
                <w:szCs w:val="22"/>
              </w:rPr>
              <w:t>з</w:t>
            </w:r>
            <w:r w:rsidRPr="001C754C">
              <w:rPr>
                <w:sz w:val="22"/>
                <w:szCs w:val="22"/>
              </w:rPr>
              <w:t>водственно-технической и проектно-сметной документации;</w:t>
            </w:r>
          </w:p>
          <w:p w:rsidR="001C754C" w:rsidRPr="001C754C" w:rsidRDefault="001C754C" w:rsidP="001C754C">
            <w:pPr>
              <w:suppressAutoHyphens w:val="0"/>
              <w:jc w:val="both"/>
            </w:pPr>
            <w:r w:rsidRPr="001C754C">
              <w:rPr>
                <w:sz w:val="22"/>
                <w:szCs w:val="22"/>
              </w:rPr>
              <w:t>ПК-3.3</w:t>
            </w: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  <w:r w:rsidRPr="001C754C">
              <w:rPr>
                <w:sz w:val="22"/>
                <w:szCs w:val="22"/>
              </w:rPr>
              <w:t>-организует деятельность подраздел</w:t>
            </w:r>
            <w:r w:rsidRPr="001C754C">
              <w:rPr>
                <w:sz w:val="22"/>
                <w:szCs w:val="22"/>
              </w:rPr>
              <w:t>е</w:t>
            </w:r>
            <w:r w:rsidRPr="001C754C">
              <w:rPr>
                <w:sz w:val="22"/>
                <w:szCs w:val="22"/>
              </w:rPr>
              <w:t>ний маркшейдерского обеспечения н</w:t>
            </w:r>
            <w:r w:rsidRPr="001C754C">
              <w:rPr>
                <w:sz w:val="22"/>
                <w:szCs w:val="22"/>
              </w:rPr>
              <w:t>е</w:t>
            </w:r>
            <w:r w:rsidRPr="001C754C">
              <w:rPr>
                <w:sz w:val="22"/>
                <w:szCs w:val="22"/>
              </w:rPr>
              <w:t>дропользования, в том числе в режиме чрезвычайных ситуаций.</w:t>
            </w: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pStyle w:val="Style21"/>
              <w:widowControl/>
              <w:spacing w:before="29" w:line="240" w:lineRule="auto"/>
              <w:ind w:firstLine="0"/>
              <w:rPr>
                <w:rStyle w:val="FontStyle48"/>
                <w:b w:val="0"/>
              </w:rPr>
            </w:pPr>
            <w:r w:rsidRPr="001C754C">
              <w:rPr>
                <w:rStyle w:val="FontStyle48"/>
                <w:b w:val="0"/>
                <w:szCs w:val="22"/>
              </w:rPr>
              <w:t>ПК-4.1</w:t>
            </w:r>
          </w:p>
          <w:p w:rsidR="001C754C" w:rsidRPr="001C754C" w:rsidRDefault="001C754C" w:rsidP="001C754C">
            <w:pPr>
              <w:pStyle w:val="Style21"/>
              <w:widowControl/>
              <w:spacing w:before="29" w:line="240" w:lineRule="auto"/>
              <w:ind w:firstLine="0"/>
              <w:rPr>
                <w:rStyle w:val="FontStyle48"/>
                <w:b w:val="0"/>
              </w:rPr>
            </w:pPr>
            <w:r w:rsidRPr="001C754C">
              <w:rPr>
                <w:rStyle w:val="FontStyle48"/>
                <w:b w:val="0"/>
                <w:szCs w:val="22"/>
              </w:rPr>
              <w:t>-обосновывает методику геометриз</w:t>
            </w:r>
            <w:r w:rsidRPr="001C754C">
              <w:rPr>
                <w:rStyle w:val="FontStyle48"/>
                <w:b w:val="0"/>
                <w:szCs w:val="22"/>
              </w:rPr>
              <w:t>а</w:t>
            </w:r>
            <w:r w:rsidRPr="001C754C">
              <w:rPr>
                <w:rStyle w:val="FontStyle48"/>
                <w:b w:val="0"/>
                <w:szCs w:val="22"/>
              </w:rPr>
              <w:t>ции для различных горно-геологических условий разрабатыва</w:t>
            </w:r>
            <w:r w:rsidRPr="001C754C">
              <w:rPr>
                <w:rStyle w:val="FontStyle48"/>
                <w:b w:val="0"/>
                <w:szCs w:val="22"/>
              </w:rPr>
              <w:t>е</w:t>
            </w:r>
            <w:r w:rsidRPr="001C754C">
              <w:rPr>
                <w:rStyle w:val="FontStyle48"/>
                <w:b w:val="0"/>
                <w:szCs w:val="22"/>
              </w:rPr>
              <w:t>мых месторождений полезных иск</w:t>
            </w:r>
            <w:r w:rsidRPr="001C754C">
              <w:rPr>
                <w:rStyle w:val="FontStyle48"/>
                <w:b w:val="0"/>
                <w:szCs w:val="22"/>
              </w:rPr>
              <w:t>о</w:t>
            </w:r>
            <w:r w:rsidRPr="001C754C">
              <w:rPr>
                <w:rStyle w:val="FontStyle48"/>
                <w:b w:val="0"/>
                <w:szCs w:val="22"/>
              </w:rPr>
              <w:t>паемых;</w:t>
            </w:r>
          </w:p>
          <w:p w:rsidR="001C754C" w:rsidRPr="001C754C" w:rsidRDefault="001C754C" w:rsidP="001C754C">
            <w:pPr>
              <w:pStyle w:val="Style21"/>
              <w:widowControl/>
              <w:spacing w:before="29" w:line="240" w:lineRule="auto"/>
              <w:ind w:firstLine="0"/>
              <w:rPr>
                <w:rStyle w:val="FontStyle48"/>
                <w:b w:val="0"/>
              </w:rPr>
            </w:pPr>
            <w:r w:rsidRPr="001C754C">
              <w:rPr>
                <w:rStyle w:val="FontStyle48"/>
                <w:b w:val="0"/>
                <w:szCs w:val="22"/>
              </w:rPr>
              <w:t>ПК-4.2</w:t>
            </w:r>
          </w:p>
          <w:p w:rsidR="001C754C" w:rsidRPr="001C754C" w:rsidRDefault="001C754C" w:rsidP="001C754C">
            <w:pPr>
              <w:pStyle w:val="Style21"/>
              <w:widowControl/>
              <w:spacing w:before="29" w:line="240" w:lineRule="auto"/>
              <w:ind w:firstLine="0"/>
              <w:rPr>
                <w:rStyle w:val="FontStyle48"/>
                <w:b w:val="0"/>
              </w:rPr>
            </w:pPr>
            <w:r w:rsidRPr="001C754C">
              <w:rPr>
                <w:rStyle w:val="FontStyle48"/>
                <w:b w:val="0"/>
                <w:szCs w:val="22"/>
              </w:rPr>
              <w:t>-осуществляет управление движением запасов, ведет учет добычи, потерь и разубоживания полезных ископаемых;</w:t>
            </w:r>
          </w:p>
          <w:p w:rsidR="001C754C" w:rsidRPr="001C754C" w:rsidRDefault="001C754C" w:rsidP="001C754C">
            <w:pPr>
              <w:pStyle w:val="Style21"/>
              <w:widowControl/>
              <w:spacing w:before="29" w:line="240" w:lineRule="auto"/>
              <w:ind w:firstLine="0"/>
              <w:rPr>
                <w:rStyle w:val="FontStyle48"/>
                <w:b w:val="0"/>
              </w:rPr>
            </w:pPr>
            <w:r w:rsidRPr="001C754C">
              <w:rPr>
                <w:rStyle w:val="FontStyle48"/>
                <w:b w:val="0"/>
                <w:szCs w:val="22"/>
              </w:rPr>
              <w:t>ПК-4.3</w:t>
            </w:r>
          </w:p>
          <w:p w:rsidR="001C754C" w:rsidRPr="001C754C" w:rsidRDefault="001C754C" w:rsidP="001C754C">
            <w:pPr>
              <w:pStyle w:val="Style21"/>
              <w:widowControl/>
              <w:spacing w:before="29" w:line="240" w:lineRule="auto"/>
              <w:ind w:firstLine="0"/>
              <w:rPr>
                <w:rStyle w:val="FontStyle48"/>
                <w:b w:val="0"/>
              </w:rPr>
            </w:pPr>
            <w:r w:rsidRPr="001C754C">
              <w:rPr>
                <w:rStyle w:val="FontStyle48"/>
                <w:b w:val="0"/>
                <w:szCs w:val="22"/>
              </w:rPr>
              <w:t>-осуществляет прогнозирование и ра</w:t>
            </w:r>
            <w:r w:rsidRPr="001C754C">
              <w:rPr>
                <w:rStyle w:val="FontStyle48"/>
                <w:b w:val="0"/>
                <w:szCs w:val="22"/>
              </w:rPr>
              <w:t>з</w:t>
            </w:r>
            <w:r w:rsidRPr="001C754C">
              <w:rPr>
                <w:rStyle w:val="FontStyle48"/>
                <w:b w:val="0"/>
                <w:szCs w:val="22"/>
              </w:rPr>
              <w:t>мещение изучаемых показателей на участки будущей разработки;</w:t>
            </w:r>
          </w:p>
          <w:p w:rsidR="001C754C" w:rsidRPr="001C754C" w:rsidRDefault="001C754C" w:rsidP="001C754C">
            <w:pPr>
              <w:pStyle w:val="Style21"/>
              <w:widowControl/>
              <w:spacing w:before="29" w:line="240" w:lineRule="auto"/>
              <w:ind w:firstLine="0"/>
              <w:rPr>
                <w:rStyle w:val="FontStyle48"/>
                <w:b w:val="0"/>
              </w:rPr>
            </w:pPr>
            <w:r w:rsidRPr="001C754C">
              <w:rPr>
                <w:rStyle w:val="FontStyle48"/>
                <w:b w:val="0"/>
                <w:szCs w:val="22"/>
              </w:rPr>
              <w:t>ПК-4.4</w:t>
            </w:r>
          </w:p>
          <w:p w:rsidR="001C754C" w:rsidRPr="001C754C" w:rsidRDefault="001C754C" w:rsidP="001C754C">
            <w:pPr>
              <w:suppressAutoHyphens w:val="0"/>
              <w:rPr>
                <w:b/>
                <w:color w:val="000000"/>
              </w:rPr>
            </w:pPr>
            <w:r w:rsidRPr="001C754C">
              <w:rPr>
                <w:rStyle w:val="FontStyle48"/>
                <w:b w:val="0"/>
                <w:szCs w:val="22"/>
              </w:rPr>
              <w:t>-обосновывает проекты рационального развития горных работ и охраны недр и природы.</w:t>
            </w:r>
          </w:p>
          <w:p w:rsidR="001C754C" w:rsidRPr="001C754C" w:rsidRDefault="001C754C" w:rsidP="001C754C">
            <w:pPr>
              <w:suppressAutoHyphens w:val="0"/>
              <w:jc w:val="both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jc w:val="both"/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>ПК-5.1</w:t>
            </w:r>
          </w:p>
          <w:p w:rsidR="001C754C" w:rsidRPr="001C754C" w:rsidRDefault="001C754C" w:rsidP="001C754C">
            <w:pPr>
              <w:suppressAutoHyphens w:val="0"/>
              <w:jc w:val="both"/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>-анализирует и применяет классифик</w:t>
            </w:r>
            <w:r w:rsidRPr="001C754C">
              <w:rPr>
                <w:color w:val="000000"/>
                <w:sz w:val="22"/>
                <w:szCs w:val="22"/>
              </w:rPr>
              <w:t>а</w:t>
            </w:r>
            <w:r w:rsidRPr="001C754C">
              <w:rPr>
                <w:color w:val="000000"/>
                <w:sz w:val="22"/>
                <w:szCs w:val="22"/>
              </w:rPr>
              <w:t>цию, назначение, методы построения, математической обработки, уравнив</w:t>
            </w:r>
            <w:r w:rsidRPr="001C754C">
              <w:rPr>
                <w:color w:val="000000"/>
                <w:sz w:val="22"/>
                <w:szCs w:val="22"/>
              </w:rPr>
              <w:t>а</w:t>
            </w:r>
            <w:r w:rsidRPr="001C754C">
              <w:rPr>
                <w:color w:val="000000"/>
                <w:sz w:val="22"/>
                <w:szCs w:val="22"/>
              </w:rPr>
              <w:t>ния МОГС на горных работах;</w:t>
            </w:r>
          </w:p>
          <w:p w:rsidR="001C754C" w:rsidRPr="001C754C" w:rsidRDefault="001C754C" w:rsidP="001C754C">
            <w:pPr>
              <w:suppressAutoHyphens w:val="0"/>
              <w:jc w:val="both"/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 xml:space="preserve"> ПК-5.2 </w:t>
            </w:r>
          </w:p>
          <w:p w:rsidR="001C754C" w:rsidRPr="001C754C" w:rsidRDefault="001C754C" w:rsidP="001C754C">
            <w:pPr>
              <w:suppressAutoHyphens w:val="0"/>
              <w:jc w:val="both"/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>-выполняет уравнивание и оценку то</w:t>
            </w:r>
            <w:r w:rsidRPr="001C754C">
              <w:rPr>
                <w:color w:val="000000"/>
                <w:sz w:val="22"/>
                <w:szCs w:val="22"/>
              </w:rPr>
              <w:t>ч</w:t>
            </w:r>
            <w:r w:rsidRPr="001C754C">
              <w:rPr>
                <w:color w:val="000000"/>
                <w:sz w:val="22"/>
                <w:szCs w:val="22"/>
              </w:rPr>
              <w:t>ности результатов измерений и мар</w:t>
            </w:r>
            <w:r w:rsidRPr="001C754C">
              <w:rPr>
                <w:color w:val="000000"/>
                <w:sz w:val="22"/>
                <w:szCs w:val="22"/>
              </w:rPr>
              <w:t>к</w:t>
            </w:r>
            <w:r w:rsidRPr="001C754C">
              <w:rPr>
                <w:color w:val="000000"/>
                <w:sz w:val="22"/>
                <w:szCs w:val="22"/>
              </w:rPr>
              <w:t>шейдерских опорных геодезических сетей;</w:t>
            </w:r>
          </w:p>
          <w:p w:rsidR="001C754C" w:rsidRPr="001C754C" w:rsidRDefault="001C754C" w:rsidP="001C754C">
            <w:pPr>
              <w:suppressAutoHyphens w:val="0"/>
              <w:jc w:val="both"/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 xml:space="preserve">ПК-5.3 </w:t>
            </w:r>
          </w:p>
          <w:p w:rsidR="001C754C" w:rsidRPr="001C754C" w:rsidRDefault="001C754C" w:rsidP="001C754C">
            <w:pPr>
              <w:suppressAutoHyphens w:val="0"/>
              <w:jc w:val="both"/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>-</w:t>
            </w:r>
            <w:r w:rsidRPr="001C754C">
              <w:rPr>
                <w:sz w:val="22"/>
                <w:szCs w:val="22"/>
              </w:rPr>
              <w:t>о</w:t>
            </w:r>
            <w:r w:rsidRPr="001C754C">
              <w:rPr>
                <w:color w:val="000000"/>
                <w:sz w:val="22"/>
                <w:szCs w:val="22"/>
              </w:rPr>
              <w:t>пределяет экономическую эффекти</w:t>
            </w:r>
            <w:r w:rsidRPr="001C754C">
              <w:rPr>
                <w:color w:val="000000"/>
                <w:sz w:val="22"/>
                <w:szCs w:val="22"/>
              </w:rPr>
              <w:t>в</w:t>
            </w:r>
            <w:r w:rsidRPr="001C754C">
              <w:rPr>
                <w:color w:val="000000"/>
                <w:sz w:val="22"/>
                <w:szCs w:val="22"/>
              </w:rPr>
              <w:t>ность реализации маркшейдерских проектов на горных работах;</w:t>
            </w:r>
          </w:p>
          <w:p w:rsidR="001C754C" w:rsidRPr="001C754C" w:rsidRDefault="001C754C" w:rsidP="001C754C">
            <w:pPr>
              <w:suppressAutoHyphens w:val="0"/>
              <w:jc w:val="both"/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 xml:space="preserve">ПК-5.4 </w:t>
            </w:r>
          </w:p>
          <w:p w:rsidR="001C754C" w:rsidRPr="001C754C" w:rsidRDefault="001C754C" w:rsidP="001C754C">
            <w:pPr>
              <w:suppressAutoHyphens w:val="0"/>
              <w:jc w:val="both"/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>-</w:t>
            </w:r>
            <w:r w:rsidRPr="001C754C">
              <w:rPr>
                <w:sz w:val="22"/>
                <w:szCs w:val="22"/>
              </w:rPr>
              <w:t>а</w:t>
            </w:r>
            <w:r w:rsidRPr="001C754C">
              <w:rPr>
                <w:color w:val="000000"/>
                <w:sz w:val="22"/>
                <w:szCs w:val="22"/>
              </w:rPr>
              <w:t>нализирует и типизирует условия разработки месторождений, выполняя различные оценки недропользования;</w:t>
            </w:r>
          </w:p>
          <w:p w:rsidR="001C754C" w:rsidRPr="001C754C" w:rsidRDefault="001C754C" w:rsidP="001C754C">
            <w:pPr>
              <w:suppressAutoHyphens w:val="0"/>
              <w:jc w:val="both"/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 xml:space="preserve">ПК-5.5 </w:t>
            </w: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>-анализирует геологоразведочные си</w:t>
            </w:r>
            <w:r w:rsidRPr="001C754C">
              <w:rPr>
                <w:color w:val="000000"/>
                <w:sz w:val="22"/>
                <w:szCs w:val="22"/>
              </w:rPr>
              <w:t>с</w:t>
            </w:r>
            <w:r w:rsidRPr="001C754C">
              <w:rPr>
                <w:color w:val="000000"/>
                <w:sz w:val="22"/>
                <w:szCs w:val="22"/>
              </w:rPr>
              <w:t>темы и методики с целью выбора на</w:t>
            </w:r>
            <w:r w:rsidRPr="001C754C">
              <w:rPr>
                <w:color w:val="000000"/>
                <w:sz w:val="22"/>
                <w:szCs w:val="22"/>
              </w:rPr>
              <w:t>и</w:t>
            </w:r>
            <w:r w:rsidRPr="001C754C">
              <w:rPr>
                <w:color w:val="000000"/>
                <w:sz w:val="22"/>
                <w:szCs w:val="22"/>
              </w:rPr>
              <w:lastRenderedPageBreak/>
              <w:t>более эффективных геостатистических процедур;</w:t>
            </w: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</w:p>
          <w:p w:rsidR="001C754C" w:rsidRPr="001C754C" w:rsidRDefault="001C754C" w:rsidP="001C754C">
            <w:pPr>
              <w:suppressAutoHyphens w:val="0"/>
              <w:jc w:val="both"/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 xml:space="preserve">ПК-6.1 </w:t>
            </w:r>
          </w:p>
          <w:p w:rsidR="001C754C" w:rsidRPr="001C754C" w:rsidRDefault="001C754C" w:rsidP="001C754C">
            <w:pPr>
              <w:suppressAutoHyphens w:val="0"/>
              <w:jc w:val="both"/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>-анализирует последние достижения науки и техники в области горных р</w:t>
            </w:r>
            <w:r w:rsidRPr="001C754C">
              <w:rPr>
                <w:color w:val="000000"/>
                <w:sz w:val="22"/>
                <w:szCs w:val="22"/>
              </w:rPr>
              <w:t>а</w:t>
            </w:r>
            <w:r w:rsidRPr="001C754C">
              <w:rPr>
                <w:color w:val="000000"/>
                <w:sz w:val="22"/>
                <w:szCs w:val="22"/>
              </w:rPr>
              <w:t>бот и результатов исследований вед</w:t>
            </w:r>
            <w:r w:rsidRPr="001C754C">
              <w:rPr>
                <w:color w:val="000000"/>
                <w:sz w:val="22"/>
                <w:szCs w:val="22"/>
              </w:rPr>
              <w:t>у</w:t>
            </w:r>
            <w:r w:rsidRPr="001C754C">
              <w:rPr>
                <w:color w:val="000000"/>
                <w:sz w:val="22"/>
                <w:szCs w:val="22"/>
              </w:rPr>
              <w:t>щих научных школ;</w:t>
            </w:r>
          </w:p>
          <w:p w:rsidR="001C754C" w:rsidRPr="001C754C" w:rsidRDefault="001C754C" w:rsidP="001C754C">
            <w:pPr>
              <w:suppressAutoHyphens w:val="0"/>
              <w:jc w:val="both"/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 xml:space="preserve">ПК-6.2 </w:t>
            </w:r>
          </w:p>
          <w:p w:rsidR="001C754C" w:rsidRPr="001C754C" w:rsidRDefault="001C754C" w:rsidP="001C754C">
            <w:pPr>
              <w:suppressAutoHyphens w:val="0"/>
              <w:jc w:val="both"/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>-осуществляет изучение методов и м</w:t>
            </w:r>
            <w:r w:rsidRPr="001C754C">
              <w:rPr>
                <w:color w:val="000000"/>
                <w:sz w:val="22"/>
                <w:szCs w:val="22"/>
              </w:rPr>
              <w:t>е</w:t>
            </w:r>
            <w:r w:rsidRPr="001C754C">
              <w:rPr>
                <w:color w:val="000000"/>
                <w:sz w:val="22"/>
                <w:szCs w:val="22"/>
              </w:rPr>
              <w:t>тодик проведения основных маркше</w:t>
            </w:r>
            <w:r w:rsidRPr="001C754C">
              <w:rPr>
                <w:color w:val="000000"/>
                <w:sz w:val="22"/>
                <w:szCs w:val="22"/>
              </w:rPr>
              <w:t>й</w:t>
            </w:r>
            <w:r w:rsidRPr="001C754C">
              <w:rPr>
                <w:color w:val="000000"/>
                <w:sz w:val="22"/>
                <w:szCs w:val="22"/>
              </w:rPr>
              <w:t>дерских расчетов теоретических и эк</w:t>
            </w:r>
            <w:r w:rsidRPr="001C754C">
              <w:rPr>
                <w:color w:val="000000"/>
                <w:sz w:val="22"/>
                <w:szCs w:val="22"/>
              </w:rPr>
              <w:t>с</w:t>
            </w:r>
            <w:r w:rsidRPr="001C754C">
              <w:rPr>
                <w:color w:val="000000"/>
                <w:sz w:val="22"/>
                <w:szCs w:val="22"/>
              </w:rPr>
              <w:t>периментальных исследований;</w:t>
            </w:r>
          </w:p>
          <w:p w:rsidR="001C754C" w:rsidRPr="001C754C" w:rsidRDefault="001C754C" w:rsidP="001C754C">
            <w:pPr>
              <w:suppressAutoHyphens w:val="0"/>
              <w:jc w:val="both"/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 xml:space="preserve">ПК-6.3 </w:t>
            </w:r>
          </w:p>
          <w:p w:rsidR="001C754C" w:rsidRPr="001C754C" w:rsidRDefault="001C754C" w:rsidP="001C754C">
            <w:pPr>
              <w:suppressAutoHyphens w:val="0"/>
              <w:jc w:val="both"/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>-осуществляет обработку результатов экспериментальных исследований;</w:t>
            </w:r>
          </w:p>
          <w:p w:rsidR="001C754C" w:rsidRPr="001C754C" w:rsidRDefault="001C754C" w:rsidP="001C754C">
            <w:pPr>
              <w:suppressAutoHyphens w:val="0"/>
              <w:jc w:val="both"/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>ПК-6.4</w:t>
            </w:r>
          </w:p>
          <w:p w:rsidR="001C754C" w:rsidRPr="001C754C" w:rsidRDefault="001C754C" w:rsidP="001C754C">
            <w:pPr>
              <w:suppressAutoHyphens w:val="0"/>
              <w:rPr>
                <w:color w:val="000000"/>
              </w:rPr>
            </w:pPr>
            <w:r w:rsidRPr="001C754C">
              <w:rPr>
                <w:color w:val="000000"/>
                <w:sz w:val="22"/>
                <w:szCs w:val="22"/>
              </w:rPr>
              <w:t>-устанавливает постановку экспер</w:t>
            </w:r>
            <w:r w:rsidRPr="001C754C">
              <w:rPr>
                <w:color w:val="000000"/>
                <w:sz w:val="22"/>
                <w:szCs w:val="22"/>
              </w:rPr>
              <w:t>и</w:t>
            </w:r>
            <w:r w:rsidRPr="001C754C">
              <w:rPr>
                <w:color w:val="000000"/>
                <w:sz w:val="22"/>
                <w:szCs w:val="22"/>
              </w:rPr>
              <w:t>мента при решении задач в области осуществления буровых, взрывных, выемочно-погрузочных процессов, а также процессов транспортирования и складирования горной массы.</w:t>
            </w:r>
          </w:p>
        </w:tc>
        <w:tc>
          <w:tcPr>
            <w:tcW w:w="3260" w:type="dxa"/>
            <w:shd w:val="clear" w:color="auto" w:fill="auto"/>
          </w:tcPr>
          <w:p w:rsidR="001C754C" w:rsidRPr="001C754C" w:rsidRDefault="001C754C" w:rsidP="001C754C">
            <w:pPr>
              <w:suppressAutoHyphens w:val="0"/>
              <w:rPr>
                <w:b/>
                <w:color w:val="000000"/>
              </w:rPr>
            </w:pPr>
            <w:r w:rsidRPr="001C754C">
              <w:rPr>
                <w:b/>
                <w:color w:val="000000"/>
                <w:sz w:val="22"/>
                <w:szCs w:val="22"/>
              </w:rPr>
              <w:lastRenderedPageBreak/>
              <w:t>Знать:</w:t>
            </w:r>
          </w:p>
          <w:p w:rsidR="001C754C" w:rsidRPr="001C754C" w:rsidRDefault="001C754C" w:rsidP="001C754C">
            <w:pPr>
              <w:suppressAutoHyphens w:val="0"/>
            </w:pPr>
            <w:r w:rsidRPr="001C754C">
              <w:rPr>
                <w:sz w:val="22"/>
                <w:szCs w:val="22"/>
              </w:rPr>
              <w:t>- концепцию проекта в рамках обозначенной проблемы: фо</w:t>
            </w:r>
            <w:r w:rsidRPr="001C754C">
              <w:rPr>
                <w:sz w:val="22"/>
                <w:szCs w:val="22"/>
              </w:rPr>
              <w:t>р</w:t>
            </w:r>
            <w:r w:rsidRPr="001C754C">
              <w:rPr>
                <w:sz w:val="22"/>
                <w:szCs w:val="22"/>
              </w:rPr>
              <w:t>мулирует цель, задачи, обосн</w:t>
            </w:r>
            <w:r w:rsidRPr="001C754C">
              <w:rPr>
                <w:sz w:val="22"/>
                <w:szCs w:val="22"/>
              </w:rPr>
              <w:t>о</w:t>
            </w:r>
            <w:r w:rsidRPr="001C754C">
              <w:rPr>
                <w:sz w:val="22"/>
                <w:szCs w:val="22"/>
              </w:rPr>
              <w:t>вывает актуальность, знач</w:t>
            </w:r>
            <w:r w:rsidRPr="001C754C">
              <w:rPr>
                <w:sz w:val="22"/>
                <w:szCs w:val="22"/>
              </w:rPr>
              <w:t>и</w:t>
            </w:r>
            <w:r w:rsidRPr="001C754C">
              <w:rPr>
                <w:sz w:val="22"/>
                <w:szCs w:val="22"/>
              </w:rPr>
              <w:t>мость, ожидаемые результаты;</w:t>
            </w:r>
          </w:p>
          <w:p w:rsidR="001C754C" w:rsidRPr="001C754C" w:rsidRDefault="001C754C" w:rsidP="001C754C">
            <w:pPr>
              <w:pStyle w:val="Style61"/>
              <w:widowControl/>
              <w:tabs>
                <w:tab w:val="left" w:pos="240"/>
              </w:tabs>
              <w:ind w:left="5" w:right="24" w:hanging="5"/>
              <w:rPr>
                <w:rStyle w:val="FontStyle395"/>
                <w:sz w:val="22"/>
                <w:szCs w:val="22"/>
                <w:vertAlign w:val="subscript"/>
              </w:rPr>
            </w:pPr>
            <w:r w:rsidRPr="001C754C">
              <w:rPr>
                <w:rStyle w:val="FontStyle395"/>
                <w:sz w:val="22"/>
                <w:szCs w:val="22"/>
              </w:rPr>
              <w:t>-методы геологического обе</w:t>
            </w:r>
            <w:r w:rsidRPr="001C754C">
              <w:rPr>
                <w:rStyle w:val="FontStyle395"/>
                <w:sz w:val="22"/>
                <w:szCs w:val="22"/>
              </w:rPr>
              <w:t>с</w:t>
            </w:r>
            <w:r w:rsidRPr="001C754C">
              <w:rPr>
                <w:rStyle w:val="FontStyle395"/>
                <w:sz w:val="22"/>
                <w:szCs w:val="22"/>
              </w:rPr>
              <w:t xml:space="preserve">печения недропользования (землепользования); </w:t>
            </w:r>
          </w:p>
          <w:p w:rsidR="001C754C" w:rsidRPr="001C754C" w:rsidRDefault="001C754C" w:rsidP="001C754C">
            <w:pPr>
              <w:pStyle w:val="Style61"/>
              <w:widowControl/>
              <w:tabs>
                <w:tab w:val="left" w:pos="240"/>
              </w:tabs>
              <w:rPr>
                <w:rStyle w:val="FontStyle395"/>
                <w:sz w:val="22"/>
                <w:szCs w:val="22"/>
              </w:rPr>
            </w:pPr>
            <w:r w:rsidRPr="001C754C">
              <w:rPr>
                <w:rStyle w:val="FontStyle395"/>
                <w:sz w:val="22"/>
                <w:szCs w:val="22"/>
              </w:rPr>
              <w:t>-технологию ведения горных работ;</w:t>
            </w:r>
          </w:p>
          <w:p w:rsidR="001C754C" w:rsidRPr="001C754C" w:rsidRDefault="001C754C" w:rsidP="001C754C">
            <w:pPr>
              <w:pStyle w:val="Style61"/>
              <w:widowControl/>
              <w:tabs>
                <w:tab w:val="left" w:pos="240"/>
              </w:tabs>
              <w:rPr>
                <w:rStyle w:val="FontStyle395"/>
                <w:sz w:val="22"/>
                <w:szCs w:val="22"/>
              </w:rPr>
            </w:pPr>
            <w:r w:rsidRPr="001C754C">
              <w:rPr>
                <w:rStyle w:val="FontStyle395"/>
                <w:sz w:val="22"/>
                <w:szCs w:val="22"/>
              </w:rPr>
              <w:t>-принципы обеспечения без</w:t>
            </w:r>
            <w:r w:rsidRPr="001C754C">
              <w:rPr>
                <w:rStyle w:val="FontStyle395"/>
                <w:sz w:val="22"/>
                <w:szCs w:val="22"/>
              </w:rPr>
              <w:t>о</w:t>
            </w:r>
            <w:r w:rsidRPr="001C754C">
              <w:rPr>
                <w:rStyle w:val="FontStyle395"/>
                <w:sz w:val="22"/>
                <w:szCs w:val="22"/>
              </w:rPr>
              <w:t>пасности производственных процессов;</w:t>
            </w:r>
          </w:p>
          <w:p w:rsidR="001C754C" w:rsidRPr="001C754C" w:rsidRDefault="001C754C" w:rsidP="001C754C">
            <w:pPr>
              <w:pStyle w:val="Style61"/>
              <w:widowControl/>
              <w:tabs>
                <w:tab w:val="left" w:pos="240"/>
              </w:tabs>
              <w:ind w:left="5" w:right="24" w:hanging="5"/>
              <w:rPr>
                <w:rStyle w:val="FontStyle395"/>
                <w:sz w:val="22"/>
                <w:szCs w:val="22"/>
              </w:rPr>
            </w:pPr>
            <w:r w:rsidRPr="001C754C">
              <w:rPr>
                <w:rStyle w:val="FontStyle395"/>
                <w:sz w:val="22"/>
                <w:szCs w:val="22"/>
              </w:rPr>
              <w:t>-основные нормативные треб</w:t>
            </w:r>
            <w:r w:rsidRPr="001C754C">
              <w:rPr>
                <w:rStyle w:val="FontStyle395"/>
                <w:sz w:val="22"/>
                <w:szCs w:val="22"/>
              </w:rPr>
              <w:t>о</w:t>
            </w:r>
            <w:r w:rsidRPr="001C754C">
              <w:rPr>
                <w:rStyle w:val="FontStyle395"/>
                <w:sz w:val="22"/>
                <w:szCs w:val="22"/>
              </w:rPr>
              <w:t>вания к маркшейдерскому обеспечению недропользоват</w:t>
            </w:r>
            <w:r w:rsidRPr="001C754C">
              <w:rPr>
                <w:rStyle w:val="FontStyle395"/>
                <w:sz w:val="22"/>
                <w:szCs w:val="22"/>
              </w:rPr>
              <w:t>е</w:t>
            </w:r>
            <w:r w:rsidRPr="001C754C">
              <w:rPr>
                <w:rStyle w:val="FontStyle395"/>
                <w:sz w:val="22"/>
                <w:szCs w:val="22"/>
              </w:rPr>
              <w:t>ля;</w:t>
            </w:r>
          </w:p>
          <w:p w:rsidR="001C754C" w:rsidRPr="001C754C" w:rsidRDefault="001C754C" w:rsidP="001C754C">
            <w:pPr>
              <w:pStyle w:val="Style61"/>
              <w:widowControl/>
              <w:tabs>
                <w:tab w:val="left" w:pos="240"/>
              </w:tabs>
              <w:ind w:left="5" w:right="24" w:hanging="5"/>
              <w:rPr>
                <w:rStyle w:val="FontStyle395"/>
                <w:sz w:val="22"/>
                <w:szCs w:val="22"/>
              </w:rPr>
            </w:pPr>
            <w:r w:rsidRPr="001C754C">
              <w:rPr>
                <w:rStyle w:val="FontStyle395"/>
                <w:sz w:val="22"/>
                <w:szCs w:val="22"/>
              </w:rPr>
              <w:t>-о</w:t>
            </w:r>
            <w:r>
              <w:rPr>
                <w:rStyle w:val="FontStyle395"/>
                <w:sz w:val="22"/>
                <w:szCs w:val="22"/>
              </w:rPr>
              <w:t>бщие положения и принципы разви</w:t>
            </w:r>
            <w:r w:rsidRPr="001C754C">
              <w:rPr>
                <w:rStyle w:val="FontStyle395"/>
                <w:sz w:val="22"/>
                <w:szCs w:val="22"/>
              </w:rPr>
              <w:t>тия маркшейдерских с</w:t>
            </w:r>
            <w:r w:rsidRPr="001C754C">
              <w:rPr>
                <w:rStyle w:val="FontStyle395"/>
                <w:sz w:val="22"/>
                <w:szCs w:val="22"/>
              </w:rPr>
              <w:t>е</w:t>
            </w:r>
            <w:r w:rsidRPr="001C754C">
              <w:rPr>
                <w:rStyle w:val="FontStyle395"/>
                <w:sz w:val="22"/>
                <w:szCs w:val="22"/>
              </w:rPr>
              <w:t>тей, определения и учета объ</w:t>
            </w:r>
            <w:r w:rsidRPr="001C754C">
              <w:rPr>
                <w:rStyle w:val="FontStyle395"/>
                <w:sz w:val="22"/>
                <w:szCs w:val="22"/>
              </w:rPr>
              <w:t>е</w:t>
            </w:r>
            <w:r w:rsidRPr="001C754C">
              <w:rPr>
                <w:rStyle w:val="FontStyle395"/>
                <w:sz w:val="22"/>
                <w:szCs w:val="22"/>
              </w:rPr>
              <w:t>мов выполненных горных р</w:t>
            </w:r>
            <w:r w:rsidRPr="001C754C">
              <w:rPr>
                <w:rStyle w:val="FontStyle395"/>
                <w:sz w:val="22"/>
                <w:szCs w:val="22"/>
              </w:rPr>
              <w:t>а</w:t>
            </w:r>
            <w:r w:rsidRPr="001C754C">
              <w:rPr>
                <w:rStyle w:val="FontStyle395"/>
                <w:sz w:val="22"/>
                <w:szCs w:val="22"/>
              </w:rPr>
              <w:t>бот;</w:t>
            </w:r>
          </w:p>
          <w:p w:rsidR="001C754C" w:rsidRPr="001C754C" w:rsidRDefault="001C754C" w:rsidP="001C754C">
            <w:pPr>
              <w:suppressAutoHyphens w:val="0"/>
              <w:rPr>
                <w:rStyle w:val="FontStyle395"/>
                <w:sz w:val="22"/>
                <w:szCs w:val="22"/>
              </w:rPr>
            </w:pPr>
            <w:r w:rsidRPr="001C754C">
              <w:rPr>
                <w:rStyle w:val="FontStyle395"/>
                <w:sz w:val="22"/>
                <w:szCs w:val="22"/>
              </w:rPr>
              <w:t>-методику проведения детал</w:t>
            </w:r>
            <w:r w:rsidRPr="001C754C">
              <w:rPr>
                <w:rStyle w:val="FontStyle395"/>
                <w:sz w:val="22"/>
                <w:szCs w:val="22"/>
              </w:rPr>
              <w:t>ь</w:t>
            </w:r>
            <w:r w:rsidRPr="001C754C">
              <w:rPr>
                <w:rStyle w:val="FontStyle395"/>
                <w:sz w:val="22"/>
                <w:szCs w:val="22"/>
              </w:rPr>
              <w:t>ных съёмок горных выработок, маркшейдерс</w:t>
            </w:r>
            <w:r>
              <w:rPr>
                <w:rStyle w:val="FontStyle395"/>
                <w:sz w:val="22"/>
                <w:szCs w:val="22"/>
              </w:rPr>
              <w:t>к</w:t>
            </w:r>
            <w:r w:rsidRPr="001C754C">
              <w:rPr>
                <w:rStyle w:val="FontStyle395"/>
                <w:sz w:val="22"/>
                <w:szCs w:val="22"/>
              </w:rPr>
              <w:t>ого контроля за деформациями, проведения ориентирно-соединительных съёмок;</w:t>
            </w:r>
          </w:p>
          <w:p w:rsidR="001C754C" w:rsidRPr="001C754C" w:rsidRDefault="001C754C" w:rsidP="001C754C">
            <w:pPr>
              <w:pStyle w:val="Style20"/>
              <w:widowControl/>
              <w:spacing w:line="274" w:lineRule="exact"/>
              <w:ind w:right="5" w:firstLine="0"/>
              <w:rPr>
                <w:rStyle w:val="FontStyle35"/>
                <w:rFonts w:eastAsia="Calibri"/>
                <w:sz w:val="22"/>
                <w:szCs w:val="22"/>
              </w:rPr>
            </w:pPr>
            <w:r w:rsidRPr="001C754C">
              <w:rPr>
                <w:rFonts w:eastAsia="Calibri"/>
                <w:sz w:val="22"/>
                <w:szCs w:val="22"/>
              </w:rPr>
              <w:t>-</w:t>
            </w:r>
            <w:r w:rsidRPr="001C754C">
              <w:rPr>
                <w:rStyle w:val="FontStyle35"/>
                <w:rFonts w:eastAsia="Calibri"/>
                <w:sz w:val="22"/>
                <w:szCs w:val="22"/>
              </w:rPr>
              <w:t>основы современных инфо</w:t>
            </w:r>
            <w:r w:rsidRPr="001C754C">
              <w:rPr>
                <w:rStyle w:val="FontStyle35"/>
                <w:rFonts w:eastAsia="Calibri"/>
                <w:sz w:val="22"/>
                <w:szCs w:val="22"/>
              </w:rPr>
              <w:t>р</w:t>
            </w:r>
            <w:r w:rsidRPr="001C754C">
              <w:rPr>
                <w:rStyle w:val="FontStyle35"/>
                <w:rFonts w:eastAsia="Calibri"/>
                <w:sz w:val="22"/>
                <w:szCs w:val="22"/>
              </w:rPr>
              <w:t>мационных технологий, ко</w:t>
            </w:r>
            <w:r w:rsidRPr="001C754C">
              <w:rPr>
                <w:rStyle w:val="FontStyle35"/>
                <w:rFonts w:eastAsia="Calibri"/>
                <w:sz w:val="22"/>
                <w:szCs w:val="22"/>
              </w:rPr>
              <w:t>н</w:t>
            </w:r>
            <w:r w:rsidRPr="001C754C">
              <w:rPr>
                <w:rStyle w:val="FontStyle35"/>
                <w:rFonts w:eastAsia="Calibri"/>
                <w:sz w:val="22"/>
                <w:szCs w:val="22"/>
              </w:rPr>
              <w:t>цепцию и принципы постро</w:t>
            </w:r>
            <w:r w:rsidRPr="001C754C">
              <w:rPr>
                <w:rStyle w:val="FontStyle35"/>
                <w:rFonts w:eastAsia="Calibri"/>
                <w:sz w:val="22"/>
                <w:szCs w:val="22"/>
              </w:rPr>
              <w:t>е</w:t>
            </w:r>
            <w:r w:rsidRPr="001C754C">
              <w:rPr>
                <w:rStyle w:val="FontStyle35"/>
                <w:rFonts w:eastAsia="Calibri"/>
                <w:sz w:val="22"/>
                <w:szCs w:val="22"/>
              </w:rPr>
              <w:t>ния автоматизированных си</w:t>
            </w:r>
            <w:r w:rsidRPr="001C754C">
              <w:rPr>
                <w:rStyle w:val="FontStyle35"/>
                <w:rFonts w:eastAsia="Calibri"/>
                <w:sz w:val="22"/>
                <w:szCs w:val="22"/>
              </w:rPr>
              <w:t>с</w:t>
            </w:r>
            <w:r w:rsidRPr="001C754C">
              <w:rPr>
                <w:rStyle w:val="FontStyle35"/>
                <w:rFonts w:eastAsia="Calibri"/>
                <w:sz w:val="22"/>
                <w:szCs w:val="22"/>
              </w:rPr>
              <w:t>тем в маркшейдерском деле;</w:t>
            </w:r>
          </w:p>
          <w:p w:rsidR="001C754C" w:rsidRPr="001C754C" w:rsidRDefault="001C754C" w:rsidP="001C754C">
            <w:pPr>
              <w:pStyle w:val="Style20"/>
              <w:widowControl/>
              <w:spacing w:line="274" w:lineRule="exact"/>
              <w:ind w:right="5" w:firstLine="0"/>
              <w:rPr>
                <w:rStyle w:val="FontStyle35"/>
                <w:rFonts w:eastAsia="Calibri"/>
                <w:sz w:val="22"/>
                <w:szCs w:val="22"/>
              </w:rPr>
            </w:pPr>
            <w:r w:rsidRPr="001C754C">
              <w:rPr>
                <w:rStyle w:val="FontStyle35"/>
                <w:rFonts w:eastAsia="Calibri"/>
                <w:sz w:val="22"/>
                <w:szCs w:val="22"/>
              </w:rPr>
              <w:t>-принципы создания и эксплу</w:t>
            </w:r>
            <w:r w:rsidRPr="001C754C">
              <w:rPr>
                <w:rStyle w:val="FontStyle35"/>
                <w:rFonts w:eastAsia="Calibri"/>
                <w:sz w:val="22"/>
                <w:szCs w:val="22"/>
              </w:rPr>
              <w:t>а</w:t>
            </w:r>
            <w:r w:rsidRPr="001C754C">
              <w:rPr>
                <w:rStyle w:val="FontStyle35"/>
                <w:rFonts w:eastAsia="Calibri"/>
                <w:sz w:val="22"/>
                <w:szCs w:val="22"/>
              </w:rPr>
              <w:t>тации реляционных баз данных общего назначения, работы с системами вво</w:t>
            </w:r>
            <w:r w:rsidRPr="001C754C">
              <w:rPr>
                <w:rStyle w:val="FontStyle35"/>
                <w:rFonts w:eastAsia="Calibri"/>
                <w:sz w:val="22"/>
                <w:szCs w:val="22"/>
              </w:rPr>
              <w:softHyphen/>
              <w:t>да/вывода гр</w:t>
            </w:r>
            <w:r w:rsidRPr="001C754C">
              <w:rPr>
                <w:rStyle w:val="FontStyle35"/>
                <w:rFonts w:eastAsia="Calibri"/>
                <w:sz w:val="22"/>
                <w:szCs w:val="22"/>
              </w:rPr>
              <w:t>а</w:t>
            </w:r>
            <w:r w:rsidRPr="001C754C">
              <w:rPr>
                <w:rStyle w:val="FontStyle35"/>
                <w:rFonts w:eastAsia="Calibri"/>
                <w:sz w:val="22"/>
                <w:szCs w:val="22"/>
              </w:rPr>
              <w:t>фической и текстовой инфо</w:t>
            </w:r>
            <w:r w:rsidRPr="001C754C">
              <w:rPr>
                <w:rStyle w:val="FontStyle35"/>
                <w:rFonts w:eastAsia="Calibri"/>
                <w:sz w:val="22"/>
                <w:szCs w:val="22"/>
              </w:rPr>
              <w:t>р</w:t>
            </w:r>
            <w:r w:rsidRPr="001C754C">
              <w:rPr>
                <w:rStyle w:val="FontStyle35"/>
                <w:rFonts w:eastAsia="Calibri"/>
                <w:sz w:val="22"/>
                <w:szCs w:val="22"/>
              </w:rPr>
              <w:t>мации в геоинформационных системах;</w:t>
            </w:r>
          </w:p>
          <w:p w:rsidR="001C754C" w:rsidRPr="001C754C" w:rsidRDefault="001C754C" w:rsidP="001C754C">
            <w:pPr>
              <w:pStyle w:val="Style20"/>
              <w:widowControl/>
              <w:spacing w:line="274" w:lineRule="exact"/>
              <w:ind w:right="5" w:firstLine="0"/>
              <w:rPr>
                <w:rStyle w:val="FontStyle35"/>
                <w:rFonts w:eastAsia="Calibri"/>
                <w:sz w:val="22"/>
                <w:szCs w:val="22"/>
              </w:rPr>
            </w:pPr>
            <w:r w:rsidRPr="001C754C">
              <w:rPr>
                <w:rStyle w:val="FontStyle35"/>
                <w:rFonts w:eastAsia="Calibri"/>
                <w:sz w:val="22"/>
                <w:szCs w:val="22"/>
              </w:rPr>
              <w:t>-основы проектирования го</w:t>
            </w:r>
            <w:r w:rsidRPr="001C754C">
              <w:rPr>
                <w:rStyle w:val="FontStyle35"/>
                <w:rFonts w:eastAsia="Calibri"/>
                <w:sz w:val="22"/>
                <w:szCs w:val="22"/>
              </w:rPr>
              <w:t>р</w:t>
            </w:r>
            <w:r w:rsidRPr="001C754C">
              <w:rPr>
                <w:rStyle w:val="FontStyle35"/>
                <w:rFonts w:eastAsia="Calibri"/>
                <w:sz w:val="22"/>
                <w:szCs w:val="22"/>
              </w:rPr>
              <w:t>ных работ;</w:t>
            </w:r>
          </w:p>
          <w:p w:rsidR="001C754C" w:rsidRPr="001C754C" w:rsidRDefault="001C754C" w:rsidP="001C754C">
            <w:pPr>
              <w:suppressAutoHyphens w:val="0"/>
              <w:rPr>
                <w:b/>
                <w:color w:val="000000"/>
              </w:rPr>
            </w:pPr>
            <w:r w:rsidRPr="001C754C">
              <w:rPr>
                <w:b/>
                <w:color w:val="000000"/>
                <w:sz w:val="22"/>
                <w:szCs w:val="22"/>
              </w:rPr>
              <w:lastRenderedPageBreak/>
              <w:t>Уметь:</w:t>
            </w:r>
          </w:p>
          <w:p w:rsidR="001C754C" w:rsidRPr="001C754C" w:rsidRDefault="001C754C" w:rsidP="001C754C">
            <w:pPr>
              <w:suppressAutoHyphens w:val="0"/>
            </w:pPr>
            <w:r w:rsidRPr="001C754C">
              <w:rPr>
                <w:sz w:val="22"/>
                <w:szCs w:val="22"/>
              </w:rPr>
              <w:t>- обосновывать способы реш</w:t>
            </w:r>
            <w:r w:rsidRPr="001C754C">
              <w:rPr>
                <w:sz w:val="22"/>
                <w:szCs w:val="22"/>
              </w:rPr>
              <w:t>е</w:t>
            </w:r>
            <w:r w:rsidRPr="001C754C">
              <w:rPr>
                <w:sz w:val="22"/>
                <w:szCs w:val="22"/>
              </w:rPr>
              <w:t>ния поставленных управленч</w:t>
            </w:r>
            <w:r w:rsidRPr="001C754C">
              <w:rPr>
                <w:sz w:val="22"/>
                <w:szCs w:val="22"/>
              </w:rPr>
              <w:t>е</w:t>
            </w:r>
            <w:r w:rsidRPr="001C754C">
              <w:rPr>
                <w:sz w:val="22"/>
                <w:szCs w:val="22"/>
              </w:rPr>
              <w:t>ских задач;</w:t>
            </w:r>
          </w:p>
          <w:p w:rsidR="001C754C" w:rsidRPr="001C754C" w:rsidRDefault="001C754C" w:rsidP="001C754C">
            <w:pPr>
              <w:pStyle w:val="Style61"/>
              <w:widowControl/>
              <w:tabs>
                <w:tab w:val="left" w:pos="240"/>
              </w:tabs>
              <w:rPr>
                <w:rStyle w:val="FontStyle395"/>
                <w:sz w:val="22"/>
                <w:szCs w:val="22"/>
              </w:rPr>
            </w:pPr>
            <w:r w:rsidRPr="001C754C">
              <w:rPr>
                <w:rStyle w:val="FontStyle395"/>
                <w:sz w:val="22"/>
                <w:szCs w:val="22"/>
              </w:rPr>
              <w:t>-самостоятельно анализировать нормативную литературу;</w:t>
            </w:r>
          </w:p>
          <w:p w:rsidR="001C754C" w:rsidRPr="001C754C" w:rsidRDefault="001C754C" w:rsidP="001C754C">
            <w:pPr>
              <w:pStyle w:val="Style61"/>
              <w:widowControl/>
              <w:tabs>
                <w:tab w:val="left" w:pos="240"/>
              </w:tabs>
              <w:ind w:right="168"/>
              <w:rPr>
                <w:rStyle w:val="FontStyle395"/>
                <w:sz w:val="22"/>
                <w:szCs w:val="22"/>
              </w:rPr>
            </w:pPr>
            <w:r w:rsidRPr="001C754C">
              <w:rPr>
                <w:rStyle w:val="FontStyle395"/>
                <w:sz w:val="22"/>
                <w:szCs w:val="22"/>
              </w:rPr>
              <w:t>-выполнять все основные маркшейдерско-геодезические измерения, включая угловые, линейные, высотные и спутниковые;</w:t>
            </w:r>
          </w:p>
          <w:p w:rsidR="001C754C" w:rsidRPr="001C754C" w:rsidRDefault="001C754C" w:rsidP="001C754C">
            <w:pPr>
              <w:pStyle w:val="Style61"/>
              <w:widowControl/>
              <w:tabs>
                <w:tab w:val="left" w:pos="240"/>
              </w:tabs>
              <w:rPr>
                <w:rStyle w:val="FontStyle395"/>
                <w:sz w:val="22"/>
                <w:szCs w:val="22"/>
              </w:rPr>
            </w:pPr>
            <w:r w:rsidRPr="001C754C">
              <w:rPr>
                <w:rStyle w:val="FontStyle395"/>
                <w:sz w:val="22"/>
                <w:szCs w:val="22"/>
              </w:rPr>
              <w:t>-ориентироваться в новых маркшейдерско-геодезических технологиях;</w:t>
            </w:r>
          </w:p>
          <w:p w:rsidR="001C754C" w:rsidRPr="001C754C" w:rsidRDefault="001C754C" w:rsidP="001C754C">
            <w:pPr>
              <w:pStyle w:val="Style61"/>
              <w:widowControl/>
              <w:tabs>
                <w:tab w:val="left" w:pos="240"/>
              </w:tabs>
              <w:jc w:val="both"/>
              <w:rPr>
                <w:bCs/>
                <w:spacing w:val="-3"/>
              </w:rPr>
            </w:pPr>
            <w:r w:rsidRPr="001C754C">
              <w:rPr>
                <w:rStyle w:val="FontStyle395"/>
                <w:sz w:val="22"/>
                <w:szCs w:val="22"/>
              </w:rPr>
              <w:t xml:space="preserve">- </w:t>
            </w:r>
            <w:r w:rsidRPr="001C754C">
              <w:rPr>
                <w:bCs/>
                <w:spacing w:val="-3"/>
                <w:sz w:val="22"/>
                <w:szCs w:val="22"/>
              </w:rPr>
              <w:t>разрабатывать и доводить до исполнителей наряды и задания на выполнение горных, горно-строительных и буровзрывных работ, осуществлять контроль качества работ и обеспечивать правильность выполнения их исполнителями, составлять гр</w:t>
            </w:r>
            <w:r w:rsidRPr="001C754C">
              <w:rPr>
                <w:bCs/>
                <w:spacing w:val="-3"/>
                <w:sz w:val="22"/>
                <w:szCs w:val="22"/>
              </w:rPr>
              <w:t>а</w:t>
            </w:r>
            <w:r w:rsidRPr="001C754C">
              <w:rPr>
                <w:bCs/>
                <w:spacing w:val="-3"/>
                <w:sz w:val="22"/>
                <w:szCs w:val="22"/>
              </w:rPr>
              <w:t>фики работ и перспективные планы, инструкции, сметы, зая</w:t>
            </w:r>
            <w:r w:rsidRPr="001C754C">
              <w:rPr>
                <w:bCs/>
                <w:spacing w:val="-3"/>
                <w:sz w:val="22"/>
                <w:szCs w:val="22"/>
              </w:rPr>
              <w:t>в</w:t>
            </w:r>
            <w:r w:rsidRPr="001C754C">
              <w:rPr>
                <w:bCs/>
                <w:spacing w:val="-3"/>
                <w:sz w:val="22"/>
                <w:szCs w:val="22"/>
              </w:rPr>
              <w:t>ки на материалы и оборудов</w:t>
            </w:r>
            <w:r w:rsidRPr="001C754C">
              <w:rPr>
                <w:bCs/>
                <w:spacing w:val="-3"/>
                <w:sz w:val="22"/>
                <w:szCs w:val="22"/>
              </w:rPr>
              <w:t>а</w:t>
            </w:r>
            <w:r w:rsidRPr="001C754C">
              <w:rPr>
                <w:bCs/>
                <w:spacing w:val="-3"/>
                <w:sz w:val="22"/>
                <w:szCs w:val="22"/>
              </w:rPr>
              <w:t>ние, заполнять необходимые о</w:t>
            </w:r>
            <w:r w:rsidRPr="001C754C">
              <w:rPr>
                <w:bCs/>
                <w:spacing w:val="-3"/>
                <w:sz w:val="22"/>
                <w:szCs w:val="22"/>
              </w:rPr>
              <w:t>т</w:t>
            </w:r>
            <w:r w:rsidRPr="001C754C">
              <w:rPr>
                <w:bCs/>
                <w:spacing w:val="-3"/>
                <w:sz w:val="22"/>
                <w:szCs w:val="22"/>
              </w:rPr>
              <w:t>чётные документы в соответс</w:t>
            </w:r>
            <w:r w:rsidRPr="001C754C">
              <w:rPr>
                <w:bCs/>
                <w:spacing w:val="-3"/>
                <w:sz w:val="22"/>
                <w:szCs w:val="22"/>
              </w:rPr>
              <w:t>т</w:t>
            </w:r>
            <w:r w:rsidRPr="001C754C">
              <w:rPr>
                <w:bCs/>
                <w:spacing w:val="-3"/>
                <w:sz w:val="22"/>
                <w:szCs w:val="22"/>
              </w:rPr>
              <w:t>вии с установленными формами;</w:t>
            </w:r>
          </w:p>
          <w:p w:rsidR="001C754C" w:rsidRPr="001C754C" w:rsidRDefault="001C754C" w:rsidP="001C754C">
            <w:pPr>
              <w:pStyle w:val="Style61"/>
              <w:widowControl/>
              <w:tabs>
                <w:tab w:val="left" w:pos="240"/>
              </w:tabs>
              <w:jc w:val="both"/>
              <w:rPr>
                <w:bCs/>
                <w:spacing w:val="-3"/>
              </w:rPr>
            </w:pPr>
            <w:r w:rsidRPr="001C754C">
              <w:rPr>
                <w:bCs/>
                <w:spacing w:val="-3"/>
                <w:sz w:val="22"/>
                <w:szCs w:val="22"/>
              </w:rPr>
              <w:t>- оперативно устранять наруш</w:t>
            </w:r>
            <w:r w:rsidRPr="001C754C">
              <w:rPr>
                <w:bCs/>
                <w:spacing w:val="-3"/>
                <w:sz w:val="22"/>
                <w:szCs w:val="22"/>
              </w:rPr>
              <w:t>е</w:t>
            </w:r>
            <w:r w:rsidRPr="001C754C">
              <w:rPr>
                <w:bCs/>
                <w:spacing w:val="-3"/>
                <w:sz w:val="22"/>
                <w:szCs w:val="22"/>
              </w:rPr>
              <w:t>ния производственных проце</w:t>
            </w:r>
            <w:r w:rsidRPr="001C754C">
              <w:rPr>
                <w:bCs/>
                <w:spacing w:val="-3"/>
                <w:sz w:val="22"/>
                <w:szCs w:val="22"/>
              </w:rPr>
              <w:t>с</w:t>
            </w:r>
            <w:r w:rsidRPr="001C754C">
              <w:rPr>
                <w:bCs/>
                <w:spacing w:val="-3"/>
                <w:sz w:val="22"/>
                <w:szCs w:val="22"/>
              </w:rPr>
              <w:t>сов, вести первичный учет в</w:t>
            </w:r>
            <w:r w:rsidRPr="001C754C">
              <w:rPr>
                <w:bCs/>
                <w:spacing w:val="-3"/>
                <w:sz w:val="22"/>
                <w:szCs w:val="22"/>
              </w:rPr>
              <w:t>ы</w:t>
            </w:r>
            <w:r w:rsidRPr="001C754C">
              <w:rPr>
                <w:bCs/>
                <w:spacing w:val="-3"/>
                <w:sz w:val="22"/>
                <w:szCs w:val="22"/>
              </w:rPr>
              <w:t>полняемых работ, анализировать оперативные и текущие показ</w:t>
            </w:r>
            <w:r w:rsidRPr="001C754C">
              <w:rPr>
                <w:bCs/>
                <w:spacing w:val="-3"/>
                <w:sz w:val="22"/>
                <w:szCs w:val="22"/>
              </w:rPr>
              <w:t>а</w:t>
            </w:r>
            <w:r w:rsidRPr="001C754C">
              <w:rPr>
                <w:bCs/>
                <w:spacing w:val="-3"/>
                <w:sz w:val="22"/>
                <w:szCs w:val="22"/>
              </w:rPr>
              <w:t>тели производства, обоснов</w:t>
            </w:r>
            <w:r w:rsidRPr="001C754C">
              <w:rPr>
                <w:bCs/>
                <w:spacing w:val="-3"/>
                <w:sz w:val="22"/>
                <w:szCs w:val="22"/>
              </w:rPr>
              <w:t>ы</w:t>
            </w:r>
            <w:r w:rsidRPr="001C754C">
              <w:rPr>
                <w:bCs/>
                <w:spacing w:val="-3"/>
                <w:sz w:val="22"/>
                <w:szCs w:val="22"/>
              </w:rPr>
              <w:t>вать предложения по соверше</w:t>
            </w:r>
            <w:r w:rsidRPr="001C754C">
              <w:rPr>
                <w:bCs/>
                <w:spacing w:val="-3"/>
                <w:sz w:val="22"/>
                <w:szCs w:val="22"/>
              </w:rPr>
              <w:t>н</w:t>
            </w:r>
            <w:r w:rsidRPr="001C754C">
              <w:rPr>
                <w:bCs/>
                <w:spacing w:val="-3"/>
                <w:sz w:val="22"/>
                <w:szCs w:val="22"/>
              </w:rPr>
              <w:t>ствованию организации прои</w:t>
            </w:r>
            <w:r w:rsidRPr="001C754C">
              <w:rPr>
                <w:bCs/>
                <w:spacing w:val="-3"/>
                <w:sz w:val="22"/>
                <w:szCs w:val="22"/>
              </w:rPr>
              <w:t>з</w:t>
            </w:r>
            <w:r w:rsidRPr="001C754C">
              <w:rPr>
                <w:bCs/>
                <w:spacing w:val="-3"/>
                <w:sz w:val="22"/>
                <w:szCs w:val="22"/>
              </w:rPr>
              <w:t>водства;</w:t>
            </w:r>
          </w:p>
          <w:p w:rsidR="001C754C" w:rsidRPr="001C754C" w:rsidRDefault="001C754C" w:rsidP="001C754C">
            <w:pPr>
              <w:pStyle w:val="a6"/>
              <w:suppressAutoHyphens w:val="0"/>
              <w:ind w:left="0"/>
              <w:jc w:val="both"/>
              <w:rPr>
                <w:rStyle w:val="FontStyle395"/>
                <w:sz w:val="22"/>
                <w:szCs w:val="22"/>
              </w:rPr>
            </w:pPr>
            <w:r w:rsidRPr="001C754C">
              <w:rPr>
                <w:bCs/>
                <w:spacing w:val="-3"/>
                <w:sz w:val="22"/>
                <w:szCs w:val="22"/>
              </w:rPr>
              <w:t>-выполнять маркетинговые и</w:t>
            </w:r>
            <w:r w:rsidRPr="001C754C">
              <w:rPr>
                <w:bCs/>
                <w:spacing w:val="-3"/>
                <w:sz w:val="22"/>
                <w:szCs w:val="22"/>
              </w:rPr>
              <w:t>с</w:t>
            </w:r>
            <w:r w:rsidRPr="001C754C">
              <w:rPr>
                <w:bCs/>
                <w:spacing w:val="-3"/>
                <w:sz w:val="22"/>
                <w:szCs w:val="22"/>
              </w:rPr>
              <w:t>следования, проводить эконом</w:t>
            </w:r>
            <w:r w:rsidRPr="001C754C">
              <w:rPr>
                <w:bCs/>
                <w:spacing w:val="-3"/>
                <w:sz w:val="22"/>
                <w:szCs w:val="22"/>
              </w:rPr>
              <w:t>и</w:t>
            </w:r>
            <w:r w:rsidRPr="001C754C">
              <w:rPr>
                <w:bCs/>
                <w:spacing w:val="-3"/>
                <w:sz w:val="22"/>
                <w:szCs w:val="22"/>
              </w:rPr>
              <w:t>ческий анализ затрат для реал</w:t>
            </w:r>
            <w:r w:rsidRPr="001C754C">
              <w:rPr>
                <w:bCs/>
                <w:spacing w:val="-3"/>
                <w:sz w:val="22"/>
                <w:szCs w:val="22"/>
              </w:rPr>
              <w:t>и</w:t>
            </w:r>
            <w:r w:rsidRPr="001C754C">
              <w:rPr>
                <w:bCs/>
                <w:spacing w:val="-3"/>
                <w:sz w:val="22"/>
                <w:szCs w:val="22"/>
              </w:rPr>
              <w:t>зации технологических проце</w:t>
            </w:r>
            <w:r w:rsidRPr="001C754C">
              <w:rPr>
                <w:bCs/>
                <w:spacing w:val="-3"/>
                <w:sz w:val="22"/>
                <w:szCs w:val="22"/>
              </w:rPr>
              <w:t>с</w:t>
            </w:r>
            <w:r w:rsidRPr="001C754C">
              <w:rPr>
                <w:bCs/>
                <w:spacing w:val="-3"/>
                <w:sz w:val="22"/>
                <w:szCs w:val="22"/>
              </w:rPr>
              <w:t>сов и производства в целом</w:t>
            </w:r>
            <w:r w:rsidRPr="001C754C">
              <w:rPr>
                <w:rStyle w:val="FontStyle395"/>
                <w:sz w:val="22"/>
                <w:szCs w:val="22"/>
              </w:rPr>
              <w:t>;</w:t>
            </w:r>
          </w:p>
          <w:p w:rsidR="001C754C" w:rsidRPr="001C754C" w:rsidRDefault="001C754C" w:rsidP="001C754C">
            <w:pPr>
              <w:pStyle w:val="a6"/>
              <w:suppressAutoHyphens w:val="0"/>
              <w:ind w:left="0"/>
              <w:jc w:val="both"/>
              <w:rPr>
                <w:bCs/>
                <w:spacing w:val="-3"/>
              </w:rPr>
            </w:pPr>
            <w:r w:rsidRPr="001C754C">
              <w:rPr>
                <w:rStyle w:val="FontStyle395"/>
                <w:sz w:val="22"/>
                <w:szCs w:val="22"/>
              </w:rPr>
              <w:t>-</w:t>
            </w:r>
            <w:r w:rsidRPr="001C754C">
              <w:rPr>
                <w:bCs/>
                <w:spacing w:val="-3"/>
                <w:sz w:val="22"/>
                <w:szCs w:val="22"/>
              </w:rPr>
              <w:t>разрабатывать необходимую техническую и нормативную документацию в составе творч</w:t>
            </w:r>
            <w:r w:rsidRPr="001C754C">
              <w:rPr>
                <w:bCs/>
                <w:spacing w:val="-3"/>
                <w:sz w:val="22"/>
                <w:szCs w:val="22"/>
              </w:rPr>
              <w:t>е</w:t>
            </w:r>
            <w:r w:rsidRPr="001C754C">
              <w:rPr>
                <w:bCs/>
                <w:spacing w:val="-3"/>
                <w:sz w:val="22"/>
                <w:szCs w:val="22"/>
              </w:rPr>
              <w:t>ских коллективов и самосто</w:t>
            </w:r>
            <w:r w:rsidRPr="001C754C">
              <w:rPr>
                <w:bCs/>
                <w:spacing w:val="-3"/>
                <w:sz w:val="22"/>
                <w:szCs w:val="22"/>
              </w:rPr>
              <w:t>я</w:t>
            </w:r>
            <w:r w:rsidRPr="001C754C">
              <w:rPr>
                <w:bCs/>
                <w:spacing w:val="-3"/>
                <w:sz w:val="22"/>
                <w:szCs w:val="22"/>
              </w:rPr>
              <w:t>тельно, контролировать соотве</w:t>
            </w:r>
            <w:r w:rsidRPr="001C754C">
              <w:rPr>
                <w:bCs/>
                <w:spacing w:val="-3"/>
                <w:sz w:val="22"/>
                <w:szCs w:val="22"/>
              </w:rPr>
              <w:t>т</w:t>
            </w:r>
            <w:r w:rsidRPr="001C754C">
              <w:rPr>
                <w:bCs/>
                <w:spacing w:val="-3"/>
                <w:sz w:val="22"/>
                <w:szCs w:val="22"/>
              </w:rPr>
              <w:t>ствие проектов требованиям стандартов, техническим усл</w:t>
            </w:r>
            <w:r w:rsidRPr="001C754C">
              <w:rPr>
                <w:bCs/>
                <w:spacing w:val="-3"/>
                <w:sz w:val="22"/>
                <w:szCs w:val="22"/>
              </w:rPr>
              <w:t>о</w:t>
            </w:r>
            <w:r w:rsidRPr="001C754C">
              <w:rPr>
                <w:bCs/>
                <w:spacing w:val="-3"/>
                <w:sz w:val="22"/>
                <w:szCs w:val="22"/>
              </w:rPr>
              <w:t>виям и документам промышле</w:t>
            </w:r>
            <w:r w:rsidRPr="001C754C">
              <w:rPr>
                <w:bCs/>
                <w:spacing w:val="-3"/>
                <w:sz w:val="22"/>
                <w:szCs w:val="22"/>
              </w:rPr>
              <w:t>н</w:t>
            </w:r>
            <w:r w:rsidRPr="001C754C">
              <w:rPr>
                <w:bCs/>
                <w:spacing w:val="-3"/>
                <w:sz w:val="22"/>
                <w:szCs w:val="22"/>
              </w:rPr>
              <w:t>ной безопасности, разрабат</w:t>
            </w:r>
            <w:r w:rsidRPr="001C754C">
              <w:rPr>
                <w:bCs/>
                <w:spacing w:val="-3"/>
                <w:sz w:val="22"/>
                <w:szCs w:val="22"/>
              </w:rPr>
              <w:t>ы</w:t>
            </w:r>
            <w:r w:rsidRPr="001C754C">
              <w:rPr>
                <w:bCs/>
                <w:spacing w:val="-3"/>
                <w:sz w:val="22"/>
                <w:szCs w:val="22"/>
              </w:rPr>
              <w:t>вать, согласовывать и утве</w:t>
            </w:r>
            <w:r w:rsidRPr="001C754C">
              <w:rPr>
                <w:bCs/>
                <w:spacing w:val="-3"/>
                <w:sz w:val="22"/>
                <w:szCs w:val="22"/>
              </w:rPr>
              <w:t>р</w:t>
            </w:r>
            <w:r w:rsidRPr="001C754C">
              <w:rPr>
                <w:bCs/>
                <w:spacing w:val="-3"/>
                <w:sz w:val="22"/>
                <w:szCs w:val="22"/>
              </w:rPr>
              <w:t>ждать в установленном порядке технические, методические и иные документы, регламент</w:t>
            </w:r>
            <w:r w:rsidRPr="001C754C">
              <w:rPr>
                <w:bCs/>
                <w:spacing w:val="-3"/>
                <w:sz w:val="22"/>
                <w:szCs w:val="22"/>
              </w:rPr>
              <w:t>и</w:t>
            </w:r>
            <w:r w:rsidRPr="001C754C">
              <w:rPr>
                <w:bCs/>
                <w:spacing w:val="-3"/>
                <w:sz w:val="22"/>
                <w:szCs w:val="22"/>
              </w:rPr>
              <w:t>рующие порядок, качество и безопасность выполнения го</w:t>
            </w:r>
            <w:r w:rsidRPr="001C754C">
              <w:rPr>
                <w:bCs/>
                <w:spacing w:val="-3"/>
                <w:sz w:val="22"/>
                <w:szCs w:val="22"/>
              </w:rPr>
              <w:t>р</w:t>
            </w:r>
            <w:r w:rsidRPr="001C754C">
              <w:rPr>
                <w:bCs/>
                <w:spacing w:val="-3"/>
                <w:sz w:val="22"/>
                <w:szCs w:val="22"/>
              </w:rPr>
              <w:t>ных, горно-строительных и взрывных работ;</w:t>
            </w:r>
          </w:p>
          <w:p w:rsidR="001C754C" w:rsidRPr="001C754C" w:rsidRDefault="001C754C" w:rsidP="001C754C">
            <w:pPr>
              <w:pStyle w:val="a6"/>
              <w:suppressAutoHyphens w:val="0"/>
              <w:ind w:left="0"/>
              <w:jc w:val="both"/>
              <w:rPr>
                <w:bCs/>
                <w:spacing w:val="-3"/>
              </w:rPr>
            </w:pPr>
            <w:r w:rsidRPr="001C754C">
              <w:rPr>
                <w:bCs/>
                <w:spacing w:val="-3"/>
                <w:sz w:val="22"/>
                <w:szCs w:val="22"/>
              </w:rPr>
              <w:t>- демонстрировать навыки ра</w:t>
            </w:r>
            <w:r w:rsidRPr="001C754C">
              <w:rPr>
                <w:bCs/>
                <w:spacing w:val="-3"/>
                <w:sz w:val="22"/>
                <w:szCs w:val="22"/>
              </w:rPr>
              <w:t>з</w:t>
            </w:r>
            <w:r w:rsidRPr="001C754C">
              <w:rPr>
                <w:bCs/>
                <w:spacing w:val="-3"/>
                <w:sz w:val="22"/>
                <w:szCs w:val="22"/>
              </w:rPr>
              <w:t>работки систем по обеспечению экологической и промышленной безопасности при производстве работ по эксплуатационной ра</w:t>
            </w:r>
            <w:r w:rsidRPr="001C754C">
              <w:rPr>
                <w:bCs/>
                <w:spacing w:val="-3"/>
                <w:sz w:val="22"/>
                <w:szCs w:val="22"/>
              </w:rPr>
              <w:t>з</w:t>
            </w:r>
            <w:r w:rsidRPr="001C754C">
              <w:rPr>
                <w:bCs/>
                <w:spacing w:val="-3"/>
                <w:sz w:val="22"/>
                <w:szCs w:val="22"/>
              </w:rPr>
              <w:lastRenderedPageBreak/>
              <w:t>ведке, добыче и переработке твердых полезных ископаемых, строительству и эксплуатации подземных объектов;</w:t>
            </w:r>
          </w:p>
          <w:p w:rsidR="001C754C" w:rsidRPr="001C754C" w:rsidRDefault="001C754C" w:rsidP="001C754C">
            <w:pPr>
              <w:pStyle w:val="a6"/>
              <w:suppressAutoHyphens w:val="0"/>
              <w:ind w:left="0"/>
              <w:jc w:val="both"/>
              <w:rPr>
                <w:bCs/>
                <w:spacing w:val="-3"/>
              </w:rPr>
            </w:pPr>
            <w:r w:rsidRPr="001C754C">
              <w:rPr>
                <w:bCs/>
                <w:spacing w:val="-3"/>
                <w:sz w:val="22"/>
                <w:szCs w:val="22"/>
              </w:rPr>
              <w:t xml:space="preserve"> - работать с программными продуктами общего и специал</w:t>
            </w:r>
            <w:r w:rsidRPr="001C754C">
              <w:rPr>
                <w:bCs/>
                <w:spacing w:val="-3"/>
                <w:sz w:val="22"/>
                <w:szCs w:val="22"/>
              </w:rPr>
              <w:t>ь</w:t>
            </w:r>
            <w:r w:rsidRPr="001C754C">
              <w:rPr>
                <w:bCs/>
                <w:spacing w:val="-3"/>
                <w:sz w:val="22"/>
                <w:szCs w:val="22"/>
              </w:rPr>
              <w:t>ного назначения для моделир</w:t>
            </w:r>
            <w:r w:rsidRPr="001C754C">
              <w:rPr>
                <w:bCs/>
                <w:spacing w:val="-3"/>
                <w:sz w:val="22"/>
                <w:szCs w:val="22"/>
              </w:rPr>
              <w:t>о</w:t>
            </w:r>
            <w:r w:rsidRPr="001C754C">
              <w:rPr>
                <w:bCs/>
                <w:spacing w:val="-3"/>
                <w:sz w:val="22"/>
                <w:szCs w:val="22"/>
              </w:rPr>
              <w:t>вания месторождений твердых полезных ископаемых, технол</w:t>
            </w:r>
            <w:r w:rsidRPr="001C754C">
              <w:rPr>
                <w:bCs/>
                <w:spacing w:val="-3"/>
                <w:sz w:val="22"/>
                <w:szCs w:val="22"/>
              </w:rPr>
              <w:t>о</w:t>
            </w:r>
            <w:r w:rsidRPr="001C754C">
              <w:rPr>
                <w:bCs/>
                <w:spacing w:val="-3"/>
                <w:sz w:val="22"/>
                <w:szCs w:val="22"/>
              </w:rPr>
              <w:t>гий эксплуатационной разведки, добычи и переработки твердых полезных ископаемых, при строительстве и эксплуатации подземных объектов, оценке экономической эффективности горных и горно-строительных работ, производственных, те</w:t>
            </w:r>
            <w:r w:rsidRPr="001C754C">
              <w:rPr>
                <w:bCs/>
                <w:spacing w:val="-3"/>
                <w:sz w:val="22"/>
                <w:szCs w:val="22"/>
              </w:rPr>
              <w:t>х</w:t>
            </w:r>
            <w:r w:rsidRPr="001C754C">
              <w:rPr>
                <w:bCs/>
                <w:spacing w:val="-3"/>
                <w:sz w:val="22"/>
                <w:szCs w:val="22"/>
              </w:rPr>
              <w:t>нологических, организационных и финансовых рисков в рыно</w:t>
            </w:r>
            <w:r w:rsidRPr="001C754C">
              <w:rPr>
                <w:bCs/>
                <w:spacing w:val="-3"/>
                <w:sz w:val="22"/>
                <w:szCs w:val="22"/>
              </w:rPr>
              <w:t>ч</w:t>
            </w:r>
            <w:r w:rsidRPr="001C754C">
              <w:rPr>
                <w:bCs/>
                <w:spacing w:val="-3"/>
                <w:sz w:val="22"/>
                <w:szCs w:val="22"/>
              </w:rPr>
              <w:t>ных условиях;</w:t>
            </w:r>
          </w:p>
          <w:p w:rsidR="001C754C" w:rsidRPr="001C754C" w:rsidRDefault="001C754C" w:rsidP="001C754C">
            <w:pPr>
              <w:pStyle w:val="a6"/>
              <w:suppressAutoHyphens w:val="0"/>
              <w:ind w:left="0"/>
              <w:jc w:val="both"/>
              <w:rPr>
                <w:rStyle w:val="FontStyle38"/>
                <w:rFonts w:eastAsia="Calibri"/>
                <w:sz w:val="22"/>
                <w:szCs w:val="22"/>
              </w:rPr>
            </w:pPr>
            <w:r w:rsidRPr="001C754C">
              <w:rPr>
                <w:bCs/>
                <w:spacing w:val="-3"/>
                <w:sz w:val="22"/>
                <w:szCs w:val="22"/>
              </w:rPr>
              <w:t>-</w:t>
            </w:r>
            <w:r w:rsidRPr="001C754C">
              <w:rPr>
                <w:rStyle w:val="FontStyle38"/>
                <w:rFonts w:eastAsia="Calibri"/>
                <w:sz w:val="22"/>
                <w:szCs w:val="22"/>
              </w:rPr>
              <w:t>осуществлять производство маркшейдерско-геодезических работ, определять с совреме</w:t>
            </w:r>
            <w:r w:rsidRPr="001C754C">
              <w:rPr>
                <w:rStyle w:val="FontStyle38"/>
                <w:rFonts w:eastAsia="Calibri"/>
                <w:sz w:val="22"/>
                <w:szCs w:val="22"/>
              </w:rPr>
              <w:t>н</w:t>
            </w:r>
            <w:r w:rsidRPr="001C754C">
              <w:rPr>
                <w:rStyle w:val="FontStyle38"/>
                <w:rFonts w:eastAsia="Calibri"/>
                <w:sz w:val="22"/>
                <w:szCs w:val="22"/>
              </w:rPr>
              <w:t>ными нормативными требов</w:t>
            </w:r>
            <w:r w:rsidRPr="001C754C">
              <w:rPr>
                <w:rStyle w:val="FontStyle38"/>
                <w:rFonts w:eastAsia="Calibri"/>
                <w:sz w:val="22"/>
                <w:szCs w:val="22"/>
              </w:rPr>
              <w:t>а</w:t>
            </w:r>
            <w:r w:rsidRPr="001C754C">
              <w:rPr>
                <w:rStyle w:val="FontStyle38"/>
                <w:rFonts w:eastAsia="Calibri"/>
                <w:sz w:val="22"/>
                <w:szCs w:val="22"/>
              </w:rPr>
              <w:t>ниями;</w:t>
            </w:r>
          </w:p>
          <w:p w:rsidR="001C754C" w:rsidRPr="001C754C" w:rsidRDefault="001C754C" w:rsidP="001C754C">
            <w:pPr>
              <w:pStyle w:val="a6"/>
              <w:suppressAutoHyphens w:val="0"/>
              <w:ind w:left="0"/>
              <w:jc w:val="both"/>
              <w:rPr>
                <w:rStyle w:val="FontStyle38"/>
                <w:rFonts w:eastAsia="Calibri"/>
                <w:sz w:val="22"/>
                <w:szCs w:val="22"/>
              </w:rPr>
            </w:pPr>
            <w:r w:rsidRPr="001C754C">
              <w:rPr>
                <w:rStyle w:val="FontStyle38"/>
                <w:rFonts w:eastAsia="Calibri"/>
                <w:sz w:val="22"/>
                <w:szCs w:val="22"/>
              </w:rPr>
              <w:t>- осуществлять планирование развития горных работ и мар</w:t>
            </w:r>
            <w:r w:rsidRPr="001C754C">
              <w:rPr>
                <w:rStyle w:val="FontStyle38"/>
                <w:rFonts w:eastAsia="Calibri"/>
                <w:sz w:val="22"/>
                <w:szCs w:val="22"/>
              </w:rPr>
              <w:t>к</w:t>
            </w:r>
            <w:r w:rsidRPr="001C754C">
              <w:rPr>
                <w:rStyle w:val="FontStyle38"/>
                <w:rFonts w:eastAsia="Calibri"/>
                <w:sz w:val="22"/>
                <w:szCs w:val="22"/>
              </w:rPr>
              <w:t>шейдерский    контроль состо</w:t>
            </w:r>
            <w:r w:rsidRPr="001C754C">
              <w:rPr>
                <w:rStyle w:val="FontStyle38"/>
                <w:rFonts w:eastAsia="Calibri"/>
                <w:sz w:val="22"/>
                <w:szCs w:val="22"/>
              </w:rPr>
              <w:t>я</w:t>
            </w:r>
            <w:r w:rsidRPr="001C754C">
              <w:rPr>
                <w:rStyle w:val="FontStyle38"/>
                <w:rFonts w:eastAsia="Calibri"/>
                <w:sz w:val="22"/>
                <w:szCs w:val="22"/>
              </w:rPr>
              <w:t>ния горных выработок, зданий, сооружений и земной повер</w:t>
            </w:r>
            <w:r w:rsidRPr="001C754C">
              <w:rPr>
                <w:rStyle w:val="FontStyle38"/>
                <w:rFonts w:eastAsia="Calibri"/>
                <w:sz w:val="22"/>
                <w:szCs w:val="22"/>
              </w:rPr>
              <w:t>х</w:t>
            </w:r>
            <w:r w:rsidRPr="001C754C">
              <w:rPr>
                <w:rStyle w:val="FontStyle38"/>
                <w:rFonts w:eastAsia="Calibri"/>
                <w:sz w:val="22"/>
                <w:szCs w:val="22"/>
              </w:rPr>
              <w:t>ности на всех    этапах освоения и охраны недр с обеспечением промышленной и экологич</w:t>
            </w:r>
            <w:r w:rsidRPr="001C754C">
              <w:rPr>
                <w:rStyle w:val="FontStyle38"/>
                <w:rFonts w:eastAsia="Calibri"/>
                <w:sz w:val="22"/>
                <w:szCs w:val="22"/>
              </w:rPr>
              <w:t>е</w:t>
            </w:r>
            <w:r w:rsidRPr="001C754C">
              <w:rPr>
                <w:rStyle w:val="FontStyle38"/>
                <w:rFonts w:eastAsia="Calibri"/>
                <w:sz w:val="22"/>
                <w:szCs w:val="22"/>
              </w:rPr>
              <w:t>ской безопасности;</w:t>
            </w:r>
          </w:p>
          <w:p w:rsidR="001C754C" w:rsidRPr="001C754C" w:rsidRDefault="001C754C" w:rsidP="001C754C">
            <w:pPr>
              <w:pStyle w:val="a6"/>
              <w:suppressAutoHyphens w:val="0"/>
              <w:ind w:left="0"/>
              <w:rPr>
                <w:rStyle w:val="FontStyle38"/>
                <w:rFonts w:eastAsia="Calibri"/>
                <w:sz w:val="22"/>
                <w:szCs w:val="22"/>
              </w:rPr>
            </w:pPr>
            <w:r w:rsidRPr="001C754C">
              <w:rPr>
                <w:rStyle w:val="FontStyle38"/>
                <w:rFonts w:eastAsia="Calibri"/>
                <w:sz w:val="22"/>
                <w:szCs w:val="22"/>
              </w:rPr>
              <w:t xml:space="preserve">   -составлять проекты мар</w:t>
            </w:r>
            <w:r w:rsidRPr="001C754C">
              <w:rPr>
                <w:rStyle w:val="FontStyle38"/>
                <w:rFonts w:eastAsia="Calibri"/>
                <w:sz w:val="22"/>
                <w:szCs w:val="22"/>
              </w:rPr>
              <w:t>к</w:t>
            </w:r>
            <w:r w:rsidRPr="001C754C">
              <w:rPr>
                <w:rStyle w:val="FontStyle38"/>
                <w:rFonts w:eastAsia="Calibri"/>
                <w:sz w:val="22"/>
                <w:szCs w:val="22"/>
              </w:rPr>
              <w:t>шейдерских и геодезических работ;</w:t>
            </w:r>
          </w:p>
          <w:p w:rsidR="001C754C" w:rsidRPr="001C754C" w:rsidRDefault="001C754C" w:rsidP="001C754C">
            <w:pPr>
              <w:pStyle w:val="a6"/>
              <w:suppressAutoHyphens w:val="0"/>
              <w:ind w:left="0"/>
              <w:jc w:val="both"/>
              <w:rPr>
                <w:rStyle w:val="FontStyle38"/>
                <w:rFonts w:eastAsia="Calibri"/>
                <w:sz w:val="22"/>
                <w:szCs w:val="22"/>
              </w:rPr>
            </w:pPr>
            <w:r w:rsidRPr="001C754C">
              <w:rPr>
                <w:rStyle w:val="FontStyle38"/>
                <w:rFonts w:eastAsia="Calibri"/>
                <w:sz w:val="22"/>
                <w:szCs w:val="22"/>
              </w:rPr>
              <w:t xml:space="preserve">   -обосновывать и использовать методы геометризации и пр</w:t>
            </w:r>
            <w:r w:rsidRPr="001C754C">
              <w:rPr>
                <w:rStyle w:val="FontStyle38"/>
                <w:rFonts w:eastAsia="Calibri"/>
                <w:sz w:val="22"/>
                <w:szCs w:val="22"/>
              </w:rPr>
              <w:t>о</w:t>
            </w:r>
            <w:r w:rsidRPr="001C754C">
              <w:rPr>
                <w:rStyle w:val="FontStyle38"/>
                <w:rFonts w:eastAsia="Calibri"/>
                <w:sz w:val="22"/>
                <w:szCs w:val="22"/>
              </w:rPr>
              <w:t>гнозирования   размещения п</w:t>
            </w:r>
            <w:r w:rsidRPr="001C754C">
              <w:rPr>
                <w:rStyle w:val="FontStyle38"/>
                <w:rFonts w:eastAsia="Calibri"/>
                <w:sz w:val="22"/>
                <w:szCs w:val="22"/>
              </w:rPr>
              <w:t>о</w:t>
            </w:r>
            <w:r w:rsidRPr="001C754C">
              <w:rPr>
                <w:rStyle w:val="FontStyle38"/>
                <w:rFonts w:eastAsia="Calibri"/>
                <w:sz w:val="22"/>
                <w:szCs w:val="22"/>
              </w:rPr>
              <w:t>казателей месторождения в пространстве;</w:t>
            </w:r>
          </w:p>
          <w:p w:rsidR="001C754C" w:rsidRPr="001C754C" w:rsidRDefault="001C754C" w:rsidP="001C754C">
            <w:pPr>
              <w:pStyle w:val="a6"/>
              <w:suppressAutoHyphens w:val="0"/>
              <w:ind w:left="0"/>
              <w:rPr>
                <w:rStyle w:val="FontStyle38"/>
                <w:rFonts w:eastAsia="Calibri"/>
                <w:sz w:val="22"/>
                <w:szCs w:val="22"/>
              </w:rPr>
            </w:pPr>
            <w:r w:rsidRPr="001C754C">
              <w:rPr>
                <w:rStyle w:val="FontStyle38"/>
                <w:rFonts w:eastAsia="Calibri"/>
                <w:sz w:val="22"/>
                <w:szCs w:val="22"/>
              </w:rPr>
              <w:t xml:space="preserve">  -анализировать и типизир</w:t>
            </w:r>
            <w:r w:rsidRPr="001C754C">
              <w:rPr>
                <w:rStyle w:val="FontStyle38"/>
                <w:rFonts w:eastAsia="Calibri"/>
                <w:sz w:val="22"/>
                <w:szCs w:val="22"/>
              </w:rPr>
              <w:t>о</w:t>
            </w:r>
            <w:r w:rsidRPr="001C754C">
              <w:rPr>
                <w:rStyle w:val="FontStyle38"/>
                <w:rFonts w:eastAsia="Calibri"/>
                <w:sz w:val="22"/>
                <w:szCs w:val="22"/>
              </w:rPr>
              <w:t>вать условия разработки мест</w:t>
            </w:r>
            <w:r w:rsidRPr="001C754C">
              <w:rPr>
                <w:rStyle w:val="FontStyle38"/>
                <w:rFonts w:eastAsia="Calibri"/>
                <w:sz w:val="22"/>
                <w:szCs w:val="22"/>
              </w:rPr>
              <w:t>о</w:t>
            </w:r>
            <w:r w:rsidRPr="001C754C">
              <w:rPr>
                <w:rStyle w:val="FontStyle38"/>
                <w:rFonts w:eastAsia="Calibri"/>
                <w:sz w:val="22"/>
                <w:szCs w:val="22"/>
              </w:rPr>
              <w:t>рождений полезных ископа</w:t>
            </w:r>
            <w:r w:rsidRPr="001C754C">
              <w:rPr>
                <w:rStyle w:val="FontStyle38"/>
                <w:rFonts w:eastAsia="Calibri"/>
                <w:sz w:val="22"/>
                <w:szCs w:val="22"/>
              </w:rPr>
              <w:t>е</w:t>
            </w:r>
            <w:r w:rsidRPr="001C754C">
              <w:rPr>
                <w:rStyle w:val="FontStyle38"/>
                <w:rFonts w:eastAsia="Calibri"/>
                <w:sz w:val="22"/>
                <w:szCs w:val="22"/>
              </w:rPr>
              <w:t>мых для их комплексного и</w:t>
            </w:r>
            <w:r w:rsidRPr="001C754C">
              <w:rPr>
                <w:rStyle w:val="FontStyle38"/>
                <w:rFonts w:eastAsia="Calibri"/>
                <w:sz w:val="22"/>
                <w:szCs w:val="22"/>
              </w:rPr>
              <w:t>с</w:t>
            </w:r>
            <w:r w:rsidRPr="001C754C">
              <w:rPr>
                <w:rStyle w:val="FontStyle38"/>
                <w:rFonts w:eastAsia="Calibri"/>
                <w:sz w:val="22"/>
                <w:szCs w:val="22"/>
              </w:rPr>
              <w:t>пользования, выполнять ра</w:t>
            </w:r>
            <w:r w:rsidRPr="001C754C">
              <w:rPr>
                <w:rStyle w:val="FontStyle38"/>
                <w:rFonts w:eastAsia="Calibri"/>
                <w:sz w:val="22"/>
                <w:szCs w:val="22"/>
              </w:rPr>
              <w:t>з</w:t>
            </w:r>
            <w:r w:rsidRPr="001C754C">
              <w:rPr>
                <w:rStyle w:val="FontStyle38"/>
                <w:rFonts w:eastAsia="Calibri"/>
                <w:sz w:val="22"/>
                <w:szCs w:val="22"/>
              </w:rPr>
              <w:t>личные оценки недропользов</w:t>
            </w:r>
            <w:r w:rsidRPr="001C754C">
              <w:rPr>
                <w:rStyle w:val="FontStyle38"/>
                <w:rFonts w:eastAsia="Calibri"/>
                <w:sz w:val="22"/>
                <w:szCs w:val="22"/>
              </w:rPr>
              <w:t>а</w:t>
            </w:r>
            <w:r w:rsidRPr="001C754C">
              <w:rPr>
                <w:rStyle w:val="FontStyle38"/>
                <w:rFonts w:eastAsia="Calibri"/>
                <w:sz w:val="22"/>
                <w:szCs w:val="22"/>
              </w:rPr>
              <w:t>ния;</w:t>
            </w:r>
          </w:p>
          <w:p w:rsidR="001C754C" w:rsidRPr="001C754C" w:rsidRDefault="001C754C" w:rsidP="001C754C">
            <w:pPr>
              <w:pStyle w:val="a6"/>
              <w:suppressAutoHyphens w:val="0"/>
              <w:ind w:left="0"/>
              <w:jc w:val="both"/>
              <w:rPr>
                <w:rStyle w:val="FontStyle395"/>
                <w:sz w:val="22"/>
                <w:szCs w:val="22"/>
              </w:rPr>
            </w:pPr>
            <w:r w:rsidRPr="001C754C">
              <w:rPr>
                <w:rStyle w:val="FontStyle38"/>
                <w:rFonts w:eastAsia="Calibri"/>
                <w:sz w:val="22"/>
                <w:szCs w:val="22"/>
              </w:rPr>
              <w:t xml:space="preserve">  -способностью организов</w:t>
            </w:r>
            <w:r w:rsidRPr="001C754C">
              <w:rPr>
                <w:rStyle w:val="FontStyle38"/>
                <w:rFonts w:eastAsia="Calibri"/>
                <w:sz w:val="22"/>
                <w:szCs w:val="22"/>
              </w:rPr>
              <w:t>ы</w:t>
            </w:r>
            <w:r w:rsidRPr="001C754C">
              <w:rPr>
                <w:rStyle w:val="FontStyle38"/>
                <w:rFonts w:eastAsia="Calibri"/>
                <w:sz w:val="22"/>
                <w:szCs w:val="22"/>
              </w:rPr>
              <w:t>вать деятельность подраздел</w:t>
            </w:r>
            <w:r w:rsidRPr="001C754C">
              <w:rPr>
                <w:rStyle w:val="FontStyle38"/>
                <w:rFonts w:eastAsia="Calibri"/>
                <w:sz w:val="22"/>
                <w:szCs w:val="22"/>
              </w:rPr>
              <w:t>е</w:t>
            </w:r>
            <w:r w:rsidRPr="001C754C">
              <w:rPr>
                <w:rStyle w:val="FontStyle38"/>
                <w:rFonts w:eastAsia="Calibri"/>
                <w:sz w:val="22"/>
                <w:szCs w:val="22"/>
              </w:rPr>
              <w:t>ний маркшейдерского обесп</w:t>
            </w:r>
            <w:r w:rsidRPr="001C754C">
              <w:rPr>
                <w:rStyle w:val="FontStyle38"/>
                <w:rFonts w:eastAsia="Calibri"/>
                <w:sz w:val="22"/>
                <w:szCs w:val="22"/>
              </w:rPr>
              <w:t>е</w:t>
            </w:r>
            <w:r w:rsidRPr="001C754C">
              <w:rPr>
                <w:rStyle w:val="FontStyle38"/>
                <w:rFonts w:eastAsia="Calibri"/>
                <w:sz w:val="22"/>
                <w:szCs w:val="22"/>
              </w:rPr>
              <w:t>чения недропользования, в том числе в режиме чрезвычайных ситуаций;</w:t>
            </w:r>
          </w:p>
          <w:p w:rsidR="001C754C" w:rsidRPr="001C754C" w:rsidRDefault="001C754C" w:rsidP="001C754C">
            <w:pPr>
              <w:suppressAutoHyphens w:val="0"/>
              <w:rPr>
                <w:rStyle w:val="FontStyle395"/>
                <w:sz w:val="22"/>
                <w:szCs w:val="22"/>
              </w:rPr>
            </w:pPr>
            <w:r w:rsidRPr="001C754C">
              <w:rPr>
                <w:rStyle w:val="FontStyle395"/>
                <w:sz w:val="22"/>
                <w:szCs w:val="22"/>
              </w:rPr>
              <w:t>-применять современные те</w:t>
            </w:r>
            <w:r w:rsidRPr="001C754C">
              <w:rPr>
                <w:rStyle w:val="FontStyle395"/>
                <w:sz w:val="22"/>
                <w:szCs w:val="22"/>
              </w:rPr>
              <w:t>х</w:t>
            </w:r>
            <w:r w:rsidRPr="001C754C">
              <w:rPr>
                <w:rStyle w:val="FontStyle395"/>
                <w:sz w:val="22"/>
                <w:szCs w:val="22"/>
              </w:rPr>
              <w:t>нические и программные сре</w:t>
            </w:r>
            <w:r w:rsidRPr="001C754C">
              <w:rPr>
                <w:rStyle w:val="FontStyle395"/>
                <w:sz w:val="22"/>
                <w:szCs w:val="22"/>
              </w:rPr>
              <w:t>д</w:t>
            </w:r>
            <w:r w:rsidRPr="001C754C">
              <w:rPr>
                <w:rStyle w:val="FontStyle395"/>
                <w:sz w:val="22"/>
                <w:szCs w:val="22"/>
              </w:rPr>
              <w:t>ства при решении маркшейде</w:t>
            </w:r>
            <w:r w:rsidRPr="001C754C">
              <w:rPr>
                <w:rStyle w:val="FontStyle395"/>
                <w:sz w:val="22"/>
                <w:szCs w:val="22"/>
              </w:rPr>
              <w:t>р</w:t>
            </w:r>
            <w:r w:rsidRPr="001C754C">
              <w:rPr>
                <w:rStyle w:val="FontStyle395"/>
                <w:sz w:val="22"/>
                <w:szCs w:val="22"/>
              </w:rPr>
              <w:t>ско-геодезических задач.</w:t>
            </w:r>
          </w:p>
          <w:p w:rsidR="001C754C" w:rsidRPr="001C754C" w:rsidRDefault="001C754C" w:rsidP="001C754C">
            <w:pPr>
              <w:suppressAutoHyphens w:val="0"/>
              <w:rPr>
                <w:b/>
                <w:color w:val="000000"/>
              </w:rPr>
            </w:pPr>
            <w:r w:rsidRPr="001C754C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1C754C" w:rsidRPr="001C754C" w:rsidRDefault="001C754C" w:rsidP="001C754C">
            <w:pPr>
              <w:suppressAutoHyphens w:val="0"/>
            </w:pPr>
            <w:r w:rsidRPr="001C754C">
              <w:rPr>
                <w:sz w:val="22"/>
                <w:szCs w:val="22"/>
              </w:rPr>
              <w:t xml:space="preserve">-анализом риски проекта, </w:t>
            </w:r>
            <w:r w:rsidRPr="001C754C">
              <w:rPr>
                <w:sz w:val="22"/>
                <w:szCs w:val="22"/>
              </w:rPr>
              <w:lastRenderedPageBreak/>
              <w:t>управлять ими в рамках име</w:t>
            </w:r>
            <w:r w:rsidRPr="001C754C">
              <w:rPr>
                <w:sz w:val="22"/>
                <w:szCs w:val="22"/>
              </w:rPr>
              <w:t>ю</w:t>
            </w:r>
            <w:r w:rsidRPr="001C754C">
              <w:rPr>
                <w:sz w:val="22"/>
                <w:szCs w:val="22"/>
              </w:rPr>
              <w:t>щихся ресурсов и завершать проект с представлением р</w:t>
            </w:r>
            <w:r w:rsidRPr="001C754C">
              <w:rPr>
                <w:sz w:val="22"/>
                <w:szCs w:val="22"/>
              </w:rPr>
              <w:t>е</w:t>
            </w:r>
            <w:r w:rsidRPr="001C754C">
              <w:rPr>
                <w:sz w:val="22"/>
                <w:szCs w:val="22"/>
              </w:rPr>
              <w:t>зультатов проекта</w:t>
            </w:r>
          </w:p>
          <w:p w:rsidR="001C754C" w:rsidRPr="001C754C" w:rsidRDefault="001C754C" w:rsidP="001C754C">
            <w:pPr>
              <w:suppressAutoHyphens w:val="0"/>
              <w:contextualSpacing/>
              <w:jc w:val="both"/>
              <w:rPr>
                <w:rStyle w:val="FontStyle395"/>
                <w:sz w:val="22"/>
                <w:szCs w:val="22"/>
              </w:rPr>
            </w:pPr>
            <w:r w:rsidRPr="001C754C">
              <w:rPr>
                <w:rStyle w:val="FontStyle395"/>
                <w:sz w:val="22"/>
                <w:szCs w:val="22"/>
              </w:rPr>
              <w:t>-</w:t>
            </w:r>
            <w:r w:rsidRPr="001C754C">
              <w:rPr>
                <w:sz w:val="22"/>
                <w:szCs w:val="22"/>
              </w:rPr>
              <w:t>законодательными основами недропользования и обеспеч</w:t>
            </w:r>
            <w:r w:rsidRPr="001C754C">
              <w:rPr>
                <w:sz w:val="22"/>
                <w:szCs w:val="22"/>
              </w:rPr>
              <w:t>е</w:t>
            </w:r>
            <w:r w:rsidRPr="001C754C">
              <w:rPr>
                <w:sz w:val="22"/>
                <w:szCs w:val="22"/>
              </w:rPr>
              <w:t>ния экологической и промы</w:t>
            </w:r>
            <w:r w:rsidRPr="001C754C">
              <w:rPr>
                <w:sz w:val="22"/>
                <w:szCs w:val="22"/>
              </w:rPr>
              <w:t>ш</w:t>
            </w:r>
            <w:r w:rsidRPr="001C754C">
              <w:rPr>
                <w:sz w:val="22"/>
                <w:szCs w:val="22"/>
              </w:rPr>
              <w:t>ленной безопасности работ при добыче, переработке полезных ископаемых, строительстве и эксплуатации подземных с</w:t>
            </w:r>
            <w:r w:rsidRPr="001C754C">
              <w:rPr>
                <w:sz w:val="22"/>
                <w:szCs w:val="22"/>
              </w:rPr>
              <w:t>о</w:t>
            </w:r>
            <w:r w:rsidRPr="001C754C">
              <w:rPr>
                <w:sz w:val="22"/>
                <w:szCs w:val="22"/>
              </w:rPr>
              <w:t>оружений</w:t>
            </w:r>
            <w:r w:rsidRPr="001C754C">
              <w:rPr>
                <w:rStyle w:val="FontStyle395"/>
                <w:sz w:val="22"/>
                <w:szCs w:val="22"/>
              </w:rPr>
              <w:t>;</w:t>
            </w:r>
          </w:p>
          <w:p w:rsidR="001C754C" w:rsidRPr="001C754C" w:rsidRDefault="001C754C" w:rsidP="001C754C">
            <w:pPr>
              <w:pStyle w:val="Style61"/>
              <w:widowControl/>
              <w:tabs>
                <w:tab w:val="left" w:pos="230"/>
              </w:tabs>
              <w:spacing w:line="230" w:lineRule="exact"/>
              <w:rPr>
                <w:rStyle w:val="FontStyle395"/>
                <w:sz w:val="22"/>
                <w:szCs w:val="22"/>
              </w:rPr>
            </w:pPr>
            <w:r w:rsidRPr="001C754C">
              <w:rPr>
                <w:rStyle w:val="FontStyle395"/>
                <w:sz w:val="22"/>
                <w:szCs w:val="22"/>
              </w:rPr>
              <w:t>-навыками работы с маркше</w:t>
            </w:r>
            <w:r w:rsidRPr="001C754C">
              <w:rPr>
                <w:rStyle w:val="FontStyle395"/>
                <w:sz w:val="22"/>
                <w:szCs w:val="22"/>
              </w:rPr>
              <w:t>й</w:t>
            </w:r>
            <w:r w:rsidRPr="001C754C">
              <w:rPr>
                <w:rStyle w:val="FontStyle395"/>
                <w:sz w:val="22"/>
                <w:szCs w:val="22"/>
              </w:rPr>
              <w:t>дерско-геодезическими приб</w:t>
            </w:r>
            <w:r w:rsidRPr="001C754C">
              <w:rPr>
                <w:rStyle w:val="FontStyle395"/>
                <w:sz w:val="22"/>
                <w:szCs w:val="22"/>
              </w:rPr>
              <w:t>о</w:t>
            </w:r>
            <w:r w:rsidRPr="001C754C">
              <w:rPr>
                <w:rStyle w:val="FontStyle395"/>
                <w:sz w:val="22"/>
                <w:szCs w:val="22"/>
              </w:rPr>
              <w:t>рами и системами;</w:t>
            </w:r>
          </w:p>
          <w:p w:rsidR="001C754C" w:rsidRPr="001C754C" w:rsidRDefault="001C754C" w:rsidP="001C754C">
            <w:pPr>
              <w:pStyle w:val="Style61"/>
              <w:widowControl/>
              <w:tabs>
                <w:tab w:val="left" w:pos="230"/>
              </w:tabs>
              <w:spacing w:line="230" w:lineRule="exact"/>
              <w:rPr>
                <w:rStyle w:val="FontStyle395"/>
                <w:sz w:val="22"/>
                <w:szCs w:val="22"/>
              </w:rPr>
            </w:pPr>
            <w:r w:rsidRPr="001C754C">
              <w:rPr>
                <w:rStyle w:val="FontStyle395"/>
                <w:sz w:val="22"/>
                <w:szCs w:val="22"/>
              </w:rPr>
              <w:t>-проведением соответствующих видов маркшейдерских (геод</w:t>
            </w:r>
            <w:r w:rsidRPr="001C754C">
              <w:rPr>
                <w:rStyle w:val="FontStyle395"/>
                <w:sz w:val="22"/>
                <w:szCs w:val="22"/>
              </w:rPr>
              <w:t>е</w:t>
            </w:r>
            <w:r w:rsidRPr="001C754C">
              <w:rPr>
                <w:rStyle w:val="FontStyle395"/>
                <w:sz w:val="22"/>
                <w:szCs w:val="22"/>
              </w:rPr>
              <w:t>зических) съёмок;</w:t>
            </w:r>
          </w:p>
          <w:p w:rsidR="001C754C" w:rsidRPr="001C754C" w:rsidRDefault="001C754C" w:rsidP="001C754C">
            <w:pPr>
              <w:pStyle w:val="Style61"/>
              <w:widowControl/>
              <w:tabs>
                <w:tab w:val="left" w:pos="230"/>
              </w:tabs>
              <w:spacing w:line="230" w:lineRule="exact"/>
              <w:rPr>
                <w:rStyle w:val="FontStyle395"/>
                <w:sz w:val="22"/>
                <w:szCs w:val="22"/>
              </w:rPr>
            </w:pPr>
            <w:r w:rsidRPr="001C754C">
              <w:rPr>
                <w:rStyle w:val="FontStyle395"/>
                <w:sz w:val="22"/>
                <w:szCs w:val="22"/>
              </w:rPr>
              <w:t>-обработкой результатов мар</w:t>
            </w:r>
            <w:r w:rsidRPr="001C754C">
              <w:rPr>
                <w:rStyle w:val="FontStyle395"/>
                <w:sz w:val="22"/>
                <w:szCs w:val="22"/>
              </w:rPr>
              <w:t>к</w:t>
            </w:r>
            <w:r w:rsidRPr="001C754C">
              <w:rPr>
                <w:rStyle w:val="FontStyle395"/>
                <w:sz w:val="22"/>
                <w:szCs w:val="22"/>
              </w:rPr>
              <w:t>шейдерских или геодезических съёмок;</w:t>
            </w:r>
          </w:p>
          <w:p w:rsidR="001C754C" w:rsidRPr="001C754C" w:rsidRDefault="001C754C" w:rsidP="001C754C">
            <w:pPr>
              <w:suppressAutoHyphens w:val="0"/>
              <w:contextualSpacing/>
              <w:jc w:val="both"/>
              <w:rPr>
                <w:color w:val="000000"/>
              </w:rPr>
            </w:pPr>
            <w:r w:rsidRPr="001C754C">
              <w:rPr>
                <w:rStyle w:val="FontStyle395"/>
                <w:sz w:val="22"/>
                <w:szCs w:val="22"/>
              </w:rPr>
              <w:t>-оформления маркшейдерской и геодезической документации.</w:t>
            </w:r>
          </w:p>
        </w:tc>
        <w:tc>
          <w:tcPr>
            <w:tcW w:w="1309" w:type="dxa"/>
          </w:tcPr>
          <w:p w:rsidR="00557CA5" w:rsidRDefault="00557CA5" w:rsidP="00557CA5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Днев-ник</w:t>
            </w:r>
          </w:p>
          <w:p w:rsidR="00557CA5" w:rsidRDefault="00557CA5" w:rsidP="00557CA5">
            <w:pPr>
              <w:pStyle w:val="a6"/>
              <w:ind w:left="0"/>
              <w:rPr>
                <w:sz w:val="23"/>
                <w:szCs w:val="23"/>
              </w:rPr>
            </w:pPr>
          </w:p>
          <w:p w:rsidR="00557CA5" w:rsidRDefault="00557CA5" w:rsidP="00557CA5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 по практике</w:t>
            </w:r>
          </w:p>
          <w:p w:rsidR="00557CA5" w:rsidRDefault="00557CA5" w:rsidP="00557CA5">
            <w:pPr>
              <w:pStyle w:val="a6"/>
              <w:ind w:left="0"/>
              <w:rPr>
                <w:sz w:val="23"/>
                <w:szCs w:val="23"/>
              </w:rPr>
            </w:pPr>
          </w:p>
          <w:p w:rsidR="00557CA5" w:rsidRDefault="00557CA5" w:rsidP="00557CA5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Инди-ви-дуаль-ное</w:t>
            </w:r>
          </w:p>
          <w:p w:rsidR="00557CA5" w:rsidRDefault="00557CA5" w:rsidP="00557CA5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Зада-ние</w:t>
            </w:r>
          </w:p>
          <w:p w:rsidR="00557CA5" w:rsidRDefault="00557CA5" w:rsidP="00557CA5">
            <w:pPr>
              <w:pStyle w:val="a6"/>
              <w:ind w:left="0"/>
              <w:rPr>
                <w:sz w:val="23"/>
                <w:szCs w:val="23"/>
              </w:rPr>
            </w:pPr>
          </w:p>
          <w:p w:rsidR="00557CA5" w:rsidRDefault="00557CA5" w:rsidP="00557CA5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Защита отчета</w:t>
            </w:r>
          </w:p>
          <w:p w:rsidR="00557CA5" w:rsidRDefault="00557CA5" w:rsidP="00557CA5">
            <w:pPr>
              <w:pStyle w:val="a6"/>
              <w:ind w:left="0"/>
              <w:rPr>
                <w:sz w:val="23"/>
                <w:szCs w:val="23"/>
              </w:rPr>
            </w:pPr>
          </w:p>
          <w:p w:rsidR="001C754C" w:rsidRPr="00C94B54" w:rsidRDefault="00557CA5" w:rsidP="00557CA5">
            <w:pPr>
              <w:pStyle w:val="a6"/>
              <w:suppressAutoHyphens w:val="0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Зачет с оценкой</w:t>
            </w:r>
          </w:p>
        </w:tc>
      </w:tr>
    </w:tbl>
    <w:p w:rsidR="00CA1BFA" w:rsidRDefault="00CA1BFA" w:rsidP="00D05C99">
      <w:pPr>
        <w:pStyle w:val="a6"/>
        <w:shd w:val="clear" w:color="auto" w:fill="FFFFFF"/>
        <w:ind w:left="0"/>
      </w:pPr>
    </w:p>
    <w:p w:rsidR="00CA1BFA" w:rsidRDefault="00CA1BFA" w:rsidP="00D05C99">
      <w:pPr>
        <w:pStyle w:val="a6"/>
        <w:shd w:val="clear" w:color="auto" w:fill="FFFFFF"/>
        <w:ind w:left="0"/>
      </w:pPr>
    </w:p>
    <w:p w:rsidR="00D05C99" w:rsidRPr="00E70313" w:rsidRDefault="00D05C99" w:rsidP="00D05C99">
      <w:pPr>
        <w:shd w:val="clear" w:color="auto" w:fill="FFFFFF"/>
        <w:jc w:val="both"/>
        <w:rPr>
          <w:b/>
          <w:i/>
        </w:rPr>
      </w:pPr>
      <w:r w:rsidRPr="00E70313">
        <w:rPr>
          <w:rStyle w:val="FontStyle396"/>
          <w:b/>
          <w:sz w:val="24"/>
          <w:szCs w:val="24"/>
        </w:rPr>
        <w:t>1.3. Место практики в структуре образовательной программы</w:t>
      </w:r>
    </w:p>
    <w:tbl>
      <w:tblPr>
        <w:tblW w:w="107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800"/>
        <w:gridCol w:w="4445"/>
        <w:gridCol w:w="2215"/>
      </w:tblGrid>
      <w:tr w:rsidR="00D05C99" w:rsidRPr="00EA3CE6" w:rsidTr="00E70313">
        <w:tc>
          <w:tcPr>
            <w:tcW w:w="1560" w:type="dxa"/>
            <w:vMerge w:val="restart"/>
            <w:shd w:val="clear" w:color="auto" w:fill="auto"/>
          </w:tcPr>
          <w:p w:rsidR="00D05C99" w:rsidRPr="00CA72A1" w:rsidRDefault="00D05C99" w:rsidP="00D102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5C99" w:rsidRPr="00CA72A1" w:rsidRDefault="00D05C99" w:rsidP="00D102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D05C99" w:rsidRPr="00CA72A1" w:rsidRDefault="00D05C99" w:rsidP="00D102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D05C99" w:rsidRPr="00CA72A1" w:rsidRDefault="00D05C99" w:rsidP="00D102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D05C99" w:rsidRPr="00EA3CE6" w:rsidTr="00E70313">
        <w:trPr>
          <w:trHeight w:val="619"/>
        </w:trPr>
        <w:tc>
          <w:tcPr>
            <w:tcW w:w="1560" w:type="dxa"/>
            <w:vMerge/>
            <w:shd w:val="clear" w:color="auto" w:fill="auto"/>
          </w:tcPr>
          <w:p w:rsidR="00D05C99" w:rsidRPr="00CA72A1" w:rsidRDefault="00D05C99" w:rsidP="00D102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5C99" w:rsidRPr="00CA72A1" w:rsidRDefault="00D05C99" w:rsidP="00D102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D05C99" w:rsidRPr="00CA72A1" w:rsidRDefault="00D05C99" w:rsidP="00D102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:rsidR="00D05C99" w:rsidRPr="00CA72A1" w:rsidRDefault="00D05C99" w:rsidP="00D10237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D05C99" w:rsidRPr="00CA72A1" w:rsidRDefault="00D05C99" w:rsidP="00D10237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>для которых содержание данной практики выступает опорой</w:t>
            </w:r>
          </w:p>
        </w:tc>
      </w:tr>
      <w:tr w:rsidR="00D05C99" w:rsidRPr="00EA3CE6" w:rsidTr="00E70313">
        <w:tc>
          <w:tcPr>
            <w:tcW w:w="1560" w:type="dxa"/>
            <w:shd w:val="clear" w:color="auto" w:fill="auto"/>
          </w:tcPr>
          <w:p w:rsidR="00D05C99" w:rsidRPr="00B11205" w:rsidRDefault="00D05C99" w:rsidP="00D10237">
            <w:pPr>
              <w:pStyle w:val="a6"/>
              <w:ind w:left="0"/>
            </w:pPr>
            <w:r w:rsidRPr="00B11205">
              <w:t>Б2.</w:t>
            </w:r>
            <w:r>
              <w:t>В</w:t>
            </w:r>
            <w:r w:rsidRPr="00B11205">
              <w:t>.0</w:t>
            </w:r>
            <w:r>
              <w:t>4</w:t>
            </w:r>
            <w:r w:rsidRPr="00B11205">
              <w:t>(Пд)</w:t>
            </w:r>
          </w:p>
        </w:tc>
        <w:tc>
          <w:tcPr>
            <w:tcW w:w="1701" w:type="dxa"/>
            <w:shd w:val="clear" w:color="auto" w:fill="auto"/>
          </w:tcPr>
          <w:p w:rsidR="00D05C99" w:rsidRPr="000A1A80" w:rsidRDefault="00D05C99" w:rsidP="00E70313">
            <w:pPr>
              <w:contextualSpacing/>
              <w:jc w:val="both"/>
              <w:rPr>
                <w:rFonts w:eastAsia="Calibri"/>
              </w:rPr>
            </w:pPr>
            <w:r w:rsidRPr="00A242C7">
              <w:rPr>
                <w:rFonts w:eastAsia="Calibri"/>
              </w:rPr>
              <w:t>Производственная преддипломная проектно-технологичес</w:t>
            </w:r>
            <w:r w:rsidR="00E70313">
              <w:rPr>
                <w:rFonts w:eastAsia="Calibri"/>
              </w:rPr>
              <w:t xml:space="preserve">кая </w:t>
            </w:r>
            <w:r w:rsidRPr="00A242C7">
              <w:rPr>
                <w:rFonts w:eastAsia="Calibri"/>
              </w:rPr>
              <w:t>практика</w:t>
            </w:r>
          </w:p>
        </w:tc>
        <w:tc>
          <w:tcPr>
            <w:tcW w:w="800" w:type="dxa"/>
            <w:shd w:val="clear" w:color="auto" w:fill="auto"/>
          </w:tcPr>
          <w:p w:rsidR="00D05C99" w:rsidRPr="00B11205" w:rsidRDefault="00E70313" w:rsidP="00D10237">
            <w:pPr>
              <w:pStyle w:val="a6"/>
              <w:ind w:left="0"/>
              <w:jc w:val="both"/>
            </w:pPr>
            <w:r>
              <w:t>11</w:t>
            </w:r>
          </w:p>
        </w:tc>
        <w:tc>
          <w:tcPr>
            <w:tcW w:w="4445" w:type="dxa"/>
            <w:shd w:val="clear" w:color="auto" w:fill="auto"/>
          </w:tcPr>
          <w:p w:rsidR="00D05C99" w:rsidRPr="00B11205" w:rsidRDefault="00D05C99" w:rsidP="00D10237">
            <w:pPr>
              <w:contextualSpacing/>
              <w:jc w:val="both"/>
            </w:pPr>
            <w:r w:rsidRPr="00B11205">
              <w:t>Б1.</w:t>
            </w:r>
            <w:r>
              <w:t>О</w:t>
            </w:r>
            <w:r w:rsidRPr="00B11205">
              <w:t>.</w:t>
            </w:r>
            <w:r>
              <w:t>2</w:t>
            </w:r>
            <w:r w:rsidR="00E70313">
              <w:t>6</w:t>
            </w:r>
            <w:r w:rsidRPr="00B11205">
              <w:t xml:space="preserve">Безопасность ведения горных работ и </w:t>
            </w:r>
            <w:r w:rsidR="00E70313" w:rsidRPr="00B11205">
              <w:t>горноспа</w:t>
            </w:r>
            <w:r w:rsidR="00E70313">
              <w:t>с</w:t>
            </w:r>
            <w:r w:rsidR="00E70313" w:rsidRPr="00B11205">
              <w:t>ательное</w:t>
            </w:r>
            <w:r w:rsidRPr="00B11205">
              <w:t xml:space="preserve"> дело </w:t>
            </w:r>
          </w:p>
          <w:p w:rsidR="00D05C99" w:rsidRDefault="00E70313" w:rsidP="00D10237">
            <w:pPr>
              <w:contextualSpacing/>
              <w:jc w:val="both"/>
            </w:pPr>
            <w:r>
              <w:t>Б1.О.28</w:t>
            </w:r>
            <w:r w:rsidR="00D05C99">
              <w:t xml:space="preserve"> Технология и </w:t>
            </w:r>
            <w:r>
              <w:t>безопасность</w:t>
            </w:r>
            <w:r w:rsidR="00D05C99">
              <w:t xml:space="preserve"> взрывных работ</w:t>
            </w:r>
          </w:p>
          <w:p w:rsidR="00D05C99" w:rsidRDefault="00D05C99" w:rsidP="00D10237">
            <w:pPr>
              <w:contextualSpacing/>
              <w:jc w:val="both"/>
            </w:pPr>
            <w:r>
              <w:t>Б1.О.3</w:t>
            </w:r>
            <w:r w:rsidR="00E70313">
              <w:t>1</w:t>
            </w:r>
            <w:r>
              <w:t xml:space="preserve"> Экономика и менеджмент горного </w:t>
            </w:r>
            <w:r w:rsidR="00E70313">
              <w:t>производства</w:t>
            </w:r>
          </w:p>
          <w:p w:rsidR="00D05C99" w:rsidRPr="008C66EC" w:rsidRDefault="00E70313" w:rsidP="00D10237">
            <w:pPr>
              <w:contextualSpacing/>
              <w:jc w:val="both"/>
            </w:pPr>
            <w:r>
              <w:t xml:space="preserve">Б1.О.29 </w:t>
            </w:r>
            <w:r w:rsidR="00D05C99" w:rsidRPr="008C66EC">
              <w:t>Геомеханика</w:t>
            </w:r>
          </w:p>
          <w:p w:rsidR="00D05C99" w:rsidRPr="008C66EC" w:rsidRDefault="00D05C99" w:rsidP="00D10237">
            <w:pPr>
              <w:contextualSpacing/>
              <w:jc w:val="both"/>
            </w:pPr>
            <w:r w:rsidRPr="008C66EC">
              <w:t>Б1.В.03 Маркшейдерские работы на открытых горных работах</w:t>
            </w:r>
          </w:p>
          <w:p w:rsidR="00D05C99" w:rsidRPr="008C66EC" w:rsidRDefault="00D05C99" w:rsidP="00D10237">
            <w:pPr>
              <w:contextualSpacing/>
              <w:jc w:val="both"/>
            </w:pPr>
            <w:r w:rsidRPr="008C66EC">
              <w:t>Б1.В.04 Маркшейдерские работы на подземных горных работах</w:t>
            </w:r>
          </w:p>
          <w:p w:rsidR="00D05C99" w:rsidRPr="008C66EC" w:rsidRDefault="00D05C99" w:rsidP="00D10237">
            <w:pPr>
              <w:contextualSpacing/>
              <w:jc w:val="both"/>
            </w:pPr>
            <w:r w:rsidRPr="008C66EC">
              <w:t>Б1.В.04 Маркшейдерские работы при ст</w:t>
            </w:r>
            <w:r w:rsidR="00E70313">
              <w:t>роительстве подзем</w:t>
            </w:r>
            <w:r w:rsidRPr="008C66EC">
              <w:t>ных сооружений</w:t>
            </w:r>
          </w:p>
          <w:p w:rsidR="00D05C99" w:rsidRPr="008C66EC" w:rsidRDefault="00E70313" w:rsidP="00D10237">
            <w:pPr>
              <w:contextualSpacing/>
              <w:jc w:val="both"/>
            </w:pPr>
            <w:r>
              <w:t>Б1.В.08 Компьютерные технологии в решении маркшей</w:t>
            </w:r>
            <w:r w:rsidR="00D05C99" w:rsidRPr="008C66EC">
              <w:t>дерских задач</w:t>
            </w:r>
          </w:p>
          <w:p w:rsidR="00D05C99" w:rsidRPr="008C66EC" w:rsidRDefault="00D05C99" w:rsidP="00D10237">
            <w:pPr>
              <w:contextualSpacing/>
              <w:jc w:val="both"/>
            </w:pPr>
            <w:r w:rsidRPr="008C66EC">
              <w:t xml:space="preserve">Б1.В.09 Основы </w:t>
            </w:r>
            <w:r w:rsidR="00E70313" w:rsidRPr="008C66EC">
              <w:t>автоматизированного</w:t>
            </w:r>
            <w:r w:rsidRPr="008C66EC">
              <w:t xml:space="preserve"> проектирования в маркшейдерском деле</w:t>
            </w:r>
          </w:p>
          <w:p w:rsidR="002D4BCA" w:rsidRPr="008C66EC" w:rsidRDefault="00D05C99" w:rsidP="00D10237">
            <w:pPr>
              <w:contextualSpacing/>
              <w:jc w:val="both"/>
            </w:pPr>
            <w:r w:rsidRPr="008C66EC">
              <w:t>Б1.В.ДВ.04.01</w:t>
            </w:r>
            <w:r w:rsidR="002D4BCA" w:rsidRPr="008C66EC">
              <w:t>Планирование горных работ на шахтах</w:t>
            </w:r>
          </w:p>
          <w:p w:rsidR="00D05C99" w:rsidRPr="008C66EC" w:rsidRDefault="00D05C99" w:rsidP="00D10237">
            <w:pPr>
              <w:contextualSpacing/>
              <w:jc w:val="both"/>
            </w:pPr>
            <w:r w:rsidRPr="008C66EC">
              <w:t>Б1.В.ДВ.04.02</w:t>
            </w:r>
          </w:p>
          <w:p w:rsidR="002D4BCA" w:rsidRDefault="002D4BCA" w:rsidP="00D10237">
            <w:pPr>
              <w:contextualSpacing/>
              <w:jc w:val="both"/>
            </w:pPr>
            <w:r w:rsidRPr="008C66EC">
              <w:t>Планирование горных работ на карьерах</w:t>
            </w:r>
          </w:p>
          <w:p w:rsidR="00D05C99" w:rsidRDefault="00D05C99" w:rsidP="00D10237">
            <w:pPr>
              <w:contextualSpacing/>
              <w:jc w:val="both"/>
            </w:pPr>
            <w:r>
              <w:t xml:space="preserve">Б2.В.01(П) </w:t>
            </w:r>
          </w:p>
          <w:p w:rsidR="00D05C99" w:rsidRDefault="00D05C99" w:rsidP="00D10237">
            <w:pPr>
              <w:contextualSpacing/>
              <w:jc w:val="both"/>
            </w:pPr>
            <w:r>
              <w:rPr>
                <w:lang w:val="en-US"/>
              </w:rPr>
              <w:t>I</w:t>
            </w:r>
            <w:r>
              <w:t>Производственно-технологическая практика</w:t>
            </w:r>
          </w:p>
          <w:p w:rsidR="00D05C99" w:rsidRPr="00B11205" w:rsidRDefault="00D05C99" w:rsidP="00E70313">
            <w:pPr>
              <w:contextualSpacing/>
              <w:jc w:val="both"/>
            </w:pPr>
            <w:r>
              <w:t xml:space="preserve"> Б2.В.02(П) </w:t>
            </w:r>
            <w:r>
              <w:rPr>
                <w:lang w:val="en-US"/>
              </w:rPr>
              <w:t>II</w:t>
            </w:r>
            <w:r>
              <w:t>Производственно-</w:t>
            </w:r>
            <w:r>
              <w:lastRenderedPageBreak/>
              <w:t>технологическая практика</w:t>
            </w:r>
          </w:p>
        </w:tc>
        <w:tc>
          <w:tcPr>
            <w:tcW w:w="2215" w:type="dxa"/>
            <w:shd w:val="clear" w:color="auto" w:fill="auto"/>
          </w:tcPr>
          <w:p w:rsidR="00D05C99" w:rsidRDefault="00D05C99" w:rsidP="00D10237">
            <w:pPr>
              <w:pStyle w:val="a6"/>
              <w:ind w:left="0"/>
            </w:pPr>
            <w:r>
              <w:lastRenderedPageBreak/>
              <w:t>Б3. 01(Д)</w:t>
            </w:r>
          </w:p>
          <w:p w:rsidR="00D05C99" w:rsidRPr="00B11205" w:rsidRDefault="00D05C99" w:rsidP="00D10237">
            <w:pPr>
              <w:pStyle w:val="a6"/>
              <w:ind w:left="0"/>
            </w:pPr>
            <w:r w:rsidRPr="00A242C7">
              <w:t>Выполнение, под</w:t>
            </w:r>
            <w:r>
              <w:t>-</w:t>
            </w:r>
            <w:r w:rsidRPr="00A242C7">
              <w:t>готовка к процеду</w:t>
            </w:r>
            <w:r>
              <w:t>-</w:t>
            </w:r>
            <w:r w:rsidRPr="00A242C7">
              <w:t>ре защиты и защи</w:t>
            </w:r>
            <w:r>
              <w:t>-</w:t>
            </w:r>
            <w:r w:rsidRPr="00A242C7">
              <w:t>та выпускной ква</w:t>
            </w:r>
            <w:r>
              <w:t>-</w:t>
            </w:r>
            <w:r w:rsidRPr="00A242C7">
              <w:t>лификационной работы</w:t>
            </w:r>
          </w:p>
        </w:tc>
      </w:tr>
    </w:tbl>
    <w:p w:rsidR="00E70313" w:rsidRDefault="00E70313" w:rsidP="00D05C99">
      <w:pPr>
        <w:pStyle w:val="a6"/>
        <w:ind w:left="0"/>
        <w:rPr>
          <w:b/>
        </w:rPr>
      </w:pPr>
    </w:p>
    <w:p w:rsidR="00D05C99" w:rsidRDefault="00D05C99" w:rsidP="00D05C99">
      <w:pPr>
        <w:pStyle w:val="a6"/>
        <w:ind w:left="0"/>
      </w:pPr>
      <w:r w:rsidRPr="00EA3CE6">
        <w:rPr>
          <w:b/>
        </w:rPr>
        <w:t>1.4. Язык обучения</w:t>
      </w:r>
      <w:r>
        <w:t>: р</w:t>
      </w:r>
      <w:r w:rsidRPr="00EA3CE6">
        <w:t>усский</w:t>
      </w:r>
      <w:r>
        <w:t>.</w:t>
      </w:r>
    </w:p>
    <w:p w:rsidR="00D05C99" w:rsidRDefault="00D05C99" w:rsidP="00D05C99"/>
    <w:p w:rsidR="00A8706E" w:rsidRDefault="00A8706E" w:rsidP="001832AF">
      <w:pPr>
        <w:pStyle w:val="a6"/>
        <w:ind w:left="0"/>
      </w:pPr>
    </w:p>
    <w:p w:rsidR="001832AF" w:rsidRPr="00522061" w:rsidRDefault="001832AF" w:rsidP="001832AF">
      <w:pPr>
        <w:pStyle w:val="a6"/>
        <w:ind w:left="0"/>
        <w:jc w:val="center"/>
        <w:rPr>
          <w:b/>
          <w:bCs/>
        </w:rPr>
      </w:pPr>
      <w:r w:rsidRPr="00522061">
        <w:rPr>
          <w:b/>
          <w:bCs/>
        </w:rPr>
        <w:t>2. Объем практики в зачетных единицах и ее продолжительность в неделях</w:t>
      </w:r>
    </w:p>
    <w:p w:rsidR="001832AF" w:rsidRPr="00935E84" w:rsidRDefault="001832AF" w:rsidP="001832AF">
      <w:pPr>
        <w:jc w:val="both"/>
      </w:pPr>
      <w:r w:rsidRPr="00935E84">
        <w:t xml:space="preserve">Выписка из учебного плана: 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1"/>
        <w:gridCol w:w="4961"/>
      </w:tblGrid>
      <w:tr w:rsidR="001832AF" w:rsidRPr="00935E84" w:rsidTr="00605E7A">
        <w:trPr>
          <w:jc w:val="center"/>
        </w:trPr>
        <w:tc>
          <w:tcPr>
            <w:tcW w:w="4871" w:type="dxa"/>
          </w:tcPr>
          <w:p w:rsidR="001832AF" w:rsidRPr="00935E84" w:rsidRDefault="001832AF" w:rsidP="00605E7A">
            <w:pPr>
              <w:jc w:val="both"/>
            </w:pPr>
            <w:r w:rsidRPr="00935E84">
              <w:t>Вид практики по учебному плану</w:t>
            </w:r>
          </w:p>
        </w:tc>
        <w:tc>
          <w:tcPr>
            <w:tcW w:w="4961" w:type="dxa"/>
          </w:tcPr>
          <w:p w:rsidR="001832AF" w:rsidRPr="00935E84" w:rsidRDefault="001832AF" w:rsidP="00605E7A">
            <w:pPr>
              <w:jc w:val="center"/>
            </w:pPr>
            <w:r w:rsidRPr="00935E84">
              <w:rPr>
                <w:bCs/>
              </w:rPr>
              <w:t>Производственная практика(выездная)</w:t>
            </w:r>
          </w:p>
        </w:tc>
      </w:tr>
      <w:tr w:rsidR="001832AF" w:rsidRPr="00935E84" w:rsidTr="00605E7A">
        <w:trPr>
          <w:jc w:val="center"/>
        </w:trPr>
        <w:tc>
          <w:tcPr>
            <w:tcW w:w="4871" w:type="dxa"/>
          </w:tcPr>
          <w:p w:rsidR="001832AF" w:rsidRPr="00935E84" w:rsidRDefault="001832AF" w:rsidP="00605E7A">
            <w:pPr>
              <w:jc w:val="both"/>
            </w:pPr>
            <w:r w:rsidRPr="00935E84">
              <w:t>Индекс и тип практики по учебному плану</w:t>
            </w:r>
          </w:p>
        </w:tc>
        <w:tc>
          <w:tcPr>
            <w:tcW w:w="4961" w:type="dxa"/>
          </w:tcPr>
          <w:p w:rsidR="001832AF" w:rsidRPr="00A11E1F" w:rsidRDefault="00D05C99" w:rsidP="002A5244">
            <w:pPr>
              <w:rPr>
                <w:bCs/>
              </w:rPr>
            </w:pPr>
            <w:r w:rsidRPr="00B11205">
              <w:t>Б2.</w:t>
            </w:r>
            <w:r>
              <w:t>В</w:t>
            </w:r>
            <w:r w:rsidRPr="00B11205">
              <w:t>.0</w:t>
            </w:r>
            <w:r>
              <w:t>4</w:t>
            </w:r>
            <w:r w:rsidRPr="00B11205">
              <w:t>(Пд)</w:t>
            </w:r>
            <w:r w:rsidR="002A5244" w:rsidRPr="00A242C7">
              <w:rPr>
                <w:rFonts w:eastAsia="Calibri"/>
              </w:rPr>
              <w:t xml:space="preserve">Производственная </w:t>
            </w:r>
            <w:r w:rsidR="00E70313" w:rsidRPr="00A242C7">
              <w:rPr>
                <w:rFonts w:eastAsia="Calibri"/>
              </w:rPr>
              <w:t>преддипломная проектно</w:t>
            </w:r>
            <w:r w:rsidR="002A5244" w:rsidRPr="00A242C7">
              <w:rPr>
                <w:rFonts w:eastAsia="Calibri"/>
              </w:rPr>
              <w:t>-</w:t>
            </w:r>
            <w:r w:rsidR="00E70313" w:rsidRPr="00A242C7">
              <w:rPr>
                <w:rFonts w:eastAsia="Calibri"/>
              </w:rPr>
              <w:t>технологическая практика</w:t>
            </w:r>
          </w:p>
        </w:tc>
      </w:tr>
      <w:tr w:rsidR="001832AF" w:rsidRPr="00935E84" w:rsidTr="00605E7A">
        <w:trPr>
          <w:jc w:val="center"/>
        </w:trPr>
        <w:tc>
          <w:tcPr>
            <w:tcW w:w="4871" w:type="dxa"/>
          </w:tcPr>
          <w:p w:rsidR="001832AF" w:rsidRPr="00935E84" w:rsidRDefault="001832AF" w:rsidP="00605E7A">
            <w:pPr>
              <w:jc w:val="both"/>
            </w:pPr>
            <w:r w:rsidRPr="00935E84">
              <w:t>Курс прохождения</w:t>
            </w:r>
          </w:p>
        </w:tc>
        <w:tc>
          <w:tcPr>
            <w:tcW w:w="4961" w:type="dxa"/>
          </w:tcPr>
          <w:p w:rsidR="001832AF" w:rsidRPr="00935E84" w:rsidRDefault="001832AF" w:rsidP="00605E7A">
            <w:pPr>
              <w:jc w:val="center"/>
            </w:pPr>
            <w:r w:rsidRPr="00935E84">
              <w:t>6</w:t>
            </w:r>
          </w:p>
        </w:tc>
      </w:tr>
      <w:tr w:rsidR="001832AF" w:rsidRPr="00935E84" w:rsidTr="00605E7A">
        <w:trPr>
          <w:jc w:val="center"/>
        </w:trPr>
        <w:tc>
          <w:tcPr>
            <w:tcW w:w="4871" w:type="dxa"/>
          </w:tcPr>
          <w:p w:rsidR="001832AF" w:rsidRPr="00935E84" w:rsidRDefault="001832AF" w:rsidP="00605E7A">
            <w:pPr>
              <w:jc w:val="both"/>
            </w:pPr>
            <w:r w:rsidRPr="00935E84">
              <w:t>Семестр(ы) прохождения</w:t>
            </w:r>
          </w:p>
        </w:tc>
        <w:tc>
          <w:tcPr>
            <w:tcW w:w="4961" w:type="dxa"/>
          </w:tcPr>
          <w:p w:rsidR="001832AF" w:rsidRPr="00935E84" w:rsidRDefault="00E70313" w:rsidP="00605E7A">
            <w:pPr>
              <w:jc w:val="center"/>
            </w:pPr>
            <w:r>
              <w:t>11</w:t>
            </w:r>
          </w:p>
        </w:tc>
      </w:tr>
      <w:tr w:rsidR="001832AF" w:rsidRPr="00935E84" w:rsidTr="00605E7A">
        <w:trPr>
          <w:jc w:val="center"/>
        </w:trPr>
        <w:tc>
          <w:tcPr>
            <w:tcW w:w="4871" w:type="dxa"/>
          </w:tcPr>
          <w:p w:rsidR="001832AF" w:rsidRPr="00935E84" w:rsidRDefault="001832AF" w:rsidP="00605E7A">
            <w:pPr>
              <w:jc w:val="both"/>
            </w:pPr>
            <w:r w:rsidRPr="00935E84">
              <w:t xml:space="preserve">Форма промежуточной аттестации </w:t>
            </w:r>
          </w:p>
        </w:tc>
        <w:tc>
          <w:tcPr>
            <w:tcW w:w="4961" w:type="dxa"/>
          </w:tcPr>
          <w:p w:rsidR="001832AF" w:rsidRPr="00935E84" w:rsidRDefault="00E70313" w:rsidP="00605E7A">
            <w:pPr>
              <w:jc w:val="center"/>
            </w:pPr>
            <w:r>
              <w:t>Зачет с оценкой</w:t>
            </w:r>
          </w:p>
        </w:tc>
      </w:tr>
      <w:tr w:rsidR="001832AF" w:rsidRPr="00935E84" w:rsidTr="00605E7A">
        <w:trPr>
          <w:jc w:val="center"/>
        </w:trPr>
        <w:tc>
          <w:tcPr>
            <w:tcW w:w="4871" w:type="dxa"/>
          </w:tcPr>
          <w:p w:rsidR="001832AF" w:rsidRPr="00935E84" w:rsidRDefault="001832AF" w:rsidP="00605E7A">
            <w:pPr>
              <w:jc w:val="both"/>
            </w:pPr>
            <w:r w:rsidRPr="00935E84">
              <w:t>Трудоемкость (в ЗЕТ)</w:t>
            </w:r>
          </w:p>
        </w:tc>
        <w:tc>
          <w:tcPr>
            <w:tcW w:w="4961" w:type="dxa"/>
          </w:tcPr>
          <w:p w:rsidR="001832AF" w:rsidRPr="00935E84" w:rsidRDefault="001832AF" w:rsidP="00605E7A">
            <w:pPr>
              <w:jc w:val="center"/>
            </w:pPr>
            <w:r w:rsidRPr="00935E84">
              <w:t>18</w:t>
            </w:r>
          </w:p>
        </w:tc>
      </w:tr>
      <w:tr w:rsidR="002D4BCA" w:rsidRPr="00935E84" w:rsidTr="00605E7A">
        <w:trPr>
          <w:jc w:val="center"/>
        </w:trPr>
        <w:tc>
          <w:tcPr>
            <w:tcW w:w="4871" w:type="dxa"/>
          </w:tcPr>
          <w:p w:rsidR="002D4BCA" w:rsidRPr="008C66EC" w:rsidRDefault="002D4BCA" w:rsidP="00605E7A">
            <w:pPr>
              <w:jc w:val="both"/>
            </w:pPr>
            <w:r w:rsidRPr="008C66EC">
              <w:t>В т.ч. практическая подготовка</w:t>
            </w:r>
          </w:p>
        </w:tc>
        <w:tc>
          <w:tcPr>
            <w:tcW w:w="4961" w:type="dxa"/>
          </w:tcPr>
          <w:p w:rsidR="002D4BCA" w:rsidRPr="008C66EC" w:rsidRDefault="002D4BCA" w:rsidP="00605E7A">
            <w:pPr>
              <w:jc w:val="center"/>
            </w:pPr>
            <w:r w:rsidRPr="008C66EC">
              <w:t>300</w:t>
            </w:r>
          </w:p>
        </w:tc>
      </w:tr>
      <w:tr w:rsidR="001832AF" w:rsidRPr="00935E84" w:rsidTr="00605E7A">
        <w:trPr>
          <w:jc w:val="center"/>
        </w:trPr>
        <w:tc>
          <w:tcPr>
            <w:tcW w:w="4871" w:type="dxa"/>
          </w:tcPr>
          <w:p w:rsidR="001832AF" w:rsidRPr="008C66EC" w:rsidRDefault="001832AF" w:rsidP="00605E7A">
            <w:pPr>
              <w:jc w:val="both"/>
            </w:pPr>
            <w:r w:rsidRPr="008C66EC">
              <w:t>Количество недель</w:t>
            </w:r>
          </w:p>
        </w:tc>
        <w:tc>
          <w:tcPr>
            <w:tcW w:w="4961" w:type="dxa"/>
          </w:tcPr>
          <w:p w:rsidR="001832AF" w:rsidRPr="008C66EC" w:rsidRDefault="001832AF" w:rsidP="00605E7A">
            <w:pPr>
              <w:jc w:val="center"/>
            </w:pPr>
            <w:r w:rsidRPr="008C66EC">
              <w:t>12</w:t>
            </w:r>
          </w:p>
        </w:tc>
      </w:tr>
    </w:tbl>
    <w:p w:rsidR="001832AF" w:rsidRDefault="001832AF" w:rsidP="001832AF">
      <w:pPr>
        <w:ind w:left="900"/>
        <w:rPr>
          <w:b/>
          <w:bCs/>
        </w:rPr>
      </w:pPr>
    </w:p>
    <w:p w:rsidR="001832AF" w:rsidRPr="00AE3371" w:rsidRDefault="001832AF" w:rsidP="00896768">
      <w:pPr>
        <w:numPr>
          <w:ilvl w:val="0"/>
          <w:numId w:val="24"/>
        </w:numPr>
        <w:suppressAutoHyphens w:val="0"/>
        <w:jc w:val="center"/>
        <w:rPr>
          <w:b/>
          <w:bCs/>
        </w:rPr>
      </w:pPr>
      <w:r w:rsidRPr="00AE3371">
        <w:rPr>
          <w:b/>
          <w:bCs/>
        </w:rPr>
        <w:t xml:space="preserve">Структура и содержание </w:t>
      </w:r>
      <w:r>
        <w:rPr>
          <w:b/>
          <w:bCs/>
        </w:rPr>
        <w:t xml:space="preserve">преддипломной </w:t>
      </w:r>
      <w:r w:rsidRPr="00AE3371">
        <w:rPr>
          <w:b/>
          <w:bCs/>
        </w:rPr>
        <w:t>практики</w:t>
      </w:r>
      <w:r>
        <w:rPr>
          <w:b/>
          <w:bCs/>
        </w:rPr>
        <w:t xml:space="preserve"> для выполнения выпускной квалификационной работы </w:t>
      </w:r>
    </w:p>
    <w:p w:rsidR="001832AF" w:rsidRDefault="001832AF" w:rsidP="001832AF">
      <w:pPr>
        <w:ind w:firstLine="567"/>
        <w:jc w:val="both"/>
      </w:pPr>
      <w:r w:rsidRPr="00AE3371">
        <w:t xml:space="preserve">Общая трудоемкость </w:t>
      </w:r>
      <w:r w:rsidRPr="000A1A80">
        <w:rPr>
          <w:rStyle w:val="FontStyle21"/>
          <w:sz w:val="24"/>
          <w:szCs w:val="24"/>
        </w:rPr>
        <w:t>преддипломная практика для выполнения выпускной квалификационной работы</w:t>
      </w:r>
      <w:r>
        <w:t>составляет 18зачетных единиц</w:t>
      </w:r>
      <w:r w:rsidRPr="00AE3371">
        <w:t xml:space="preserve">. </w:t>
      </w:r>
    </w:p>
    <w:p w:rsidR="001832AF" w:rsidRDefault="001832AF" w:rsidP="001832AF">
      <w:pPr>
        <w:ind w:firstLine="567"/>
        <w:jc w:val="both"/>
      </w:pPr>
    </w:p>
    <w:tbl>
      <w:tblPr>
        <w:tblW w:w="10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0"/>
        <w:gridCol w:w="2949"/>
        <w:gridCol w:w="851"/>
        <w:gridCol w:w="3376"/>
        <w:gridCol w:w="2447"/>
      </w:tblGrid>
      <w:tr w:rsidR="001832AF" w:rsidRPr="00C32B9D" w:rsidTr="00E70313">
        <w:trPr>
          <w:trHeight w:val="562"/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1832AF" w:rsidRPr="00912389" w:rsidRDefault="001832AF" w:rsidP="00605E7A">
            <w:pPr>
              <w:rPr>
                <w:b/>
              </w:rPr>
            </w:pPr>
            <w:r w:rsidRPr="00912389">
              <w:rPr>
                <w:b/>
              </w:rPr>
              <w:t>№ п/п</w:t>
            </w:r>
          </w:p>
        </w:tc>
        <w:tc>
          <w:tcPr>
            <w:tcW w:w="2949" w:type="dxa"/>
            <w:tcMar>
              <w:left w:w="28" w:type="dxa"/>
              <w:right w:w="28" w:type="dxa"/>
            </w:tcMar>
          </w:tcPr>
          <w:p w:rsidR="001832AF" w:rsidRPr="00912389" w:rsidRDefault="001832AF" w:rsidP="00605E7A">
            <w:pPr>
              <w:rPr>
                <w:b/>
              </w:rPr>
            </w:pPr>
            <w:r w:rsidRPr="00912389">
              <w:rPr>
                <w:b/>
              </w:rPr>
              <w:t>Разделы (этапы) практики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1832AF" w:rsidRPr="00912389" w:rsidRDefault="001832AF" w:rsidP="00605E7A">
            <w:pPr>
              <w:rPr>
                <w:b/>
              </w:rPr>
            </w:pPr>
            <w:r w:rsidRPr="00912389">
              <w:rPr>
                <w:b/>
              </w:rPr>
              <w:t>Недели</w:t>
            </w:r>
          </w:p>
        </w:tc>
        <w:tc>
          <w:tcPr>
            <w:tcW w:w="3376" w:type="dxa"/>
            <w:tcMar>
              <w:left w:w="28" w:type="dxa"/>
              <w:right w:w="28" w:type="dxa"/>
            </w:tcMar>
          </w:tcPr>
          <w:p w:rsidR="001832AF" w:rsidRPr="00912389" w:rsidRDefault="001832AF" w:rsidP="00605E7A">
            <w:pPr>
              <w:rPr>
                <w:b/>
              </w:rPr>
            </w:pPr>
            <w:r w:rsidRPr="00912389">
              <w:rPr>
                <w:b/>
              </w:rPr>
              <w:t>Виды учебной работы на практике</w:t>
            </w:r>
          </w:p>
        </w:tc>
        <w:tc>
          <w:tcPr>
            <w:tcW w:w="2447" w:type="dxa"/>
            <w:tcMar>
              <w:left w:w="28" w:type="dxa"/>
              <w:right w:w="28" w:type="dxa"/>
            </w:tcMar>
          </w:tcPr>
          <w:p w:rsidR="001832AF" w:rsidRPr="00912389" w:rsidRDefault="001832AF" w:rsidP="00605E7A">
            <w:pPr>
              <w:rPr>
                <w:b/>
              </w:rPr>
            </w:pPr>
            <w:r w:rsidRPr="00912389">
              <w:rPr>
                <w:b/>
              </w:rPr>
              <w:t>Формы текущего контроля</w:t>
            </w:r>
          </w:p>
        </w:tc>
      </w:tr>
      <w:tr w:rsidR="001832AF" w:rsidRPr="00C32B9D" w:rsidTr="00E70313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1832AF" w:rsidRPr="00C32B9D" w:rsidRDefault="001832AF" w:rsidP="00605E7A">
            <w:pPr>
              <w:jc w:val="both"/>
            </w:pPr>
          </w:p>
        </w:tc>
        <w:tc>
          <w:tcPr>
            <w:tcW w:w="9623" w:type="dxa"/>
            <w:gridSpan w:val="4"/>
            <w:tcMar>
              <w:left w:w="28" w:type="dxa"/>
              <w:right w:w="28" w:type="dxa"/>
            </w:tcMar>
          </w:tcPr>
          <w:p w:rsidR="001832AF" w:rsidRPr="00C32B9D" w:rsidRDefault="00E70313" w:rsidP="00E70313">
            <w:r>
              <w:rPr>
                <w:b/>
              </w:rPr>
              <w:t>11 семестр</w:t>
            </w:r>
          </w:p>
        </w:tc>
      </w:tr>
      <w:tr w:rsidR="001832AF" w:rsidRPr="00C32B9D" w:rsidTr="00E70313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1832AF" w:rsidRPr="00C32B9D" w:rsidRDefault="001832AF" w:rsidP="00605E7A">
            <w:pPr>
              <w:jc w:val="both"/>
            </w:pPr>
            <w:r w:rsidRPr="00C32B9D">
              <w:t>1</w:t>
            </w:r>
          </w:p>
        </w:tc>
        <w:tc>
          <w:tcPr>
            <w:tcW w:w="2949" w:type="dxa"/>
            <w:tcMar>
              <w:left w:w="28" w:type="dxa"/>
              <w:right w:w="28" w:type="dxa"/>
            </w:tcMar>
          </w:tcPr>
          <w:p w:rsidR="001832AF" w:rsidRPr="00C32B9D" w:rsidRDefault="001832AF" w:rsidP="00605E7A">
            <w:r>
              <w:t>Инструктаж по охране труда и технике безопасности на рабочем месте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1832AF" w:rsidRPr="00912389" w:rsidRDefault="001832AF" w:rsidP="00605E7A">
            <w:r w:rsidRPr="00912389">
              <w:t>1</w:t>
            </w:r>
          </w:p>
        </w:tc>
        <w:tc>
          <w:tcPr>
            <w:tcW w:w="3376" w:type="dxa"/>
            <w:tcMar>
              <w:left w:w="28" w:type="dxa"/>
              <w:right w:w="28" w:type="dxa"/>
            </w:tcMar>
          </w:tcPr>
          <w:p w:rsidR="001832AF" w:rsidRPr="00C32B9D" w:rsidRDefault="001832AF" w:rsidP="00605E7A">
            <w:r>
              <w:t>Изучение инструкций по охране труда и технике безопасности на рабочем месте</w:t>
            </w:r>
          </w:p>
        </w:tc>
        <w:tc>
          <w:tcPr>
            <w:tcW w:w="2447" w:type="dxa"/>
            <w:tcMar>
              <w:left w:w="28" w:type="dxa"/>
              <w:right w:w="28" w:type="dxa"/>
            </w:tcMar>
          </w:tcPr>
          <w:p w:rsidR="001832AF" w:rsidRPr="00C32B9D" w:rsidRDefault="001832AF" w:rsidP="00E70313">
            <w:r>
              <w:t>Ведомость инструктажа</w:t>
            </w:r>
          </w:p>
        </w:tc>
      </w:tr>
      <w:tr w:rsidR="001832AF" w:rsidRPr="00C32B9D" w:rsidTr="00E70313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1832AF" w:rsidRPr="00C32B9D" w:rsidRDefault="001832AF" w:rsidP="00605E7A">
            <w:pPr>
              <w:jc w:val="both"/>
            </w:pPr>
            <w:r w:rsidRPr="00C32B9D">
              <w:t>2</w:t>
            </w:r>
          </w:p>
        </w:tc>
        <w:tc>
          <w:tcPr>
            <w:tcW w:w="2949" w:type="dxa"/>
            <w:tcMar>
              <w:left w:w="28" w:type="dxa"/>
              <w:right w:w="28" w:type="dxa"/>
            </w:tcMar>
          </w:tcPr>
          <w:p w:rsidR="001832AF" w:rsidRDefault="001832AF" w:rsidP="00605E7A">
            <w:pPr>
              <w:jc w:val="both"/>
            </w:pPr>
            <w:r>
              <w:t>Работа в качестве помощника инженера маркшейдерского отдела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1832AF" w:rsidRPr="00912389" w:rsidRDefault="001832AF" w:rsidP="00605E7A">
            <w:r>
              <w:t xml:space="preserve">  2-10</w:t>
            </w:r>
          </w:p>
        </w:tc>
        <w:tc>
          <w:tcPr>
            <w:tcW w:w="3376" w:type="dxa"/>
            <w:tcMar>
              <w:left w:w="28" w:type="dxa"/>
              <w:right w:w="28" w:type="dxa"/>
            </w:tcMar>
          </w:tcPr>
          <w:p w:rsidR="001832AF" w:rsidRPr="00C32B9D" w:rsidRDefault="001832AF" w:rsidP="00605E7A">
            <w:r>
              <w:t xml:space="preserve"> Стажировка</w:t>
            </w:r>
          </w:p>
        </w:tc>
        <w:tc>
          <w:tcPr>
            <w:tcW w:w="2447" w:type="dxa"/>
            <w:tcMar>
              <w:left w:w="28" w:type="dxa"/>
              <w:right w:w="28" w:type="dxa"/>
            </w:tcMar>
          </w:tcPr>
          <w:p w:rsidR="001832AF" w:rsidRPr="00C32B9D" w:rsidRDefault="001832AF" w:rsidP="00E70313">
            <w:r>
              <w:t>Дневник по практике, характеристика, направление на практику</w:t>
            </w:r>
          </w:p>
        </w:tc>
      </w:tr>
      <w:tr w:rsidR="00E70313" w:rsidRPr="00C32B9D" w:rsidTr="00E70313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E70313" w:rsidRPr="00C32B9D" w:rsidRDefault="00E70313" w:rsidP="00E70313">
            <w:pPr>
              <w:jc w:val="both"/>
            </w:pPr>
            <w:r w:rsidRPr="00C32B9D">
              <w:t>3</w:t>
            </w:r>
          </w:p>
        </w:tc>
        <w:tc>
          <w:tcPr>
            <w:tcW w:w="2949" w:type="dxa"/>
            <w:tcMar>
              <w:left w:w="28" w:type="dxa"/>
              <w:right w:w="28" w:type="dxa"/>
            </w:tcMar>
          </w:tcPr>
          <w:p w:rsidR="00E70313" w:rsidRDefault="00E70313" w:rsidP="00E70313">
            <w:pPr>
              <w:jc w:val="both"/>
            </w:pPr>
            <w:r>
              <w:t>Сбор материала для дипломного проектирования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70313" w:rsidRPr="00912389" w:rsidRDefault="00E70313" w:rsidP="00E70313">
            <w:pPr>
              <w:jc w:val="center"/>
            </w:pPr>
            <w:r>
              <w:t>11</w:t>
            </w:r>
          </w:p>
        </w:tc>
        <w:tc>
          <w:tcPr>
            <w:tcW w:w="3376" w:type="dxa"/>
            <w:tcMar>
              <w:left w:w="28" w:type="dxa"/>
              <w:right w:w="28" w:type="dxa"/>
            </w:tcMar>
          </w:tcPr>
          <w:p w:rsidR="00E70313" w:rsidRPr="00C32B9D" w:rsidRDefault="00E70313" w:rsidP="00E70313">
            <w:r>
              <w:t>Формирование кейса материалов практики</w:t>
            </w:r>
          </w:p>
        </w:tc>
        <w:tc>
          <w:tcPr>
            <w:tcW w:w="2447" w:type="dxa"/>
            <w:tcMar>
              <w:left w:w="28" w:type="dxa"/>
              <w:right w:w="28" w:type="dxa"/>
            </w:tcMar>
          </w:tcPr>
          <w:p w:rsidR="00E70313" w:rsidRPr="00C32B9D" w:rsidRDefault="00E70313" w:rsidP="00E70313">
            <w:r>
              <w:t>Дневник по практике, характеристика, направление на практику</w:t>
            </w:r>
          </w:p>
        </w:tc>
      </w:tr>
      <w:tr w:rsidR="00E70313" w:rsidRPr="00C32B9D" w:rsidTr="00E70313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E70313" w:rsidRPr="00C32B9D" w:rsidRDefault="00E70313" w:rsidP="00E70313">
            <w:pPr>
              <w:jc w:val="both"/>
            </w:pPr>
            <w:r w:rsidRPr="00C32B9D">
              <w:t>4</w:t>
            </w:r>
          </w:p>
        </w:tc>
        <w:tc>
          <w:tcPr>
            <w:tcW w:w="2949" w:type="dxa"/>
            <w:tcMar>
              <w:left w:w="28" w:type="dxa"/>
              <w:right w:w="28" w:type="dxa"/>
            </w:tcMar>
          </w:tcPr>
          <w:p w:rsidR="00E70313" w:rsidRDefault="00E70313" w:rsidP="00E70313">
            <w:pPr>
              <w:jc w:val="both"/>
            </w:pPr>
            <w:r>
              <w:t>Подготовка отчета по практике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70313" w:rsidRPr="00912389" w:rsidRDefault="00E70313" w:rsidP="00E70313">
            <w:r>
              <w:t xml:space="preserve">   12</w:t>
            </w:r>
          </w:p>
        </w:tc>
        <w:tc>
          <w:tcPr>
            <w:tcW w:w="3376" w:type="dxa"/>
            <w:tcMar>
              <w:left w:w="28" w:type="dxa"/>
              <w:right w:w="28" w:type="dxa"/>
            </w:tcMar>
          </w:tcPr>
          <w:p w:rsidR="00E70313" w:rsidRPr="00C32B9D" w:rsidRDefault="00E70313" w:rsidP="00E70313">
            <w:r>
              <w:t>Обработка и анализ материалов практики</w:t>
            </w:r>
          </w:p>
        </w:tc>
        <w:tc>
          <w:tcPr>
            <w:tcW w:w="2447" w:type="dxa"/>
            <w:tcMar>
              <w:left w:w="28" w:type="dxa"/>
              <w:right w:w="28" w:type="dxa"/>
            </w:tcMar>
          </w:tcPr>
          <w:p w:rsidR="00E70313" w:rsidRPr="00C32B9D" w:rsidRDefault="00E70313" w:rsidP="00E70313">
            <w:r>
              <w:t>Дневник по практике, характеристика, направление на практику</w:t>
            </w:r>
          </w:p>
        </w:tc>
      </w:tr>
      <w:tr w:rsidR="001832AF" w:rsidRPr="00C32B9D" w:rsidTr="00E70313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1832AF" w:rsidRPr="00C32B9D" w:rsidRDefault="001832AF" w:rsidP="00605E7A">
            <w:pPr>
              <w:jc w:val="both"/>
            </w:pPr>
            <w:r w:rsidRPr="00C32B9D">
              <w:t>5</w:t>
            </w:r>
          </w:p>
        </w:tc>
        <w:tc>
          <w:tcPr>
            <w:tcW w:w="2949" w:type="dxa"/>
            <w:tcMar>
              <w:left w:w="28" w:type="dxa"/>
              <w:right w:w="28" w:type="dxa"/>
            </w:tcMar>
          </w:tcPr>
          <w:p w:rsidR="001832AF" w:rsidRDefault="001832AF" w:rsidP="00605E7A">
            <w:pPr>
              <w:jc w:val="both"/>
            </w:pPr>
            <w:r>
              <w:t>Защита отчета по практике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1832AF" w:rsidRPr="00912389" w:rsidRDefault="001832AF" w:rsidP="00605E7A">
            <w:r>
              <w:t xml:space="preserve">  12</w:t>
            </w:r>
          </w:p>
        </w:tc>
        <w:tc>
          <w:tcPr>
            <w:tcW w:w="3376" w:type="dxa"/>
            <w:tcMar>
              <w:left w:w="28" w:type="dxa"/>
              <w:right w:w="28" w:type="dxa"/>
            </w:tcMar>
          </w:tcPr>
          <w:p w:rsidR="001832AF" w:rsidRPr="00C32B9D" w:rsidRDefault="001832AF" w:rsidP="00605E7A">
            <w:r>
              <w:t>Подготовка к защите отчета по практике</w:t>
            </w:r>
          </w:p>
        </w:tc>
        <w:tc>
          <w:tcPr>
            <w:tcW w:w="2447" w:type="dxa"/>
            <w:tcMar>
              <w:left w:w="28" w:type="dxa"/>
              <w:right w:w="28" w:type="dxa"/>
            </w:tcMar>
          </w:tcPr>
          <w:p w:rsidR="001832AF" w:rsidRPr="00C32B9D" w:rsidRDefault="001832AF" w:rsidP="00605E7A">
            <w:r>
              <w:t>Отчет</w:t>
            </w:r>
          </w:p>
        </w:tc>
      </w:tr>
      <w:tr w:rsidR="001832AF" w:rsidRPr="00C32B9D" w:rsidTr="00E70313">
        <w:trPr>
          <w:jc w:val="center"/>
        </w:trPr>
        <w:tc>
          <w:tcPr>
            <w:tcW w:w="3349" w:type="dxa"/>
            <w:gridSpan w:val="2"/>
            <w:tcMar>
              <w:left w:w="28" w:type="dxa"/>
              <w:right w:w="28" w:type="dxa"/>
            </w:tcMar>
          </w:tcPr>
          <w:p w:rsidR="001832AF" w:rsidRPr="00121427" w:rsidRDefault="001832AF" w:rsidP="00E70313">
            <w:pPr>
              <w:jc w:val="both"/>
              <w:rPr>
                <w:b/>
              </w:rPr>
            </w:pPr>
            <w:r w:rsidRPr="00121427">
              <w:rPr>
                <w:rStyle w:val="FontStyle21"/>
                <w:b/>
                <w:sz w:val="20"/>
                <w:szCs w:val="20"/>
              </w:rPr>
              <w:t>Итого преддипломная практика для выполнения выпускной квалификационной работы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1832AF" w:rsidRPr="00121427" w:rsidRDefault="001832AF" w:rsidP="00605E7A">
            <w:pPr>
              <w:rPr>
                <w:b/>
              </w:rPr>
            </w:pPr>
            <w:r>
              <w:rPr>
                <w:b/>
              </w:rPr>
              <w:t xml:space="preserve">  12</w:t>
            </w:r>
          </w:p>
        </w:tc>
        <w:tc>
          <w:tcPr>
            <w:tcW w:w="3376" w:type="dxa"/>
            <w:tcMar>
              <w:left w:w="28" w:type="dxa"/>
              <w:right w:w="28" w:type="dxa"/>
            </w:tcMar>
          </w:tcPr>
          <w:p w:rsidR="001832AF" w:rsidRDefault="001832AF" w:rsidP="00605E7A"/>
        </w:tc>
        <w:tc>
          <w:tcPr>
            <w:tcW w:w="2447" w:type="dxa"/>
            <w:tcMar>
              <w:left w:w="28" w:type="dxa"/>
              <w:right w:w="28" w:type="dxa"/>
            </w:tcMar>
          </w:tcPr>
          <w:p w:rsidR="001832AF" w:rsidRDefault="001832AF" w:rsidP="00605E7A"/>
        </w:tc>
      </w:tr>
    </w:tbl>
    <w:p w:rsidR="001832AF" w:rsidRDefault="001832AF" w:rsidP="001832AF">
      <w:pPr>
        <w:jc w:val="both"/>
        <w:rPr>
          <w:b/>
        </w:rPr>
      </w:pPr>
    </w:p>
    <w:p w:rsidR="001832AF" w:rsidRPr="000A1A80" w:rsidRDefault="001832AF" w:rsidP="00E70313">
      <w:pPr>
        <w:ind w:firstLine="709"/>
        <w:jc w:val="both"/>
        <w:rPr>
          <w:b/>
        </w:rPr>
      </w:pPr>
      <w:r w:rsidRPr="000A1A80">
        <w:rPr>
          <w:b/>
        </w:rPr>
        <w:t xml:space="preserve">Виды деятельности студентов на </w:t>
      </w:r>
      <w:r w:rsidRPr="000A1A80">
        <w:rPr>
          <w:rStyle w:val="FontStyle21"/>
          <w:b/>
          <w:sz w:val="24"/>
          <w:szCs w:val="24"/>
        </w:rPr>
        <w:t>преддипломной практике для выполнения выпускной квалификационной работы</w:t>
      </w:r>
      <w:r w:rsidRPr="000A1A80">
        <w:rPr>
          <w:b/>
        </w:rPr>
        <w:t>:</w:t>
      </w:r>
    </w:p>
    <w:p w:rsidR="001832AF" w:rsidRDefault="001832AF" w:rsidP="00E70313">
      <w:pPr>
        <w:pStyle w:val="a6"/>
        <w:ind w:left="0" w:firstLine="709"/>
        <w:jc w:val="both"/>
        <w:rPr>
          <w:bCs/>
          <w:spacing w:val="-3"/>
        </w:rPr>
      </w:pPr>
      <w:r>
        <w:rPr>
          <w:bCs/>
          <w:spacing w:val="-3"/>
        </w:rPr>
        <w:t>-участвует в разработкепроектной документации</w:t>
      </w:r>
      <w:r w:rsidRPr="00A02370">
        <w:rPr>
          <w:bCs/>
          <w:spacing w:val="-3"/>
        </w:rPr>
        <w:t>, оформля</w:t>
      </w:r>
      <w:r>
        <w:rPr>
          <w:bCs/>
          <w:spacing w:val="-3"/>
        </w:rPr>
        <w:t xml:space="preserve">ет законченные проектные </w:t>
      </w:r>
      <w:r w:rsidRPr="00A02370">
        <w:rPr>
          <w:bCs/>
          <w:spacing w:val="-3"/>
        </w:rPr>
        <w:t>работы с использованием средств компьютерной графики</w:t>
      </w:r>
      <w:r>
        <w:rPr>
          <w:bCs/>
          <w:spacing w:val="-3"/>
        </w:rPr>
        <w:t>;</w:t>
      </w:r>
    </w:p>
    <w:p w:rsidR="001832AF" w:rsidRDefault="001832AF" w:rsidP="00E70313">
      <w:pPr>
        <w:pStyle w:val="a6"/>
        <w:ind w:left="0" w:firstLine="709"/>
        <w:jc w:val="both"/>
        <w:rPr>
          <w:rStyle w:val="FontStyle38"/>
          <w:rFonts w:eastAsia="Calibri"/>
          <w:sz w:val="24"/>
          <w:szCs w:val="24"/>
        </w:rPr>
      </w:pPr>
      <w:r>
        <w:rPr>
          <w:rStyle w:val="FontStyle38"/>
          <w:rFonts w:eastAsia="Calibri"/>
          <w:sz w:val="24"/>
          <w:szCs w:val="24"/>
        </w:rPr>
        <w:t>-осуществляет</w:t>
      </w:r>
      <w:r w:rsidRPr="00ED15B3">
        <w:rPr>
          <w:rStyle w:val="FontStyle38"/>
          <w:rFonts w:eastAsia="Calibri"/>
          <w:sz w:val="24"/>
          <w:szCs w:val="24"/>
        </w:rPr>
        <w:t xml:space="preserve"> производство маркшейдерско</w:t>
      </w:r>
      <w:r>
        <w:rPr>
          <w:rStyle w:val="FontStyle38"/>
          <w:rFonts w:eastAsia="Calibri"/>
          <w:sz w:val="24"/>
          <w:szCs w:val="24"/>
        </w:rPr>
        <w:t xml:space="preserve">-геодезических работ, в соответствии </w:t>
      </w:r>
      <w:r w:rsidRPr="00ED15B3">
        <w:rPr>
          <w:rStyle w:val="FontStyle38"/>
          <w:rFonts w:eastAsia="Calibri"/>
          <w:sz w:val="24"/>
          <w:szCs w:val="24"/>
        </w:rPr>
        <w:t>с современными нормативными требованиями</w:t>
      </w:r>
      <w:r>
        <w:rPr>
          <w:rStyle w:val="FontStyle38"/>
          <w:rFonts w:eastAsia="Calibri"/>
          <w:sz w:val="24"/>
          <w:szCs w:val="24"/>
        </w:rPr>
        <w:t>;</w:t>
      </w:r>
    </w:p>
    <w:p w:rsidR="001832AF" w:rsidRDefault="001832AF" w:rsidP="00E70313">
      <w:pPr>
        <w:pStyle w:val="a6"/>
        <w:ind w:left="0" w:firstLine="709"/>
        <w:jc w:val="both"/>
        <w:rPr>
          <w:rStyle w:val="FontStyle38"/>
          <w:rFonts w:eastAsia="Calibri"/>
          <w:sz w:val="24"/>
          <w:szCs w:val="24"/>
        </w:rPr>
      </w:pPr>
      <w:r>
        <w:rPr>
          <w:rStyle w:val="FontStyle38"/>
          <w:rFonts w:eastAsia="Calibri"/>
          <w:sz w:val="24"/>
          <w:szCs w:val="24"/>
        </w:rPr>
        <w:lastRenderedPageBreak/>
        <w:t>-осуществляет</w:t>
      </w:r>
      <w:r w:rsidRPr="00ED15B3">
        <w:rPr>
          <w:rStyle w:val="FontStyle38"/>
          <w:rFonts w:eastAsia="Calibri"/>
          <w:sz w:val="24"/>
          <w:szCs w:val="24"/>
        </w:rPr>
        <w:t xml:space="preserve"> планирование развития горных работ и маркшейдерскийконтрольсостояния горных выработок, зданий, сооружений и земной поверхности на всехэтапах освоения и охраны недр с обеспечением промышленной и экологической безопасности</w:t>
      </w:r>
      <w:r>
        <w:rPr>
          <w:rStyle w:val="FontStyle38"/>
          <w:rFonts w:eastAsia="Calibri"/>
          <w:sz w:val="24"/>
          <w:szCs w:val="24"/>
        </w:rPr>
        <w:t>;</w:t>
      </w:r>
    </w:p>
    <w:p w:rsidR="001832AF" w:rsidRDefault="001832AF" w:rsidP="00E70313">
      <w:pPr>
        <w:pStyle w:val="a6"/>
        <w:ind w:left="0" w:firstLine="709"/>
        <w:jc w:val="both"/>
        <w:rPr>
          <w:rStyle w:val="FontStyle38"/>
          <w:rFonts w:eastAsia="Calibri"/>
          <w:sz w:val="24"/>
          <w:szCs w:val="24"/>
        </w:rPr>
      </w:pPr>
      <w:r>
        <w:rPr>
          <w:rStyle w:val="FontStyle38"/>
          <w:rFonts w:eastAsia="Calibri"/>
          <w:sz w:val="24"/>
          <w:szCs w:val="24"/>
        </w:rPr>
        <w:t>-составляет</w:t>
      </w:r>
      <w:r w:rsidRPr="00ED15B3">
        <w:rPr>
          <w:rStyle w:val="FontStyle38"/>
          <w:rFonts w:eastAsia="Calibri"/>
          <w:sz w:val="24"/>
          <w:szCs w:val="24"/>
        </w:rPr>
        <w:t xml:space="preserve"> проекты маркшейдерских и геодезических работ</w:t>
      </w:r>
      <w:r>
        <w:rPr>
          <w:rStyle w:val="FontStyle38"/>
          <w:rFonts w:eastAsia="Calibri"/>
          <w:sz w:val="24"/>
          <w:szCs w:val="24"/>
        </w:rPr>
        <w:t>;</w:t>
      </w:r>
    </w:p>
    <w:p w:rsidR="001832AF" w:rsidRDefault="001832AF" w:rsidP="00E70313">
      <w:pPr>
        <w:pStyle w:val="a6"/>
        <w:ind w:left="0" w:firstLine="709"/>
        <w:jc w:val="both"/>
        <w:rPr>
          <w:rStyle w:val="FontStyle38"/>
          <w:rFonts w:eastAsia="Calibri"/>
          <w:sz w:val="24"/>
          <w:szCs w:val="24"/>
        </w:rPr>
      </w:pPr>
      <w:r>
        <w:rPr>
          <w:rStyle w:val="FontStyle38"/>
          <w:rFonts w:eastAsia="Calibri"/>
          <w:sz w:val="24"/>
          <w:szCs w:val="24"/>
        </w:rPr>
        <w:t>-обосновывает и использует</w:t>
      </w:r>
      <w:r w:rsidRPr="00ED15B3">
        <w:rPr>
          <w:rStyle w:val="FontStyle38"/>
          <w:rFonts w:eastAsia="Calibri"/>
          <w:sz w:val="24"/>
          <w:szCs w:val="24"/>
        </w:rPr>
        <w:t xml:space="preserve"> методы геометризации и прогнозированияразмещенияпоказателей месторождения в пространстве</w:t>
      </w:r>
      <w:r>
        <w:rPr>
          <w:rStyle w:val="FontStyle38"/>
          <w:rFonts w:eastAsia="Calibri"/>
          <w:sz w:val="24"/>
          <w:szCs w:val="24"/>
        </w:rPr>
        <w:t xml:space="preserve">; </w:t>
      </w:r>
    </w:p>
    <w:p w:rsidR="001832AF" w:rsidRDefault="001832AF" w:rsidP="00E70313">
      <w:pPr>
        <w:pStyle w:val="a6"/>
        <w:ind w:left="0" w:firstLine="709"/>
        <w:jc w:val="both"/>
        <w:rPr>
          <w:rStyle w:val="FontStyle38"/>
          <w:rFonts w:eastAsia="Calibri"/>
          <w:sz w:val="24"/>
          <w:szCs w:val="24"/>
        </w:rPr>
      </w:pPr>
      <w:r>
        <w:rPr>
          <w:rStyle w:val="FontStyle38"/>
          <w:rFonts w:eastAsia="Calibri"/>
          <w:sz w:val="24"/>
          <w:szCs w:val="24"/>
        </w:rPr>
        <w:t xml:space="preserve">-анализирует </w:t>
      </w:r>
      <w:r w:rsidRPr="00ED15B3">
        <w:rPr>
          <w:rStyle w:val="FontStyle38"/>
          <w:rFonts w:eastAsia="Calibri"/>
          <w:sz w:val="24"/>
          <w:szCs w:val="24"/>
        </w:rPr>
        <w:t>условия разработки месторождений полезных ископаемых дляих комплекс</w:t>
      </w:r>
      <w:r>
        <w:rPr>
          <w:rStyle w:val="FontStyle38"/>
          <w:rFonts w:eastAsia="Calibri"/>
          <w:sz w:val="24"/>
          <w:szCs w:val="24"/>
        </w:rPr>
        <w:t>ного использования, выполняет</w:t>
      </w:r>
      <w:r w:rsidRPr="00ED15B3">
        <w:rPr>
          <w:rStyle w:val="FontStyle38"/>
          <w:rFonts w:eastAsia="Calibri"/>
          <w:sz w:val="24"/>
          <w:szCs w:val="24"/>
        </w:rPr>
        <w:t xml:space="preserve"> различные оценкинедропользования</w:t>
      </w:r>
      <w:r>
        <w:rPr>
          <w:rStyle w:val="FontStyle38"/>
          <w:rFonts w:eastAsia="Calibri"/>
          <w:sz w:val="24"/>
          <w:szCs w:val="24"/>
        </w:rPr>
        <w:t xml:space="preserve">; </w:t>
      </w:r>
    </w:p>
    <w:p w:rsidR="001832AF" w:rsidRPr="00D30043" w:rsidRDefault="001832AF" w:rsidP="00E70313">
      <w:pPr>
        <w:pStyle w:val="a6"/>
        <w:ind w:left="0" w:firstLine="709"/>
        <w:jc w:val="both"/>
        <w:rPr>
          <w:rFonts w:eastAsia="Calibri"/>
          <w:color w:val="000000"/>
        </w:rPr>
      </w:pPr>
      <w:r>
        <w:rPr>
          <w:rStyle w:val="FontStyle38"/>
          <w:rFonts w:eastAsia="Calibri"/>
          <w:sz w:val="24"/>
          <w:szCs w:val="24"/>
        </w:rPr>
        <w:t>-</w:t>
      </w:r>
      <w:r w:rsidR="00E70313" w:rsidRPr="00ED15B3">
        <w:rPr>
          <w:rStyle w:val="FontStyle38"/>
          <w:rFonts w:eastAsia="Calibri"/>
          <w:sz w:val="24"/>
          <w:szCs w:val="24"/>
        </w:rPr>
        <w:t>способностью</w:t>
      </w:r>
      <w:r w:rsidRPr="00ED15B3">
        <w:rPr>
          <w:rStyle w:val="FontStyle38"/>
          <w:rFonts w:eastAsia="Calibri"/>
          <w:sz w:val="24"/>
          <w:szCs w:val="24"/>
        </w:rPr>
        <w:t xml:space="preserve"> организовывать деятельность подразделений маркшейдерского обеспечения недропользования, в том числе в режиме чрезвычайных ситуаций</w:t>
      </w:r>
      <w:r>
        <w:rPr>
          <w:rStyle w:val="FontStyle38"/>
          <w:rFonts w:eastAsia="Calibri"/>
          <w:sz w:val="24"/>
          <w:szCs w:val="24"/>
        </w:rPr>
        <w:t>.</w:t>
      </w:r>
    </w:p>
    <w:p w:rsidR="00E70313" w:rsidRDefault="00E70313" w:rsidP="00E70313">
      <w:pPr>
        <w:ind w:firstLine="709"/>
        <w:contextualSpacing/>
        <w:jc w:val="both"/>
        <w:rPr>
          <w:b/>
          <w:bCs/>
        </w:rPr>
      </w:pPr>
    </w:p>
    <w:p w:rsidR="00E70313" w:rsidRDefault="00E70313" w:rsidP="00E70313">
      <w:pPr>
        <w:ind w:firstLine="709"/>
        <w:contextualSpacing/>
        <w:jc w:val="both"/>
        <w:rPr>
          <w:b/>
          <w:bCs/>
        </w:rPr>
      </w:pPr>
    </w:p>
    <w:p w:rsidR="001832AF" w:rsidRPr="00B8547E" w:rsidRDefault="001832AF" w:rsidP="00E70313">
      <w:pPr>
        <w:ind w:firstLine="709"/>
        <w:contextualSpacing/>
        <w:jc w:val="both"/>
        <w:rPr>
          <w:b/>
          <w:bCs/>
        </w:rPr>
      </w:pPr>
      <w:r w:rsidRPr="00D958D6">
        <w:rPr>
          <w:b/>
          <w:bCs/>
        </w:rPr>
        <w:t xml:space="preserve">4. Форма, вид и порядок отчетности обучающихся о прохождении </w:t>
      </w:r>
      <w:r w:rsidRPr="000A1A80">
        <w:rPr>
          <w:rStyle w:val="FontStyle21"/>
          <w:b/>
          <w:sz w:val="24"/>
          <w:szCs w:val="24"/>
        </w:rPr>
        <w:t>преддипломной практики для выполнения выпускной квалификационной работы</w:t>
      </w:r>
    </w:p>
    <w:p w:rsidR="00E70313" w:rsidRDefault="00E70313" w:rsidP="00E70313">
      <w:pPr>
        <w:ind w:firstLine="709"/>
        <w:contextualSpacing/>
        <w:jc w:val="both"/>
        <w:rPr>
          <w:b/>
          <w:i/>
          <w:spacing w:val="-4"/>
        </w:rPr>
      </w:pPr>
    </w:p>
    <w:p w:rsidR="001832AF" w:rsidRPr="00D958D6" w:rsidRDefault="00E70313" w:rsidP="00E70313">
      <w:pPr>
        <w:ind w:firstLine="709"/>
        <w:contextualSpacing/>
        <w:jc w:val="both"/>
      </w:pPr>
      <w:r>
        <w:rPr>
          <w:b/>
          <w:i/>
          <w:spacing w:val="-4"/>
        </w:rPr>
        <w:t>Д</w:t>
      </w:r>
      <w:r w:rsidRPr="00D958D6">
        <w:rPr>
          <w:b/>
          <w:i/>
          <w:spacing w:val="-4"/>
        </w:rPr>
        <w:t>невник</w:t>
      </w:r>
      <w:r w:rsidR="001832AF" w:rsidRPr="00D958D6">
        <w:rPr>
          <w:b/>
          <w:i/>
          <w:spacing w:val="-4"/>
        </w:rPr>
        <w:t xml:space="preserve"> практики</w:t>
      </w:r>
      <w:r w:rsidR="001832AF" w:rsidRPr="00D958D6">
        <w:rPr>
          <w:spacing w:val="-4"/>
        </w:rPr>
        <w:t xml:space="preserve"> подписывается студентом и заверяется руководителем практики принимающей стороны. </w:t>
      </w:r>
      <w:r w:rsidR="001832AF" w:rsidRPr="00D958D6">
        <w:rPr>
          <w:color w:val="000000"/>
          <w:spacing w:val="-4"/>
        </w:rPr>
        <w:t xml:space="preserve">По прибытии в учреждение в направлении на практику делаются соответствующие отметки о датах прибытия, подписанные руководителем практики, </w:t>
      </w:r>
      <w:r w:rsidR="001832AF" w:rsidRPr="00D958D6">
        <w:rPr>
          <w:spacing w:val="-4"/>
        </w:rPr>
        <w:t>заверенные отделом кадров/секретарем, и в этот же день в дневник вносится индивидуальный график работы</w:t>
      </w:r>
      <w:r w:rsidR="001832AF" w:rsidRPr="00D958D6">
        <w:rPr>
          <w:color w:val="000000"/>
          <w:spacing w:val="-4"/>
        </w:rPr>
        <w:t xml:space="preserve"> студента-практиканта.</w:t>
      </w:r>
      <w:r w:rsidR="001832AF" w:rsidRPr="00D958D6">
        <w:t xml:space="preserve">Студент-практикант ежедневно заполняет дневник в конце рабочего дня. Руководитель практики от принимающегоучреждения должен систематически проверять записи в дневнике и заверять его подписью не реже одного раза в неделю. </w:t>
      </w:r>
      <w:r w:rsidR="001832AF" w:rsidRPr="00D958D6">
        <w:rPr>
          <w:color w:val="000000"/>
        </w:rPr>
        <w:t xml:space="preserve">Несвоевременное заполнение дневника является серьезным нарушением трудовой и учебной дисциплины. </w:t>
      </w:r>
      <w:r w:rsidR="001832AF" w:rsidRPr="00D958D6">
        <w:t>В дневнике учитель-наставникдает краткий отзывоработестудента.</w:t>
      </w:r>
    </w:p>
    <w:p w:rsidR="001832AF" w:rsidRPr="00D958D6" w:rsidRDefault="001832AF" w:rsidP="00E70313">
      <w:pPr>
        <w:pStyle w:val="HTML0"/>
        <w:suppressAutoHyphens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58D6">
        <w:rPr>
          <w:rFonts w:ascii="Times New Roman" w:hAnsi="Times New Roman"/>
          <w:b/>
          <w:i/>
          <w:sz w:val="24"/>
          <w:szCs w:val="24"/>
        </w:rPr>
        <w:t>Отчет</w:t>
      </w:r>
      <w:r w:rsidRPr="00D958D6">
        <w:rPr>
          <w:rFonts w:ascii="Times New Roman" w:hAnsi="Times New Roman"/>
          <w:sz w:val="24"/>
          <w:szCs w:val="24"/>
        </w:rPr>
        <w:t xml:space="preserve"> должен быть завершен к моменту окончания практики и представлен на выпускающую кафедру в течение одной недели после завершения практики. Основой отчета являются работы, самостоятельно выполняемые студентом в соответствии с программой практики. При направлении на одну базу практики нескольких студентов каждый из них представляет самостоятельный отчет. В отчете должны быть представлены аналитические выводы, связанные с прохождением практики. При проведении анализа требуется самостоятельный подход, авторский комментарий.</w:t>
      </w:r>
    </w:p>
    <w:p w:rsidR="001832AF" w:rsidRPr="000A1A80" w:rsidRDefault="001832AF" w:rsidP="00E70313">
      <w:pPr>
        <w:pStyle w:val="afa"/>
        <w:suppressAutoHyphens/>
        <w:spacing w:before="0" w:line="240" w:lineRule="auto"/>
        <w:ind w:left="0" w:firstLine="709"/>
        <w:contextualSpacing/>
        <w:rPr>
          <w:b w:val="0"/>
          <w:bCs w:val="0"/>
          <w:sz w:val="24"/>
          <w:szCs w:val="24"/>
        </w:rPr>
      </w:pPr>
      <w:r w:rsidRPr="000A1A80">
        <w:rPr>
          <w:bCs w:val="0"/>
          <w:sz w:val="24"/>
          <w:szCs w:val="24"/>
        </w:rPr>
        <w:t>Материалы к дипломному проектированию.</w:t>
      </w:r>
      <w:r w:rsidRPr="000A1A80">
        <w:rPr>
          <w:b w:val="0"/>
          <w:bCs w:val="0"/>
          <w:sz w:val="24"/>
          <w:szCs w:val="24"/>
        </w:rPr>
        <w:t>Геологическая карта месторождения с разрезами и стратиграфическим разделом. Описание всех разделов геологической характеристики месторождения. План проектирования горного предприятия. Разделы вариантов вскрытия месторождения.</w:t>
      </w:r>
    </w:p>
    <w:p w:rsidR="001832AF" w:rsidRPr="00D958D6" w:rsidRDefault="001832AF" w:rsidP="00E70313">
      <w:pPr>
        <w:pStyle w:val="af9"/>
        <w:suppressAutoHyphens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58D6">
        <w:rPr>
          <w:rFonts w:ascii="Times New Roman" w:hAnsi="Times New Roman"/>
          <w:b/>
          <w:sz w:val="24"/>
          <w:szCs w:val="24"/>
        </w:rPr>
        <w:t>Структура отчета и приложения к отчету</w:t>
      </w:r>
      <w:r w:rsidRPr="00D958D6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958D6">
        <w:rPr>
          <w:rFonts w:ascii="Times New Roman" w:hAnsi="Times New Roman"/>
          <w:sz w:val="24"/>
          <w:szCs w:val="24"/>
        </w:rPr>
        <w:t xml:space="preserve">Методические указания по проведению производственной преддипломной практики: </w:t>
      </w:r>
      <w:r>
        <w:rPr>
          <w:rFonts w:ascii="Times New Roman" w:hAnsi="Times New Roman"/>
          <w:sz w:val="24"/>
          <w:szCs w:val="24"/>
        </w:rPr>
        <w:t>Нерюнгри: изд.ТИ (ф) СВФУ, 2018.</w:t>
      </w:r>
    </w:p>
    <w:p w:rsidR="001832AF" w:rsidRPr="00D958D6" w:rsidRDefault="001832AF" w:rsidP="00E70313">
      <w:pPr>
        <w:tabs>
          <w:tab w:val="left" w:pos="0"/>
        </w:tabs>
        <w:ind w:firstLine="709"/>
        <w:contextualSpacing/>
        <w:jc w:val="both"/>
      </w:pPr>
      <w:r w:rsidRPr="00D958D6">
        <w:rPr>
          <w:b/>
          <w:i/>
        </w:rPr>
        <w:t>Характеристика</w:t>
      </w:r>
      <w:r w:rsidRPr="00D958D6">
        <w:t xml:space="preserve"> студента-практиканта подписывается наставником-руководителем принимающегоучреждения, заверяется печатью.Перед защитой дневник и отчёт проверяет руководитель практики от выпускающей кафедры и, при выявлении серьезных отклонений от требований к оформлению, возвращает для доработки студенту.</w:t>
      </w:r>
    </w:p>
    <w:p w:rsidR="001832AF" w:rsidRDefault="001832AF" w:rsidP="001832AF">
      <w:pPr>
        <w:rPr>
          <w:b/>
          <w:bCs/>
        </w:rPr>
      </w:pPr>
    </w:p>
    <w:p w:rsidR="001832AF" w:rsidRPr="009F062F" w:rsidRDefault="001832AF" w:rsidP="001832AF">
      <w:pPr>
        <w:jc w:val="center"/>
        <w:rPr>
          <w:b/>
          <w:bCs/>
        </w:rPr>
      </w:pPr>
      <w:r w:rsidRPr="009F062F">
        <w:rPr>
          <w:b/>
          <w:bCs/>
        </w:rPr>
        <w:t>5. Методические указания для обучающихся по прохождению практики</w:t>
      </w:r>
    </w:p>
    <w:p w:rsidR="001832AF" w:rsidRPr="009F062F" w:rsidRDefault="001832AF" w:rsidP="001832AF">
      <w:pPr>
        <w:pStyle w:val="a6"/>
        <w:ind w:left="0" w:firstLine="440"/>
        <w:jc w:val="both"/>
        <w:rPr>
          <w:rStyle w:val="FontStyle38"/>
          <w:rFonts w:eastAsia="Calibri"/>
          <w:sz w:val="24"/>
          <w:szCs w:val="24"/>
        </w:rPr>
      </w:pPr>
    </w:p>
    <w:p w:rsidR="00E70313" w:rsidRPr="00E70313" w:rsidRDefault="00E70313" w:rsidP="00E70313">
      <w:pPr>
        <w:overflowPunct w:val="0"/>
        <w:ind w:firstLine="709"/>
        <w:jc w:val="both"/>
        <w:rPr>
          <w:color w:val="000000"/>
          <w:lang w:eastAsia="en-US"/>
        </w:rPr>
      </w:pPr>
      <w:r w:rsidRPr="00E70313">
        <w:rPr>
          <w:color w:val="000000"/>
          <w:lang w:eastAsia="en-US"/>
        </w:rPr>
        <w:t>Практика обеспечена следующими методическими указаниями:</w:t>
      </w:r>
    </w:p>
    <w:p w:rsidR="00E70313" w:rsidRPr="00E70313" w:rsidRDefault="00E70313" w:rsidP="00E513BA">
      <w:pPr>
        <w:overflowPunct w:val="0"/>
        <w:ind w:firstLine="709"/>
        <w:jc w:val="both"/>
        <w:rPr>
          <w:color w:val="000000"/>
          <w:lang w:eastAsia="en-US"/>
        </w:rPr>
      </w:pPr>
      <w:r w:rsidRPr="00E70313">
        <w:rPr>
          <w:color w:val="000000"/>
          <w:lang w:eastAsia="en-US"/>
        </w:rPr>
        <w:t xml:space="preserve">Редлих Э.Ф. </w:t>
      </w:r>
      <w:r w:rsidR="00E513BA" w:rsidRPr="00E513BA">
        <w:rPr>
          <w:color w:val="000000"/>
          <w:lang w:eastAsia="en-US"/>
        </w:rPr>
        <w:t>Методические указанияк преддипломной практике студентов</w:t>
      </w:r>
      <w:r w:rsidR="00E513BA">
        <w:rPr>
          <w:color w:val="000000"/>
          <w:lang w:eastAsia="en-US"/>
        </w:rPr>
        <w:t xml:space="preserve"> специальности </w:t>
      </w:r>
      <w:r w:rsidR="00E513BA" w:rsidRPr="00E513BA">
        <w:rPr>
          <w:color w:val="000000"/>
          <w:lang w:eastAsia="en-US"/>
        </w:rPr>
        <w:t>21.05.04 «Горное дело»</w:t>
      </w:r>
      <w:r w:rsidR="00E513BA">
        <w:rPr>
          <w:color w:val="000000"/>
          <w:lang w:eastAsia="en-US"/>
        </w:rPr>
        <w:t>, специализации «Маркшейдерское дело»</w:t>
      </w:r>
      <w:r w:rsidRPr="00E70313">
        <w:rPr>
          <w:color w:val="000000"/>
          <w:lang w:eastAsia="en-US"/>
        </w:rPr>
        <w:t>: Нерюнгри: изд.ТИ(ф) СВФУ, 201</w:t>
      </w:r>
      <w:r w:rsidR="00E513BA">
        <w:rPr>
          <w:color w:val="000000"/>
          <w:lang w:eastAsia="en-US"/>
        </w:rPr>
        <w:t>7</w:t>
      </w:r>
      <w:r w:rsidRPr="00E70313">
        <w:rPr>
          <w:color w:val="000000"/>
          <w:lang w:eastAsia="en-US"/>
        </w:rPr>
        <w:t>.</w:t>
      </w:r>
    </w:p>
    <w:p w:rsidR="00E70313" w:rsidRPr="00E70313" w:rsidRDefault="00E70313" w:rsidP="00E70313">
      <w:pPr>
        <w:overflowPunct w:val="0"/>
        <w:ind w:firstLine="709"/>
        <w:jc w:val="both"/>
        <w:rPr>
          <w:color w:val="000000"/>
          <w:lang w:eastAsia="en-US"/>
        </w:rPr>
      </w:pPr>
      <w:r w:rsidRPr="00E70313">
        <w:rPr>
          <w:color w:val="000000"/>
          <w:lang w:eastAsia="en-US"/>
        </w:rPr>
        <w:t>Методические указания размещены в СДО Moodle:</w:t>
      </w:r>
    </w:p>
    <w:p w:rsidR="00424E8F" w:rsidRDefault="00ED7235" w:rsidP="00E70313">
      <w:pPr>
        <w:overflowPunct w:val="0"/>
        <w:ind w:firstLine="709"/>
        <w:jc w:val="both"/>
        <w:rPr>
          <w:b/>
          <w:bCs/>
        </w:rPr>
      </w:pPr>
      <w:hyperlink r:id="rId8" w:history="1">
        <w:r w:rsidR="00E70313" w:rsidRPr="00C11A29">
          <w:rPr>
            <w:rStyle w:val="af8"/>
            <w:lang w:eastAsia="en-US"/>
          </w:rPr>
          <w:t>http://moodle.nfygu.ru/course/view.php?id=13584</w:t>
        </w:r>
      </w:hyperlink>
    </w:p>
    <w:p w:rsidR="00424E8F" w:rsidRDefault="00424E8F" w:rsidP="00AF415A">
      <w:pPr>
        <w:overflowPunct w:val="0"/>
        <w:rPr>
          <w:b/>
          <w:bCs/>
        </w:rPr>
      </w:pPr>
    </w:p>
    <w:p w:rsidR="001832AF" w:rsidRPr="00424E8F" w:rsidRDefault="001832AF" w:rsidP="00424E8F">
      <w:pPr>
        <w:overflowPunct w:val="0"/>
        <w:ind w:left="720"/>
        <w:jc w:val="center"/>
      </w:pPr>
      <w:r w:rsidRPr="00A11E1F">
        <w:rPr>
          <w:b/>
          <w:bCs/>
        </w:rPr>
        <w:t xml:space="preserve">6. Паспорт фонда оценочных средств </w:t>
      </w:r>
      <w:r w:rsidRPr="00A11E1F">
        <w:rPr>
          <w:b/>
        </w:rPr>
        <w:t>по</w:t>
      </w:r>
      <w:r w:rsidRPr="000A1A80">
        <w:rPr>
          <w:rStyle w:val="FontStyle21"/>
          <w:b/>
          <w:sz w:val="24"/>
          <w:szCs w:val="24"/>
        </w:rPr>
        <w:t>преддипломной практике для выполнения выпускной квалификационной работы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046"/>
        <w:gridCol w:w="4847"/>
        <w:gridCol w:w="2037"/>
      </w:tblGrid>
      <w:tr w:rsidR="001832AF" w:rsidRPr="00637170" w:rsidTr="00605E7A">
        <w:trPr>
          <w:trHeight w:val="320"/>
        </w:trPr>
        <w:tc>
          <w:tcPr>
            <w:tcW w:w="959" w:type="dxa"/>
            <w:tcMar>
              <w:left w:w="28" w:type="dxa"/>
              <w:right w:w="28" w:type="dxa"/>
            </w:tcMar>
          </w:tcPr>
          <w:p w:rsidR="001832AF" w:rsidRPr="00637170" w:rsidRDefault="001832AF" w:rsidP="00605E7A">
            <w:pPr>
              <w:contextualSpacing/>
              <w:rPr>
                <w:b/>
              </w:rPr>
            </w:pPr>
            <w:r w:rsidRPr="00637170">
              <w:rPr>
                <w:b/>
              </w:rPr>
              <w:t>№</w:t>
            </w:r>
          </w:p>
          <w:p w:rsidR="001832AF" w:rsidRPr="00637170" w:rsidRDefault="001832AF" w:rsidP="00605E7A">
            <w:pPr>
              <w:contextualSpacing/>
              <w:rPr>
                <w:b/>
              </w:rPr>
            </w:pPr>
            <w:r w:rsidRPr="00637170">
              <w:rPr>
                <w:b/>
              </w:rPr>
              <w:t>п/п</w:t>
            </w:r>
          </w:p>
        </w:tc>
        <w:tc>
          <w:tcPr>
            <w:tcW w:w="2046" w:type="dxa"/>
            <w:tcMar>
              <w:left w:w="28" w:type="dxa"/>
              <w:right w:w="28" w:type="dxa"/>
            </w:tcMar>
            <w:vAlign w:val="center"/>
          </w:tcPr>
          <w:p w:rsidR="001832AF" w:rsidRPr="00637170" w:rsidRDefault="001832AF" w:rsidP="00605E7A">
            <w:pPr>
              <w:contextualSpacing/>
              <w:rPr>
                <w:b/>
              </w:rPr>
            </w:pPr>
            <w:r w:rsidRPr="00637170">
              <w:rPr>
                <w:b/>
              </w:rPr>
              <w:t xml:space="preserve">Код контролируемой компетенции </w:t>
            </w:r>
          </w:p>
        </w:tc>
        <w:tc>
          <w:tcPr>
            <w:tcW w:w="4847" w:type="dxa"/>
            <w:tcMar>
              <w:left w:w="28" w:type="dxa"/>
              <w:right w:w="28" w:type="dxa"/>
            </w:tcMar>
          </w:tcPr>
          <w:p w:rsidR="001832AF" w:rsidRPr="00637170" w:rsidRDefault="001832AF" w:rsidP="00605E7A">
            <w:pPr>
              <w:contextualSpacing/>
              <w:jc w:val="center"/>
              <w:rPr>
                <w:b/>
              </w:rPr>
            </w:pPr>
            <w:r w:rsidRPr="00637170">
              <w:rPr>
                <w:b/>
              </w:rPr>
              <w:t>Требования к уровню усвоения компетенции</w:t>
            </w:r>
          </w:p>
        </w:tc>
        <w:tc>
          <w:tcPr>
            <w:tcW w:w="2037" w:type="dxa"/>
            <w:tcMar>
              <w:left w:w="28" w:type="dxa"/>
              <w:right w:w="28" w:type="dxa"/>
            </w:tcMar>
            <w:vAlign w:val="center"/>
          </w:tcPr>
          <w:p w:rsidR="001832AF" w:rsidRPr="00637170" w:rsidRDefault="001832AF" w:rsidP="00605E7A">
            <w:pPr>
              <w:contextualSpacing/>
              <w:rPr>
                <w:b/>
              </w:rPr>
            </w:pPr>
            <w:r w:rsidRPr="00637170">
              <w:rPr>
                <w:b/>
              </w:rPr>
              <w:t>Наименование оценочного средства</w:t>
            </w:r>
          </w:p>
        </w:tc>
      </w:tr>
      <w:tr w:rsidR="00E513BA" w:rsidRPr="00637170" w:rsidTr="00605E7A">
        <w:trPr>
          <w:trHeight w:val="412"/>
        </w:trPr>
        <w:tc>
          <w:tcPr>
            <w:tcW w:w="959" w:type="dxa"/>
            <w:tcMar>
              <w:left w:w="28" w:type="dxa"/>
              <w:right w:w="28" w:type="dxa"/>
            </w:tcMar>
          </w:tcPr>
          <w:p w:rsidR="00E513BA" w:rsidRPr="00A232DA" w:rsidRDefault="00E513BA" w:rsidP="00605E7A">
            <w:pPr>
              <w:pStyle w:val="a6"/>
              <w:ind w:left="0"/>
              <w:jc w:val="both"/>
            </w:pPr>
            <w:r>
              <w:lastRenderedPageBreak/>
              <w:t>1</w:t>
            </w:r>
          </w:p>
        </w:tc>
        <w:tc>
          <w:tcPr>
            <w:tcW w:w="2046" w:type="dxa"/>
            <w:vMerge w:val="restart"/>
            <w:tcMar>
              <w:left w:w="28" w:type="dxa"/>
              <w:right w:w="28" w:type="dxa"/>
            </w:tcMar>
          </w:tcPr>
          <w:p w:rsidR="00E513BA" w:rsidRDefault="00E513BA" w:rsidP="00605E7A">
            <w:pPr>
              <w:pStyle w:val="a6"/>
              <w:ind w:left="0"/>
              <w:jc w:val="both"/>
            </w:pPr>
            <w:r>
              <w:t>УК-2</w:t>
            </w:r>
          </w:p>
          <w:p w:rsidR="00E513BA" w:rsidRDefault="00E513BA" w:rsidP="002A5244">
            <w:pPr>
              <w:pStyle w:val="a6"/>
              <w:ind w:left="0"/>
              <w:jc w:val="both"/>
            </w:pPr>
            <w:r>
              <w:t>ПК-1</w:t>
            </w:r>
          </w:p>
          <w:p w:rsidR="00E513BA" w:rsidRDefault="00E513BA" w:rsidP="002A5244">
            <w:pPr>
              <w:pStyle w:val="a6"/>
              <w:ind w:left="0"/>
              <w:jc w:val="both"/>
            </w:pPr>
            <w:r>
              <w:t>ПК-2</w:t>
            </w:r>
          </w:p>
          <w:p w:rsidR="00E513BA" w:rsidRDefault="00E513BA" w:rsidP="002A5244">
            <w:pPr>
              <w:pStyle w:val="a6"/>
              <w:ind w:left="0"/>
              <w:jc w:val="both"/>
            </w:pPr>
            <w:r>
              <w:t>ПК-3</w:t>
            </w:r>
          </w:p>
          <w:p w:rsidR="00E513BA" w:rsidRDefault="00E513BA" w:rsidP="002A5244">
            <w:pPr>
              <w:pStyle w:val="a6"/>
              <w:ind w:left="0"/>
              <w:jc w:val="both"/>
            </w:pPr>
            <w:r>
              <w:t>ПК-4</w:t>
            </w:r>
          </w:p>
          <w:p w:rsidR="00E513BA" w:rsidRDefault="00E513BA" w:rsidP="002A5244">
            <w:pPr>
              <w:pStyle w:val="a6"/>
              <w:ind w:left="0"/>
              <w:jc w:val="both"/>
            </w:pPr>
            <w:r>
              <w:t>ПК-5</w:t>
            </w:r>
          </w:p>
          <w:p w:rsidR="00E513BA" w:rsidRPr="00A232DA" w:rsidRDefault="00E513BA" w:rsidP="002A5244">
            <w:pPr>
              <w:pStyle w:val="a6"/>
              <w:ind w:left="0"/>
              <w:jc w:val="both"/>
            </w:pPr>
            <w:r>
              <w:t>ПК-6</w:t>
            </w:r>
          </w:p>
        </w:tc>
        <w:tc>
          <w:tcPr>
            <w:tcW w:w="4847" w:type="dxa"/>
            <w:tcMar>
              <w:left w:w="28" w:type="dxa"/>
              <w:right w:w="28" w:type="dxa"/>
            </w:tcMar>
          </w:tcPr>
          <w:p w:rsidR="00E513BA" w:rsidRDefault="00E513BA" w:rsidP="00AB179D">
            <w:pPr>
              <w:contextualSpacing/>
              <w:jc w:val="both"/>
              <w:rPr>
                <w:b/>
                <w:i/>
              </w:rPr>
            </w:pPr>
            <w:r w:rsidRPr="00637170">
              <w:rPr>
                <w:b/>
                <w:i/>
              </w:rPr>
              <w:t xml:space="preserve">Должен </w:t>
            </w:r>
            <w:r>
              <w:rPr>
                <w:b/>
                <w:i/>
              </w:rPr>
              <w:t>владеть</w:t>
            </w:r>
            <w:r w:rsidRPr="00637170">
              <w:rPr>
                <w:b/>
                <w:i/>
              </w:rPr>
              <w:t>:</w:t>
            </w:r>
          </w:p>
          <w:p w:rsidR="00E513BA" w:rsidRPr="00D30043" w:rsidRDefault="00E513BA" w:rsidP="00424E8F">
            <w:pPr>
              <w:pStyle w:val="Style61"/>
              <w:widowControl/>
              <w:tabs>
                <w:tab w:val="left" w:pos="240"/>
              </w:tabs>
              <w:ind w:left="5" w:right="24" w:hanging="5"/>
              <w:rPr>
                <w:rStyle w:val="FontStyle395"/>
                <w:sz w:val="24"/>
                <w:szCs w:val="24"/>
                <w:vertAlign w:val="subscript"/>
              </w:rPr>
            </w:pPr>
            <w:r w:rsidRPr="00D30043">
              <w:rPr>
                <w:rStyle w:val="FontStyle395"/>
                <w:sz w:val="24"/>
                <w:szCs w:val="24"/>
              </w:rPr>
              <w:t>-методы геологического обеспечения недр</w:t>
            </w:r>
            <w:r w:rsidRPr="00D30043">
              <w:rPr>
                <w:rStyle w:val="FontStyle395"/>
                <w:sz w:val="24"/>
                <w:szCs w:val="24"/>
              </w:rPr>
              <w:t>о</w:t>
            </w:r>
            <w:r>
              <w:rPr>
                <w:rStyle w:val="FontStyle395"/>
                <w:sz w:val="24"/>
                <w:szCs w:val="24"/>
              </w:rPr>
              <w:t>п</w:t>
            </w:r>
            <w:r w:rsidRPr="00D30043">
              <w:rPr>
                <w:rStyle w:val="FontStyle395"/>
                <w:sz w:val="24"/>
                <w:szCs w:val="24"/>
              </w:rPr>
              <w:t xml:space="preserve">ользования (землепользования); </w:t>
            </w:r>
          </w:p>
          <w:p w:rsidR="00E513BA" w:rsidRPr="00D30043" w:rsidRDefault="00E513BA" w:rsidP="00424E8F">
            <w:pPr>
              <w:pStyle w:val="Style61"/>
              <w:widowControl/>
              <w:tabs>
                <w:tab w:val="left" w:pos="240"/>
              </w:tabs>
              <w:rPr>
                <w:rStyle w:val="FontStyle395"/>
                <w:sz w:val="24"/>
                <w:szCs w:val="24"/>
              </w:rPr>
            </w:pPr>
            <w:r w:rsidRPr="00D30043">
              <w:rPr>
                <w:rStyle w:val="FontStyle395"/>
                <w:sz w:val="24"/>
                <w:szCs w:val="24"/>
              </w:rPr>
              <w:t>-технологию ведения горных работ;</w:t>
            </w:r>
          </w:p>
          <w:p w:rsidR="00E513BA" w:rsidRPr="00D30043" w:rsidRDefault="00E513BA" w:rsidP="00424E8F">
            <w:pPr>
              <w:pStyle w:val="Style61"/>
              <w:widowControl/>
              <w:tabs>
                <w:tab w:val="left" w:pos="240"/>
              </w:tabs>
              <w:rPr>
                <w:rStyle w:val="FontStyle395"/>
                <w:sz w:val="24"/>
                <w:szCs w:val="24"/>
              </w:rPr>
            </w:pPr>
            <w:r w:rsidRPr="00D30043">
              <w:rPr>
                <w:rStyle w:val="FontStyle395"/>
                <w:sz w:val="24"/>
                <w:szCs w:val="24"/>
              </w:rPr>
              <w:t>-принципы обеспечения безопасности прои</w:t>
            </w:r>
            <w:r w:rsidRPr="00D30043">
              <w:rPr>
                <w:rStyle w:val="FontStyle395"/>
                <w:sz w:val="24"/>
                <w:szCs w:val="24"/>
              </w:rPr>
              <w:t>з</w:t>
            </w:r>
            <w:r w:rsidRPr="00D30043">
              <w:rPr>
                <w:rStyle w:val="FontStyle395"/>
                <w:sz w:val="24"/>
                <w:szCs w:val="24"/>
              </w:rPr>
              <w:t>водственных процессов;</w:t>
            </w:r>
          </w:p>
          <w:p w:rsidR="00E513BA" w:rsidRPr="00424E8F" w:rsidRDefault="00E513BA" w:rsidP="00E513BA">
            <w:pPr>
              <w:pStyle w:val="Style61"/>
              <w:widowControl/>
              <w:tabs>
                <w:tab w:val="left" w:pos="240"/>
              </w:tabs>
              <w:ind w:left="5" w:right="24" w:hanging="5"/>
              <w:rPr>
                <w:color w:val="000000"/>
              </w:rPr>
            </w:pPr>
            <w:r w:rsidRPr="00D30043">
              <w:rPr>
                <w:rStyle w:val="FontStyle395"/>
                <w:sz w:val="24"/>
                <w:szCs w:val="24"/>
              </w:rPr>
              <w:t>-основные нормативные требования к мар</w:t>
            </w:r>
            <w:r w:rsidRPr="00D30043">
              <w:rPr>
                <w:rStyle w:val="FontStyle395"/>
                <w:sz w:val="24"/>
                <w:szCs w:val="24"/>
              </w:rPr>
              <w:t>к</w:t>
            </w:r>
            <w:r w:rsidRPr="00D30043">
              <w:rPr>
                <w:rStyle w:val="FontStyle395"/>
                <w:sz w:val="24"/>
                <w:szCs w:val="24"/>
              </w:rPr>
              <w:t>шейдерскому обеспечению недропользоват</w:t>
            </w:r>
            <w:r w:rsidRPr="00D30043">
              <w:rPr>
                <w:rStyle w:val="FontStyle395"/>
                <w:sz w:val="24"/>
                <w:szCs w:val="24"/>
              </w:rPr>
              <w:t>е</w:t>
            </w:r>
            <w:r>
              <w:rPr>
                <w:rStyle w:val="FontStyle395"/>
                <w:sz w:val="24"/>
                <w:szCs w:val="24"/>
              </w:rPr>
              <w:t>л</w:t>
            </w:r>
            <w:r w:rsidRPr="00D30043">
              <w:rPr>
                <w:rStyle w:val="FontStyle395"/>
                <w:sz w:val="24"/>
                <w:szCs w:val="24"/>
              </w:rPr>
              <w:t>я;</w:t>
            </w:r>
          </w:p>
        </w:tc>
        <w:tc>
          <w:tcPr>
            <w:tcW w:w="203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513BA" w:rsidRDefault="00E513BA" w:rsidP="00605E7A">
            <w:pPr>
              <w:contextualSpacing/>
              <w:jc w:val="center"/>
            </w:pPr>
          </w:p>
          <w:p w:rsidR="00E513BA" w:rsidRDefault="00E513BA" w:rsidP="00605E7A">
            <w:pPr>
              <w:contextualSpacing/>
              <w:jc w:val="center"/>
            </w:pPr>
          </w:p>
          <w:p w:rsidR="00E513BA" w:rsidRDefault="00E513BA" w:rsidP="00605E7A">
            <w:pPr>
              <w:contextualSpacing/>
              <w:jc w:val="center"/>
            </w:pPr>
          </w:p>
          <w:p w:rsidR="00E513BA" w:rsidRDefault="00E513BA" w:rsidP="00605E7A">
            <w:pPr>
              <w:contextualSpacing/>
              <w:jc w:val="center"/>
            </w:pPr>
          </w:p>
          <w:p w:rsidR="00E513BA" w:rsidRDefault="00E513BA" w:rsidP="00605E7A">
            <w:pPr>
              <w:contextualSpacing/>
              <w:jc w:val="center"/>
            </w:pPr>
          </w:p>
          <w:p w:rsidR="00E513BA" w:rsidRDefault="00E513BA" w:rsidP="00605E7A">
            <w:pPr>
              <w:contextualSpacing/>
              <w:jc w:val="center"/>
            </w:pPr>
          </w:p>
          <w:p w:rsidR="00E513BA" w:rsidRDefault="00E513BA" w:rsidP="00605E7A">
            <w:pPr>
              <w:contextualSpacing/>
              <w:jc w:val="center"/>
            </w:pPr>
          </w:p>
          <w:p w:rsidR="00E513BA" w:rsidRDefault="00E513BA" w:rsidP="00605E7A">
            <w:pPr>
              <w:contextualSpacing/>
              <w:jc w:val="center"/>
            </w:pPr>
          </w:p>
          <w:p w:rsidR="00E513BA" w:rsidRDefault="00E513BA" w:rsidP="00605E7A">
            <w:pPr>
              <w:contextualSpacing/>
              <w:jc w:val="center"/>
            </w:pPr>
          </w:p>
          <w:p w:rsidR="00E513BA" w:rsidRDefault="00E513BA" w:rsidP="00605E7A">
            <w:pPr>
              <w:contextualSpacing/>
              <w:jc w:val="center"/>
            </w:pPr>
          </w:p>
          <w:p w:rsidR="00E513BA" w:rsidRDefault="00E513BA" w:rsidP="00605E7A">
            <w:pPr>
              <w:contextualSpacing/>
              <w:jc w:val="center"/>
            </w:pPr>
          </w:p>
          <w:p w:rsidR="00E513BA" w:rsidRDefault="00E513BA" w:rsidP="00605E7A">
            <w:pPr>
              <w:contextualSpacing/>
              <w:jc w:val="center"/>
            </w:pPr>
          </w:p>
          <w:p w:rsidR="00E513BA" w:rsidRDefault="00E513BA" w:rsidP="00605E7A">
            <w:pPr>
              <w:contextualSpacing/>
              <w:jc w:val="center"/>
            </w:pPr>
          </w:p>
          <w:p w:rsidR="00E513BA" w:rsidRDefault="00E513BA" w:rsidP="00605E7A">
            <w:pPr>
              <w:contextualSpacing/>
              <w:jc w:val="center"/>
            </w:pPr>
          </w:p>
          <w:p w:rsidR="00E513BA" w:rsidRDefault="00E513BA" w:rsidP="00605E7A">
            <w:pPr>
              <w:contextualSpacing/>
              <w:jc w:val="center"/>
            </w:pPr>
          </w:p>
          <w:p w:rsidR="00E513BA" w:rsidRDefault="00E513BA" w:rsidP="00605E7A">
            <w:pPr>
              <w:contextualSpacing/>
              <w:jc w:val="center"/>
            </w:pPr>
            <w:r w:rsidRPr="00637170">
              <w:t>характеристика, материалы дипломного проектирования</w:t>
            </w:r>
          </w:p>
          <w:p w:rsidR="00E513BA" w:rsidRDefault="00E513BA" w:rsidP="00605E7A">
            <w:pPr>
              <w:contextualSpacing/>
              <w:jc w:val="center"/>
            </w:pPr>
          </w:p>
          <w:p w:rsidR="00E513BA" w:rsidRDefault="00E513BA" w:rsidP="00605E7A">
            <w:pPr>
              <w:contextualSpacing/>
              <w:jc w:val="center"/>
            </w:pPr>
          </w:p>
          <w:p w:rsidR="00E513BA" w:rsidRDefault="00E513BA" w:rsidP="00605E7A">
            <w:pPr>
              <w:contextualSpacing/>
              <w:jc w:val="center"/>
            </w:pPr>
          </w:p>
          <w:p w:rsidR="00E513BA" w:rsidRDefault="00E513BA" w:rsidP="00605E7A">
            <w:pPr>
              <w:contextualSpacing/>
              <w:jc w:val="center"/>
            </w:pPr>
          </w:p>
          <w:p w:rsidR="00E513BA" w:rsidRDefault="00E513BA" w:rsidP="00605E7A">
            <w:pPr>
              <w:contextualSpacing/>
              <w:jc w:val="center"/>
            </w:pPr>
          </w:p>
          <w:p w:rsidR="00E513BA" w:rsidRDefault="00E513BA" w:rsidP="00605E7A">
            <w:pPr>
              <w:contextualSpacing/>
              <w:jc w:val="center"/>
            </w:pPr>
          </w:p>
          <w:p w:rsidR="00E513BA" w:rsidRDefault="00E513BA" w:rsidP="00605E7A">
            <w:pPr>
              <w:contextualSpacing/>
              <w:jc w:val="center"/>
            </w:pPr>
          </w:p>
          <w:p w:rsidR="00E513BA" w:rsidRDefault="00E513BA" w:rsidP="00605E7A">
            <w:pPr>
              <w:contextualSpacing/>
              <w:jc w:val="center"/>
            </w:pPr>
          </w:p>
          <w:p w:rsidR="00E513BA" w:rsidRDefault="00E513BA" w:rsidP="00605E7A">
            <w:pPr>
              <w:contextualSpacing/>
              <w:jc w:val="center"/>
            </w:pPr>
          </w:p>
          <w:p w:rsidR="00E513BA" w:rsidRDefault="00E513BA" w:rsidP="00605E7A">
            <w:pPr>
              <w:contextualSpacing/>
              <w:jc w:val="center"/>
            </w:pPr>
          </w:p>
          <w:p w:rsidR="00E513BA" w:rsidRDefault="00E513BA" w:rsidP="00605E7A">
            <w:pPr>
              <w:contextualSpacing/>
              <w:jc w:val="center"/>
            </w:pPr>
          </w:p>
          <w:p w:rsidR="00E513BA" w:rsidRDefault="00E513BA" w:rsidP="00605E7A">
            <w:pPr>
              <w:contextualSpacing/>
              <w:jc w:val="center"/>
            </w:pPr>
          </w:p>
          <w:p w:rsidR="00E513BA" w:rsidRDefault="00E513BA" w:rsidP="00605E7A">
            <w:pPr>
              <w:contextualSpacing/>
              <w:jc w:val="center"/>
            </w:pPr>
          </w:p>
          <w:p w:rsidR="00E513BA" w:rsidRDefault="00E513BA" w:rsidP="00605E7A">
            <w:pPr>
              <w:contextualSpacing/>
              <w:jc w:val="center"/>
            </w:pPr>
          </w:p>
          <w:p w:rsidR="00E513BA" w:rsidRDefault="00E513BA" w:rsidP="00605E7A">
            <w:pPr>
              <w:contextualSpacing/>
              <w:jc w:val="center"/>
            </w:pPr>
          </w:p>
          <w:p w:rsidR="00E513BA" w:rsidRDefault="00E513BA" w:rsidP="00605E7A">
            <w:pPr>
              <w:contextualSpacing/>
              <w:jc w:val="center"/>
            </w:pPr>
          </w:p>
          <w:p w:rsidR="00E513BA" w:rsidRDefault="00E513BA" w:rsidP="00605E7A">
            <w:pPr>
              <w:contextualSpacing/>
              <w:jc w:val="center"/>
            </w:pPr>
          </w:p>
          <w:p w:rsidR="00E513BA" w:rsidRDefault="00E513BA" w:rsidP="00605E7A">
            <w:pPr>
              <w:contextualSpacing/>
              <w:jc w:val="center"/>
            </w:pPr>
          </w:p>
          <w:p w:rsidR="00E513BA" w:rsidRDefault="00E513BA" w:rsidP="00605E7A">
            <w:pPr>
              <w:contextualSpacing/>
              <w:jc w:val="center"/>
            </w:pPr>
          </w:p>
          <w:p w:rsidR="00E513BA" w:rsidRDefault="00E513BA" w:rsidP="00605E7A">
            <w:pPr>
              <w:contextualSpacing/>
              <w:jc w:val="center"/>
            </w:pPr>
          </w:p>
          <w:p w:rsidR="00E513BA" w:rsidRDefault="00E513BA" w:rsidP="00605E7A">
            <w:pPr>
              <w:contextualSpacing/>
              <w:jc w:val="center"/>
            </w:pPr>
          </w:p>
          <w:p w:rsidR="00E513BA" w:rsidRDefault="00E513BA" w:rsidP="00605E7A">
            <w:pPr>
              <w:contextualSpacing/>
              <w:jc w:val="center"/>
            </w:pPr>
          </w:p>
          <w:p w:rsidR="00E513BA" w:rsidRDefault="00E513BA" w:rsidP="00605E7A">
            <w:pPr>
              <w:contextualSpacing/>
              <w:jc w:val="center"/>
            </w:pPr>
          </w:p>
          <w:p w:rsidR="00E513BA" w:rsidRDefault="00E513BA" w:rsidP="00605E7A">
            <w:pPr>
              <w:contextualSpacing/>
              <w:jc w:val="center"/>
            </w:pPr>
          </w:p>
          <w:p w:rsidR="00E513BA" w:rsidRDefault="00E513BA" w:rsidP="00605E7A">
            <w:pPr>
              <w:contextualSpacing/>
              <w:jc w:val="center"/>
            </w:pPr>
          </w:p>
          <w:p w:rsidR="00E513BA" w:rsidRDefault="00E513BA" w:rsidP="00605E7A">
            <w:pPr>
              <w:contextualSpacing/>
              <w:jc w:val="center"/>
            </w:pPr>
          </w:p>
          <w:p w:rsidR="00E513BA" w:rsidRDefault="00E513BA" w:rsidP="00605E7A">
            <w:pPr>
              <w:contextualSpacing/>
              <w:jc w:val="center"/>
            </w:pPr>
          </w:p>
          <w:p w:rsidR="00E513BA" w:rsidRDefault="00E513BA" w:rsidP="00605E7A">
            <w:pPr>
              <w:contextualSpacing/>
            </w:pPr>
          </w:p>
        </w:tc>
      </w:tr>
      <w:tr w:rsidR="00E513BA" w:rsidRPr="00637170" w:rsidTr="00605E7A">
        <w:trPr>
          <w:trHeight w:val="412"/>
        </w:trPr>
        <w:tc>
          <w:tcPr>
            <w:tcW w:w="959" w:type="dxa"/>
            <w:tcMar>
              <w:left w:w="28" w:type="dxa"/>
              <w:right w:w="28" w:type="dxa"/>
            </w:tcMar>
          </w:tcPr>
          <w:p w:rsidR="00E513BA" w:rsidRPr="00A232DA" w:rsidRDefault="00E513BA" w:rsidP="00605E7A">
            <w:pPr>
              <w:pStyle w:val="a6"/>
              <w:ind w:left="0"/>
              <w:jc w:val="both"/>
            </w:pPr>
            <w:r>
              <w:t>2</w:t>
            </w:r>
          </w:p>
        </w:tc>
        <w:tc>
          <w:tcPr>
            <w:tcW w:w="2046" w:type="dxa"/>
            <w:vMerge/>
            <w:tcMar>
              <w:left w:w="28" w:type="dxa"/>
              <w:right w:w="28" w:type="dxa"/>
            </w:tcMar>
          </w:tcPr>
          <w:p w:rsidR="00E513BA" w:rsidRPr="00A232DA" w:rsidRDefault="00E513BA" w:rsidP="002A5244">
            <w:pPr>
              <w:pStyle w:val="a6"/>
              <w:ind w:left="0"/>
              <w:jc w:val="both"/>
            </w:pPr>
          </w:p>
        </w:tc>
        <w:tc>
          <w:tcPr>
            <w:tcW w:w="4847" w:type="dxa"/>
            <w:tcMar>
              <w:left w:w="28" w:type="dxa"/>
              <w:right w:w="28" w:type="dxa"/>
            </w:tcMar>
          </w:tcPr>
          <w:p w:rsidR="00E513BA" w:rsidRPr="00637170" w:rsidRDefault="00E513BA" w:rsidP="00605E7A">
            <w:pPr>
              <w:contextualSpacing/>
              <w:jc w:val="both"/>
              <w:rPr>
                <w:b/>
                <w:i/>
              </w:rPr>
            </w:pPr>
            <w:r w:rsidRPr="00637170">
              <w:rPr>
                <w:b/>
                <w:i/>
              </w:rPr>
              <w:t>Должен уметь:</w:t>
            </w:r>
            <w:r w:rsidRPr="00D30043">
              <w:rPr>
                <w:rStyle w:val="FontStyle395"/>
                <w:sz w:val="24"/>
                <w:szCs w:val="24"/>
              </w:rPr>
              <w:t xml:space="preserve"> методику проведения детальных съёмок горных выработок, маркшейдерского контроля за  деформациями, проведения ориентирно-соединительных съёмок;</w:t>
            </w:r>
          </w:p>
        </w:tc>
        <w:tc>
          <w:tcPr>
            <w:tcW w:w="2037" w:type="dxa"/>
            <w:vMerge/>
            <w:tcMar>
              <w:left w:w="28" w:type="dxa"/>
              <w:right w:w="28" w:type="dxa"/>
            </w:tcMar>
            <w:vAlign w:val="center"/>
          </w:tcPr>
          <w:p w:rsidR="00E513BA" w:rsidRPr="00637170" w:rsidRDefault="00E513BA" w:rsidP="00605E7A">
            <w:pPr>
              <w:contextualSpacing/>
            </w:pPr>
          </w:p>
        </w:tc>
      </w:tr>
      <w:tr w:rsidR="00E513BA" w:rsidRPr="00637170" w:rsidTr="00605E7A">
        <w:trPr>
          <w:trHeight w:val="412"/>
        </w:trPr>
        <w:tc>
          <w:tcPr>
            <w:tcW w:w="959" w:type="dxa"/>
            <w:tcMar>
              <w:left w:w="28" w:type="dxa"/>
              <w:right w:w="28" w:type="dxa"/>
            </w:tcMar>
          </w:tcPr>
          <w:p w:rsidR="00E513BA" w:rsidRPr="00A232DA" w:rsidRDefault="00E513BA" w:rsidP="00605E7A">
            <w:pPr>
              <w:pStyle w:val="a6"/>
              <w:ind w:left="0"/>
              <w:jc w:val="both"/>
            </w:pPr>
            <w:r>
              <w:t>3</w:t>
            </w:r>
          </w:p>
        </w:tc>
        <w:tc>
          <w:tcPr>
            <w:tcW w:w="2046" w:type="dxa"/>
            <w:vMerge/>
            <w:tcMar>
              <w:left w:w="28" w:type="dxa"/>
              <w:right w:w="28" w:type="dxa"/>
            </w:tcMar>
          </w:tcPr>
          <w:p w:rsidR="00E513BA" w:rsidRPr="00A232DA" w:rsidRDefault="00E513BA" w:rsidP="002A5244">
            <w:pPr>
              <w:pStyle w:val="a6"/>
              <w:ind w:left="0"/>
              <w:jc w:val="both"/>
            </w:pPr>
          </w:p>
        </w:tc>
        <w:tc>
          <w:tcPr>
            <w:tcW w:w="4847" w:type="dxa"/>
            <w:tcMar>
              <w:left w:w="28" w:type="dxa"/>
              <w:right w:w="28" w:type="dxa"/>
            </w:tcMar>
          </w:tcPr>
          <w:p w:rsidR="00E513BA" w:rsidRPr="00637170" w:rsidRDefault="00E513BA" w:rsidP="00AB179D">
            <w:pPr>
              <w:contextualSpacing/>
              <w:jc w:val="both"/>
              <w:rPr>
                <w:b/>
                <w:i/>
              </w:rPr>
            </w:pPr>
            <w:r w:rsidRPr="00637170">
              <w:rPr>
                <w:b/>
                <w:i/>
              </w:rPr>
              <w:t>Должен уметь:</w:t>
            </w:r>
            <w:r w:rsidRPr="00AB179D">
              <w:t>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</w:t>
            </w:r>
          </w:p>
        </w:tc>
        <w:tc>
          <w:tcPr>
            <w:tcW w:w="2037" w:type="dxa"/>
            <w:vMerge/>
            <w:tcMar>
              <w:left w:w="28" w:type="dxa"/>
              <w:right w:w="28" w:type="dxa"/>
            </w:tcMar>
            <w:vAlign w:val="center"/>
          </w:tcPr>
          <w:p w:rsidR="00E513BA" w:rsidRPr="00637170" w:rsidRDefault="00E513BA" w:rsidP="00605E7A">
            <w:pPr>
              <w:contextualSpacing/>
            </w:pPr>
          </w:p>
        </w:tc>
      </w:tr>
      <w:tr w:rsidR="00E513BA" w:rsidRPr="00637170" w:rsidTr="00605E7A">
        <w:trPr>
          <w:trHeight w:val="412"/>
        </w:trPr>
        <w:tc>
          <w:tcPr>
            <w:tcW w:w="959" w:type="dxa"/>
            <w:tcMar>
              <w:left w:w="28" w:type="dxa"/>
              <w:right w:w="28" w:type="dxa"/>
            </w:tcMar>
          </w:tcPr>
          <w:p w:rsidR="00E513BA" w:rsidRDefault="00E513BA" w:rsidP="00605E7A">
            <w:pPr>
              <w:pStyle w:val="a6"/>
              <w:ind w:left="0"/>
              <w:jc w:val="both"/>
            </w:pPr>
            <w:r>
              <w:t>4</w:t>
            </w:r>
          </w:p>
        </w:tc>
        <w:tc>
          <w:tcPr>
            <w:tcW w:w="2046" w:type="dxa"/>
            <w:vMerge/>
            <w:tcMar>
              <w:left w:w="28" w:type="dxa"/>
              <w:right w:w="28" w:type="dxa"/>
            </w:tcMar>
          </w:tcPr>
          <w:p w:rsidR="00E513BA" w:rsidRDefault="00E513BA" w:rsidP="002A5244">
            <w:pPr>
              <w:pStyle w:val="a6"/>
              <w:ind w:left="0"/>
              <w:jc w:val="both"/>
            </w:pPr>
          </w:p>
        </w:tc>
        <w:tc>
          <w:tcPr>
            <w:tcW w:w="4847" w:type="dxa"/>
            <w:tcMar>
              <w:left w:w="28" w:type="dxa"/>
              <w:right w:w="28" w:type="dxa"/>
            </w:tcMar>
          </w:tcPr>
          <w:p w:rsidR="00E513BA" w:rsidRPr="00637170" w:rsidRDefault="00E513BA" w:rsidP="00AB179D">
            <w:pPr>
              <w:contextualSpacing/>
              <w:jc w:val="both"/>
              <w:rPr>
                <w:b/>
                <w:i/>
              </w:rPr>
            </w:pPr>
            <w:r w:rsidRPr="00637170">
              <w:rPr>
                <w:b/>
                <w:i/>
              </w:rPr>
              <w:t>Должен уметь:</w:t>
            </w:r>
            <w:r w:rsidRPr="00AB179D">
              <w:t>выполнять маркетинговые исследования, проводить экономический анализ затрат для реализации технологических процессов и производства в целом</w:t>
            </w:r>
          </w:p>
        </w:tc>
        <w:tc>
          <w:tcPr>
            <w:tcW w:w="2037" w:type="dxa"/>
            <w:vMerge/>
            <w:tcMar>
              <w:left w:w="28" w:type="dxa"/>
              <w:right w:w="28" w:type="dxa"/>
            </w:tcMar>
            <w:vAlign w:val="center"/>
          </w:tcPr>
          <w:p w:rsidR="00E513BA" w:rsidRPr="00637170" w:rsidRDefault="00E513BA" w:rsidP="00605E7A">
            <w:pPr>
              <w:contextualSpacing/>
            </w:pPr>
          </w:p>
        </w:tc>
      </w:tr>
      <w:tr w:rsidR="00E513BA" w:rsidRPr="00637170" w:rsidTr="00605E7A">
        <w:trPr>
          <w:trHeight w:val="412"/>
        </w:trPr>
        <w:tc>
          <w:tcPr>
            <w:tcW w:w="959" w:type="dxa"/>
            <w:tcMar>
              <w:left w:w="28" w:type="dxa"/>
              <w:right w:w="28" w:type="dxa"/>
            </w:tcMar>
          </w:tcPr>
          <w:p w:rsidR="00E513BA" w:rsidRPr="00A232DA" w:rsidRDefault="00E513BA" w:rsidP="00605E7A">
            <w:pPr>
              <w:pStyle w:val="a6"/>
              <w:ind w:left="0"/>
              <w:jc w:val="both"/>
            </w:pPr>
            <w:r>
              <w:t>5</w:t>
            </w:r>
          </w:p>
        </w:tc>
        <w:tc>
          <w:tcPr>
            <w:tcW w:w="2046" w:type="dxa"/>
            <w:vMerge/>
            <w:tcMar>
              <w:left w:w="28" w:type="dxa"/>
              <w:right w:w="28" w:type="dxa"/>
            </w:tcMar>
          </w:tcPr>
          <w:p w:rsidR="00E513BA" w:rsidRPr="00A232DA" w:rsidRDefault="00E513BA" w:rsidP="002A5244">
            <w:pPr>
              <w:pStyle w:val="a6"/>
              <w:ind w:left="0"/>
              <w:jc w:val="both"/>
            </w:pPr>
          </w:p>
        </w:tc>
        <w:tc>
          <w:tcPr>
            <w:tcW w:w="4847" w:type="dxa"/>
            <w:tcMar>
              <w:left w:w="28" w:type="dxa"/>
              <w:right w:w="28" w:type="dxa"/>
            </w:tcMar>
          </w:tcPr>
          <w:p w:rsidR="00E513BA" w:rsidRDefault="00E513BA" w:rsidP="00605E7A">
            <w:pPr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Должен знать:</w:t>
            </w:r>
          </w:p>
          <w:p w:rsidR="00E513BA" w:rsidRPr="00B062E7" w:rsidRDefault="00E513BA" w:rsidP="00605E7A">
            <w:pPr>
              <w:contextualSpacing/>
              <w:jc w:val="both"/>
            </w:pPr>
            <w:r>
              <w:rPr>
                <w:bCs/>
                <w:spacing w:val="-3"/>
              </w:rPr>
              <w:t>-требования стандартов, технические условия и документы</w:t>
            </w:r>
            <w:r w:rsidRPr="00B062E7">
              <w:rPr>
                <w:bCs/>
                <w:spacing w:val="-3"/>
              </w:rPr>
              <w:t xml:space="preserve"> пр</w:t>
            </w:r>
            <w:r>
              <w:rPr>
                <w:bCs/>
                <w:spacing w:val="-3"/>
              </w:rPr>
              <w:t>омышленной безопасности;</w:t>
            </w:r>
          </w:p>
          <w:p w:rsidR="00E513BA" w:rsidRDefault="00E513BA" w:rsidP="00605E7A">
            <w:pPr>
              <w:contextualSpacing/>
              <w:jc w:val="both"/>
              <w:rPr>
                <w:bCs/>
                <w:spacing w:val="-3"/>
              </w:rPr>
            </w:pPr>
            <w:r>
              <w:rPr>
                <w:b/>
                <w:i/>
              </w:rPr>
              <w:t>Должен уметь:</w:t>
            </w:r>
          </w:p>
          <w:p w:rsidR="00E513BA" w:rsidRPr="00637170" w:rsidRDefault="00E513BA" w:rsidP="00605E7A">
            <w:pPr>
              <w:contextualSpacing/>
              <w:jc w:val="both"/>
              <w:rPr>
                <w:b/>
                <w:i/>
              </w:rPr>
            </w:pPr>
            <w:r>
              <w:rPr>
                <w:bCs/>
                <w:spacing w:val="-3"/>
              </w:rPr>
              <w:t>-</w:t>
            </w:r>
            <w:r w:rsidRPr="00B062E7">
              <w:rPr>
                <w:bCs/>
                <w:spacing w:val="-3"/>
              </w:rPr>
              <w:t>согласовывать и утверждать в установленном порядке технические, методические и иные документы, регламентирующие порядок, качество и безопасность выполнения горных, горно-строительных и взрывных работ</w:t>
            </w:r>
            <w:r>
              <w:rPr>
                <w:bCs/>
                <w:spacing w:val="-3"/>
              </w:rPr>
              <w:t>.</w:t>
            </w:r>
          </w:p>
        </w:tc>
        <w:tc>
          <w:tcPr>
            <w:tcW w:w="2037" w:type="dxa"/>
            <w:vMerge/>
            <w:tcMar>
              <w:left w:w="28" w:type="dxa"/>
              <w:right w:w="28" w:type="dxa"/>
            </w:tcMar>
          </w:tcPr>
          <w:p w:rsidR="00E513BA" w:rsidRPr="00637170" w:rsidRDefault="00E513BA" w:rsidP="00605E7A">
            <w:pPr>
              <w:contextualSpacing/>
            </w:pPr>
          </w:p>
        </w:tc>
      </w:tr>
      <w:tr w:rsidR="00AB179D" w:rsidRPr="00637170" w:rsidTr="00605E7A">
        <w:trPr>
          <w:trHeight w:val="412"/>
        </w:trPr>
        <w:tc>
          <w:tcPr>
            <w:tcW w:w="959" w:type="dxa"/>
            <w:tcMar>
              <w:left w:w="28" w:type="dxa"/>
              <w:right w:w="28" w:type="dxa"/>
            </w:tcMar>
          </w:tcPr>
          <w:p w:rsidR="00AB179D" w:rsidRPr="00A232DA" w:rsidRDefault="00AB179D" w:rsidP="00605E7A">
            <w:pPr>
              <w:pStyle w:val="a6"/>
              <w:ind w:left="0"/>
              <w:jc w:val="both"/>
            </w:pPr>
            <w:r>
              <w:t>6</w:t>
            </w:r>
          </w:p>
        </w:tc>
        <w:tc>
          <w:tcPr>
            <w:tcW w:w="2046" w:type="dxa"/>
            <w:tcMar>
              <w:left w:w="28" w:type="dxa"/>
              <w:right w:w="28" w:type="dxa"/>
            </w:tcMar>
          </w:tcPr>
          <w:p w:rsidR="00AB179D" w:rsidRDefault="002D4BCA" w:rsidP="00605E7A">
            <w:pPr>
              <w:pStyle w:val="a6"/>
              <w:ind w:left="0"/>
              <w:jc w:val="both"/>
            </w:pPr>
            <w:r>
              <w:t>ПК-2</w:t>
            </w:r>
          </w:p>
          <w:p w:rsidR="00781696" w:rsidRDefault="002D4BCA" w:rsidP="00781696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:rsidR="00781696" w:rsidRPr="00A232DA" w:rsidRDefault="00781696" w:rsidP="00781696">
            <w:pPr>
              <w:pStyle w:val="a6"/>
              <w:ind w:left="0"/>
              <w:jc w:val="both"/>
            </w:pPr>
          </w:p>
        </w:tc>
        <w:tc>
          <w:tcPr>
            <w:tcW w:w="4847" w:type="dxa"/>
            <w:tcMar>
              <w:left w:w="28" w:type="dxa"/>
              <w:right w:w="28" w:type="dxa"/>
            </w:tcMar>
          </w:tcPr>
          <w:p w:rsidR="00AB179D" w:rsidRDefault="00AB179D" w:rsidP="00605E7A">
            <w:pPr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Должен знать:</w:t>
            </w:r>
          </w:p>
          <w:p w:rsidR="00AB179D" w:rsidRPr="008C79EE" w:rsidRDefault="00AB179D" w:rsidP="00605E7A">
            <w:pPr>
              <w:contextualSpacing/>
              <w:jc w:val="both"/>
            </w:pPr>
            <w:r>
              <w:rPr>
                <w:bCs/>
                <w:spacing w:val="-3"/>
              </w:rPr>
              <w:t>-</w:t>
            </w:r>
            <w:r w:rsidRPr="008C79EE">
              <w:rPr>
                <w:bCs/>
                <w:spacing w:val="-3"/>
              </w:rPr>
              <w:t xml:space="preserve"> систем</w:t>
            </w:r>
            <w:r>
              <w:rPr>
                <w:bCs/>
                <w:spacing w:val="-3"/>
              </w:rPr>
              <w:t>ы</w:t>
            </w:r>
            <w:r w:rsidRPr="008C79EE">
              <w:rPr>
                <w:bCs/>
                <w:spacing w:val="-3"/>
              </w:rPr>
              <w:t xml:space="preserve"> разработки по обеспечению экологической и промышленной безопасности при производстве работ</w:t>
            </w:r>
          </w:p>
        </w:tc>
        <w:tc>
          <w:tcPr>
            <w:tcW w:w="2037" w:type="dxa"/>
            <w:vMerge/>
            <w:tcMar>
              <w:left w:w="28" w:type="dxa"/>
              <w:right w:w="28" w:type="dxa"/>
            </w:tcMar>
          </w:tcPr>
          <w:p w:rsidR="00AB179D" w:rsidRPr="00637170" w:rsidRDefault="00AB179D" w:rsidP="00605E7A">
            <w:pPr>
              <w:contextualSpacing/>
            </w:pPr>
          </w:p>
        </w:tc>
      </w:tr>
      <w:tr w:rsidR="00AB179D" w:rsidRPr="00637170" w:rsidTr="00605E7A">
        <w:trPr>
          <w:trHeight w:val="412"/>
        </w:trPr>
        <w:tc>
          <w:tcPr>
            <w:tcW w:w="959" w:type="dxa"/>
            <w:tcMar>
              <w:left w:w="28" w:type="dxa"/>
              <w:right w:w="28" w:type="dxa"/>
            </w:tcMar>
          </w:tcPr>
          <w:p w:rsidR="00AB179D" w:rsidRPr="00A232DA" w:rsidRDefault="00AB179D" w:rsidP="00605E7A">
            <w:pPr>
              <w:pStyle w:val="a6"/>
              <w:ind w:left="0"/>
              <w:jc w:val="both"/>
            </w:pPr>
            <w:r>
              <w:t>7</w:t>
            </w:r>
          </w:p>
        </w:tc>
        <w:tc>
          <w:tcPr>
            <w:tcW w:w="2046" w:type="dxa"/>
            <w:tcMar>
              <w:left w:w="28" w:type="dxa"/>
              <w:right w:w="28" w:type="dxa"/>
            </w:tcMar>
          </w:tcPr>
          <w:p w:rsidR="00AB179D" w:rsidRPr="00A232DA" w:rsidRDefault="002D4BCA" w:rsidP="00605E7A">
            <w:pPr>
              <w:pStyle w:val="a6"/>
              <w:ind w:left="0"/>
              <w:jc w:val="both"/>
            </w:pPr>
            <w:r>
              <w:t>ПК-2</w:t>
            </w:r>
          </w:p>
        </w:tc>
        <w:tc>
          <w:tcPr>
            <w:tcW w:w="4847" w:type="dxa"/>
            <w:tcMar>
              <w:left w:w="28" w:type="dxa"/>
              <w:right w:w="28" w:type="dxa"/>
            </w:tcMar>
          </w:tcPr>
          <w:p w:rsidR="00AB179D" w:rsidRDefault="00AB179D" w:rsidP="00605E7A">
            <w:pPr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Должен знать:</w:t>
            </w:r>
          </w:p>
          <w:p w:rsidR="00AB179D" w:rsidRPr="008C79EE" w:rsidRDefault="00AB179D" w:rsidP="00605E7A">
            <w:pPr>
              <w:contextualSpacing/>
              <w:jc w:val="both"/>
            </w:pPr>
            <w:r>
              <w:rPr>
                <w:bCs/>
                <w:spacing w:val="-3"/>
              </w:rPr>
              <w:t>-программные продукты</w:t>
            </w:r>
            <w:r w:rsidRPr="008C79EE">
              <w:rPr>
                <w:bCs/>
                <w:spacing w:val="-3"/>
              </w:rPr>
              <w:t xml:space="preserve"> общего и специального назначения для моделирования месторождений твердых полезных ископаемых, технологий эксплуатационной разведки, добычи полезных ископаемых</w:t>
            </w:r>
            <w:r>
              <w:rPr>
                <w:bCs/>
                <w:spacing w:val="-3"/>
              </w:rPr>
              <w:t>;</w:t>
            </w:r>
          </w:p>
          <w:p w:rsidR="00AB179D" w:rsidRDefault="00AB179D" w:rsidP="00605E7A">
            <w:pPr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Должен уметь:</w:t>
            </w:r>
          </w:p>
          <w:p w:rsidR="00AB179D" w:rsidRPr="008C79EE" w:rsidRDefault="00AB179D" w:rsidP="00605E7A">
            <w:pPr>
              <w:contextualSpacing/>
              <w:jc w:val="both"/>
            </w:pPr>
            <w:r>
              <w:t>-моделировать пластовые месторождения полезных ископаемых.</w:t>
            </w:r>
          </w:p>
        </w:tc>
        <w:tc>
          <w:tcPr>
            <w:tcW w:w="2037" w:type="dxa"/>
            <w:vMerge/>
            <w:tcMar>
              <w:left w:w="28" w:type="dxa"/>
              <w:right w:w="28" w:type="dxa"/>
            </w:tcMar>
          </w:tcPr>
          <w:p w:rsidR="00AB179D" w:rsidRPr="00637170" w:rsidRDefault="00AB179D" w:rsidP="00605E7A">
            <w:pPr>
              <w:contextualSpacing/>
            </w:pPr>
          </w:p>
        </w:tc>
      </w:tr>
    </w:tbl>
    <w:p w:rsidR="001832AF" w:rsidRDefault="001832AF" w:rsidP="001832AF">
      <w:pPr>
        <w:pStyle w:val="a6"/>
        <w:ind w:left="0"/>
        <w:outlineLvl w:val="0"/>
        <w:rPr>
          <w:b/>
          <w:bCs/>
        </w:rPr>
        <w:sectPr w:rsidR="001832AF" w:rsidSect="001C754C">
          <w:footerReference w:type="default" r:id="rId9"/>
          <w:pgSz w:w="11906" w:h="16838"/>
          <w:pgMar w:top="568" w:right="567" w:bottom="426" w:left="1134" w:header="283" w:footer="454" w:gutter="0"/>
          <w:cols w:space="708"/>
          <w:docGrid w:linePitch="360"/>
        </w:sectPr>
      </w:pPr>
    </w:p>
    <w:p w:rsidR="00E513BA" w:rsidRDefault="00E513BA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lastRenderedPageBreak/>
        <w:br w:type="page"/>
      </w:r>
    </w:p>
    <w:p w:rsidR="00E513BA" w:rsidRDefault="00E513BA" w:rsidP="00E513BA">
      <w:pPr>
        <w:overflowPunct w:val="0"/>
        <w:ind w:firstLine="709"/>
        <w:contextualSpacing/>
        <w:jc w:val="center"/>
        <w:rPr>
          <w:b/>
          <w:bCs/>
          <w:lang w:eastAsia="en-US"/>
        </w:rPr>
      </w:pPr>
      <w:r>
        <w:rPr>
          <w:b/>
          <w:bCs/>
          <w:lang w:val="en-US" w:eastAsia="en-US"/>
        </w:rPr>
        <w:lastRenderedPageBreak/>
        <w:t>6.</w:t>
      </w:r>
      <w:r>
        <w:rPr>
          <w:b/>
          <w:bCs/>
          <w:lang w:eastAsia="en-US"/>
        </w:rPr>
        <w:t>1</w:t>
      </w:r>
      <w:r w:rsidRPr="007C6AD6">
        <w:rPr>
          <w:b/>
          <w:bCs/>
          <w:lang w:eastAsia="en-US"/>
        </w:rPr>
        <w:t>Паспорт фонда оценочных средств</w:t>
      </w:r>
    </w:p>
    <w:tbl>
      <w:tblPr>
        <w:tblW w:w="106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260"/>
        <w:gridCol w:w="2693"/>
        <w:gridCol w:w="1134"/>
        <w:gridCol w:w="1701"/>
        <w:gridCol w:w="849"/>
      </w:tblGrid>
      <w:tr w:rsidR="00E513BA" w:rsidRPr="00E513BA" w:rsidTr="00E513BA">
        <w:tc>
          <w:tcPr>
            <w:tcW w:w="993" w:type="dxa"/>
            <w:vMerge w:val="restart"/>
          </w:tcPr>
          <w:p w:rsidR="00E513BA" w:rsidRPr="00E513BA" w:rsidRDefault="00E513BA" w:rsidP="00BF1CA4">
            <w:pPr>
              <w:jc w:val="center"/>
              <w:rPr>
                <w:bCs/>
              </w:rPr>
            </w:pPr>
            <w:r w:rsidRPr="00E513BA">
              <w:rPr>
                <w:bCs/>
                <w:sz w:val="22"/>
                <w:szCs w:val="22"/>
              </w:rPr>
              <w:t>Коды оцениваемых компетенций</w:t>
            </w:r>
          </w:p>
        </w:tc>
        <w:tc>
          <w:tcPr>
            <w:tcW w:w="3260" w:type="dxa"/>
            <w:vMerge w:val="restart"/>
            <w:vAlign w:val="center"/>
          </w:tcPr>
          <w:p w:rsidR="00E513BA" w:rsidRPr="00E513BA" w:rsidRDefault="00E513BA" w:rsidP="00BF1CA4">
            <w:pPr>
              <w:jc w:val="center"/>
            </w:pPr>
            <w:r w:rsidRPr="00E513BA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  <w:p w:rsidR="00E513BA" w:rsidRPr="00E513BA" w:rsidRDefault="00E513BA" w:rsidP="00BF1CA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513BA" w:rsidRPr="00E513BA" w:rsidRDefault="00E513BA" w:rsidP="00BF1CA4">
            <w:pPr>
              <w:jc w:val="center"/>
              <w:rPr>
                <w:iCs/>
              </w:rPr>
            </w:pPr>
            <w:r w:rsidRPr="00E513BA">
              <w:rPr>
                <w:color w:val="000000"/>
                <w:sz w:val="22"/>
                <w:szCs w:val="22"/>
              </w:rPr>
              <w:t>Планируемые результаты обучения по практике</w:t>
            </w:r>
          </w:p>
        </w:tc>
        <w:tc>
          <w:tcPr>
            <w:tcW w:w="3684" w:type="dxa"/>
            <w:gridSpan w:val="3"/>
          </w:tcPr>
          <w:p w:rsidR="00E513BA" w:rsidRPr="00E513BA" w:rsidRDefault="00E513BA" w:rsidP="00BF1CA4">
            <w:pPr>
              <w:jc w:val="center"/>
              <w:rPr>
                <w:bCs/>
              </w:rPr>
            </w:pPr>
            <w:r w:rsidRPr="00E513BA">
              <w:rPr>
                <w:sz w:val="22"/>
                <w:szCs w:val="22"/>
              </w:rPr>
              <w:t>Шкалы оценивания уровня сформированности компетенций/элементов компетенций</w:t>
            </w:r>
          </w:p>
        </w:tc>
      </w:tr>
      <w:tr w:rsidR="00E513BA" w:rsidRPr="00E513BA" w:rsidTr="00E513BA">
        <w:tc>
          <w:tcPr>
            <w:tcW w:w="993" w:type="dxa"/>
            <w:vMerge/>
          </w:tcPr>
          <w:p w:rsidR="00E513BA" w:rsidRPr="00E513BA" w:rsidRDefault="00E513BA" w:rsidP="00BF1CA4">
            <w:pPr>
              <w:jc w:val="center"/>
              <w:rPr>
                <w:bCs/>
              </w:rPr>
            </w:pPr>
          </w:p>
        </w:tc>
        <w:tc>
          <w:tcPr>
            <w:tcW w:w="3260" w:type="dxa"/>
            <w:vMerge/>
          </w:tcPr>
          <w:p w:rsidR="00E513BA" w:rsidRPr="00E513BA" w:rsidRDefault="00E513BA" w:rsidP="00BF1CA4">
            <w:pPr>
              <w:jc w:val="center"/>
              <w:rPr>
                <w:bCs/>
              </w:rPr>
            </w:pPr>
          </w:p>
        </w:tc>
        <w:tc>
          <w:tcPr>
            <w:tcW w:w="2693" w:type="dxa"/>
            <w:vMerge/>
          </w:tcPr>
          <w:p w:rsidR="00E513BA" w:rsidRPr="00E513BA" w:rsidRDefault="00E513BA" w:rsidP="00BF1CA4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E513BA" w:rsidRPr="00E513BA" w:rsidRDefault="00E513BA" w:rsidP="00BF1CA4">
            <w:pPr>
              <w:jc w:val="center"/>
              <w:rPr>
                <w:bCs/>
              </w:rPr>
            </w:pPr>
            <w:r w:rsidRPr="00E513BA">
              <w:rPr>
                <w:bCs/>
                <w:sz w:val="22"/>
                <w:szCs w:val="22"/>
              </w:rPr>
              <w:t>Уровень освоения</w:t>
            </w:r>
          </w:p>
        </w:tc>
        <w:tc>
          <w:tcPr>
            <w:tcW w:w="1701" w:type="dxa"/>
          </w:tcPr>
          <w:p w:rsidR="00E513BA" w:rsidRPr="00E513BA" w:rsidRDefault="00E513BA" w:rsidP="00BF1CA4">
            <w:pPr>
              <w:jc w:val="center"/>
              <w:rPr>
                <w:bCs/>
              </w:rPr>
            </w:pPr>
            <w:r w:rsidRPr="00E513BA">
              <w:rPr>
                <w:bCs/>
                <w:sz w:val="22"/>
                <w:szCs w:val="22"/>
              </w:rPr>
              <w:t>Критерий(дескриптор)</w:t>
            </w:r>
          </w:p>
        </w:tc>
        <w:tc>
          <w:tcPr>
            <w:tcW w:w="849" w:type="dxa"/>
          </w:tcPr>
          <w:p w:rsidR="00E513BA" w:rsidRPr="00E513BA" w:rsidRDefault="00E513BA" w:rsidP="00BF1CA4">
            <w:pPr>
              <w:jc w:val="center"/>
              <w:rPr>
                <w:bCs/>
              </w:rPr>
            </w:pPr>
            <w:r w:rsidRPr="00E513BA">
              <w:rPr>
                <w:bCs/>
                <w:sz w:val="22"/>
                <w:szCs w:val="22"/>
              </w:rPr>
              <w:t>Оценка</w:t>
            </w:r>
          </w:p>
        </w:tc>
      </w:tr>
      <w:tr w:rsidR="00E513BA" w:rsidRPr="00E513BA" w:rsidTr="00E513BA">
        <w:tc>
          <w:tcPr>
            <w:tcW w:w="993" w:type="dxa"/>
            <w:vMerge w:val="restart"/>
          </w:tcPr>
          <w:p w:rsidR="00E513BA" w:rsidRPr="00E513BA" w:rsidRDefault="00E513BA" w:rsidP="00E513BA">
            <w:pPr>
              <w:pStyle w:val="a6"/>
              <w:ind w:left="0"/>
              <w:jc w:val="both"/>
            </w:pPr>
            <w:r w:rsidRPr="00E513BA">
              <w:rPr>
                <w:sz w:val="22"/>
                <w:szCs w:val="22"/>
              </w:rPr>
              <w:t>УК-2</w:t>
            </w:r>
          </w:p>
          <w:p w:rsidR="00E513BA" w:rsidRPr="00E513BA" w:rsidRDefault="00E513BA" w:rsidP="00E513BA">
            <w:pPr>
              <w:pStyle w:val="a6"/>
              <w:ind w:left="0"/>
              <w:jc w:val="both"/>
            </w:pPr>
            <w:r w:rsidRPr="00E513BA">
              <w:rPr>
                <w:sz w:val="22"/>
                <w:szCs w:val="22"/>
              </w:rPr>
              <w:t>ПК-1</w:t>
            </w:r>
          </w:p>
          <w:p w:rsidR="00E513BA" w:rsidRPr="00E513BA" w:rsidRDefault="00E513BA" w:rsidP="00E513BA">
            <w:pPr>
              <w:pStyle w:val="a6"/>
              <w:ind w:left="0"/>
              <w:jc w:val="both"/>
            </w:pPr>
            <w:r w:rsidRPr="00E513BA">
              <w:rPr>
                <w:sz w:val="22"/>
                <w:szCs w:val="22"/>
              </w:rPr>
              <w:t>ПК-2</w:t>
            </w:r>
          </w:p>
          <w:p w:rsidR="00E513BA" w:rsidRPr="00E513BA" w:rsidRDefault="00E513BA" w:rsidP="00E513BA">
            <w:pPr>
              <w:pStyle w:val="a6"/>
              <w:ind w:left="0"/>
              <w:jc w:val="both"/>
            </w:pPr>
            <w:r w:rsidRPr="00E513BA">
              <w:rPr>
                <w:sz w:val="22"/>
                <w:szCs w:val="22"/>
              </w:rPr>
              <w:t>ПК-3</w:t>
            </w:r>
          </w:p>
          <w:p w:rsidR="00E513BA" w:rsidRPr="00E513BA" w:rsidRDefault="00E513BA" w:rsidP="00E513BA">
            <w:pPr>
              <w:pStyle w:val="a6"/>
              <w:ind w:left="0"/>
              <w:jc w:val="both"/>
            </w:pPr>
            <w:r w:rsidRPr="00E513BA">
              <w:rPr>
                <w:sz w:val="22"/>
                <w:szCs w:val="22"/>
              </w:rPr>
              <w:t>ПК-4</w:t>
            </w:r>
          </w:p>
          <w:p w:rsidR="00E513BA" w:rsidRPr="00E513BA" w:rsidRDefault="00E513BA" w:rsidP="00E513BA">
            <w:pPr>
              <w:pStyle w:val="a6"/>
              <w:ind w:left="0"/>
              <w:jc w:val="both"/>
            </w:pPr>
            <w:r w:rsidRPr="00E513BA">
              <w:rPr>
                <w:sz w:val="22"/>
                <w:szCs w:val="22"/>
              </w:rPr>
              <w:t>ПК-5</w:t>
            </w:r>
          </w:p>
          <w:p w:rsidR="00E513BA" w:rsidRPr="00E513BA" w:rsidRDefault="00E513BA" w:rsidP="00E513BA">
            <w:pPr>
              <w:pStyle w:val="a6"/>
              <w:ind w:left="0"/>
              <w:jc w:val="both"/>
            </w:pPr>
            <w:r w:rsidRPr="00E513BA">
              <w:rPr>
                <w:sz w:val="22"/>
                <w:szCs w:val="22"/>
              </w:rPr>
              <w:t>ПК-6</w:t>
            </w:r>
          </w:p>
        </w:tc>
        <w:tc>
          <w:tcPr>
            <w:tcW w:w="3260" w:type="dxa"/>
            <w:vMerge w:val="restart"/>
          </w:tcPr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УК-2.1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-формулирует на основе поставленной проблемы проектную задачу и способ ее решения через реализацию проектного управления;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УК-2.2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-разрабатывает концепцию проекта в рамках обозначенной проблемы: формулирует цель, задачи, обосновывает актуальность, значимость, ожидаемые результаты;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УК-2.3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-предлагает и обосновывает способы решения поставленных управленческих задач;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УК-2.4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-разрабатывает план реализации проекта с учетом возможных правовых, региональных, социально-экономических рисков реализации и возможностей их устранения, планирует необходимые ресурсы;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УК-2.5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-управляет командой, коммуникациями проекта на всех этапах его жизненного цикла;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УК-2.6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-анализирует риски проекта, управляет ими в рамках имеющихся ресурсов;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УК-2.7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-завершает проект с представлением результатов проекта.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ПК-1.1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-использует методы практического применения геометризации при тех-нически и экономически обоснованных решениях производственных задач на основе выявленных и геометрически выраженных закономерностях размещения геологических показателей с широким использованием компьютерной технологии;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lastRenderedPageBreak/>
              <w:t>ПК-1.2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-производить конкретную геометризацию месторождений полезных ископаемых различных типов и на разных стадиях их освоения;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ПК-1.3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-определяет координаты и высоты объектов по топографическим планам, вычисляет координаты объектов по результатам измерений и выполняет исполнительную съемку;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ПК-1.4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-составляет проекты ответственных маркшейдерских работ, выполняет исполнительную съемку;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ПК-1.5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-осуществляет выбор современных маркшейдерских и геодезических приборов в соответствии с планируемыми видами работ;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ПК-1.6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-использует знания принципиального устройства маркшейдерских и геодезических приборов, знает их основные технические характеристики, умеет правильно применять их, юстировать и проверять, устранять мелкие неисправности, производить техническое обслуживание, обеспечивать метрологическую проверку приборов.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ПК-2.1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-применяет в работе руководящие документы, регламентирующие обеспечение безопасности при ведении маркшейдерских работ;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ПК-2.2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-демонстрирует навыки разработки проектов по обеспечению экологической и промышленной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объектов;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ПК-2.3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 xml:space="preserve">-использует анализ, знание закономерностей поведения и </w:t>
            </w:r>
            <w:r w:rsidRPr="00E513BA">
              <w:rPr>
                <w:sz w:val="22"/>
                <w:szCs w:val="22"/>
              </w:rPr>
              <w:lastRenderedPageBreak/>
              <w:t>управления свойствами горных пород и состоянием массива для планирования в процессах добычи и переработки твердых полезных ископаемых, а также при строительстве и эксплуатации подземных сооружений;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ПК-2.4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-демонстрирует возможности использования ГИС для цифрового моделирования геосистем и процессов, протекающих в них, для обработки пространственной информации, ее анализа, представления и распространения.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ПК-3.1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-участвует в проектировании и планировании буровых, взрывных, выемочно-погрузочных работ, а также работ по транспортированию и складированию горной массы;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ПК-3.2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 xml:space="preserve"> -участвует в планировании производства горных работ и разработке производственно-технической и проектно-сметной документации;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ПК-3.3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-организует деятельность подразделений маркшейдерского обеспечения недропользования, в том числе в режиме чрезвычайных ситуаций.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ПК-4.1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-обосновывает методику геометризации для различных горно-геологических условий разрабатываемых месторождений полезных ископаемых;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ПК-4.2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-осуществляет управление движением запасов, ведет учет добычи, потерь и разубоживания полезных ископаемых;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ПК-4.3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-осуществляет прогнозирование и размещение изучаемых показателей на участки будущей разработки;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ПК-4.4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 xml:space="preserve">-обосновывает проекты рационального развития горных </w:t>
            </w:r>
            <w:r w:rsidRPr="00E513BA">
              <w:rPr>
                <w:sz w:val="22"/>
                <w:szCs w:val="22"/>
              </w:rPr>
              <w:lastRenderedPageBreak/>
              <w:t>работ и охраны недр и природы.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ПК-5.1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-анализирует и применяет классификацию, назначение, методы построения, математической обработки, уравнивания МОГС на горных работах;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 xml:space="preserve"> ПК-5.2 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-выполняет уравнивание и оценку точности результатов измерений и маркшейдерских опорных геодезических сетей;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 xml:space="preserve">ПК-5.3 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-определяет экономическую эффективность реализации маркшейдерских проектов на горных работах;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 xml:space="preserve">ПК-5.4 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-анализирует и типизирует условия разработки месторождений, выполняя различные оценки недропользования;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 xml:space="preserve">ПК-5.5 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-анализирует геологоразведочные системы и методики с целью выбора наиболее эффективных геостатистических процедур;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 xml:space="preserve">ПК-6.1 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-анализирует последние достижения науки и техники в области горных работ и результатов исследований ведущих научных школ;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 xml:space="preserve">ПК-6.2 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-осуществляет изучение методов и методик проведения основных маркшейдерских расчетов теоретических и экспериментальных исследований;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 xml:space="preserve">ПК-6.3 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-осуществляет обработку результатов экспериментальных исследований;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ПК-6.4</w:t>
            </w:r>
          </w:p>
          <w:p w:rsidR="00E513BA" w:rsidRPr="00E513BA" w:rsidRDefault="00E513BA" w:rsidP="00E513BA">
            <w:pPr>
              <w:pStyle w:val="a6"/>
              <w:ind w:left="-56"/>
              <w:jc w:val="both"/>
            </w:pPr>
            <w:r w:rsidRPr="00E513BA">
              <w:rPr>
                <w:sz w:val="22"/>
                <w:szCs w:val="22"/>
              </w:rPr>
              <w:t>-устанавливает постановку эксперимента при решении задач в области осуществления буровых, взрывных, выемочно-погрузочных процессов, а также процессов транспортирования и складирования горной массы.</w:t>
            </w:r>
          </w:p>
        </w:tc>
        <w:tc>
          <w:tcPr>
            <w:tcW w:w="2693" w:type="dxa"/>
            <w:vMerge w:val="restart"/>
          </w:tcPr>
          <w:p w:rsidR="00E513BA" w:rsidRPr="00E513BA" w:rsidRDefault="00E513BA" w:rsidP="00E513BA">
            <w:pPr>
              <w:pStyle w:val="Style61"/>
              <w:widowControl/>
              <w:tabs>
                <w:tab w:val="left" w:pos="240"/>
              </w:tabs>
              <w:ind w:left="5" w:right="24" w:hanging="5"/>
              <w:rPr>
                <w:rStyle w:val="FontStyle395"/>
                <w:i/>
                <w:sz w:val="22"/>
                <w:szCs w:val="22"/>
              </w:rPr>
            </w:pPr>
            <w:r w:rsidRPr="00E513BA">
              <w:rPr>
                <w:rStyle w:val="FontStyle395"/>
                <w:i/>
                <w:sz w:val="22"/>
                <w:szCs w:val="22"/>
              </w:rPr>
              <w:lastRenderedPageBreak/>
              <w:t>Должен знать:</w:t>
            </w:r>
          </w:p>
          <w:p w:rsidR="00E513BA" w:rsidRPr="00E513BA" w:rsidRDefault="00E513BA" w:rsidP="00E513BA">
            <w:pPr>
              <w:pStyle w:val="Style61"/>
              <w:widowControl/>
              <w:tabs>
                <w:tab w:val="left" w:pos="240"/>
              </w:tabs>
              <w:ind w:left="5" w:right="24" w:hanging="5"/>
              <w:rPr>
                <w:rStyle w:val="FontStyle395"/>
                <w:sz w:val="22"/>
                <w:szCs w:val="22"/>
                <w:vertAlign w:val="subscript"/>
              </w:rPr>
            </w:pPr>
            <w:r w:rsidRPr="00E513BA">
              <w:rPr>
                <w:rStyle w:val="FontStyle395"/>
                <w:sz w:val="22"/>
                <w:szCs w:val="22"/>
              </w:rPr>
              <w:t>-методы геологического обеспечения недропол</w:t>
            </w:r>
            <w:r w:rsidRPr="00E513BA">
              <w:rPr>
                <w:rStyle w:val="FontStyle395"/>
                <w:sz w:val="22"/>
                <w:szCs w:val="22"/>
              </w:rPr>
              <w:t>ь</w:t>
            </w:r>
            <w:r w:rsidRPr="00E513BA">
              <w:rPr>
                <w:rStyle w:val="FontStyle395"/>
                <w:sz w:val="22"/>
                <w:szCs w:val="22"/>
              </w:rPr>
              <w:t>зования (землепользов</w:t>
            </w:r>
            <w:r w:rsidRPr="00E513BA">
              <w:rPr>
                <w:rStyle w:val="FontStyle395"/>
                <w:sz w:val="22"/>
                <w:szCs w:val="22"/>
              </w:rPr>
              <w:t>а</w:t>
            </w:r>
            <w:r w:rsidRPr="00E513BA">
              <w:rPr>
                <w:rStyle w:val="FontStyle395"/>
                <w:sz w:val="22"/>
                <w:szCs w:val="22"/>
              </w:rPr>
              <w:t xml:space="preserve">ния); </w:t>
            </w:r>
          </w:p>
          <w:p w:rsidR="00E513BA" w:rsidRPr="00E513BA" w:rsidRDefault="00E513BA" w:rsidP="00E513BA">
            <w:pPr>
              <w:pStyle w:val="Style61"/>
              <w:widowControl/>
              <w:tabs>
                <w:tab w:val="left" w:pos="240"/>
              </w:tabs>
              <w:rPr>
                <w:rStyle w:val="FontStyle395"/>
                <w:sz w:val="22"/>
                <w:szCs w:val="22"/>
              </w:rPr>
            </w:pPr>
            <w:r w:rsidRPr="00E513BA">
              <w:rPr>
                <w:rStyle w:val="FontStyle395"/>
                <w:sz w:val="22"/>
                <w:szCs w:val="22"/>
              </w:rPr>
              <w:t>-технологию ведения горных работ;</w:t>
            </w:r>
          </w:p>
          <w:p w:rsidR="00E513BA" w:rsidRPr="00E513BA" w:rsidRDefault="00E513BA" w:rsidP="00E513BA">
            <w:pPr>
              <w:pStyle w:val="Style61"/>
              <w:widowControl/>
              <w:tabs>
                <w:tab w:val="left" w:pos="240"/>
              </w:tabs>
              <w:rPr>
                <w:rStyle w:val="FontStyle395"/>
                <w:sz w:val="22"/>
                <w:szCs w:val="22"/>
              </w:rPr>
            </w:pPr>
            <w:r w:rsidRPr="00E513BA">
              <w:rPr>
                <w:rStyle w:val="FontStyle395"/>
                <w:sz w:val="22"/>
                <w:szCs w:val="22"/>
              </w:rPr>
              <w:t>-принципы обеспечения безопасности произво</w:t>
            </w:r>
            <w:r w:rsidRPr="00E513BA">
              <w:rPr>
                <w:rStyle w:val="FontStyle395"/>
                <w:sz w:val="22"/>
                <w:szCs w:val="22"/>
              </w:rPr>
              <w:t>д</w:t>
            </w:r>
            <w:r w:rsidRPr="00E513BA">
              <w:rPr>
                <w:rStyle w:val="FontStyle395"/>
                <w:sz w:val="22"/>
                <w:szCs w:val="22"/>
              </w:rPr>
              <w:t>ственных процессов;</w:t>
            </w:r>
          </w:p>
          <w:p w:rsidR="00E513BA" w:rsidRPr="00E513BA" w:rsidRDefault="00E513BA" w:rsidP="00E513BA">
            <w:pPr>
              <w:pStyle w:val="Style61"/>
              <w:widowControl/>
              <w:tabs>
                <w:tab w:val="left" w:pos="240"/>
              </w:tabs>
              <w:ind w:left="5" w:right="24" w:hanging="5"/>
              <w:rPr>
                <w:rStyle w:val="FontStyle395"/>
                <w:sz w:val="22"/>
                <w:szCs w:val="22"/>
              </w:rPr>
            </w:pPr>
            <w:r w:rsidRPr="00E513BA">
              <w:rPr>
                <w:rStyle w:val="FontStyle395"/>
                <w:sz w:val="22"/>
                <w:szCs w:val="22"/>
              </w:rPr>
              <w:t>-основные нормативные требования к маркше</w:t>
            </w:r>
            <w:r w:rsidRPr="00E513BA">
              <w:rPr>
                <w:rStyle w:val="FontStyle395"/>
                <w:sz w:val="22"/>
                <w:szCs w:val="22"/>
              </w:rPr>
              <w:t>й</w:t>
            </w:r>
            <w:r w:rsidRPr="00E513BA">
              <w:rPr>
                <w:rStyle w:val="FontStyle395"/>
                <w:sz w:val="22"/>
                <w:szCs w:val="22"/>
              </w:rPr>
              <w:t>дерскому обеспечению недропользователя;</w:t>
            </w:r>
          </w:p>
          <w:p w:rsidR="00E513BA" w:rsidRPr="00E513BA" w:rsidRDefault="00E513BA" w:rsidP="00E513BA">
            <w:pPr>
              <w:pStyle w:val="Style61"/>
              <w:widowControl/>
              <w:tabs>
                <w:tab w:val="left" w:pos="240"/>
              </w:tabs>
              <w:ind w:left="5" w:right="24" w:hanging="5"/>
              <w:rPr>
                <w:rStyle w:val="FontStyle395"/>
                <w:sz w:val="22"/>
                <w:szCs w:val="22"/>
              </w:rPr>
            </w:pPr>
            <w:r w:rsidRPr="00E513BA">
              <w:rPr>
                <w:rStyle w:val="FontStyle395"/>
                <w:sz w:val="22"/>
                <w:szCs w:val="22"/>
              </w:rPr>
              <w:t>-общие положения и принципы развития маркшейдерских сетей, определения и учета об</w:t>
            </w:r>
            <w:r w:rsidRPr="00E513BA">
              <w:rPr>
                <w:rStyle w:val="FontStyle395"/>
                <w:sz w:val="22"/>
                <w:szCs w:val="22"/>
              </w:rPr>
              <w:t>ъ</w:t>
            </w:r>
            <w:r w:rsidRPr="00E513BA">
              <w:rPr>
                <w:rStyle w:val="FontStyle395"/>
                <w:sz w:val="22"/>
                <w:szCs w:val="22"/>
              </w:rPr>
              <w:t>емов выполненных го</w:t>
            </w:r>
            <w:r w:rsidRPr="00E513BA">
              <w:rPr>
                <w:rStyle w:val="FontStyle395"/>
                <w:sz w:val="22"/>
                <w:szCs w:val="22"/>
              </w:rPr>
              <w:t>р</w:t>
            </w:r>
            <w:r w:rsidRPr="00E513BA">
              <w:rPr>
                <w:rStyle w:val="FontStyle395"/>
                <w:sz w:val="22"/>
                <w:szCs w:val="22"/>
              </w:rPr>
              <w:t>ных работ;</w:t>
            </w:r>
          </w:p>
          <w:p w:rsidR="00E513BA" w:rsidRPr="00E513BA" w:rsidRDefault="00E513BA" w:rsidP="00E513BA">
            <w:pPr>
              <w:pStyle w:val="af9"/>
              <w:contextualSpacing/>
              <w:rPr>
                <w:rStyle w:val="FontStyle395"/>
                <w:sz w:val="22"/>
                <w:szCs w:val="22"/>
              </w:rPr>
            </w:pPr>
            <w:r w:rsidRPr="00E513BA">
              <w:rPr>
                <w:rStyle w:val="FontStyle395"/>
                <w:sz w:val="22"/>
                <w:szCs w:val="22"/>
              </w:rPr>
              <w:t>-методику проведения детальных съёмок горных выработок, маркшейде</w:t>
            </w:r>
            <w:r w:rsidRPr="00E513BA">
              <w:rPr>
                <w:rStyle w:val="FontStyle395"/>
                <w:sz w:val="22"/>
                <w:szCs w:val="22"/>
              </w:rPr>
              <w:t>р</w:t>
            </w:r>
            <w:r w:rsidRPr="00E513BA">
              <w:rPr>
                <w:rStyle w:val="FontStyle395"/>
                <w:sz w:val="22"/>
                <w:szCs w:val="22"/>
              </w:rPr>
              <w:t>ского контроля за  д</w:t>
            </w:r>
            <w:r w:rsidRPr="00E513BA">
              <w:rPr>
                <w:rStyle w:val="FontStyle395"/>
                <w:sz w:val="22"/>
                <w:szCs w:val="22"/>
              </w:rPr>
              <w:t>е</w:t>
            </w:r>
            <w:r w:rsidRPr="00E513BA">
              <w:rPr>
                <w:rStyle w:val="FontStyle395"/>
                <w:sz w:val="22"/>
                <w:szCs w:val="22"/>
              </w:rPr>
              <w:t>формациями, проведения ориентирно-соединительных съёмок;</w:t>
            </w:r>
          </w:p>
          <w:p w:rsidR="00E513BA" w:rsidRPr="00E513BA" w:rsidRDefault="00E513BA" w:rsidP="00E513BA">
            <w:pPr>
              <w:pStyle w:val="af9"/>
              <w:contextualSpacing/>
              <w:rPr>
                <w:rFonts w:ascii="Times New Roman" w:hAnsi="Times New Roman"/>
                <w:i/>
              </w:rPr>
            </w:pPr>
            <w:r w:rsidRPr="00E513BA">
              <w:rPr>
                <w:rFonts w:ascii="Times New Roman" w:hAnsi="Times New Roman"/>
                <w:i/>
              </w:rPr>
              <w:t>Должен уметь:</w:t>
            </w:r>
          </w:p>
          <w:p w:rsidR="00E513BA" w:rsidRPr="00E513BA" w:rsidRDefault="00E513BA" w:rsidP="00E513BA">
            <w:pPr>
              <w:pStyle w:val="Style61"/>
              <w:widowControl/>
              <w:tabs>
                <w:tab w:val="left" w:pos="240"/>
              </w:tabs>
              <w:rPr>
                <w:rStyle w:val="FontStyle395"/>
                <w:sz w:val="22"/>
                <w:szCs w:val="22"/>
              </w:rPr>
            </w:pPr>
            <w:r w:rsidRPr="00E513BA">
              <w:rPr>
                <w:rStyle w:val="FontStyle395"/>
                <w:sz w:val="22"/>
                <w:szCs w:val="22"/>
              </w:rPr>
              <w:t>-самостоятельно анализ</w:t>
            </w:r>
            <w:r w:rsidRPr="00E513BA">
              <w:rPr>
                <w:rStyle w:val="FontStyle395"/>
                <w:sz w:val="22"/>
                <w:szCs w:val="22"/>
              </w:rPr>
              <w:t>и</w:t>
            </w:r>
            <w:r w:rsidRPr="00E513BA">
              <w:rPr>
                <w:rStyle w:val="FontStyle395"/>
                <w:sz w:val="22"/>
                <w:szCs w:val="22"/>
              </w:rPr>
              <w:t>ровать нормативную л</w:t>
            </w:r>
            <w:r w:rsidRPr="00E513BA">
              <w:rPr>
                <w:rStyle w:val="FontStyle395"/>
                <w:sz w:val="22"/>
                <w:szCs w:val="22"/>
              </w:rPr>
              <w:t>и</w:t>
            </w:r>
            <w:r w:rsidRPr="00E513BA">
              <w:rPr>
                <w:rStyle w:val="FontStyle395"/>
                <w:sz w:val="22"/>
                <w:szCs w:val="22"/>
              </w:rPr>
              <w:t>тературу;</w:t>
            </w:r>
          </w:p>
          <w:p w:rsidR="00E513BA" w:rsidRPr="00E513BA" w:rsidRDefault="00E513BA" w:rsidP="00E513BA">
            <w:pPr>
              <w:pStyle w:val="Style61"/>
              <w:widowControl/>
              <w:tabs>
                <w:tab w:val="left" w:pos="240"/>
              </w:tabs>
              <w:ind w:right="168"/>
              <w:rPr>
                <w:rStyle w:val="FontStyle395"/>
                <w:sz w:val="22"/>
                <w:szCs w:val="22"/>
              </w:rPr>
            </w:pPr>
            <w:r w:rsidRPr="00E513BA">
              <w:rPr>
                <w:rStyle w:val="FontStyle395"/>
                <w:sz w:val="22"/>
                <w:szCs w:val="22"/>
              </w:rPr>
              <w:t>-выполнять все осно</w:t>
            </w:r>
            <w:r w:rsidRPr="00E513BA">
              <w:rPr>
                <w:rStyle w:val="FontStyle395"/>
                <w:sz w:val="22"/>
                <w:szCs w:val="22"/>
              </w:rPr>
              <w:t>в</w:t>
            </w:r>
            <w:r w:rsidRPr="00E513BA">
              <w:rPr>
                <w:rStyle w:val="FontStyle395"/>
                <w:sz w:val="22"/>
                <w:szCs w:val="22"/>
              </w:rPr>
              <w:t>ные маркшейдерско-геодезические измер</w:t>
            </w:r>
            <w:r w:rsidRPr="00E513BA">
              <w:rPr>
                <w:rStyle w:val="FontStyle395"/>
                <w:sz w:val="22"/>
                <w:szCs w:val="22"/>
              </w:rPr>
              <w:t>е</w:t>
            </w:r>
            <w:r w:rsidRPr="00E513BA">
              <w:rPr>
                <w:rStyle w:val="FontStyle395"/>
                <w:sz w:val="22"/>
                <w:szCs w:val="22"/>
              </w:rPr>
              <w:t>ния, включая угловые, линейные, высотные и спутниковые;</w:t>
            </w:r>
          </w:p>
          <w:p w:rsidR="00E513BA" w:rsidRPr="00E513BA" w:rsidRDefault="00E513BA" w:rsidP="00E513BA">
            <w:pPr>
              <w:pStyle w:val="Style61"/>
              <w:widowControl/>
              <w:tabs>
                <w:tab w:val="left" w:pos="240"/>
              </w:tabs>
              <w:rPr>
                <w:rStyle w:val="FontStyle395"/>
                <w:sz w:val="22"/>
                <w:szCs w:val="22"/>
              </w:rPr>
            </w:pPr>
            <w:r w:rsidRPr="00E513BA">
              <w:rPr>
                <w:rStyle w:val="FontStyle395"/>
                <w:sz w:val="22"/>
                <w:szCs w:val="22"/>
              </w:rPr>
              <w:t>-ориентироваться в новых маркшейдерско-геодезических технолог</w:t>
            </w:r>
            <w:r w:rsidRPr="00E513BA">
              <w:rPr>
                <w:rStyle w:val="FontStyle395"/>
                <w:sz w:val="22"/>
                <w:szCs w:val="22"/>
              </w:rPr>
              <w:t>и</w:t>
            </w:r>
            <w:r w:rsidRPr="00E513BA">
              <w:rPr>
                <w:rStyle w:val="FontStyle395"/>
                <w:sz w:val="22"/>
                <w:szCs w:val="22"/>
              </w:rPr>
              <w:t>ях;</w:t>
            </w:r>
          </w:p>
          <w:p w:rsidR="00E513BA" w:rsidRPr="00E513BA" w:rsidRDefault="00E513BA" w:rsidP="00E513BA">
            <w:pPr>
              <w:pStyle w:val="Style61"/>
              <w:widowControl/>
              <w:tabs>
                <w:tab w:val="left" w:pos="240"/>
              </w:tabs>
              <w:jc w:val="both"/>
              <w:rPr>
                <w:bCs/>
                <w:spacing w:val="-3"/>
              </w:rPr>
            </w:pPr>
            <w:r w:rsidRPr="00E513BA">
              <w:rPr>
                <w:rStyle w:val="FontStyle395"/>
                <w:sz w:val="22"/>
                <w:szCs w:val="22"/>
              </w:rPr>
              <w:t xml:space="preserve">- </w:t>
            </w:r>
            <w:r w:rsidRPr="00E513BA">
              <w:rPr>
                <w:bCs/>
                <w:spacing w:val="-3"/>
                <w:sz w:val="22"/>
                <w:szCs w:val="22"/>
              </w:rPr>
              <w:t>разрабатывать и дов</w:t>
            </w:r>
            <w:r w:rsidRPr="00E513BA">
              <w:rPr>
                <w:bCs/>
                <w:spacing w:val="-3"/>
                <w:sz w:val="22"/>
                <w:szCs w:val="22"/>
              </w:rPr>
              <w:t>о</w:t>
            </w:r>
            <w:r w:rsidRPr="00E513BA">
              <w:rPr>
                <w:bCs/>
                <w:spacing w:val="-3"/>
                <w:sz w:val="22"/>
                <w:szCs w:val="22"/>
              </w:rPr>
              <w:t>дить до исполнителей н</w:t>
            </w:r>
            <w:r w:rsidRPr="00E513BA">
              <w:rPr>
                <w:bCs/>
                <w:spacing w:val="-3"/>
                <w:sz w:val="22"/>
                <w:szCs w:val="22"/>
              </w:rPr>
              <w:t>а</w:t>
            </w:r>
            <w:r w:rsidRPr="00E513BA">
              <w:rPr>
                <w:bCs/>
                <w:spacing w:val="-3"/>
                <w:sz w:val="22"/>
                <w:szCs w:val="22"/>
              </w:rPr>
              <w:t>ряды и задания на выпо</w:t>
            </w:r>
            <w:r w:rsidRPr="00E513BA">
              <w:rPr>
                <w:bCs/>
                <w:spacing w:val="-3"/>
                <w:sz w:val="22"/>
                <w:szCs w:val="22"/>
              </w:rPr>
              <w:t>л</w:t>
            </w:r>
            <w:r w:rsidRPr="00E513BA">
              <w:rPr>
                <w:bCs/>
                <w:spacing w:val="-3"/>
                <w:sz w:val="22"/>
                <w:szCs w:val="22"/>
              </w:rPr>
              <w:t>нение горных, горно-строительных и бур</w:t>
            </w:r>
            <w:r w:rsidRPr="00E513BA">
              <w:rPr>
                <w:bCs/>
                <w:spacing w:val="-3"/>
                <w:sz w:val="22"/>
                <w:szCs w:val="22"/>
              </w:rPr>
              <w:t>о</w:t>
            </w:r>
            <w:r w:rsidRPr="00E513BA">
              <w:rPr>
                <w:bCs/>
                <w:spacing w:val="-3"/>
                <w:sz w:val="22"/>
                <w:szCs w:val="22"/>
              </w:rPr>
              <w:t>взрывных работ, осущес</w:t>
            </w:r>
            <w:r w:rsidRPr="00E513BA">
              <w:rPr>
                <w:bCs/>
                <w:spacing w:val="-3"/>
                <w:sz w:val="22"/>
                <w:szCs w:val="22"/>
              </w:rPr>
              <w:t>т</w:t>
            </w:r>
            <w:r w:rsidRPr="00E513BA">
              <w:rPr>
                <w:bCs/>
                <w:spacing w:val="-3"/>
                <w:sz w:val="22"/>
                <w:szCs w:val="22"/>
              </w:rPr>
              <w:t>влять контроль качества работ и обеспечивать пр</w:t>
            </w:r>
            <w:r w:rsidRPr="00E513BA">
              <w:rPr>
                <w:bCs/>
                <w:spacing w:val="-3"/>
                <w:sz w:val="22"/>
                <w:szCs w:val="22"/>
              </w:rPr>
              <w:t>а</w:t>
            </w:r>
            <w:r w:rsidRPr="00E513BA">
              <w:rPr>
                <w:bCs/>
                <w:spacing w:val="-3"/>
                <w:sz w:val="22"/>
                <w:szCs w:val="22"/>
              </w:rPr>
              <w:t>вильность выполнения их исполнителями, соста</w:t>
            </w:r>
            <w:r w:rsidRPr="00E513BA">
              <w:rPr>
                <w:bCs/>
                <w:spacing w:val="-3"/>
                <w:sz w:val="22"/>
                <w:szCs w:val="22"/>
              </w:rPr>
              <w:t>в</w:t>
            </w:r>
            <w:r w:rsidRPr="00E513BA">
              <w:rPr>
                <w:bCs/>
                <w:spacing w:val="-3"/>
                <w:sz w:val="22"/>
                <w:szCs w:val="22"/>
              </w:rPr>
              <w:t>лять графики работ и пе</w:t>
            </w:r>
            <w:r w:rsidRPr="00E513BA">
              <w:rPr>
                <w:bCs/>
                <w:spacing w:val="-3"/>
                <w:sz w:val="22"/>
                <w:szCs w:val="22"/>
              </w:rPr>
              <w:t>р</w:t>
            </w:r>
            <w:r w:rsidRPr="00E513BA">
              <w:rPr>
                <w:bCs/>
                <w:spacing w:val="-3"/>
                <w:sz w:val="22"/>
                <w:szCs w:val="22"/>
              </w:rPr>
              <w:t>спективные планы, инс</w:t>
            </w:r>
            <w:r w:rsidRPr="00E513BA">
              <w:rPr>
                <w:bCs/>
                <w:spacing w:val="-3"/>
                <w:sz w:val="22"/>
                <w:szCs w:val="22"/>
              </w:rPr>
              <w:t>т</w:t>
            </w:r>
            <w:r w:rsidRPr="00E513BA">
              <w:rPr>
                <w:bCs/>
                <w:spacing w:val="-3"/>
                <w:sz w:val="22"/>
                <w:szCs w:val="22"/>
              </w:rPr>
              <w:t>рукции, сметы, заявки на материалы и оборудов</w:t>
            </w:r>
            <w:r w:rsidRPr="00E513BA">
              <w:rPr>
                <w:bCs/>
                <w:spacing w:val="-3"/>
                <w:sz w:val="22"/>
                <w:szCs w:val="22"/>
              </w:rPr>
              <w:t>а</w:t>
            </w:r>
            <w:r w:rsidRPr="00E513BA">
              <w:rPr>
                <w:bCs/>
                <w:spacing w:val="-3"/>
                <w:sz w:val="22"/>
                <w:szCs w:val="22"/>
              </w:rPr>
              <w:t>ние, заполнять необход</w:t>
            </w:r>
            <w:r w:rsidRPr="00E513BA">
              <w:rPr>
                <w:bCs/>
                <w:spacing w:val="-3"/>
                <w:sz w:val="22"/>
                <w:szCs w:val="22"/>
              </w:rPr>
              <w:t>и</w:t>
            </w:r>
            <w:r w:rsidRPr="00E513BA">
              <w:rPr>
                <w:bCs/>
                <w:spacing w:val="-3"/>
                <w:sz w:val="22"/>
                <w:szCs w:val="22"/>
              </w:rPr>
              <w:t>мые отчётные документы в соответствии с устано</w:t>
            </w:r>
            <w:r w:rsidRPr="00E513BA">
              <w:rPr>
                <w:bCs/>
                <w:spacing w:val="-3"/>
                <w:sz w:val="22"/>
                <w:szCs w:val="22"/>
              </w:rPr>
              <w:t>в</w:t>
            </w:r>
            <w:r w:rsidRPr="00E513BA">
              <w:rPr>
                <w:bCs/>
                <w:spacing w:val="-3"/>
                <w:sz w:val="22"/>
                <w:szCs w:val="22"/>
              </w:rPr>
              <w:t>ленными формами;</w:t>
            </w:r>
          </w:p>
          <w:p w:rsidR="00E513BA" w:rsidRPr="00E513BA" w:rsidRDefault="00E513BA" w:rsidP="00E513BA">
            <w:pPr>
              <w:pStyle w:val="Style61"/>
              <w:widowControl/>
              <w:tabs>
                <w:tab w:val="left" w:pos="240"/>
              </w:tabs>
              <w:jc w:val="both"/>
              <w:rPr>
                <w:bCs/>
                <w:spacing w:val="-3"/>
              </w:rPr>
            </w:pPr>
            <w:r w:rsidRPr="00E513BA">
              <w:rPr>
                <w:bCs/>
                <w:spacing w:val="-3"/>
                <w:sz w:val="22"/>
                <w:szCs w:val="22"/>
              </w:rPr>
              <w:lastRenderedPageBreak/>
              <w:t>- оперативно устранять нарушения производс</w:t>
            </w:r>
            <w:r w:rsidRPr="00E513BA">
              <w:rPr>
                <w:bCs/>
                <w:spacing w:val="-3"/>
                <w:sz w:val="22"/>
                <w:szCs w:val="22"/>
              </w:rPr>
              <w:t>т</w:t>
            </w:r>
            <w:r w:rsidRPr="00E513BA">
              <w:rPr>
                <w:bCs/>
                <w:spacing w:val="-3"/>
                <w:sz w:val="22"/>
                <w:szCs w:val="22"/>
              </w:rPr>
              <w:t>венных процессов, вести первичный учет выпо</w:t>
            </w:r>
            <w:r w:rsidRPr="00E513BA">
              <w:rPr>
                <w:bCs/>
                <w:spacing w:val="-3"/>
                <w:sz w:val="22"/>
                <w:szCs w:val="22"/>
              </w:rPr>
              <w:t>л</w:t>
            </w:r>
            <w:r w:rsidRPr="00E513BA">
              <w:rPr>
                <w:bCs/>
                <w:spacing w:val="-3"/>
                <w:sz w:val="22"/>
                <w:szCs w:val="22"/>
              </w:rPr>
              <w:t>няемых работ, анализир</w:t>
            </w:r>
            <w:r w:rsidRPr="00E513BA">
              <w:rPr>
                <w:bCs/>
                <w:spacing w:val="-3"/>
                <w:sz w:val="22"/>
                <w:szCs w:val="22"/>
              </w:rPr>
              <w:t>о</w:t>
            </w:r>
            <w:r w:rsidRPr="00E513BA">
              <w:rPr>
                <w:bCs/>
                <w:spacing w:val="-3"/>
                <w:sz w:val="22"/>
                <w:szCs w:val="22"/>
              </w:rPr>
              <w:t>вать оперативные и тек</w:t>
            </w:r>
            <w:r w:rsidRPr="00E513BA">
              <w:rPr>
                <w:bCs/>
                <w:spacing w:val="-3"/>
                <w:sz w:val="22"/>
                <w:szCs w:val="22"/>
              </w:rPr>
              <w:t>у</w:t>
            </w:r>
            <w:r w:rsidRPr="00E513BA">
              <w:rPr>
                <w:bCs/>
                <w:spacing w:val="-3"/>
                <w:sz w:val="22"/>
                <w:szCs w:val="22"/>
              </w:rPr>
              <w:t>щие показатели произво</w:t>
            </w:r>
            <w:r w:rsidRPr="00E513BA">
              <w:rPr>
                <w:bCs/>
                <w:spacing w:val="-3"/>
                <w:sz w:val="22"/>
                <w:szCs w:val="22"/>
              </w:rPr>
              <w:t>д</w:t>
            </w:r>
            <w:r w:rsidRPr="00E513BA">
              <w:rPr>
                <w:bCs/>
                <w:spacing w:val="-3"/>
                <w:sz w:val="22"/>
                <w:szCs w:val="22"/>
              </w:rPr>
              <w:t>ства, обосновывать пре</w:t>
            </w:r>
            <w:r w:rsidRPr="00E513BA">
              <w:rPr>
                <w:bCs/>
                <w:spacing w:val="-3"/>
                <w:sz w:val="22"/>
                <w:szCs w:val="22"/>
              </w:rPr>
              <w:t>д</w:t>
            </w:r>
            <w:r w:rsidRPr="00E513BA">
              <w:rPr>
                <w:bCs/>
                <w:spacing w:val="-3"/>
                <w:sz w:val="22"/>
                <w:szCs w:val="22"/>
              </w:rPr>
              <w:t>ложения по совершенс</w:t>
            </w:r>
            <w:r w:rsidRPr="00E513BA">
              <w:rPr>
                <w:bCs/>
                <w:spacing w:val="-3"/>
                <w:sz w:val="22"/>
                <w:szCs w:val="22"/>
              </w:rPr>
              <w:t>т</w:t>
            </w:r>
            <w:r w:rsidRPr="00E513BA">
              <w:rPr>
                <w:bCs/>
                <w:spacing w:val="-3"/>
                <w:sz w:val="22"/>
                <w:szCs w:val="22"/>
              </w:rPr>
              <w:t>вованию организации производства;</w:t>
            </w:r>
          </w:p>
          <w:p w:rsidR="00E513BA" w:rsidRPr="00E513BA" w:rsidRDefault="00E513BA" w:rsidP="00E513BA">
            <w:pPr>
              <w:pStyle w:val="a6"/>
              <w:ind w:left="0"/>
              <w:jc w:val="both"/>
              <w:rPr>
                <w:rStyle w:val="FontStyle395"/>
                <w:sz w:val="22"/>
                <w:szCs w:val="22"/>
              </w:rPr>
            </w:pPr>
            <w:r w:rsidRPr="00E513BA">
              <w:rPr>
                <w:bCs/>
                <w:spacing w:val="-3"/>
                <w:sz w:val="22"/>
                <w:szCs w:val="22"/>
              </w:rPr>
              <w:t>- выполнять маркетинговые исследования, проводить экономический анализ затрат для реализации технологических процессов и производства в целом</w:t>
            </w:r>
            <w:r w:rsidRPr="00E513BA">
              <w:rPr>
                <w:rStyle w:val="FontStyle395"/>
                <w:sz w:val="22"/>
                <w:szCs w:val="22"/>
              </w:rPr>
              <w:t>;</w:t>
            </w:r>
          </w:p>
          <w:p w:rsidR="00E513BA" w:rsidRPr="00E513BA" w:rsidRDefault="00E513BA" w:rsidP="00E513BA">
            <w:pPr>
              <w:pStyle w:val="a6"/>
              <w:ind w:left="0"/>
              <w:jc w:val="both"/>
              <w:rPr>
                <w:bCs/>
                <w:spacing w:val="-3"/>
              </w:rPr>
            </w:pPr>
            <w:r w:rsidRPr="00E513BA">
              <w:rPr>
                <w:rStyle w:val="FontStyle395"/>
                <w:sz w:val="22"/>
                <w:szCs w:val="22"/>
              </w:rPr>
              <w:t xml:space="preserve">- </w:t>
            </w:r>
            <w:r w:rsidRPr="00E513BA">
              <w:rPr>
                <w:bCs/>
                <w:spacing w:val="-3"/>
                <w:sz w:val="22"/>
                <w:szCs w:val="22"/>
              </w:rPr>
              <w:t>разрабатывать необходимую техническую и нормативную документацию в составе творческих коллективов и самостоятельно, контролировать соответствие проектов требованиям стандартов, техническим условиям и документам промышленной безопасности, разрабатывать, согласовывать и утверждать в установленном порядке технические, методические и иные документы, регламентирующие порядок, качество и безопасность выполнения горных, горно-строительных и взрывных работ;</w:t>
            </w:r>
          </w:p>
          <w:p w:rsidR="00E513BA" w:rsidRPr="00E513BA" w:rsidRDefault="00E513BA" w:rsidP="00E513BA">
            <w:pPr>
              <w:pStyle w:val="a6"/>
              <w:ind w:left="0"/>
              <w:jc w:val="both"/>
              <w:rPr>
                <w:bCs/>
                <w:spacing w:val="-3"/>
              </w:rPr>
            </w:pPr>
            <w:r w:rsidRPr="00E513BA">
              <w:rPr>
                <w:bCs/>
                <w:spacing w:val="-3"/>
                <w:sz w:val="22"/>
                <w:szCs w:val="22"/>
              </w:rPr>
              <w:t>- демонстрировать навыки разработки систем по обеспечению экологической и промышленной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объектов;</w:t>
            </w:r>
          </w:p>
          <w:p w:rsidR="00E513BA" w:rsidRPr="00E513BA" w:rsidRDefault="00E513BA" w:rsidP="00E513BA">
            <w:pPr>
              <w:pStyle w:val="a6"/>
              <w:ind w:left="0"/>
              <w:jc w:val="both"/>
              <w:rPr>
                <w:bCs/>
                <w:spacing w:val="-3"/>
              </w:rPr>
            </w:pPr>
            <w:r w:rsidRPr="00E513BA">
              <w:rPr>
                <w:bCs/>
                <w:spacing w:val="-3"/>
                <w:sz w:val="22"/>
                <w:szCs w:val="22"/>
              </w:rPr>
              <w:t xml:space="preserve"> - работать с программными </w:t>
            </w:r>
            <w:r w:rsidRPr="00E513BA">
              <w:rPr>
                <w:bCs/>
                <w:spacing w:val="-3"/>
                <w:sz w:val="22"/>
                <w:szCs w:val="22"/>
              </w:rPr>
              <w:lastRenderedPageBreak/>
              <w:t>продуктами общего и специального назначения для моделирования месторождений твердых полезных ископаемых, технологий эксплуатационной разведки, добычи и переработки твердых полезных ископаемых, при строительстве и эксплуатации подземных объектов, оценке экономической эффективности горных и горно-строительных работ, производственных, технологических, организационных и финансовых рисков в рыночных условиях;</w:t>
            </w:r>
          </w:p>
          <w:p w:rsidR="00E513BA" w:rsidRPr="00E513BA" w:rsidRDefault="00E513BA" w:rsidP="00E513BA">
            <w:pPr>
              <w:pStyle w:val="a6"/>
              <w:ind w:left="0"/>
              <w:jc w:val="both"/>
              <w:rPr>
                <w:rStyle w:val="FontStyle38"/>
                <w:rFonts w:eastAsia="Calibri"/>
                <w:sz w:val="22"/>
                <w:szCs w:val="22"/>
              </w:rPr>
            </w:pPr>
            <w:r w:rsidRPr="00E513BA">
              <w:rPr>
                <w:bCs/>
                <w:spacing w:val="-3"/>
                <w:sz w:val="22"/>
                <w:szCs w:val="22"/>
              </w:rPr>
              <w:t xml:space="preserve"> - </w:t>
            </w:r>
            <w:r w:rsidRPr="00E513BA">
              <w:rPr>
                <w:rStyle w:val="FontStyle38"/>
                <w:rFonts w:eastAsia="Calibri"/>
                <w:sz w:val="22"/>
                <w:szCs w:val="22"/>
              </w:rPr>
              <w:t>осуществлять производство маркшейдерско-геодезических работ, определять с современными нормативными требованиями;</w:t>
            </w:r>
          </w:p>
          <w:p w:rsidR="00E513BA" w:rsidRPr="00E513BA" w:rsidRDefault="00E513BA" w:rsidP="00E513BA">
            <w:pPr>
              <w:pStyle w:val="a6"/>
              <w:ind w:left="0"/>
              <w:jc w:val="both"/>
              <w:rPr>
                <w:rStyle w:val="FontStyle38"/>
                <w:rFonts w:eastAsia="Calibri"/>
                <w:sz w:val="22"/>
                <w:szCs w:val="22"/>
              </w:rPr>
            </w:pPr>
            <w:r w:rsidRPr="00E513BA">
              <w:rPr>
                <w:rStyle w:val="FontStyle38"/>
                <w:rFonts w:eastAsia="Calibri"/>
                <w:sz w:val="22"/>
                <w:szCs w:val="22"/>
              </w:rPr>
              <w:t>- осуществлять планирование развития горных работ и маркшейдерский    контроль состояния горных выработок, зданий, сооружений и земной поверхности на всех    этапах освоения и охраны недр с обеспечением промышленной и экологической безопасности;</w:t>
            </w:r>
          </w:p>
          <w:p w:rsidR="00E513BA" w:rsidRPr="00E513BA" w:rsidRDefault="00E513BA" w:rsidP="00E513BA">
            <w:pPr>
              <w:contextualSpacing/>
              <w:jc w:val="both"/>
              <w:rPr>
                <w:b/>
                <w:bCs/>
              </w:rPr>
            </w:pPr>
            <w:r w:rsidRPr="00E513BA">
              <w:rPr>
                <w:rStyle w:val="FontStyle38"/>
                <w:rFonts w:eastAsia="Calibri"/>
                <w:sz w:val="22"/>
                <w:szCs w:val="22"/>
              </w:rPr>
              <w:t xml:space="preserve">   -составлять проекты</w:t>
            </w:r>
          </w:p>
        </w:tc>
        <w:tc>
          <w:tcPr>
            <w:tcW w:w="1134" w:type="dxa"/>
          </w:tcPr>
          <w:p w:rsidR="00E513BA" w:rsidRPr="00E513BA" w:rsidRDefault="00E513BA" w:rsidP="00E513BA">
            <w:pPr>
              <w:jc w:val="center"/>
              <w:rPr>
                <w:spacing w:val="-1"/>
              </w:rPr>
            </w:pPr>
            <w:r w:rsidRPr="00E513BA">
              <w:rPr>
                <w:spacing w:val="-1"/>
                <w:sz w:val="22"/>
                <w:szCs w:val="22"/>
              </w:rPr>
              <w:lastRenderedPageBreak/>
              <w:t>Высокий</w:t>
            </w:r>
          </w:p>
        </w:tc>
        <w:tc>
          <w:tcPr>
            <w:tcW w:w="1701" w:type="dxa"/>
            <w:shd w:val="clear" w:color="auto" w:fill="auto"/>
          </w:tcPr>
          <w:p w:rsidR="00E513BA" w:rsidRPr="00E513BA" w:rsidRDefault="00E513BA" w:rsidP="00E513BA">
            <w:pPr>
              <w:suppressAutoHyphens w:val="0"/>
              <w:ind w:left="52"/>
              <w:contextualSpacing/>
              <w:outlineLvl w:val="0"/>
            </w:pPr>
            <w:r w:rsidRPr="00E513BA">
              <w:rPr>
                <w:sz w:val="22"/>
                <w:szCs w:val="22"/>
              </w:rPr>
              <w:t>1.Дан полный, развернутый ответ на п</w:t>
            </w:r>
            <w:r w:rsidRPr="00E513BA">
              <w:rPr>
                <w:sz w:val="22"/>
                <w:szCs w:val="22"/>
              </w:rPr>
              <w:t>о</w:t>
            </w:r>
            <w:r w:rsidRPr="00E513BA">
              <w:rPr>
                <w:sz w:val="22"/>
                <w:szCs w:val="22"/>
              </w:rPr>
              <w:t>ставленный вопрос, пок</w:t>
            </w:r>
            <w:r w:rsidRPr="00E513BA">
              <w:rPr>
                <w:sz w:val="22"/>
                <w:szCs w:val="22"/>
              </w:rPr>
              <w:t>а</w:t>
            </w:r>
            <w:r w:rsidRPr="00E513BA">
              <w:rPr>
                <w:sz w:val="22"/>
                <w:szCs w:val="22"/>
              </w:rPr>
              <w:t>зана совоку</w:t>
            </w:r>
            <w:r w:rsidRPr="00E513BA">
              <w:rPr>
                <w:sz w:val="22"/>
                <w:szCs w:val="22"/>
              </w:rPr>
              <w:t>п</w:t>
            </w:r>
            <w:r w:rsidRPr="00E513BA">
              <w:rPr>
                <w:sz w:val="22"/>
                <w:szCs w:val="22"/>
              </w:rPr>
              <w:t>ность осозна</w:t>
            </w:r>
            <w:r w:rsidRPr="00E513BA">
              <w:rPr>
                <w:sz w:val="22"/>
                <w:szCs w:val="22"/>
              </w:rPr>
              <w:t>н</w:t>
            </w:r>
            <w:r w:rsidRPr="00E513BA">
              <w:rPr>
                <w:sz w:val="22"/>
                <w:szCs w:val="22"/>
              </w:rPr>
              <w:t>ных знаний по практике, д</w:t>
            </w:r>
            <w:r w:rsidRPr="00E513BA">
              <w:rPr>
                <w:sz w:val="22"/>
                <w:szCs w:val="22"/>
              </w:rPr>
              <w:t>о</w:t>
            </w:r>
            <w:r w:rsidRPr="00E513BA">
              <w:rPr>
                <w:sz w:val="22"/>
                <w:szCs w:val="22"/>
              </w:rPr>
              <w:t>казательно раскрыты о</w:t>
            </w:r>
            <w:r w:rsidRPr="00E513BA">
              <w:rPr>
                <w:sz w:val="22"/>
                <w:szCs w:val="22"/>
              </w:rPr>
              <w:t>с</w:t>
            </w:r>
            <w:r w:rsidRPr="00E513BA">
              <w:rPr>
                <w:sz w:val="22"/>
                <w:szCs w:val="22"/>
              </w:rPr>
              <w:t>новные пол</w:t>
            </w:r>
            <w:r w:rsidRPr="00E513BA">
              <w:rPr>
                <w:sz w:val="22"/>
                <w:szCs w:val="22"/>
              </w:rPr>
              <w:t>о</w:t>
            </w:r>
            <w:r w:rsidRPr="00E513BA">
              <w:rPr>
                <w:sz w:val="22"/>
                <w:szCs w:val="22"/>
              </w:rPr>
              <w:t>жения вопр</w:t>
            </w:r>
            <w:r w:rsidRPr="00E513BA">
              <w:rPr>
                <w:sz w:val="22"/>
                <w:szCs w:val="22"/>
              </w:rPr>
              <w:t>о</w:t>
            </w:r>
            <w:r w:rsidRPr="00E513BA">
              <w:rPr>
                <w:sz w:val="22"/>
                <w:szCs w:val="22"/>
              </w:rPr>
              <w:t>сов; в ответе прослеживае</w:t>
            </w:r>
            <w:r w:rsidRPr="00E513BA">
              <w:rPr>
                <w:sz w:val="22"/>
                <w:szCs w:val="22"/>
              </w:rPr>
              <w:t>т</w:t>
            </w:r>
            <w:r w:rsidRPr="00E513BA">
              <w:rPr>
                <w:sz w:val="22"/>
                <w:szCs w:val="22"/>
              </w:rPr>
              <w:t>ся четкая структура, л</w:t>
            </w:r>
            <w:r w:rsidRPr="00E513BA">
              <w:rPr>
                <w:sz w:val="22"/>
                <w:szCs w:val="22"/>
              </w:rPr>
              <w:t>о</w:t>
            </w:r>
            <w:r w:rsidRPr="00E513BA">
              <w:rPr>
                <w:sz w:val="22"/>
                <w:szCs w:val="22"/>
              </w:rPr>
              <w:t>гическая п</w:t>
            </w:r>
            <w:r w:rsidRPr="00E513BA">
              <w:rPr>
                <w:sz w:val="22"/>
                <w:szCs w:val="22"/>
              </w:rPr>
              <w:t>о</w:t>
            </w:r>
            <w:r w:rsidRPr="00E513BA">
              <w:rPr>
                <w:sz w:val="22"/>
                <w:szCs w:val="22"/>
              </w:rPr>
              <w:t>следовател</w:t>
            </w:r>
            <w:r w:rsidRPr="00E513BA">
              <w:rPr>
                <w:sz w:val="22"/>
                <w:szCs w:val="22"/>
              </w:rPr>
              <w:t>ь</w:t>
            </w:r>
            <w:r w:rsidRPr="00E513BA">
              <w:rPr>
                <w:sz w:val="22"/>
                <w:szCs w:val="22"/>
              </w:rPr>
              <w:t>ность, отр</w:t>
            </w:r>
            <w:r w:rsidRPr="00E513BA">
              <w:rPr>
                <w:sz w:val="22"/>
                <w:szCs w:val="22"/>
              </w:rPr>
              <w:t>а</w:t>
            </w:r>
            <w:r w:rsidRPr="00E513BA">
              <w:rPr>
                <w:sz w:val="22"/>
                <w:szCs w:val="22"/>
              </w:rPr>
              <w:t>жающая су</w:t>
            </w:r>
            <w:r w:rsidRPr="00E513BA">
              <w:rPr>
                <w:sz w:val="22"/>
                <w:szCs w:val="22"/>
              </w:rPr>
              <w:t>щ</w:t>
            </w:r>
            <w:r w:rsidRPr="00E513BA">
              <w:rPr>
                <w:sz w:val="22"/>
                <w:szCs w:val="22"/>
              </w:rPr>
              <w:t>ность раскр</w:t>
            </w:r>
            <w:r w:rsidRPr="00E513BA">
              <w:rPr>
                <w:sz w:val="22"/>
                <w:szCs w:val="22"/>
              </w:rPr>
              <w:t>ы</w:t>
            </w:r>
            <w:r w:rsidRPr="00E513BA">
              <w:rPr>
                <w:sz w:val="22"/>
                <w:szCs w:val="22"/>
              </w:rPr>
              <w:t>ваемых пон</w:t>
            </w:r>
            <w:r w:rsidRPr="00E513BA">
              <w:rPr>
                <w:sz w:val="22"/>
                <w:szCs w:val="22"/>
              </w:rPr>
              <w:t>я</w:t>
            </w:r>
            <w:r w:rsidRPr="00E513BA">
              <w:rPr>
                <w:sz w:val="22"/>
                <w:szCs w:val="22"/>
              </w:rPr>
              <w:t>тий. Знание по предмету д</w:t>
            </w:r>
            <w:r w:rsidRPr="00E513BA">
              <w:rPr>
                <w:sz w:val="22"/>
                <w:szCs w:val="22"/>
              </w:rPr>
              <w:t>е</w:t>
            </w:r>
            <w:r w:rsidRPr="00E513BA">
              <w:rPr>
                <w:sz w:val="22"/>
                <w:szCs w:val="22"/>
              </w:rPr>
              <w:t>монстрируется на фоне пон</w:t>
            </w:r>
            <w:r w:rsidRPr="00E513BA">
              <w:rPr>
                <w:sz w:val="22"/>
                <w:szCs w:val="22"/>
              </w:rPr>
              <w:t>и</w:t>
            </w:r>
            <w:r w:rsidRPr="00E513BA">
              <w:rPr>
                <w:sz w:val="22"/>
                <w:szCs w:val="22"/>
              </w:rPr>
              <w:t>мания его в системе да</w:t>
            </w:r>
            <w:r w:rsidRPr="00E513BA">
              <w:rPr>
                <w:sz w:val="22"/>
                <w:szCs w:val="22"/>
              </w:rPr>
              <w:t>н</w:t>
            </w:r>
            <w:r w:rsidRPr="00E513BA">
              <w:rPr>
                <w:sz w:val="22"/>
                <w:szCs w:val="22"/>
              </w:rPr>
              <w:t>ной науки и междисципл</w:t>
            </w:r>
            <w:r w:rsidRPr="00E513BA">
              <w:rPr>
                <w:sz w:val="22"/>
                <w:szCs w:val="22"/>
              </w:rPr>
              <w:t>и</w:t>
            </w:r>
            <w:r w:rsidRPr="00E513BA">
              <w:rPr>
                <w:sz w:val="22"/>
                <w:szCs w:val="22"/>
              </w:rPr>
              <w:t>нарных связей. Ответ изложен литературным языком с и</w:t>
            </w:r>
            <w:r w:rsidRPr="00E513BA">
              <w:rPr>
                <w:sz w:val="22"/>
                <w:szCs w:val="22"/>
              </w:rPr>
              <w:t>с</w:t>
            </w:r>
            <w:r w:rsidRPr="00E513BA">
              <w:rPr>
                <w:sz w:val="22"/>
                <w:szCs w:val="22"/>
              </w:rPr>
              <w:t>пользованием современной терминологии. Могут быть допущены н</w:t>
            </w:r>
            <w:r w:rsidRPr="00E513BA">
              <w:rPr>
                <w:sz w:val="22"/>
                <w:szCs w:val="22"/>
              </w:rPr>
              <w:t>е</w:t>
            </w:r>
            <w:r w:rsidRPr="00E513BA">
              <w:rPr>
                <w:sz w:val="22"/>
                <w:szCs w:val="22"/>
              </w:rPr>
              <w:t>дочеты в о</w:t>
            </w:r>
            <w:r w:rsidRPr="00E513BA">
              <w:rPr>
                <w:sz w:val="22"/>
                <w:szCs w:val="22"/>
              </w:rPr>
              <w:t>п</w:t>
            </w:r>
            <w:r w:rsidRPr="00E513BA">
              <w:rPr>
                <w:sz w:val="22"/>
                <w:szCs w:val="22"/>
              </w:rPr>
              <w:t>ределении п</w:t>
            </w:r>
            <w:r w:rsidRPr="00E513BA">
              <w:rPr>
                <w:sz w:val="22"/>
                <w:szCs w:val="22"/>
              </w:rPr>
              <w:t>о</w:t>
            </w:r>
            <w:r w:rsidRPr="00E513BA">
              <w:rPr>
                <w:sz w:val="22"/>
                <w:szCs w:val="22"/>
              </w:rPr>
              <w:t>нятий, испра</w:t>
            </w:r>
            <w:r w:rsidRPr="00E513BA">
              <w:rPr>
                <w:sz w:val="22"/>
                <w:szCs w:val="22"/>
              </w:rPr>
              <w:t>в</w:t>
            </w:r>
            <w:r w:rsidRPr="00E513BA">
              <w:rPr>
                <w:sz w:val="22"/>
                <w:szCs w:val="22"/>
              </w:rPr>
              <w:t>ленные ст</w:t>
            </w:r>
            <w:r w:rsidRPr="00E513BA">
              <w:rPr>
                <w:sz w:val="22"/>
                <w:szCs w:val="22"/>
              </w:rPr>
              <w:t>у</w:t>
            </w:r>
            <w:r w:rsidRPr="00E513BA">
              <w:rPr>
                <w:sz w:val="22"/>
                <w:szCs w:val="22"/>
              </w:rPr>
              <w:t>дентом сам</w:t>
            </w:r>
            <w:r w:rsidRPr="00E513BA">
              <w:rPr>
                <w:sz w:val="22"/>
                <w:szCs w:val="22"/>
              </w:rPr>
              <w:t>о</w:t>
            </w:r>
            <w:r w:rsidRPr="00E513BA">
              <w:rPr>
                <w:sz w:val="22"/>
                <w:szCs w:val="22"/>
              </w:rPr>
              <w:t>стоятельно в процессе отв</w:t>
            </w:r>
            <w:r w:rsidRPr="00E513BA">
              <w:rPr>
                <w:sz w:val="22"/>
                <w:szCs w:val="22"/>
              </w:rPr>
              <w:t>е</w:t>
            </w:r>
            <w:r w:rsidRPr="00E513BA">
              <w:rPr>
                <w:sz w:val="22"/>
                <w:szCs w:val="22"/>
              </w:rPr>
              <w:t>та</w:t>
            </w:r>
          </w:p>
          <w:p w:rsidR="00E513BA" w:rsidRPr="00E513BA" w:rsidRDefault="00E513BA" w:rsidP="00E513BA">
            <w:pPr>
              <w:widowControl w:val="0"/>
              <w:suppressAutoHyphens w:val="0"/>
              <w:autoSpaceDE w:val="0"/>
              <w:autoSpaceDN w:val="0"/>
              <w:adjustRightInd w:val="0"/>
              <w:ind w:left="52"/>
              <w:rPr>
                <w:rFonts w:eastAsia="Calibri"/>
                <w:b/>
                <w:i/>
              </w:rPr>
            </w:pPr>
            <w:r w:rsidRPr="00E513BA">
              <w:rPr>
                <w:rFonts w:eastAsia="Calibri"/>
                <w:sz w:val="22"/>
                <w:szCs w:val="22"/>
              </w:rPr>
              <w:t>2.Отчет по практике в</w:t>
            </w:r>
            <w:r w:rsidRPr="00E513BA">
              <w:rPr>
                <w:rFonts w:eastAsia="Calibri"/>
                <w:sz w:val="22"/>
                <w:szCs w:val="22"/>
              </w:rPr>
              <w:t>ы</w:t>
            </w:r>
            <w:r w:rsidRPr="00E513BA">
              <w:rPr>
                <w:rFonts w:eastAsia="Calibri"/>
                <w:sz w:val="22"/>
                <w:szCs w:val="22"/>
              </w:rPr>
              <w:t>полнен верно, согласно ГОСТ, отсу</w:t>
            </w:r>
            <w:r w:rsidRPr="00E513BA">
              <w:rPr>
                <w:rFonts w:eastAsia="Calibri"/>
                <w:sz w:val="22"/>
                <w:szCs w:val="22"/>
              </w:rPr>
              <w:t>т</w:t>
            </w:r>
            <w:r w:rsidRPr="00E513BA">
              <w:rPr>
                <w:rFonts w:eastAsia="Calibri"/>
                <w:sz w:val="22"/>
                <w:szCs w:val="22"/>
              </w:rPr>
              <w:t>ствуют оши</w:t>
            </w:r>
            <w:r w:rsidRPr="00E513BA">
              <w:rPr>
                <w:rFonts w:eastAsia="Calibri"/>
                <w:sz w:val="22"/>
                <w:szCs w:val="22"/>
              </w:rPr>
              <w:t>б</w:t>
            </w:r>
            <w:r w:rsidRPr="00E513BA">
              <w:rPr>
                <w:rFonts w:eastAsia="Calibri"/>
                <w:sz w:val="22"/>
                <w:szCs w:val="22"/>
              </w:rPr>
              <w:lastRenderedPageBreak/>
              <w:t>ки различных типов, офор</w:t>
            </w:r>
            <w:r w:rsidRPr="00E513BA">
              <w:rPr>
                <w:rFonts w:eastAsia="Calibri"/>
                <w:sz w:val="22"/>
                <w:szCs w:val="22"/>
              </w:rPr>
              <w:t>м</w:t>
            </w:r>
            <w:r w:rsidRPr="00E513BA">
              <w:rPr>
                <w:rFonts w:eastAsia="Calibri"/>
                <w:sz w:val="22"/>
                <w:szCs w:val="22"/>
              </w:rPr>
              <w:t>ление измер</w:t>
            </w:r>
            <w:r w:rsidRPr="00E513BA">
              <w:rPr>
                <w:rFonts w:eastAsia="Calibri"/>
                <w:sz w:val="22"/>
                <w:szCs w:val="22"/>
              </w:rPr>
              <w:t>е</w:t>
            </w:r>
            <w:r w:rsidRPr="00E513BA">
              <w:rPr>
                <w:rFonts w:eastAsia="Calibri"/>
                <w:sz w:val="22"/>
                <w:szCs w:val="22"/>
              </w:rPr>
              <w:t>ний и вычи</w:t>
            </w:r>
            <w:r w:rsidRPr="00E513BA">
              <w:rPr>
                <w:rFonts w:eastAsia="Calibri"/>
                <w:sz w:val="22"/>
                <w:szCs w:val="22"/>
              </w:rPr>
              <w:t>с</w:t>
            </w:r>
            <w:r w:rsidRPr="00E513BA">
              <w:rPr>
                <w:rFonts w:eastAsia="Calibri"/>
                <w:sz w:val="22"/>
                <w:szCs w:val="22"/>
              </w:rPr>
              <w:t>лений соотве</w:t>
            </w:r>
            <w:r w:rsidRPr="00E513BA">
              <w:rPr>
                <w:rFonts w:eastAsia="Calibri"/>
                <w:sz w:val="22"/>
                <w:szCs w:val="22"/>
              </w:rPr>
              <w:t>т</w:t>
            </w:r>
            <w:r w:rsidRPr="00E513BA">
              <w:rPr>
                <w:rFonts w:eastAsia="Calibri"/>
                <w:sz w:val="22"/>
                <w:szCs w:val="22"/>
              </w:rPr>
              <w:t>ствует схеме разбора. М</w:t>
            </w:r>
            <w:r w:rsidRPr="00E513BA">
              <w:rPr>
                <w:rFonts w:eastAsia="Calibri"/>
                <w:sz w:val="22"/>
                <w:szCs w:val="22"/>
              </w:rPr>
              <w:t>о</w:t>
            </w:r>
            <w:r w:rsidRPr="00E513BA">
              <w:rPr>
                <w:rFonts w:eastAsia="Calibri"/>
                <w:sz w:val="22"/>
                <w:szCs w:val="22"/>
              </w:rPr>
              <w:t>гут быть д</w:t>
            </w:r>
            <w:r w:rsidRPr="00E513BA">
              <w:rPr>
                <w:rFonts w:eastAsia="Calibri"/>
                <w:sz w:val="22"/>
                <w:szCs w:val="22"/>
              </w:rPr>
              <w:t>о</w:t>
            </w:r>
            <w:r w:rsidRPr="00E513BA">
              <w:rPr>
                <w:rFonts w:eastAsia="Calibri"/>
                <w:sz w:val="22"/>
                <w:szCs w:val="22"/>
              </w:rPr>
              <w:t>пущены нед</w:t>
            </w:r>
            <w:r w:rsidRPr="00E513BA">
              <w:rPr>
                <w:rFonts w:eastAsia="Calibri"/>
                <w:sz w:val="22"/>
                <w:szCs w:val="22"/>
              </w:rPr>
              <w:t>о</w:t>
            </w:r>
            <w:r w:rsidRPr="00E513BA">
              <w:rPr>
                <w:rFonts w:eastAsia="Calibri"/>
                <w:sz w:val="22"/>
                <w:szCs w:val="22"/>
              </w:rPr>
              <w:t>четы в опред</w:t>
            </w:r>
            <w:r w:rsidRPr="00E513BA">
              <w:rPr>
                <w:rFonts w:eastAsia="Calibri"/>
                <w:sz w:val="22"/>
                <w:szCs w:val="22"/>
              </w:rPr>
              <w:t>е</w:t>
            </w:r>
            <w:r w:rsidRPr="00E513BA">
              <w:rPr>
                <w:rFonts w:eastAsia="Calibri"/>
                <w:sz w:val="22"/>
                <w:szCs w:val="22"/>
              </w:rPr>
              <w:t>лении пон</w:t>
            </w:r>
            <w:r w:rsidRPr="00E513BA">
              <w:rPr>
                <w:rFonts w:eastAsia="Calibri"/>
                <w:sz w:val="22"/>
                <w:szCs w:val="22"/>
              </w:rPr>
              <w:t>я</w:t>
            </w:r>
            <w:r w:rsidRPr="00E513BA">
              <w:rPr>
                <w:rFonts w:eastAsia="Calibri"/>
                <w:sz w:val="22"/>
                <w:szCs w:val="22"/>
              </w:rPr>
              <w:t>тий, испра</w:t>
            </w:r>
            <w:r w:rsidRPr="00E513BA">
              <w:rPr>
                <w:rFonts w:eastAsia="Calibri"/>
                <w:sz w:val="22"/>
                <w:szCs w:val="22"/>
              </w:rPr>
              <w:t>в</w:t>
            </w:r>
            <w:r w:rsidRPr="00E513BA">
              <w:rPr>
                <w:rFonts w:eastAsia="Calibri"/>
                <w:sz w:val="22"/>
                <w:szCs w:val="22"/>
              </w:rPr>
              <w:t>ленные ст</w:t>
            </w:r>
            <w:r w:rsidRPr="00E513BA">
              <w:rPr>
                <w:rFonts w:eastAsia="Calibri"/>
                <w:sz w:val="22"/>
                <w:szCs w:val="22"/>
              </w:rPr>
              <w:t>у</w:t>
            </w:r>
            <w:r w:rsidRPr="00E513BA">
              <w:rPr>
                <w:rFonts w:eastAsia="Calibri"/>
                <w:sz w:val="22"/>
                <w:szCs w:val="22"/>
              </w:rPr>
              <w:t>дентом сам</w:t>
            </w:r>
            <w:r w:rsidRPr="00E513BA">
              <w:rPr>
                <w:rFonts w:eastAsia="Calibri"/>
                <w:sz w:val="22"/>
                <w:szCs w:val="22"/>
              </w:rPr>
              <w:t>о</w:t>
            </w:r>
            <w:r w:rsidRPr="00E513BA">
              <w:rPr>
                <w:rFonts w:eastAsia="Calibri"/>
                <w:sz w:val="22"/>
                <w:szCs w:val="22"/>
              </w:rPr>
              <w:t>стоятельно в процессе отв</w:t>
            </w:r>
            <w:r w:rsidRPr="00E513BA">
              <w:rPr>
                <w:rFonts w:eastAsia="Calibri"/>
                <w:sz w:val="22"/>
                <w:szCs w:val="22"/>
              </w:rPr>
              <w:t>е</w:t>
            </w:r>
            <w:r w:rsidRPr="00E513BA">
              <w:rPr>
                <w:rFonts w:eastAsia="Calibri"/>
                <w:sz w:val="22"/>
                <w:szCs w:val="22"/>
              </w:rPr>
              <w:t>та</w:t>
            </w:r>
          </w:p>
        </w:tc>
        <w:tc>
          <w:tcPr>
            <w:tcW w:w="849" w:type="dxa"/>
          </w:tcPr>
          <w:p w:rsidR="00E513BA" w:rsidRPr="00E513BA" w:rsidRDefault="00E513BA" w:rsidP="00E513BA">
            <w:pPr>
              <w:jc w:val="center"/>
              <w:rPr>
                <w:bCs/>
              </w:rPr>
            </w:pPr>
            <w:r w:rsidRPr="00E513BA">
              <w:rPr>
                <w:spacing w:val="-1"/>
                <w:sz w:val="22"/>
                <w:szCs w:val="22"/>
              </w:rPr>
              <w:lastRenderedPageBreak/>
              <w:t>отлично</w:t>
            </w:r>
          </w:p>
        </w:tc>
      </w:tr>
      <w:tr w:rsidR="00E513BA" w:rsidRPr="00E513BA" w:rsidTr="00E513BA">
        <w:tc>
          <w:tcPr>
            <w:tcW w:w="993" w:type="dxa"/>
            <w:vMerge/>
          </w:tcPr>
          <w:p w:rsidR="00E513BA" w:rsidRPr="00E513BA" w:rsidRDefault="00E513BA" w:rsidP="00E513BA">
            <w:pPr>
              <w:jc w:val="both"/>
            </w:pPr>
          </w:p>
        </w:tc>
        <w:tc>
          <w:tcPr>
            <w:tcW w:w="3260" w:type="dxa"/>
            <w:vMerge/>
          </w:tcPr>
          <w:p w:rsidR="00E513BA" w:rsidRPr="00E513BA" w:rsidRDefault="00E513BA" w:rsidP="00E513BA">
            <w:pPr>
              <w:jc w:val="both"/>
            </w:pPr>
          </w:p>
        </w:tc>
        <w:tc>
          <w:tcPr>
            <w:tcW w:w="2693" w:type="dxa"/>
            <w:vMerge/>
          </w:tcPr>
          <w:p w:rsidR="00E513BA" w:rsidRPr="00E513BA" w:rsidRDefault="00E513BA" w:rsidP="00E513BA">
            <w:pPr>
              <w:jc w:val="both"/>
            </w:pPr>
          </w:p>
        </w:tc>
        <w:tc>
          <w:tcPr>
            <w:tcW w:w="1134" w:type="dxa"/>
          </w:tcPr>
          <w:p w:rsidR="00E513BA" w:rsidRPr="00E513BA" w:rsidRDefault="00E513BA" w:rsidP="00E513BA">
            <w:pPr>
              <w:jc w:val="center"/>
            </w:pPr>
            <w:r w:rsidRPr="00E513BA">
              <w:rPr>
                <w:sz w:val="22"/>
                <w:szCs w:val="22"/>
              </w:rPr>
              <w:t>Базовый</w:t>
            </w:r>
          </w:p>
        </w:tc>
        <w:tc>
          <w:tcPr>
            <w:tcW w:w="1701" w:type="dxa"/>
            <w:shd w:val="clear" w:color="auto" w:fill="auto"/>
          </w:tcPr>
          <w:p w:rsidR="00E513BA" w:rsidRPr="00E513BA" w:rsidRDefault="00E513BA" w:rsidP="00E513BA">
            <w:pPr>
              <w:widowControl w:val="0"/>
              <w:suppressAutoHyphens w:val="0"/>
              <w:autoSpaceDE w:val="0"/>
              <w:autoSpaceDN w:val="0"/>
              <w:adjustRightInd w:val="0"/>
              <w:ind w:left="52"/>
              <w:jc w:val="both"/>
              <w:rPr>
                <w:rFonts w:eastAsia="Calibri"/>
              </w:rPr>
            </w:pPr>
            <w:r w:rsidRPr="00E513BA">
              <w:rPr>
                <w:rFonts w:eastAsia="Calibri"/>
                <w:sz w:val="22"/>
                <w:szCs w:val="22"/>
              </w:rPr>
              <w:t>1.Дан полный, развернутый ответ на п</w:t>
            </w:r>
            <w:r w:rsidRPr="00E513BA">
              <w:rPr>
                <w:rFonts w:eastAsia="Calibri"/>
                <w:sz w:val="22"/>
                <w:szCs w:val="22"/>
              </w:rPr>
              <w:t>о</w:t>
            </w:r>
            <w:r w:rsidRPr="00E513BA">
              <w:rPr>
                <w:rFonts w:eastAsia="Calibri"/>
                <w:sz w:val="22"/>
                <w:szCs w:val="22"/>
              </w:rPr>
              <w:t>ставленный вопрос, пок</w:t>
            </w:r>
            <w:r w:rsidRPr="00E513BA">
              <w:rPr>
                <w:rFonts w:eastAsia="Calibri"/>
                <w:sz w:val="22"/>
                <w:szCs w:val="22"/>
              </w:rPr>
              <w:t>а</w:t>
            </w:r>
            <w:r w:rsidRPr="00E513BA">
              <w:rPr>
                <w:rFonts w:eastAsia="Calibri"/>
                <w:sz w:val="22"/>
                <w:szCs w:val="22"/>
              </w:rPr>
              <w:t>зано умение выделить с</w:t>
            </w:r>
            <w:r w:rsidRPr="00E513BA">
              <w:rPr>
                <w:rFonts w:eastAsia="Calibri"/>
                <w:sz w:val="22"/>
                <w:szCs w:val="22"/>
              </w:rPr>
              <w:t>у</w:t>
            </w:r>
            <w:r w:rsidRPr="00E513BA">
              <w:rPr>
                <w:rFonts w:eastAsia="Calibri"/>
                <w:sz w:val="22"/>
                <w:szCs w:val="22"/>
              </w:rPr>
              <w:t>щественные и несуществе</w:t>
            </w:r>
            <w:r w:rsidRPr="00E513BA">
              <w:rPr>
                <w:rFonts w:eastAsia="Calibri"/>
                <w:sz w:val="22"/>
                <w:szCs w:val="22"/>
              </w:rPr>
              <w:t>н</w:t>
            </w:r>
            <w:r w:rsidRPr="00E513BA">
              <w:rPr>
                <w:rFonts w:eastAsia="Calibri"/>
                <w:sz w:val="22"/>
                <w:szCs w:val="22"/>
              </w:rPr>
              <w:t>ные недочеты. Ответ четко структурир</w:t>
            </w:r>
            <w:r w:rsidRPr="00E513BA">
              <w:rPr>
                <w:rFonts w:eastAsia="Calibri"/>
                <w:sz w:val="22"/>
                <w:szCs w:val="22"/>
              </w:rPr>
              <w:t>о</w:t>
            </w:r>
            <w:r w:rsidRPr="00E513BA">
              <w:rPr>
                <w:rFonts w:eastAsia="Calibri"/>
                <w:sz w:val="22"/>
                <w:szCs w:val="22"/>
              </w:rPr>
              <w:t>ван, логичен, изложен лит</w:t>
            </w:r>
            <w:r w:rsidRPr="00E513BA">
              <w:rPr>
                <w:rFonts w:eastAsia="Calibri"/>
                <w:sz w:val="22"/>
                <w:szCs w:val="22"/>
              </w:rPr>
              <w:t>е</w:t>
            </w:r>
            <w:r w:rsidRPr="00E513BA">
              <w:rPr>
                <w:rFonts w:eastAsia="Calibri"/>
                <w:sz w:val="22"/>
                <w:szCs w:val="22"/>
              </w:rPr>
              <w:t>ратурным яз</w:t>
            </w:r>
            <w:r w:rsidRPr="00E513BA">
              <w:rPr>
                <w:rFonts w:eastAsia="Calibri"/>
                <w:sz w:val="22"/>
                <w:szCs w:val="22"/>
              </w:rPr>
              <w:t>ы</w:t>
            </w:r>
            <w:r w:rsidRPr="00E513BA">
              <w:rPr>
                <w:rFonts w:eastAsia="Calibri"/>
                <w:sz w:val="22"/>
                <w:szCs w:val="22"/>
              </w:rPr>
              <w:t>ком с испол</w:t>
            </w:r>
            <w:r w:rsidRPr="00E513BA">
              <w:rPr>
                <w:rFonts w:eastAsia="Calibri"/>
                <w:sz w:val="22"/>
                <w:szCs w:val="22"/>
              </w:rPr>
              <w:t>ь</w:t>
            </w:r>
            <w:r w:rsidRPr="00E513BA">
              <w:rPr>
                <w:rFonts w:eastAsia="Calibri"/>
                <w:sz w:val="22"/>
                <w:szCs w:val="22"/>
              </w:rPr>
              <w:t>зованием с</w:t>
            </w:r>
            <w:r w:rsidRPr="00E513BA">
              <w:rPr>
                <w:rFonts w:eastAsia="Calibri"/>
                <w:sz w:val="22"/>
                <w:szCs w:val="22"/>
              </w:rPr>
              <w:t>о</w:t>
            </w:r>
            <w:r w:rsidRPr="00E513BA">
              <w:rPr>
                <w:rFonts w:eastAsia="Calibri"/>
                <w:sz w:val="22"/>
                <w:szCs w:val="22"/>
              </w:rPr>
              <w:t>временной. Могут быть допущены 2-3 неточности или незнач</w:t>
            </w:r>
            <w:r w:rsidRPr="00E513BA">
              <w:rPr>
                <w:rFonts w:eastAsia="Calibri"/>
                <w:sz w:val="22"/>
                <w:szCs w:val="22"/>
              </w:rPr>
              <w:t>и</w:t>
            </w:r>
            <w:r w:rsidRPr="00E513BA">
              <w:rPr>
                <w:rFonts w:eastAsia="Calibri"/>
                <w:sz w:val="22"/>
                <w:szCs w:val="22"/>
              </w:rPr>
              <w:t>тельные ошибки, и</w:t>
            </w:r>
            <w:r w:rsidRPr="00E513BA">
              <w:rPr>
                <w:rFonts w:eastAsia="Calibri"/>
                <w:sz w:val="22"/>
                <w:szCs w:val="22"/>
              </w:rPr>
              <w:t>с</w:t>
            </w:r>
            <w:r w:rsidRPr="00E513BA">
              <w:rPr>
                <w:rFonts w:eastAsia="Calibri"/>
                <w:sz w:val="22"/>
                <w:szCs w:val="22"/>
              </w:rPr>
              <w:t>правленные студентом с помощью пр</w:t>
            </w:r>
            <w:r w:rsidRPr="00E513BA">
              <w:rPr>
                <w:rFonts w:eastAsia="Calibri"/>
                <w:sz w:val="22"/>
                <w:szCs w:val="22"/>
              </w:rPr>
              <w:t>е</w:t>
            </w:r>
            <w:r w:rsidRPr="00E513BA">
              <w:rPr>
                <w:rFonts w:eastAsia="Calibri"/>
                <w:sz w:val="22"/>
                <w:szCs w:val="22"/>
              </w:rPr>
              <w:t>подавателя.</w:t>
            </w:r>
          </w:p>
          <w:p w:rsidR="00E513BA" w:rsidRPr="00E513BA" w:rsidRDefault="00E513BA" w:rsidP="00E513BA">
            <w:pPr>
              <w:widowControl w:val="0"/>
              <w:suppressAutoHyphens w:val="0"/>
              <w:autoSpaceDE w:val="0"/>
              <w:autoSpaceDN w:val="0"/>
              <w:adjustRightInd w:val="0"/>
              <w:ind w:left="52"/>
              <w:rPr>
                <w:rFonts w:eastAsia="Calibri"/>
              </w:rPr>
            </w:pPr>
            <w:r w:rsidRPr="00E513BA">
              <w:rPr>
                <w:rFonts w:eastAsia="Calibri"/>
                <w:sz w:val="22"/>
                <w:szCs w:val="22"/>
              </w:rPr>
              <w:t>2.Раздел отч</w:t>
            </w:r>
            <w:r w:rsidRPr="00E513BA">
              <w:rPr>
                <w:rFonts w:eastAsia="Calibri"/>
                <w:sz w:val="22"/>
                <w:szCs w:val="22"/>
              </w:rPr>
              <w:t>е</w:t>
            </w:r>
            <w:r w:rsidRPr="00E513BA">
              <w:rPr>
                <w:rFonts w:eastAsia="Calibri"/>
                <w:sz w:val="22"/>
                <w:szCs w:val="22"/>
              </w:rPr>
              <w:t>та выполнен в полном объ</w:t>
            </w:r>
            <w:r w:rsidRPr="00E513BA">
              <w:rPr>
                <w:rFonts w:eastAsia="Calibri"/>
                <w:sz w:val="22"/>
                <w:szCs w:val="22"/>
              </w:rPr>
              <w:t>е</w:t>
            </w:r>
            <w:r w:rsidRPr="00E513BA">
              <w:rPr>
                <w:rFonts w:eastAsia="Calibri"/>
                <w:sz w:val="22"/>
                <w:szCs w:val="22"/>
              </w:rPr>
              <w:t>ме, допущены 2-3 ошибки различных т</w:t>
            </w:r>
            <w:r w:rsidRPr="00E513BA">
              <w:rPr>
                <w:rFonts w:eastAsia="Calibri"/>
                <w:sz w:val="22"/>
                <w:szCs w:val="22"/>
              </w:rPr>
              <w:t>и</w:t>
            </w:r>
            <w:r w:rsidRPr="00E513BA">
              <w:rPr>
                <w:rFonts w:eastAsia="Calibri"/>
                <w:sz w:val="22"/>
                <w:szCs w:val="22"/>
              </w:rPr>
              <w:t>пов, оформл</w:t>
            </w:r>
            <w:r w:rsidRPr="00E513BA">
              <w:rPr>
                <w:rFonts w:eastAsia="Calibri"/>
                <w:sz w:val="22"/>
                <w:szCs w:val="22"/>
              </w:rPr>
              <w:t>е</w:t>
            </w:r>
            <w:r w:rsidRPr="00E513BA">
              <w:rPr>
                <w:rFonts w:eastAsia="Calibri"/>
                <w:sz w:val="22"/>
                <w:szCs w:val="22"/>
              </w:rPr>
              <w:t>ние отчета с</w:t>
            </w:r>
            <w:r w:rsidRPr="00E513BA">
              <w:rPr>
                <w:rFonts w:eastAsia="Calibri"/>
                <w:sz w:val="22"/>
                <w:szCs w:val="22"/>
              </w:rPr>
              <w:t>о</w:t>
            </w:r>
            <w:r w:rsidRPr="00E513BA">
              <w:rPr>
                <w:rFonts w:eastAsia="Calibri"/>
                <w:sz w:val="22"/>
                <w:szCs w:val="22"/>
              </w:rPr>
              <w:t>ответствует нормативным требованиям</w:t>
            </w:r>
          </w:p>
        </w:tc>
        <w:tc>
          <w:tcPr>
            <w:tcW w:w="849" w:type="dxa"/>
          </w:tcPr>
          <w:p w:rsidR="00E513BA" w:rsidRPr="00E513BA" w:rsidRDefault="00E513BA" w:rsidP="00E513BA">
            <w:pPr>
              <w:jc w:val="center"/>
              <w:rPr>
                <w:bCs/>
              </w:rPr>
            </w:pPr>
            <w:r w:rsidRPr="00E513BA">
              <w:rPr>
                <w:sz w:val="22"/>
                <w:szCs w:val="22"/>
              </w:rPr>
              <w:t>хорошо</w:t>
            </w:r>
          </w:p>
        </w:tc>
      </w:tr>
      <w:tr w:rsidR="00E513BA" w:rsidRPr="00E513BA" w:rsidTr="00E513BA">
        <w:tc>
          <w:tcPr>
            <w:tcW w:w="993" w:type="dxa"/>
            <w:vMerge/>
          </w:tcPr>
          <w:p w:rsidR="00E513BA" w:rsidRPr="00E513BA" w:rsidRDefault="00E513BA" w:rsidP="00E513BA">
            <w:pPr>
              <w:jc w:val="both"/>
            </w:pPr>
          </w:p>
        </w:tc>
        <w:tc>
          <w:tcPr>
            <w:tcW w:w="3260" w:type="dxa"/>
            <w:vMerge/>
          </w:tcPr>
          <w:p w:rsidR="00E513BA" w:rsidRPr="00E513BA" w:rsidRDefault="00E513BA" w:rsidP="00E513BA">
            <w:pPr>
              <w:jc w:val="both"/>
            </w:pPr>
          </w:p>
        </w:tc>
        <w:tc>
          <w:tcPr>
            <w:tcW w:w="2693" w:type="dxa"/>
            <w:vMerge/>
          </w:tcPr>
          <w:p w:rsidR="00E513BA" w:rsidRPr="00E513BA" w:rsidRDefault="00E513BA" w:rsidP="00E513BA">
            <w:pPr>
              <w:jc w:val="both"/>
            </w:pPr>
          </w:p>
        </w:tc>
        <w:tc>
          <w:tcPr>
            <w:tcW w:w="1134" w:type="dxa"/>
          </w:tcPr>
          <w:p w:rsidR="00E513BA" w:rsidRPr="00E513BA" w:rsidRDefault="00E513BA" w:rsidP="00E513BA">
            <w:pPr>
              <w:jc w:val="center"/>
            </w:pPr>
            <w:r w:rsidRPr="00E513BA">
              <w:rPr>
                <w:sz w:val="22"/>
                <w:szCs w:val="22"/>
              </w:rPr>
              <w:t>Мини-мальный</w:t>
            </w:r>
          </w:p>
        </w:tc>
        <w:tc>
          <w:tcPr>
            <w:tcW w:w="1701" w:type="dxa"/>
            <w:shd w:val="clear" w:color="auto" w:fill="auto"/>
          </w:tcPr>
          <w:p w:rsidR="00E513BA" w:rsidRPr="00E513BA" w:rsidRDefault="00E513BA" w:rsidP="00E513BA">
            <w:pPr>
              <w:suppressAutoHyphens w:val="0"/>
              <w:ind w:left="52"/>
              <w:contextualSpacing/>
              <w:jc w:val="both"/>
              <w:outlineLvl w:val="0"/>
            </w:pPr>
            <w:r w:rsidRPr="00E513BA">
              <w:rPr>
                <w:sz w:val="22"/>
                <w:szCs w:val="22"/>
              </w:rPr>
              <w:t>1.Дан недост</w:t>
            </w:r>
            <w:r w:rsidRPr="00E513BA">
              <w:rPr>
                <w:sz w:val="22"/>
                <w:szCs w:val="22"/>
              </w:rPr>
              <w:t>а</w:t>
            </w:r>
            <w:r w:rsidRPr="00E513BA">
              <w:rPr>
                <w:sz w:val="22"/>
                <w:szCs w:val="22"/>
              </w:rPr>
              <w:t>точно полный и недостато</w:t>
            </w:r>
            <w:r w:rsidRPr="00E513BA">
              <w:rPr>
                <w:sz w:val="22"/>
                <w:szCs w:val="22"/>
              </w:rPr>
              <w:t>ч</w:t>
            </w:r>
            <w:r w:rsidRPr="00E513BA">
              <w:rPr>
                <w:sz w:val="22"/>
                <w:szCs w:val="22"/>
              </w:rPr>
              <w:t>но разверн</w:t>
            </w:r>
            <w:r w:rsidRPr="00E513BA">
              <w:rPr>
                <w:sz w:val="22"/>
                <w:szCs w:val="22"/>
              </w:rPr>
              <w:t>у</w:t>
            </w:r>
            <w:r w:rsidRPr="00E513BA">
              <w:rPr>
                <w:sz w:val="22"/>
                <w:szCs w:val="22"/>
              </w:rPr>
              <w:t>тый ответ. Л</w:t>
            </w:r>
            <w:r w:rsidRPr="00E513BA">
              <w:rPr>
                <w:sz w:val="22"/>
                <w:szCs w:val="22"/>
              </w:rPr>
              <w:t>о</w:t>
            </w:r>
            <w:r w:rsidRPr="00E513BA">
              <w:rPr>
                <w:sz w:val="22"/>
                <w:szCs w:val="22"/>
              </w:rPr>
              <w:lastRenderedPageBreak/>
              <w:t>гика и посл</w:t>
            </w:r>
            <w:r w:rsidRPr="00E513BA">
              <w:rPr>
                <w:sz w:val="22"/>
                <w:szCs w:val="22"/>
              </w:rPr>
              <w:t>е</w:t>
            </w:r>
            <w:r w:rsidRPr="00E513BA">
              <w:rPr>
                <w:sz w:val="22"/>
                <w:szCs w:val="22"/>
              </w:rPr>
              <w:t>довательность изложения имеют нар</w:t>
            </w:r>
            <w:r w:rsidRPr="00E513BA">
              <w:rPr>
                <w:sz w:val="22"/>
                <w:szCs w:val="22"/>
              </w:rPr>
              <w:t>у</w:t>
            </w:r>
            <w:r w:rsidRPr="00E513BA">
              <w:rPr>
                <w:sz w:val="22"/>
                <w:szCs w:val="22"/>
              </w:rPr>
              <w:t>шения. Доп</w:t>
            </w:r>
            <w:r w:rsidRPr="00E513BA">
              <w:rPr>
                <w:sz w:val="22"/>
                <w:szCs w:val="22"/>
              </w:rPr>
              <w:t>у</w:t>
            </w:r>
            <w:r w:rsidRPr="00E513BA">
              <w:rPr>
                <w:sz w:val="22"/>
                <w:szCs w:val="22"/>
              </w:rPr>
              <w:t>щены ошибки в раскрытии понятий, упо</w:t>
            </w:r>
            <w:r w:rsidRPr="00E513BA">
              <w:rPr>
                <w:sz w:val="22"/>
                <w:szCs w:val="22"/>
              </w:rPr>
              <w:t>т</w:t>
            </w:r>
            <w:r w:rsidRPr="00E513BA">
              <w:rPr>
                <w:sz w:val="22"/>
                <w:szCs w:val="22"/>
              </w:rPr>
              <w:t>реблении те</w:t>
            </w:r>
            <w:r w:rsidRPr="00E513BA">
              <w:rPr>
                <w:sz w:val="22"/>
                <w:szCs w:val="22"/>
              </w:rPr>
              <w:t>р</w:t>
            </w:r>
            <w:r w:rsidRPr="00E513BA">
              <w:rPr>
                <w:sz w:val="22"/>
                <w:szCs w:val="22"/>
              </w:rPr>
              <w:t>минов. В отв</w:t>
            </w:r>
            <w:r w:rsidRPr="00E513BA">
              <w:rPr>
                <w:sz w:val="22"/>
                <w:szCs w:val="22"/>
              </w:rPr>
              <w:t>е</w:t>
            </w:r>
            <w:r w:rsidRPr="00E513BA">
              <w:rPr>
                <w:sz w:val="22"/>
                <w:szCs w:val="22"/>
              </w:rPr>
              <w:t>те отсутствуют выводы. Ум</w:t>
            </w:r>
            <w:r w:rsidRPr="00E513BA">
              <w:rPr>
                <w:sz w:val="22"/>
                <w:szCs w:val="22"/>
              </w:rPr>
              <w:t>е</w:t>
            </w:r>
            <w:r w:rsidRPr="00E513BA">
              <w:rPr>
                <w:sz w:val="22"/>
                <w:szCs w:val="22"/>
              </w:rPr>
              <w:t>ние раскрыть значение обобщенных знаний не п</w:t>
            </w:r>
            <w:r w:rsidRPr="00E513BA">
              <w:rPr>
                <w:sz w:val="22"/>
                <w:szCs w:val="22"/>
              </w:rPr>
              <w:t>о</w:t>
            </w:r>
            <w:r w:rsidRPr="00E513BA">
              <w:rPr>
                <w:sz w:val="22"/>
                <w:szCs w:val="22"/>
              </w:rPr>
              <w:t>казано. Реч</w:t>
            </w:r>
            <w:r w:rsidRPr="00E513BA">
              <w:rPr>
                <w:sz w:val="22"/>
                <w:szCs w:val="22"/>
              </w:rPr>
              <w:t>е</w:t>
            </w:r>
            <w:r w:rsidRPr="00E513BA">
              <w:rPr>
                <w:sz w:val="22"/>
                <w:szCs w:val="22"/>
              </w:rPr>
              <w:t>вое оформл</w:t>
            </w:r>
            <w:r w:rsidRPr="00E513BA">
              <w:rPr>
                <w:sz w:val="22"/>
                <w:szCs w:val="22"/>
              </w:rPr>
              <w:t>е</w:t>
            </w:r>
            <w:r w:rsidRPr="00E513BA">
              <w:rPr>
                <w:sz w:val="22"/>
                <w:szCs w:val="22"/>
              </w:rPr>
              <w:t>ние требует поправок, ко</w:t>
            </w:r>
            <w:r w:rsidRPr="00E513BA">
              <w:rPr>
                <w:sz w:val="22"/>
                <w:szCs w:val="22"/>
              </w:rPr>
              <w:t>р</w:t>
            </w:r>
            <w:r w:rsidRPr="00E513BA">
              <w:rPr>
                <w:sz w:val="22"/>
                <w:szCs w:val="22"/>
              </w:rPr>
              <w:t>рекции</w:t>
            </w:r>
          </w:p>
          <w:p w:rsidR="00E513BA" w:rsidRPr="00E513BA" w:rsidRDefault="00E513BA" w:rsidP="00E513BA">
            <w:pPr>
              <w:suppressAutoHyphens w:val="0"/>
              <w:ind w:left="52"/>
              <w:contextualSpacing/>
              <w:jc w:val="both"/>
              <w:outlineLvl w:val="0"/>
              <w:rPr>
                <w:b/>
                <w:i/>
              </w:rPr>
            </w:pPr>
            <w:r w:rsidRPr="00E513BA">
              <w:rPr>
                <w:sz w:val="22"/>
                <w:szCs w:val="22"/>
              </w:rPr>
              <w:t>2.Допущены 4-5 ошибок ра</w:t>
            </w:r>
            <w:r w:rsidRPr="00E513BA">
              <w:rPr>
                <w:sz w:val="22"/>
                <w:szCs w:val="22"/>
              </w:rPr>
              <w:t>з</w:t>
            </w:r>
            <w:r w:rsidRPr="00E513BA">
              <w:rPr>
                <w:sz w:val="22"/>
                <w:szCs w:val="22"/>
              </w:rPr>
              <w:t>личных типов, оформление отчета в целом соответствует нормативным требованиям</w:t>
            </w:r>
          </w:p>
        </w:tc>
        <w:tc>
          <w:tcPr>
            <w:tcW w:w="849" w:type="dxa"/>
          </w:tcPr>
          <w:p w:rsidR="00E513BA" w:rsidRPr="00E513BA" w:rsidRDefault="00E513BA" w:rsidP="00E513BA">
            <w:pPr>
              <w:jc w:val="center"/>
              <w:rPr>
                <w:bCs/>
              </w:rPr>
            </w:pPr>
            <w:r w:rsidRPr="00E513BA">
              <w:rPr>
                <w:spacing w:val="-1"/>
                <w:sz w:val="22"/>
                <w:szCs w:val="22"/>
              </w:rPr>
              <w:lastRenderedPageBreak/>
              <w:t>удовлетво-рительно</w:t>
            </w:r>
          </w:p>
        </w:tc>
      </w:tr>
      <w:tr w:rsidR="00E513BA" w:rsidRPr="00E513BA" w:rsidTr="00E513BA">
        <w:tc>
          <w:tcPr>
            <w:tcW w:w="993" w:type="dxa"/>
            <w:vMerge/>
          </w:tcPr>
          <w:p w:rsidR="00E513BA" w:rsidRPr="00E513BA" w:rsidRDefault="00E513BA" w:rsidP="00E513BA">
            <w:pPr>
              <w:jc w:val="both"/>
            </w:pPr>
          </w:p>
        </w:tc>
        <w:tc>
          <w:tcPr>
            <w:tcW w:w="3260" w:type="dxa"/>
            <w:vMerge/>
          </w:tcPr>
          <w:p w:rsidR="00E513BA" w:rsidRPr="00E513BA" w:rsidRDefault="00E513BA" w:rsidP="00E513BA">
            <w:pPr>
              <w:jc w:val="both"/>
            </w:pPr>
          </w:p>
        </w:tc>
        <w:tc>
          <w:tcPr>
            <w:tcW w:w="2693" w:type="dxa"/>
            <w:vMerge/>
          </w:tcPr>
          <w:p w:rsidR="00E513BA" w:rsidRPr="00E513BA" w:rsidRDefault="00E513BA" w:rsidP="00E513BA">
            <w:pPr>
              <w:jc w:val="both"/>
            </w:pPr>
          </w:p>
        </w:tc>
        <w:tc>
          <w:tcPr>
            <w:tcW w:w="1134" w:type="dxa"/>
          </w:tcPr>
          <w:p w:rsidR="00E513BA" w:rsidRPr="00E513BA" w:rsidRDefault="00E513BA" w:rsidP="00E513BA">
            <w:pPr>
              <w:jc w:val="center"/>
            </w:pPr>
            <w:r w:rsidRPr="00E513BA">
              <w:rPr>
                <w:sz w:val="22"/>
                <w:szCs w:val="22"/>
              </w:rPr>
              <w:t>Не освоено</w:t>
            </w:r>
          </w:p>
        </w:tc>
        <w:tc>
          <w:tcPr>
            <w:tcW w:w="1701" w:type="dxa"/>
            <w:shd w:val="clear" w:color="auto" w:fill="auto"/>
          </w:tcPr>
          <w:p w:rsidR="00E513BA" w:rsidRPr="00E513BA" w:rsidRDefault="00E513BA" w:rsidP="00E513BA">
            <w:pPr>
              <w:widowControl w:val="0"/>
              <w:suppressAutoHyphens w:val="0"/>
              <w:autoSpaceDE w:val="0"/>
              <w:autoSpaceDN w:val="0"/>
              <w:adjustRightInd w:val="0"/>
              <w:ind w:left="52"/>
              <w:rPr>
                <w:rFonts w:eastAsia="Calibri"/>
              </w:rPr>
            </w:pPr>
            <w:r w:rsidRPr="00E513BA">
              <w:rPr>
                <w:rFonts w:eastAsia="Calibri"/>
                <w:sz w:val="22"/>
                <w:szCs w:val="22"/>
              </w:rPr>
              <w:t>1.Ответ пре</w:t>
            </w:r>
            <w:r w:rsidRPr="00E513BA">
              <w:rPr>
                <w:rFonts w:eastAsia="Calibri"/>
                <w:sz w:val="22"/>
                <w:szCs w:val="22"/>
              </w:rPr>
              <w:t>д</w:t>
            </w:r>
            <w:r w:rsidRPr="00E513BA">
              <w:rPr>
                <w:rFonts w:eastAsia="Calibri"/>
                <w:sz w:val="22"/>
                <w:szCs w:val="22"/>
              </w:rPr>
              <w:t>ставляет собой разрозненные знания с сущ</w:t>
            </w:r>
            <w:r w:rsidRPr="00E513BA">
              <w:rPr>
                <w:rFonts w:eastAsia="Calibri"/>
                <w:sz w:val="22"/>
                <w:szCs w:val="22"/>
              </w:rPr>
              <w:t>е</w:t>
            </w:r>
            <w:r w:rsidRPr="00E513BA">
              <w:rPr>
                <w:rFonts w:eastAsia="Calibri"/>
                <w:sz w:val="22"/>
                <w:szCs w:val="22"/>
              </w:rPr>
              <w:t>ственными ошибками по вопросу. Пр</w:t>
            </w:r>
            <w:r w:rsidRPr="00E513BA">
              <w:rPr>
                <w:rFonts w:eastAsia="Calibri"/>
                <w:sz w:val="22"/>
                <w:szCs w:val="22"/>
              </w:rPr>
              <w:t>и</w:t>
            </w:r>
            <w:r w:rsidRPr="00E513BA">
              <w:rPr>
                <w:rFonts w:eastAsia="Calibri"/>
                <w:sz w:val="22"/>
                <w:szCs w:val="22"/>
              </w:rPr>
              <w:t>сутствуют фрагмента</w:t>
            </w:r>
            <w:r w:rsidRPr="00E513BA">
              <w:rPr>
                <w:rFonts w:eastAsia="Calibri"/>
                <w:sz w:val="22"/>
                <w:szCs w:val="22"/>
              </w:rPr>
              <w:t>р</w:t>
            </w:r>
            <w:r w:rsidRPr="00E513BA">
              <w:rPr>
                <w:rFonts w:eastAsia="Calibri"/>
                <w:sz w:val="22"/>
                <w:szCs w:val="22"/>
              </w:rPr>
              <w:t>ность, нел</w:t>
            </w:r>
            <w:r w:rsidRPr="00E513BA">
              <w:rPr>
                <w:rFonts w:eastAsia="Calibri"/>
                <w:sz w:val="22"/>
                <w:szCs w:val="22"/>
              </w:rPr>
              <w:t>о</w:t>
            </w:r>
            <w:r w:rsidRPr="00E513BA">
              <w:rPr>
                <w:rFonts w:eastAsia="Calibri"/>
                <w:sz w:val="22"/>
                <w:szCs w:val="22"/>
              </w:rPr>
              <w:t>гичность и</w:t>
            </w:r>
            <w:r w:rsidRPr="00E513BA">
              <w:rPr>
                <w:rFonts w:eastAsia="Calibri"/>
                <w:sz w:val="22"/>
                <w:szCs w:val="22"/>
              </w:rPr>
              <w:t>з</w:t>
            </w:r>
            <w:r w:rsidRPr="00E513BA">
              <w:rPr>
                <w:rFonts w:eastAsia="Calibri"/>
                <w:sz w:val="22"/>
                <w:szCs w:val="22"/>
              </w:rPr>
              <w:t>ложения. Ст</w:t>
            </w:r>
            <w:r w:rsidRPr="00E513BA">
              <w:rPr>
                <w:rFonts w:eastAsia="Calibri"/>
                <w:sz w:val="22"/>
                <w:szCs w:val="22"/>
              </w:rPr>
              <w:t>у</w:t>
            </w:r>
            <w:r w:rsidRPr="00E513BA">
              <w:rPr>
                <w:rFonts w:eastAsia="Calibri"/>
                <w:sz w:val="22"/>
                <w:szCs w:val="22"/>
              </w:rPr>
              <w:t>дент не осо</w:t>
            </w:r>
            <w:r w:rsidRPr="00E513BA">
              <w:rPr>
                <w:rFonts w:eastAsia="Calibri"/>
                <w:sz w:val="22"/>
                <w:szCs w:val="22"/>
              </w:rPr>
              <w:t>з</w:t>
            </w:r>
            <w:r w:rsidRPr="00E513BA">
              <w:rPr>
                <w:rFonts w:eastAsia="Calibri"/>
                <w:sz w:val="22"/>
                <w:szCs w:val="22"/>
              </w:rPr>
              <w:t>нает связь о</w:t>
            </w:r>
            <w:r w:rsidRPr="00E513BA">
              <w:rPr>
                <w:rFonts w:eastAsia="Calibri"/>
                <w:sz w:val="22"/>
                <w:szCs w:val="22"/>
              </w:rPr>
              <w:t>б</w:t>
            </w:r>
            <w:r w:rsidRPr="00E513BA">
              <w:rPr>
                <w:rFonts w:eastAsia="Calibri"/>
                <w:sz w:val="22"/>
                <w:szCs w:val="22"/>
              </w:rPr>
              <w:t>суждаемого вопроса с др</w:t>
            </w:r>
            <w:r w:rsidRPr="00E513BA">
              <w:rPr>
                <w:rFonts w:eastAsia="Calibri"/>
                <w:sz w:val="22"/>
                <w:szCs w:val="22"/>
              </w:rPr>
              <w:t>у</w:t>
            </w:r>
            <w:r w:rsidRPr="00E513BA">
              <w:rPr>
                <w:rFonts w:eastAsia="Calibri"/>
                <w:sz w:val="22"/>
                <w:szCs w:val="22"/>
              </w:rPr>
              <w:t>гими объект</w:t>
            </w:r>
            <w:r w:rsidRPr="00E513BA">
              <w:rPr>
                <w:rFonts w:eastAsia="Calibri"/>
                <w:sz w:val="22"/>
                <w:szCs w:val="22"/>
              </w:rPr>
              <w:t>а</w:t>
            </w:r>
            <w:r w:rsidRPr="00E513BA">
              <w:rPr>
                <w:rFonts w:eastAsia="Calibri"/>
                <w:sz w:val="22"/>
                <w:szCs w:val="22"/>
              </w:rPr>
              <w:t>ми дисципл</w:t>
            </w:r>
            <w:r w:rsidRPr="00E513BA">
              <w:rPr>
                <w:rFonts w:eastAsia="Calibri"/>
                <w:sz w:val="22"/>
                <w:szCs w:val="22"/>
              </w:rPr>
              <w:t>и</w:t>
            </w:r>
            <w:r w:rsidRPr="00E513BA">
              <w:rPr>
                <w:rFonts w:eastAsia="Calibri"/>
                <w:sz w:val="22"/>
                <w:szCs w:val="22"/>
              </w:rPr>
              <w:t>ны. Отсутс</w:t>
            </w:r>
            <w:r w:rsidRPr="00E513BA">
              <w:rPr>
                <w:rFonts w:eastAsia="Calibri"/>
                <w:sz w:val="22"/>
                <w:szCs w:val="22"/>
              </w:rPr>
              <w:t>т</w:t>
            </w:r>
            <w:r w:rsidRPr="00E513BA">
              <w:rPr>
                <w:rFonts w:eastAsia="Calibri"/>
                <w:sz w:val="22"/>
                <w:szCs w:val="22"/>
              </w:rPr>
              <w:t>вуют выводы, конкретизация и доказател</w:t>
            </w:r>
            <w:r w:rsidRPr="00E513BA">
              <w:rPr>
                <w:rFonts w:eastAsia="Calibri"/>
                <w:sz w:val="22"/>
                <w:szCs w:val="22"/>
              </w:rPr>
              <w:t>ь</w:t>
            </w:r>
            <w:r w:rsidRPr="00E513BA">
              <w:rPr>
                <w:rFonts w:eastAsia="Calibri"/>
                <w:sz w:val="22"/>
                <w:szCs w:val="22"/>
              </w:rPr>
              <w:t>ность излож</w:t>
            </w:r>
            <w:r w:rsidRPr="00E513BA">
              <w:rPr>
                <w:rFonts w:eastAsia="Calibri"/>
                <w:sz w:val="22"/>
                <w:szCs w:val="22"/>
              </w:rPr>
              <w:t>е</w:t>
            </w:r>
            <w:r w:rsidRPr="00E513BA">
              <w:rPr>
                <w:rFonts w:eastAsia="Calibri"/>
                <w:sz w:val="22"/>
                <w:szCs w:val="22"/>
              </w:rPr>
              <w:t>ния. Речь н</w:t>
            </w:r>
            <w:r w:rsidRPr="00E513BA">
              <w:rPr>
                <w:rFonts w:eastAsia="Calibri"/>
                <w:sz w:val="22"/>
                <w:szCs w:val="22"/>
              </w:rPr>
              <w:t>е</w:t>
            </w:r>
            <w:r w:rsidRPr="00E513BA">
              <w:rPr>
                <w:rFonts w:eastAsia="Calibri"/>
                <w:sz w:val="22"/>
                <w:szCs w:val="22"/>
              </w:rPr>
              <w:t>грамотная, терминология не используе</w:t>
            </w:r>
            <w:r w:rsidRPr="00E513BA">
              <w:rPr>
                <w:rFonts w:eastAsia="Calibri"/>
                <w:sz w:val="22"/>
                <w:szCs w:val="22"/>
              </w:rPr>
              <w:t>т</w:t>
            </w:r>
            <w:r w:rsidRPr="00E513BA">
              <w:rPr>
                <w:rFonts w:eastAsia="Calibri"/>
                <w:sz w:val="22"/>
                <w:szCs w:val="22"/>
              </w:rPr>
              <w:t>ся. Дополн</w:t>
            </w:r>
            <w:r w:rsidRPr="00E513BA">
              <w:rPr>
                <w:rFonts w:eastAsia="Calibri"/>
                <w:sz w:val="22"/>
                <w:szCs w:val="22"/>
              </w:rPr>
              <w:t>и</w:t>
            </w:r>
            <w:r w:rsidRPr="00E513BA">
              <w:rPr>
                <w:rFonts w:eastAsia="Calibri"/>
                <w:sz w:val="22"/>
                <w:szCs w:val="22"/>
              </w:rPr>
              <w:t>тельные и уточняющие вопросы пр</w:t>
            </w:r>
            <w:r w:rsidRPr="00E513BA">
              <w:rPr>
                <w:rFonts w:eastAsia="Calibri"/>
                <w:sz w:val="22"/>
                <w:szCs w:val="22"/>
              </w:rPr>
              <w:t>е</w:t>
            </w:r>
            <w:r w:rsidRPr="00E513BA">
              <w:rPr>
                <w:rFonts w:eastAsia="Calibri"/>
                <w:sz w:val="22"/>
                <w:szCs w:val="22"/>
              </w:rPr>
              <w:t xml:space="preserve">подавателя не </w:t>
            </w:r>
            <w:r w:rsidRPr="00E513BA">
              <w:rPr>
                <w:rFonts w:eastAsia="Calibri"/>
                <w:sz w:val="22"/>
                <w:szCs w:val="22"/>
              </w:rPr>
              <w:lastRenderedPageBreak/>
              <w:t>приводят к коррекции о</w:t>
            </w:r>
            <w:r w:rsidRPr="00E513BA">
              <w:rPr>
                <w:rFonts w:eastAsia="Calibri"/>
                <w:sz w:val="22"/>
                <w:szCs w:val="22"/>
              </w:rPr>
              <w:t>т</w:t>
            </w:r>
            <w:r w:rsidRPr="00E513BA">
              <w:rPr>
                <w:rFonts w:eastAsia="Calibri"/>
                <w:sz w:val="22"/>
                <w:szCs w:val="22"/>
              </w:rPr>
              <w:t xml:space="preserve">вета студента. </w:t>
            </w:r>
            <w:r w:rsidRPr="00E513BA">
              <w:rPr>
                <w:rFonts w:eastAsia="Calibri"/>
                <w:i/>
                <w:iCs/>
                <w:sz w:val="22"/>
                <w:szCs w:val="22"/>
              </w:rPr>
              <w:t xml:space="preserve">Или </w:t>
            </w:r>
            <w:r w:rsidRPr="00E513BA">
              <w:rPr>
                <w:rFonts w:eastAsia="Calibri"/>
                <w:sz w:val="22"/>
                <w:szCs w:val="22"/>
              </w:rPr>
              <w:t>Ответ на вопрос полн</w:t>
            </w:r>
            <w:r w:rsidRPr="00E513BA">
              <w:rPr>
                <w:rFonts w:eastAsia="Calibri"/>
                <w:sz w:val="22"/>
                <w:szCs w:val="22"/>
              </w:rPr>
              <w:t>о</w:t>
            </w:r>
            <w:r w:rsidRPr="00E513BA">
              <w:rPr>
                <w:rFonts w:eastAsia="Calibri"/>
                <w:sz w:val="22"/>
                <w:szCs w:val="22"/>
              </w:rPr>
              <w:t>стью отсутс</w:t>
            </w:r>
            <w:r w:rsidRPr="00E513BA">
              <w:rPr>
                <w:rFonts w:eastAsia="Calibri"/>
                <w:sz w:val="22"/>
                <w:szCs w:val="22"/>
              </w:rPr>
              <w:t>т</w:t>
            </w:r>
            <w:r w:rsidRPr="00E513BA">
              <w:rPr>
                <w:rFonts w:eastAsia="Calibri"/>
                <w:sz w:val="22"/>
                <w:szCs w:val="22"/>
              </w:rPr>
              <w:t>вует</w:t>
            </w:r>
            <w:r w:rsidRPr="00E513BA">
              <w:rPr>
                <w:rFonts w:eastAsia="Calibri"/>
                <w:i/>
                <w:iCs/>
                <w:sz w:val="22"/>
                <w:szCs w:val="22"/>
              </w:rPr>
              <w:t>Или</w:t>
            </w:r>
            <w:r w:rsidRPr="00E513BA">
              <w:rPr>
                <w:rFonts w:eastAsia="Calibri"/>
                <w:sz w:val="22"/>
                <w:szCs w:val="22"/>
              </w:rPr>
              <w:t>Отказ от ответа.</w:t>
            </w:r>
          </w:p>
          <w:p w:rsidR="00E513BA" w:rsidRPr="00E513BA" w:rsidRDefault="00E513BA" w:rsidP="00E513BA">
            <w:pPr>
              <w:widowControl w:val="0"/>
              <w:suppressAutoHyphens w:val="0"/>
              <w:autoSpaceDE w:val="0"/>
              <w:autoSpaceDN w:val="0"/>
              <w:adjustRightInd w:val="0"/>
              <w:ind w:left="52"/>
              <w:rPr>
                <w:rFonts w:eastAsia="Calibri"/>
              </w:rPr>
            </w:pPr>
            <w:r w:rsidRPr="00E513BA">
              <w:rPr>
                <w:rFonts w:eastAsia="Calibri"/>
                <w:sz w:val="22"/>
                <w:szCs w:val="22"/>
              </w:rPr>
              <w:t>2.Отчет пре</w:t>
            </w:r>
            <w:r w:rsidRPr="00E513BA">
              <w:rPr>
                <w:rFonts w:eastAsia="Calibri"/>
                <w:sz w:val="22"/>
                <w:szCs w:val="22"/>
              </w:rPr>
              <w:t>д</w:t>
            </w:r>
            <w:r w:rsidRPr="00E513BA">
              <w:rPr>
                <w:rFonts w:eastAsia="Calibri"/>
                <w:sz w:val="22"/>
                <w:szCs w:val="22"/>
              </w:rPr>
              <w:t>ставляет собой разрозненные знания с сущ</w:t>
            </w:r>
            <w:r w:rsidRPr="00E513BA">
              <w:rPr>
                <w:rFonts w:eastAsia="Calibri"/>
                <w:sz w:val="22"/>
                <w:szCs w:val="22"/>
              </w:rPr>
              <w:t>е</w:t>
            </w:r>
            <w:r w:rsidRPr="00E513BA">
              <w:rPr>
                <w:rFonts w:eastAsia="Calibri"/>
                <w:sz w:val="22"/>
                <w:szCs w:val="22"/>
              </w:rPr>
              <w:t>ственными понятиями, ошибками по вопросу. Д</w:t>
            </w:r>
            <w:r w:rsidRPr="00E513BA">
              <w:rPr>
                <w:rFonts w:eastAsia="Calibri"/>
                <w:sz w:val="22"/>
                <w:szCs w:val="22"/>
              </w:rPr>
              <w:t>о</w:t>
            </w:r>
            <w:r w:rsidRPr="00E513BA">
              <w:rPr>
                <w:rFonts w:eastAsia="Calibri"/>
                <w:sz w:val="22"/>
                <w:szCs w:val="22"/>
              </w:rPr>
              <w:t>полнительные и уточняющие вопросы пр</w:t>
            </w:r>
            <w:r w:rsidRPr="00E513BA">
              <w:rPr>
                <w:rFonts w:eastAsia="Calibri"/>
                <w:sz w:val="22"/>
                <w:szCs w:val="22"/>
              </w:rPr>
              <w:t>е</w:t>
            </w:r>
            <w:r w:rsidRPr="00E513BA">
              <w:rPr>
                <w:rFonts w:eastAsia="Calibri"/>
                <w:sz w:val="22"/>
                <w:szCs w:val="22"/>
              </w:rPr>
              <w:t>подавателя не приводят к коррекции о</w:t>
            </w:r>
            <w:r w:rsidRPr="00E513BA">
              <w:rPr>
                <w:rFonts w:eastAsia="Calibri"/>
                <w:sz w:val="22"/>
                <w:szCs w:val="22"/>
              </w:rPr>
              <w:t>т</w:t>
            </w:r>
            <w:r w:rsidRPr="00E513BA">
              <w:rPr>
                <w:rFonts w:eastAsia="Calibri"/>
                <w:sz w:val="22"/>
                <w:szCs w:val="22"/>
              </w:rPr>
              <w:t xml:space="preserve">вета студента. </w:t>
            </w:r>
            <w:r w:rsidRPr="00E513BA">
              <w:rPr>
                <w:rFonts w:eastAsia="Calibri"/>
                <w:i/>
                <w:iCs/>
                <w:sz w:val="22"/>
                <w:szCs w:val="22"/>
              </w:rPr>
              <w:t xml:space="preserve">Или </w:t>
            </w:r>
            <w:r w:rsidRPr="00E513BA">
              <w:rPr>
                <w:rFonts w:eastAsia="Calibri"/>
                <w:sz w:val="22"/>
                <w:szCs w:val="22"/>
              </w:rPr>
              <w:t>Выполн</w:t>
            </w:r>
            <w:r w:rsidRPr="00E513BA">
              <w:rPr>
                <w:rFonts w:eastAsia="Calibri"/>
                <w:sz w:val="22"/>
                <w:szCs w:val="22"/>
              </w:rPr>
              <w:t>е</w:t>
            </w:r>
            <w:r w:rsidRPr="00E513BA">
              <w:rPr>
                <w:rFonts w:eastAsia="Calibri"/>
                <w:sz w:val="22"/>
                <w:szCs w:val="22"/>
              </w:rPr>
              <w:t>ние практич</w:t>
            </w:r>
            <w:r w:rsidRPr="00E513BA">
              <w:rPr>
                <w:rFonts w:eastAsia="Calibri"/>
                <w:sz w:val="22"/>
                <w:szCs w:val="22"/>
              </w:rPr>
              <w:t>е</w:t>
            </w:r>
            <w:r w:rsidRPr="00E513BA">
              <w:rPr>
                <w:rFonts w:eastAsia="Calibri"/>
                <w:sz w:val="22"/>
                <w:szCs w:val="22"/>
              </w:rPr>
              <w:t>ского задания полностью н</w:t>
            </w:r>
            <w:r w:rsidRPr="00E513BA">
              <w:rPr>
                <w:rFonts w:eastAsia="Calibri"/>
                <w:sz w:val="22"/>
                <w:szCs w:val="22"/>
              </w:rPr>
              <w:t>е</w:t>
            </w:r>
            <w:r w:rsidRPr="00E513BA">
              <w:rPr>
                <w:rFonts w:eastAsia="Calibri"/>
                <w:sz w:val="22"/>
                <w:szCs w:val="22"/>
              </w:rPr>
              <w:t>верно, отсу</w:t>
            </w:r>
            <w:r w:rsidRPr="00E513BA">
              <w:rPr>
                <w:rFonts w:eastAsia="Calibri"/>
                <w:sz w:val="22"/>
                <w:szCs w:val="22"/>
              </w:rPr>
              <w:t>т</w:t>
            </w:r>
            <w:r w:rsidRPr="00E513BA">
              <w:rPr>
                <w:rFonts w:eastAsia="Calibri"/>
                <w:sz w:val="22"/>
                <w:szCs w:val="22"/>
              </w:rPr>
              <w:t>ствует</w:t>
            </w:r>
          </w:p>
        </w:tc>
        <w:tc>
          <w:tcPr>
            <w:tcW w:w="849" w:type="dxa"/>
          </w:tcPr>
          <w:p w:rsidR="00E513BA" w:rsidRPr="00E513BA" w:rsidRDefault="00E513BA" w:rsidP="00E513BA">
            <w:pPr>
              <w:jc w:val="center"/>
              <w:rPr>
                <w:bCs/>
              </w:rPr>
            </w:pPr>
            <w:r w:rsidRPr="00E513BA">
              <w:rPr>
                <w:spacing w:val="-1"/>
                <w:sz w:val="22"/>
                <w:szCs w:val="22"/>
              </w:rPr>
              <w:lastRenderedPageBreak/>
              <w:t>неудовлетво-рительно</w:t>
            </w:r>
          </w:p>
        </w:tc>
      </w:tr>
    </w:tbl>
    <w:p w:rsidR="00E513BA" w:rsidRDefault="00E513BA" w:rsidP="00E513BA">
      <w:pPr>
        <w:overflowPunct w:val="0"/>
        <w:ind w:firstLine="709"/>
        <w:contextualSpacing/>
        <w:jc w:val="center"/>
        <w:rPr>
          <w:b/>
          <w:bCs/>
          <w:lang w:eastAsia="en-US"/>
        </w:rPr>
      </w:pPr>
    </w:p>
    <w:p w:rsidR="001832AF" w:rsidRDefault="001832AF" w:rsidP="001832AF">
      <w:pPr>
        <w:pStyle w:val="a6"/>
        <w:ind w:left="0"/>
        <w:jc w:val="center"/>
        <w:outlineLvl w:val="0"/>
        <w:rPr>
          <w:b/>
          <w:bCs/>
        </w:rPr>
      </w:pPr>
    </w:p>
    <w:p w:rsidR="001832AF" w:rsidRDefault="001832AF" w:rsidP="001832AF">
      <w:pPr>
        <w:pStyle w:val="a6"/>
        <w:ind w:left="0"/>
        <w:jc w:val="center"/>
        <w:outlineLvl w:val="0"/>
        <w:rPr>
          <w:b/>
          <w:bCs/>
        </w:rPr>
      </w:pPr>
    </w:p>
    <w:p w:rsidR="001832AF" w:rsidRDefault="001832AF" w:rsidP="001832AF">
      <w:pPr>
        <w:pStyle w:val="a6"/>
        <w:ind w:left="0"/>
        <w:jc w:val="center"/>
        <w:outlineLvl w:val="0"/>
        <w:rPr>
          <w:b/>
          <w:bCs/>
        </w:rPr>
      </w:pPr>
    </w:p>
    <w:p w:rsidR="001832AF" w:rsidRDefault="001832AF" w:rsidP="001832AF">
      <w:pPr>
        <w:pStyle w:val="a6"/>
        <w:ind w:left="0"/>
        <w:jc w:val="center"/>
        <w:outlineLvl w:val="0"/>
        <w:rPr>
          <w:b/>
          <w:bCs/>
        </w:rPr>
        <w:sectPr w:rsidR="001832AF" w:rsidSect="00D10237">
          <w:type w:val="continuous"/>
          <w:pgSz w:w="11906" w:h="16838"/>
          <w:pgMar w:top="567" w:right="567" w:bottom="567" w:left="1134" w:header="397" w:footer="283" w:gutter="0"/>
          <w:cols w:space="708"/>
          <w:docGrid w:linePitch="360"/>
        </w:sectPr>
      </w:pPr>
    </w:p>
    <w:p w:rsidR="001832AF" w:rsidRDefault="001832AF" w:rsidP="001832AF">
      <w:pPr>
        <w:pStyle w:val="a6"/>
        <w:ind w:left="0"/>
        <w:jc w:val="center"/>
        <w:outlineLvl w:val="0"/>
        <w:rPr>
          <w:b/>
          <w:bCs/>
        </w:rPr>
      </w:pPr>
    </w:p>
    <w:p w:rsidR="005F4B5A" w:rsidRDefault="005F4B5A" w:rsidP="001832AF">
      <w:pPr>
        <w:pStyle w:val="a6"/>
        <w:ind w:left="0"/>
        <w:jc w:val="center"/>
        <w:outlineLvl w:val="0"/>
        <w:rPr>
          <w:b/>
          <w:bCs/>
        </w:rPr>
      </w:pPr>
    </w:p>
    <w:p w:rsidR="001832AF" w:rsidRDefault="001832AF" w:rsidP="00896768">
      <w:pPr>
        <w:pStyle w:val="a6"/>
        <w:numPr>
          <w:ilvl w:val="1"/>
          <w:numId w:val="58"/>
        </w:numPr>
        <w:suppressAutoHyphens w:val="0"/>
        <w:ind w:left="426"/>
        <w:contextualSpacing/>
        <w:rPr>
          <w:b/>
        </w:rPr>
      </w:pPr>
      <w:r>
        <w:rPr>
          <w:b/>
          <w:bCs/>
        </w:rPr>
        <w:t>Типовое задание для практики</w:t>
      </w:r>
      <w:r>
        <w:rPr>
          <w:b/>
        </w:rPr>
        <w:t>с</w:t>
      </w:r>
      <w:r w:rsidRPr="00070970">
        <w:rPr>
          <w:b/>
        </w:rPr>
        <w:t>пециализация «</w:t>
      </w:r>
      <w:r w:rsidR="006A2D56">
        <w:rPr>
          <w:b/>
        </w:rPr>
        <w:t>Маркшейдерское дело</w:t>
      </w:r>
      <w:r w:rsidRPr="00070970">
        <w:rPr>
          <w:b/>
        </w:rPr>
        <w:t>»</w:t>
      </w:r>
    </w:p>
    <w:p w:rsidR="005F4B5A" w:rsidRDefault="005F4B5A" w:rsidP="005F4B5A">
      <w:pPr>
        <w:pStyle w:val="a6"/>
        <w:suppressAutoHyphens w:val="0"/>
        <w:ind w:left="426"/>
        <w:contextualSpacing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6232"/>
        <w:gridCol w:w="2664"/>
      </w:tblGrid>
      <w:tr w:rsidR="001832AF" w:rsidRPr="005F4B5A" w:rsidTr="005F4B5A">
        <w:tc>
          <w:tcPr>
            <w:tcW w:w="732" w:type="pct"/>
            <w:shd w:val="clear" w:color="auto" w:fill="auto"/>
          </w:tcPr>
          <w:p w:rsidR="001832AF" w:rsidRPr="005F4B5A" w:rsidRDefault="001832AF" w:rsidP="005F4B5A">
            <w:pPr>
              <w:contextualSpacing/>
              <w:rPr>
                <w:rFonts w:eastAsia="Calibri"/>
                <w:bCs/>
              </w:rPr>
            </w:pPr>
            <w:r w:rsidRPr="005F4B5A">
              <w:rPr>
                <w:rFonts w:eastAsia="Calibri"/>
                <w:bCs/>
                <w:sz w:val="22"/>
                <w:szCs w:val="22"/>
              </w:rPr>
              <w:t>Коды компетенций</w:t>
            </w:r>
          </w:p>
        </w:tc>
        <w:tc>
          <w:tcPr>
            <w:tcW w:w="2990" w:type="pct"/>
            <w:shd w:val="clear" w:color="auto" w:fill="auto"/>
          </w:tcPr>
          <w:p w:rsidR="001832AF" w:rsidRPr="005F4B5A" w:rsidRDefault="001832AF" w:rsidP="005F4B5A">
            <w:pPr>
              <w:contextualSpacing/>
              <w:jc w:val="center"/>
              <w:rPr>
                <w:rFonts w:eastAsia="Calibri"/>
                <w:bCs/>
              </w:rPr>
            </w:pPr>
            <w:r w:rsidRPr="005F4B5A">
              <w:rPr>
                <w:rFonts w:eastAsia="Calibri"/>
                <w:bCs/>
                <w:sz w:val="22"/>
                <w:szCs w:val="22"/>
              </w:rPr>
              <w:t>Показатель оценивания (дескриптор) (п.1.2.РПП)</w:t>
            </w:r>
          </w:p>
        </w:tc>
        <w:tc>
          <w:tcPr>
            <w:tcW w:w="1278" w:type="pct"/>
            <w:shd w:val="clear" w:color="auto" w:fill="auto"/>
          </w:tcPr>
          <w:p w:rsidR="001832AF" w:rsidRPr="005F4B5A" w:rsidRDefault="001832AF" w:rsidP="005F4B5A">
            <w:pPr>
              <w:contextualSpacing/>
              <w:jc w:val="center"/>
              <w:rPr>
                <w:rFonts w:eastAsia="Calibri"/>
                <w:bCs/>
              </w:rPr>
            </w:pPr>
            <w:r w:rsidRPr="005F4B5A">
              <w:rPr>
                <w:rFonts w:eastAsia="Calibri"/>
                <w:bCs/>
                <w:sz w:val="22"/>
                <w:szCs w:val="22"/>
              </w:rPr>
              <w:t>Содержание задания</w:t>
            </w:r>
          </w:p>
        </w:tc>
      </w:tr>
      <w:tr w:rsidR="002F493F" w:rsidRPr="005F4B5A" w:rsidTr="005F4B5A">
        <w:tc>
          <w:tcPr>
            <w:tcW w:w="732" w:type="pct"/>
            <w:shd w:val="clear" w:color="auto" w:fill="auto"/>
          </w:tcPr>
          <w:p w:rsidR="002F493F" w:rsidRPr="005F4B5A" w:rsidRDefault="002F493F" w:rsidP="002F493F">
            <w:pPr>
              <w:pStyle w:val="a6"/>
              <w:ind w:left="0"/>
              <w:jc w:val="both"/>
            </w:pPr>
            <w:r w:rsidRPr="005F4B5A">
              <w:rPr>
                <w:sz w:val="22"/>
                <w:szCs w:val="22"/>
              </w:rPr>
              <w:t>УК-2</w:t>
            </w:r>
          </w:p>
          <w:p w:rsidR="002F493F" w:rsidRPr="005F4B5A" w:rsidRDefault="002F493F" w:rsidP="002F493F">
            <w:pPr>
              <w:pStyle w:val="a6"/>
              <w:ind w:left="0"/>
              <w:jc w:val="both"/>
            </w:pPr>
            <w:r w:rsidRPr="005F4B5A">
              <w:rPr>
                <w:sz w:val="22"/>
                <w:szCs w:val="22"/>
              </w:rPr>
              <w:t>ПК-1</w:t>
            </w:r>
          </w:p>
          <w:p w:rsidR="002F493F" w:rsidRPr="005F4B5A" w:rsidRDefault="002F493F" w:rsidP="002F493F">
            <w:pPr>
              <w:pStyle w:val="a6"/>
              <w:ind w:left="0"/>
              <w:jc w:val="both"/>
            </w:pPr>
            <w:r w:rsidRPr="005F4B5A">
              <w:rPr>
                <w:sz w:val="22"/>
                <w:szCs w:val="22"/>
              </w:rPr>
              <w:t>ПК-2</w:t>
            </w:r>
          </w:p>
          <w:p w:rsidR="002F493F" w:rsidRPr="005F4B5A" w:rsidRDefault="002F493F" w:rsidP="002F493F">
            <w:pPr>
              <w:pStyle w:val="a6"/>
              <w:ind w:left="0"/>
              <w:jc w:val="both"/>
            </w:pPr>
            <w:r w:rsidRPr="005F4B5A">
              <w:rPr>
                <w:sz w:val="22"/>
                <w:szCs w:val="22"/>
              </w:rPr>
              <w:t>ПК-3</w:t>
            </w:r>
          </w:p>
          <w:p w:rsidR="002F493F" w:rsidRPr="005F4B5A" w:rsidRDefault="002F493F" w:rsidP="002F493F">
            <w:pPr>
              <w:pStyle w:val="a6"/>
              <w:ind w:left="0"/>
              <w:jc w:val="both"/>
            </w:pPr>
            <w:r w:rsidRPr="005F4B5A">
              <w:rPr>
                <w:sz w:val="22"/>
                <w:szCs w:val="22"/>
              </w:rPr>
              <w:t>ПК-4</w:t>
            </w:r>
          </w:p>
          <w:p w:rsidR="002F493F" w:rsidRPr="005F4B5A" w:rsidRDefault="002F493F" w:rsidP="002F493F">
            <w:pPr>
              <w:pStyle w:val="a6"/>
              <w:ind w:left="0"/>
              <w:jc w:val="both"/>
            </w:pPr>
            <w:r w:rsidRPr="005F4B5A">
              <w:rPr>
                <w:sz w:val="22"/>
                <w:szCs w:val="22"/>
              </w:rPr>
              <w:t>ПК-5</w:t>
            </w:r>
          </w:p>
          <w:p w:rsidR="002F493F" w:rsidRPr="005F4B5A" w:rsidRDefault="002F493F" w:rsidP="002F493F">
            <w:pPr>
              <w:pStyle w:val="a6"/>
              <w:ind w:left="0"/>
            </w:pPr>
            <w:r w:rsidRPr="005F4B5A">
              <w:rPr>
                <w:sz w:val="22"/>
                <w:szCs w:val="22"/>
              </w:rPr>
              <w:t>ПК-6</w:t>
            </w:r>
          </w:p>
        </w:tc>
        <w:tc>
          <w:tcPr>
            <w:tcW w:w="2990" w:type="pct"/>
            <w:shd w:val="clear" w:color="auto" w:fill="auto"/>
          </w:tcPr>
          <w:p w:rsidR="002F493F" w:rsidRPr="005F4B5A" w:rsidRDefault="002F493F" w:rsidP="002F493F">
            <w:pPr>
              <w:pStyle w:val="Style61"/>
              <w:widowControl/>
              <w:tabs>
                <w:tab w:val="left" w:pos="240"/>
              </w:tabs>
              <w:ind w:left="5" w:right="24" w:hanging="5"/>
              <w:rPr>
                <w:b/>
              </w:rPr>
            </w:pPr>
            <w:r w:rsidRPr="005F4B5A">
              <w:rPr>
                <w:b/>
                <w:sz w:val="22"/>
                <w:szCs w:val="22"/>
              </w:rPr>
              <w:t xml:space="preserve">Должен знать: </w:t>
            </w:r>
          </w:p>
          <w:p w:rsidR="002F493F" w:rsidRPr="005F4B5A" w:rsidRDefault="002F493F" w:rsidP="002F493F">
            <w:pPr>
              <w:pStyle w:val="Style61"/>
              <w:widowControl/>
              <w:tabs>
                <w:tab w:val="left" w:pos="240"/>
              </w:tabs>
              <w:ind w:left="5" w:right="24" w:hanging="5"/>
              <w:rPr>
                <w:rStyle w:val="FontStyle395"/>
                <w:sz w:val="22"/>
                <w:szCs w:val="22"/>
                <w:vertAlign w:val="subscript"/>
              </w:rPr>
            </w:pPr>
            <w:r w:rsidRPr="005F4B5A">
              <w:rPr>
                <w:rStyle w:val="FontStyle395"/>
                <w:sz w:val="22"/>
                <w:szCs w:val="22"/>
              </w:rPr>
              <w:t>-методы геологического обеспечения недропользования (зе</w:t>
            </w:r>
            <w:r w:rsidRPr="005F4B5A">
              <w:rPr>
                <w:rStyle w:val="FontStyle395"/>
                <w:sz w:val="22"/>
                <w:szCs w:val="22"/>
              </w:rPr>
              <w:t>м</w:t>
            </w:r>
            <w:r w:rsidRPr="005F4B5A">
              <w:rPr>
                <w:rStyle w:val="FontStyle395"/>
                <w:sz w:val="22"/>
                <w:szCs w:val="22"/>
              </w:rPr>
              <w:t xml:space="preserve">лепользования); </w:t>
            </w:r>
          </w:p>
          <w:p w:rsidR="002F493F" w:rsidRPr="005F4B5A" w:rsidRDefault="002F493F" w:rsidP="002F493F">
            <w:pPr>
              <w:pStyle w:val="Style61"/>
              <w:widowControl/>
              <w:tabs>
                <w:tab w:val="left" w:pos="240"/>
              </w:tabs>
              <w:rPr>
                <w:rStyle w:val="FontStyle395"/>
                <w:sz w:val="22"/>
                <w:szCs w:val="22"/>
              </w:rPr>
            </w:pPr>
            <w:r w:rsidRPr="005F4B5A">
              <w:rPr>
                <w:rStyle w:val="FontStyle395"/>
                <w:sz w:val="22"/>
                <w:szCs w:val="22"/>
              </w:rPr>
              <w:t>-технологию ведения горных работ;</w:t>
            </w:r>
          </w:p>
          <w:p w:rsidR="002F493F" w:rsidRPr="005F4B5A" w:rsidRDefault="002F493F" w:rsidP="002F493F">
            <w:pPr>
              <w:pStyle w:val="Style61"/>
              <w:widowControl/>
              <w:tabs>
                <w:tab w:val="left" w:pos="240"/>
              </w:tabs>
              <w:rPr>
                <w:rStyle w:val="FontStyle395"/>
                <w:sz w:val="22"/>
                <w:szCs w:val="22"/>
              </w:rPr>
            </w:pPr>
            <w:r w:rsidRPr="005F4B5A">
              <w:rPr>
                <w:rStyle w:val="FontStyle395"/>
                <w:sz w:val="22"/>
                <w:szCs w:val="22"/>
              </w:rPr>
              <w:t>-принципы обеспечения безопасности производственных пр</w:t>
            </w:r>
            <w:r w:rsidRPr="005F4B5A">
              <w:rPr>
                <w:rStyle w:val="FontStyle395"/>
                <w:sz w:val="22"/>
                <w:szCs w:val="22"/>
              </w:rPr>
              <w:t>о</w:t>
            </w:r>
            <w:r w:rsidRPr="005F4B5A">
              <w:rPr>
                <w:rStyle w:val="FontStyle395"/>
                <w:sz w:val="22"/>
                <w:szCs w:val="22"/>
              </w:rPr>
              <w:t>цессов;</w:t>
            </w:r>
          </w:p>
          <w:p w:rsidR="002F493F" w:rsidRPr="005F4B5A" w:rsidRDefault="002F493F" w:rsidP="002F493F">
            <w:pPr>
              <w:pStyle w:val="Style61"/>
              <w:widowControl/>
              <w:tabs>
                <w:tab w:val="left" w:pos="240"/>
              </w:tabs>
              <w:ind w:left="5" w:right="24" w:hanging="5"/>
              <w:rPr>
                <w:rStyle w:val="FontStyle395"/>
                <w:sz w:val="22"/>
                <w:szCs w:val="22"/>
              </w:rPr>
            </w:pPr>
            <w:r w:rsidRPr="005F4B5A">
              <w:rPr>
                <w:rStyle w:val="FontStyle395"/>
                <w:sz w:val="22"/>
                <w:szCs w:val="22"/>
              </w:rPr>
              <w:t>-основные нормативные требования к маркшейдерскому обе</w:t>
            </w:r>
            <w:r w:rsidRPr="005F4B5A">
              <w:rPr>
                <w:rStyle w:val="FontStyle395"/>
                <w:sz w:val="22"/>
                <w:szCs w:val="22"/>
              </w:rPr>
              <w:t>с</w:t>
            </w:r>
            <w:r w:rsidRPr="005F4B5A">
              <w:rPr>
                <w:rStyle w:val="FontStyle395"/>
                <w:sz w:val="22"/>
                <w:szCs w:val="22"/>
              </w:rPr>
              <w:t>печению недропользователя;</w:t>
            </w:r>
          </w:p>
          <w:p w:rsidR="002F493F" w:rsidRPr="005F4B5A" w:rsidRDefault="002F493F" w:rsidP="002F493F">
            <w:pPr>
              <w:pStyle w:val="Style61"/>
              <w:widowControl/>
              <w:tabs>
                <w:tab w:val="left" w:pos="240"/>
              </w:tabs>
              <w:ind w:left="5" w:right="24" w:hanging="5"/>
              <w:rPr>
                <w:rStyle w:val="FontStyle395"/>
                <w:sz w:val="22"/>
                <w:szCs w:val="22"/>
              </w:rPr>
            </w:pPr>
            <w:r w:rsidRPr="005F4B5A">
              <w:rPr>
                <w:rStyle w:val="FontStyle395"/>
                <w:sz w:val="22"/>
                <w:szCs w:val="22"/>
              </w:rPr>
              <w:t>-общие положения и принципы развития маркшейдерских с</w:t>
            </w:r>
            <w:r w:rsidRPr="005F4B5A">
              <w:rPr>
                <w:rStyle w:val="FontStyle395"/>
                <w:sz w:val="22"/>
                <w:szCs w:val="22"/>
              </w:rPr>
              <w:t>е</w:t>
            </w:r>
            <w:r w:rsidRPr="005F4B5A">
              <w:rPr>
                <w:rStyle w:val="FontStyle395"/>
                <w:sz w:val="22"/>
                <w:szCs w:val="22"/>
              </w:rPr>
              <w:t>тей, определения и учета объемов выполненных горных работ;</w:t>
            </w:r>
          </w:p>
          <w:p w:rsidR="002F493F" w:rsidRPr="005F4B5A" w:rsidRDefault="002F493F" w:rsidP="002F493F">
            <w:pPr>
              <w:pStyle w:val="af9"/>
              <w:contextualSpacing/>
              <w:rPr>
                <w:rFonts w:ascii="Times New Roman" w:hAnsi="Times New Roman"/>
                <w:b/>
              </w:rPr>
            </w:pPr>
            <w:r w:rsidRPr="005F4B5A">
              <w:rPr>
                <w:rStyle w:val="FontStyle395"/>
                <w:sz w:val="22"/>
                <w:szCs w:val="22"/>
              </w:rPr>
              <w:t>-методику проведения детальных съёмок горных выработок, маркшейдерского контроля за деформациями, проведения ор</w:t>
            </w:r>
            <w:r w:rsidRPr="005F4B5A">
              <w:rPr>
                <w:rStyle w:val="FontStyle395"/>
                <w:sz w:val="22"/>
                <w:szCs w:val="22"/>
              </w:rPr>
              <w:t>и</w:t>
            </w:r>
            <w:r w:rsidRPr="005F4B5A">
              <w:rPr>
                <w:rStyle w:val="FontStyle395"/>
                <w:sz w:val="22"/>
                <w:szCs w:val="22"/>
              </w:rPr>
              <w:t>ентирно-соединительных съёмок;</w:t>
            </w:r>
          </w:p>
          <w:p w:rsidR="002F493F" w:rsidRPr="005F4B5A" w:rsidRDefault="002F493F" w:rsidP="002F493F">
            <w:pPr>
              <w:pStyle w:val="Style61"/>
              <w:widowControl/>
              <w:tabs>
                <w:tab w:val="left" w:pos="240"/>
              </w:tabs>
              <w:rPr>
                <w:rStyle w:val="FontStyle395"/>
                <w:sz w:val="22"/>
                <w:szCs w:val="22"/>
              </w:rPr>
            </w:pPr>
            <w:r w:rsidRPr="005F4B5A">
              <w:rPr>
                <w:b/>
                <w:sz w:val="22"/>
                <w:szCs w:val="22"/>
              </w:rPr>
              <w:t xml:space="preserve">Должен уметь: </w:t>
            </w:r>
            <w:r w:rsidRPr="005F4B5A">
              <w:rPr>
                <w:rStyle w:val="FontStyle395"/>
                <w:sz w:val="22"/>
                <w:szCs w:val="22"/>
              </w:rPr>
              <w:t>самостоятельно анализировать нормативную литературу; выполнять все основные маркшейдерско-геодезические измерения, включая угловые, линейные, высо</w:t>
            </w:r>
            <w:r w:rsidRPr="005F4B5A">
              <w:rPr>
                <w:rStyle w:val="FontStyle395"/>
                <w:sz w:val="22"/>
                <w:szCs w:val="22"/>
              </w:rPr>
              <w:t>т</w:t>
            </w:r>
            <w:r w:rsidRPr="005F4B5A">
              <w:rPr>
                <w:rStyle w:val="FontStyle395"/>
                <w:sz w:val="22"/>
                <w:szCs w:val="22"/>
              </w:rPr>
              <w:t xml:space="preserve">ные и спутниковые; ориентироваться в новых маркшейдерско-геодезических технологиях; </w:t>
            </w:r>
            <w:r w:rsidRPr="005F4B5A">
              <w:rPr>
                <w:bCs/>
                <w:spacing w:val="-3"/>
                <w:sz w:val="22"/>
                <w:szCs w:val="22"/>
              </w:rPr>
              <w:t>разрабатывать и доводить до и</w:t>
            </w:r>
            <w:r w:rsidRPr="005F4B5A">
              <w:rPr>
                <w:bCs/>
                <w:spacing w:val="-3"/>
                <w:sz w:val="22"/>
                <w:szCs w:val="22"/>
              </w:rPr>
              <w:t>с</w:t>
            </w:r>
            <w:r w:rsidRPr="005F4B5A">
              <w:rPr>
                <w:bCs/>
                <w:spacing w:val="-3"/>
                <w:sz w:val="22"/>
                <w:szCs w:val="22"/>
              </w:rPr>
              <w:t>полнителей наряды и задания на выполнение горных, горно-строительных и буровзрывных работ, осуществлять контроль качества работ и обеспечивать правильность выполнения их и</w:t>
            </w:r>
            <w:r w:rsidRPr="005F4B5A">
              <w:rPr>
                <w:bCs/>
                <w:spacing w:val="-3"/>
                <w:sz w:val="22"/>
                <w:szCs w:val="22"/>
              </w:rPr>
              <w:t>с</w:t>
            </w:r>
            <w:r w:rsidRPr="005F4B5A">
              <w:rPr>
                <w:bCs/>
                <w:spacing w:val="-3"/>
                <w:sz w:val="22"/>
                <w:szCs w:val="22"/>
              </w:rPr>
              <w:t>полнителями, составлять графики работ и перспективные планы, инструкции, сметы, заявки на материалы и оборудование, запо</w:t>
            </w:r>
            <w:r w:rsidRPr="005F4B5A">
              <w:rPr>
                <w:bCs/>
                <w:spacing w:val="-3"/>
                <w:sz w:val="22"/>
                <w:szCs w:val="22"/>
              </w:rPr>
              <w:t>л</w:t>
            </w:r>
            <w:r w:rsidRPr="005F4B5A">
              <w:rPr>
                <w:bCs/>
                <w:spacing w:val="-3"/>
                <w:sz w:val="22"/>
                <w:szCs w:val="22"/>
              </w:rPr>
              <w:t>нять необходимые отчётные документы в соответствии с уст</w:t>
            </w:r>
            <w:r w:rsidRPr="005F4B5A">
              <w:rPr>
                <w:bCs/>
                <w:spacing w:val="-3"/>
                <w:sz w:val="22"/>
                <w:szCs w:val="22"/>
              </w:rPr>
              <w:t>а</w:t>
            </w:r>
            <w:r w:rsidRPr="005F4B5A">
              <w:rPr>
                <w:bCs/>
                <w:spacing w:val="-3"/>
                <w:sz w:val="22"/>
                <w:szCs w:val="22"/>
              </w:rPr>
              <w:t>новленными формами; оперативно устранять нарушения прои</w:t>
            </w:r>
            <w:r w:rsidRPr="005F4B5A">
              <w:rPr>
                <w:bCs/>
                <w:spacing w:val="-3"/>
                <w:sz w:val="22"/>
                <w:szCs w:val="22"/>
              </w:rPr>
              <w:t>з</w:t>
            </w:r>
            <w:r w:rsidRPr="005F4B5A">
              <w:rPr>
                <w:bCs/>
                <w:spacing w:val="-3"/>
                <w:sz w:val="22"/>
                <w:szCs w:val="22"/>
              </w:rPr>
              <w:t>водственных процессов, вести первичный учет выполняемых работ, анализировать оперативные и текущие показатели прои</w:t>
            </w:r>
            <w:r w:rsidRPr="005F4B5A">
              <w:rPr>
                <w:bCs/>
                <w:spacing w:val="-3"/>
                <w:sz w:val="22"/>
                <w:szCs w:val="22"/>
              </w:rPr>
              <w:t>з</w:t>
            </w:r>
            <w:r w:rsidRPr="005F4B5A">
              <w:rPr>
                <w:bCs/>
                <w:spacing w:val="-3"/>
                <w:sz w:val="22"/>
                <w:szCs w:val="22"/>
              </w:rPr>
              <w:t>водства, обосновывать предложения по совершенствованию о</w:t>
            </w:r>
            <w:r w:rsidRPr="005F4B5A">
              <w:rPr>
                <w:bCs/>
                <w:spacing w:val="-3"/>
                <w:sz w:val="22"/>
                <w:szCs w:val="22"/>
              </w:rPr>
              <w:t>р</w:t>
            </w:r>
            <w:r w:rsidRPr="005F4B5A">
              <w:rPr>
                <w:bCs/>
                <w:spacing w:val="-3"/>
                <w:sz w:val="22"/>
                <w:szCs w:val="22"/>
              </w:rPr>
              <w:t>ганизации производства; выполнять маркетинговые исследов</w:t>
            </w:r>
            <w:r w:rsidRPr="005F4B5A">
              <w:rPr>
                <w:bCs/>
                <w:spacing w:val="-3"/>
                <w:sz w:val="22"/>
                <w:szCs w:val="22"/>
              </w:rPr>
              <w:t>а</w:t>
            </w:r>
            <w:r w:rsidRPr="005F4B5A">
              <w:rPr>
                <w:bCs/>
                <w:spacing w:val="-3"/>
                <w:sz w:val="22"/>
                <w:szCs w:val="22"/>
              </w:rPr>
              <w:t>ния, проводить экономический анализ затрат для реализации технологических процессов и производства в целом</w:t>
            </w:r>
            <w:r w:rsidRPr="005F4B5A">
              <w:rPr>
                <w:rStyle w:val="FontStyle395"/>
                <w:sz w:val="22"/>
                <w:szCs w:val="22"/>
              </w:rPr>
              <w:t xml:space="preserve">; </w:t>
            </w:r>
            <w:r w:rsidRPr="005F4B5A">
              <w:rPr>
                <w:bCs/>
                <w:spacing w:val="-3"/>
                <w:sz w:val="22"/>
                <w:szCs w:val="22"/>
              </w:rPr>
              <w:t>разрабат</w:t>
            </w:r>
            <w:r w:rsidRPr="005F4B5A">
              <w:rPr>
                <w:bCs/>
                <w:spacing w:val="-3"/>
                <w:sz w:val="22"/>
                <w:szCs w:val="22"/>
              </w:rPr>
              <w:t>ы</w:t>
            </w:r>
            <w:r w:rsidRPr="005F4B5A">
              <w:rPr>
                <w:bCs/>
                <w:spacing w:val="-3"/>
                <w:sz w:val="22"/>
                <w:szCs w:val="22"/>
              </w:rPr>
              <w:t>вать необходимую техническую и нормативную документацию в составе творческих коллективов и самостоятельно, контролир</w:t>
            </w:r>
            <w:r w:rsidRPr="005F4B5A">
              <w:rPr>
                <w:bCs/>
                <w:spacing w:val="-3"/>
                <w:sz w:val="22"/>
                <w:szCs w:val="22"/>
              </w:rPr>
              <w:t>о</w:t>
            </w:r>
            <w:r w:rsidRPr="005F4B5A">
              <w:rPr>
                <w:bCs/>
                <w:spacing w:val="-3"/>
                <w:sz w:val="22"/>
                <w:szCs w:val="22"/>
              </w:rPr>
              <w:t>вать соответствие проектов требованиям стандартов, технич</w:t>
            </w:r>
            <w:r w:rsidRPr="005F4B5A">
              <w:rPr>
                <w:bCs/>
                <w:spacing w:val="-3"/>
                <w:sz w:val="22"/>
                <w:szCs w:val="22"/>
              </w:rPr>
              <w:t>е</w:t>
            </w:r>
            <w:r w:rsidRPr="005F4B5A">
              <w:rPr>
                <w:bCs/>
                <w:spacing w:val="-3"/>
                <w:sz w:val="22"/>
                <w:szCs w:val="22"/>
              </w:rPr>
              <w:t>ским условиям и документам промышленной безопасности, ра</w:t>
            </w:r>
            <w:r w:rsidRPr="005F4B5A">
              <w:rPr>
                <w:bCs/>
                <w:spacing w:val="-3"/>
                <w:sz w:val="22"/>
                <w:szCs w:val="22"/>
              </w:rPr>
              <w:t>з</w:t>
            </w:r>
            <w:r w:rsidRPr="005F4B5A">
              <w:rPr>
                <w:bCs/>
                <w:spacing w:val="-3"/>
                <w:sz w:val="22"/>
                <w:szCs w:val="22"/>
              </w:rPr>
              <w:t>рабатывать, согласовывать и утверждать в установленном поря</w:t>
            </w:r>
            <w:r w:rsidRPr="005F4B5A">
              <w:rPr>
                <w:bCs/>
                <w:spacing w:val="-3"/>
                <w:sz w:val="22"/>
                <w:szCs w:val="22"/>
              </w:rPr>
              <w:t>д</w:t>
            </w:r>
            <w:r w:rsidRPr="005F4B5A">
              <w:rPr>
                <w:bCs/>
                <w:spacing w:val="-3"/>
                <w:sz w:val="22"/>
                <w:szCs w:val="22"/>
              </w:rPr>
              <w:t>ке технические, методические и иные документы, регламент</w:t>
            </w:r>
            <w:r w:rsidRPr="005F4B5A">
              <w:rPr>
                <w:bCs/>
                <w:spacing w:val="-3"/>
                <w:sz w:val="22"/>
                <w:szCs w:val="22"/>
              </w:rPr>
              <w:t>и</w:t>
            </w:r>
            <w:r w:rsidRPr="005F4B5A">
              <w:rPr>
                <w:bCs/>
                <w:spacing w:val="-3"/>
                <w:sz w:val="22"/>
                <w:szCs w:val="22"/>
              </w:rPr>
              <w:t>рующие порядок, качество и безопасность выполнения горных, горно-строительных и взрывных работ; демонстрировать навыки разработки систем по обеспечению экологической и промы</w:t>
            </w:r>
            <w:r w:rsidRPr="005F4B5A">
              <w:rPr>
                <w:bCs/>
                <w:spacing w:val="-3"/>
                <w:sz w:val="22"/>
                <w:szCs w:val="22"/>
              </w:rPr>
              <w:t>ш</w:t>
            </w:r>
            <w:r w:rsidRPr="005F4B5A">
              <w:rPr>
                <w:bCs/>
                <w:spacing w:val="-3"/>
                <w:sz w:val="22"/>
                <w:szCs w:val="22"/>
              </w:rPr>
              <w:t>ленной безопасности при производстве работ по эксплуатацио</w:t>
            </w:r>
            <w:r w:rsidRPr="005F4B5A">
              <w:rPr>
                <w:bCs/>
                <w:spacing w:val="-3"/>
                <w:sz w:val="22"/>
                <w:szCs w:val="22"/>
              </w:rPr>
              <w:t>н</w:t>
            </w:r>
            <w:r w:rsidRPr="005F4B5A">
              <w:rPr>
                <w:bCs/>
                <w:spacing w:val="-3"/>
                <w:sz w:val="22"/>
                <w:szCs w:val="22"/>
              </w:rPr>
              <w:t>ной разведке, добыче и переработке твердых полезных ископа</w:t>
            </w:r>
            <w:r w:rsidRPr="005F4B5A">
              <w:rPr>
                <w:bCs/>
                <w:spacing w:val="-3"/>
                <w:sz w:val="22"/>
                <w:szCs w:val="22"/>
              </w:rPr>
              <w:t>е</w:t>
            </w:r>
            <w:r w:rsidRPr="005F4B5A">
              <w:rPr>
                <w:bCs/>
                <w:spacing w:val="-3"/>
                <w:sz w:val="22"/>
                <w:szCs w:val="22"/>
              </w:rPr>
              <w:t>мых, строительству и эксплуатации подземных объектов; раб</w:t>
            </w:r>
            <w:r w:rsidRPr="005F4B5A">
              <w:rPr>
                <w:bCs/>
                <w:spacing w:val="-3"/>
                <w:sz w:val="22"/>
                <w:szCs w:val="22"/>
              </w:rPr>
              <w:t>о</w:t>
            </w:r>
            <w:r w:rsidRPr="005F4B5A">
              <w:rPr>
                <w:bCs/>
                <w:spacing w:val="-3"/>
                <w:sz w:val="22"/>
                <w:szCs w:val="22"/>
              </w:rPr>
              <w:t>тать с программными продуктами общего и специального назн</w:t>
            </w:r>
            <w:r w:rsidRPr="005F4B5A">
              <w:rPr>
                <w:bCs/>
                <w:spacing w:val="-3"/>
                <w:sz w:val="22"/>
                <w:szCs w:val="22"/>
              </w:rPr>
              <w:t>а</w:t>
            </w:r>
            <w:r w:rsidRPr="005F4B5A">
              <w:rPr>
                <w:bCs/>
                <w:spacing w:val="-3"/>
                <w:sz w:val="22"/>
                <w:szCs w:val="22"/>
              </w:rPr>
              <w:t>чения для моделирования месторождений твердых полезных и</w:t>
            </w:r>
            <w:r w:rsidRPr="005F4B5A">
              <w:rPr>
                <w:bCs/>
                <w:spacing w:val="-3"/>
                <w:sz w:val="22"/>
                <w:szCs w:val="22"/>
              </w:rPr>
              <w:t>с</w:t>
            </w:r>
            <w:r w:rsidRPr="005F4B5A">
              <w:rPr>
                <w:bCs/>
                <w:spacing w:val="-3"/>
                <w:sz w:val="22"/>
                <w:szCs w:val="22"/>
              </w:rPr>
              <w:t>копаемых, технологий эксплуатационной разведки, добычи и переработки твердых полезных ископаемых, при строительстве и эксплуатации подземных объектов, оценке экономической э</w:t>
            </w:r>
            <w:r w:rsidRPr="005F4B5A">
              <w:rPr>
                <w:bCs/>
                <w:spacing w:val="-3"/>
                <w:sz w:val="22"/>
                <w:szCs w:val="22"/>
              </w:rPr>
              <w:t>ф</w:t>
            </w:r>
            <w:r w:rsidRPr="005F4B5A">
              <w:rPr>
                <w:bCs/>
                <w:spacing w:val="-3"/>
                <w:sz w:val="22"/>
                <w:szCs w:val="22"/>
              </w:rPr>
              <w:t>фективности горных и горно-строительных работ, производс</w:t>
            </w:r>
            <w:r w:rsidRPr="005F4B5A">
              <w:rPr>
                <w:bCs/>
                <w:spacing w:val="-3"/>
                <w:sz w:val="22"/>
                <w:szCs w:val="22"/>
              </w:rPr>
              <w:t>т</w:t>
            </w:r>
            <w:r w:rsidRPr="005F4B5A">
              <w:rPr>
                <w:bCs/>
                <w:spacing w:val="-3"/>
                <w:sz w:val="22"/>
                <w:szCs w:val="22"/>
              </w:rPr>
              <w:t>венных, технологических, организационных и финансовых ри</w:t>
            </w:r>
            <w:r w:rsidRPr="005F4B5A">
              <w:rPr>
                <w:bCs/>
                <w:spacing w:val="-3"/>
                <w:sz w:val="22"/>
                <w:szCs w:val="22"/>
              </w:rPr>
              <w:t>с</w:t>
            </w:r>
            <w:r w:rsidRPr="005F4B5A">
              <w:rPr>
                <w:bCs/>
                <w:spacing w:val="-3"/>
                <w:sz w:val="22"/>
                <w:szCs w:val="22"/>
              </w:rPr>
              <w:t xml:space="preserve">ков в рыночных условиях;  </w:t>
            </w:r>
            <w:r w:rsidRPr="005F4B5A">
              <w:rPr>
                <w:rStyle w:val="FontStyle38"/>
                <w:rFonts w:eastAsia="Calibri"/>
                <w:sz w:val="22"/>
                <w:szCs w:val="22"/>
              </w:rPr>
              <w:t>осуществлять производство мар</w:t>
            </w:r>
            <w:r w:rsidRPr="005F4B5A">
              <w:rPr>
                <w:rStyle w:val="FontStyle38"/>
                <w:rFonts w:eastAsia="Calibri"/>
                <w:sz w:val="22"/>
                <w:szCs w:val="22"/>
              </w:rPr>
              <w:t>к</w:t>
            </w:r>
            <w:r w:rsidRPr="005F4B5A">
              <w:rPr>
                <w:rStyle w:val="FontStyle38"/>
                <w:rFonts w:eastAsia="Calibri"/>
                <w:sz w:val="22"/>
                <w:szCs w:val="22"/>
              </w:rPr>
              <w:t>шейдерско-геодезических работ, определять с современными нормативными требованиями; осуществлять планирование развития горных работ и маркшейдерский    контроль состо</w:t>
            </w:r>
            <w:r w:rsidRPr="005F4B5A">
              <w:rPr>
                <w:rStyle w:val="FontStyle38"/>
                <w:rFonts w:eastAsia="Calibri"/>
                <w:sz w:val="22"/>
                <w:szCs w:val="22"/>
              </w:rPr>
              <w:t>я</w:t>
            </w:r>
            <w:r w:rsidRPr="005F4B5A">
              <w:rPr>
                <w:rStyle w:val="FontStyle38"/>
                <w:rFonts w:eastAsia="Calibri"/>
                <w:sz w:val="22"/>
                <w:szCs w:val="22"/>
              </w:rPr>
              <w:t>ния горных выработок, зданий, сооружений и земной повер</w:t>
            </w:r>
            <w:r w:rsidRPr="005F4B5A">
              <w:rPr>
                <w:rStyle w:val="FontStyle38"/>
                <w:rFonts w:eastAsia="Calibri"/>
                <w:sz w:val="22"/>
                <w:szCs w:val="22"/>
              </w:rPr>
              <w:t>х</w:t>
            </w:r>
            <w:r w:rsidRPr="005F4B5A">
              <w:rPr>
                <w:rStyle w:val="FontStyle38"/>
                <w:rFonts w:eastAsia="Calibri"/>
                <w:sz w:val="22"/>
                <w:szCs w:val="22"/>
              </w:rPr>
              <w:t>ности на всех    этапах освоения и охраны недр с обеспечением промышленной и экологической безопасности; составлять пр</w:t>
            </w:r>
            <w:r w:rsidRPr="005F4B5A">
              <w:rPr>
                <w:rStyle w:val="FontStyle38"/>
                <w:rFonts w:eastAsia="Calibri"/>
                <w:sz w:val="22"/>
                <w:szCs w:val="22"/>
              </w:rPr>
              <w:t>о</w:t>
            </w:r>
            <w:r w:rsidRPr="005F4B5A">
              <w:rPr>
                <w:rStyle w:val="FontStyle38"/>
                <w:rFonts w:eastAsia="Calibri"/>
                <w:sz w:val="22"/>
                <w:szCs w:val="22"/>
              </w:rPr>
              <w:t>екты маркшейдерских и геодезических работ; обосновывать и использовать методы геометризации и прогнозирования   ра</w:t>
            </w:r>
            <w:r w:rsidRPr="005F4B5A">
              <w:rPr>
                <w:rStyle w:val="FontStyle38"/>
                <w:rFonts w:eastAsia="Calibri"/>
                <w:sz w:val="22"/>
                <w:szCs w:val="22"/>
              </w:rPr>
              <w:t>з</w:t>
            </w:r>
            <w:r w:rsidRPr="005F4B5A">
              <w:rPr>
                <w:rStyle w:val="FontStyle38"/>
                <w:rFonts w:eastAsia="Calibri"/>
                <w:sz w:val="22"/>
                <w:szCs w:val="22"/>
              </w:rPr>
              <w:t>мещения показателей месторождения в пространстве; анализ</w:t>
            </w:r>
            <w:r w:rsidRPr="005F4B5A">
              <w:rPr>
                <w:rStyle w:val="FontStyle38"/>
                <w:rFonts w:eastAsia="Calibri"/>
                <w:sz w:val="22"/>
                <w:szCs w:val="22"/>
              </w:rPr>
              <w:t>и</w:t>
            </w:r>
            <w:r w:rsidRPr="005F4B5A">
              <w:rPr>
                <w:rStyle w:val="FontStyle38"/>
                <w:rFonts w:eastAsia="Calibri"/>
                <w:sz w:val="22"/>
                <w:szCs w:val="22"/>
              </w:rPr>
              <w:t>ровать и типизировать условия разработки месторождений п</w:t>
            </w:r>
            <w:r w:rsidRPr="005F4B5A">
              <w:rPr>
                <w:rStyle w:val="FontStyle38"/>
                <w:rFonts w:eastAsia="Calibri"/>
                <w:sz w:val="22"/>
                <w:szCs w:val="22"/>
              </w:rPr>
              <w:t>о</w:t>
            </w:r>
            <w:r w:rsidRPr="005F4B5A">
              <w:rPr>
                <w:rStyle w:val="FontStyle38"/>
                <w:rFonts w:eastAsia="Calibri"/>
                <w:sz w:val="22"/>
                <w:szCs w:val="22"/>
              </w:rPr>
              <w:t>лезных ископаемых для их комплексного использования, в</w:t>
            </w:r>
            <w:r w:rsidRPr="005F4B5A">
              <w:rPr>
                <w:rStyle w:val="FontStyle38"/>
                <w:rFonts w:eastAsia="Calibri"/>
                <w:sz w:val="22"/>
                <w:szCs w:val="22"/>
              </w:rPr>
              <w:t>ы</w:t>
            </w:r>
            <w:r w:rsidRPr="005F4B5A">
              <w:rPr>
                <w:rStyle w:val="FontStyle38"/>
                <w:rFonts w:eastAsia="Calibri"/>
                <w:sz w:val="22"/>
                <w:szCs w:val="22"/>
              </w:rPr>
              <w:lastRenderedPageBreak/>
              <w:t>полнять различные оценки  недропользования; способностью организовывать деятельность подразделений маркшейдерского обеспечения недропользования, в том числе в режиме чрезв</w:t>
            </w:r>
            <w:r w:rsidRPr="005F4B5A">
              <w:rPr>
                <w:rStyle w:val="FontStyle38"/>
                <w:rFonts w:eastAsia="Calibri"/>
                <w:sz w:val="22"/>
                <w:szCs w:val="22"/>
              </w:rPr>
              <w:t>ы</w:t>
            </w:r>
            <w:r w:rsidRPr="005F4B5A">
              <w:rPr>
                <w:rStyle w:val="FontStyle38"/>
                <w:rFonts w:eastAsia="Calibri"/>
                <w:sz w:val="22"/>
                <w:szCs w:val="22"/>
              </w:rPr>
              <w:t xml:space="preserve">чайных ситуаций; </w:t>
            </w:r>
            <w:r w:rsidRPr="005F4B5A">
              <w:rPr>
                <w:rStyle w:val="FontStyle395"/>
                <w:sz w:val="22"/>
                <w:szCs w:val="22"/>
              </w:rPr>
              <w:t>применять современные технические и пр</w:t>
            </w:r>
            <w:r w:rsidRPr="005F4B5A">
              <w:rPr>
                <w:rStyle w:val="FontStyle395"/>
                <w:sz w:val="22"/>
                <w:szCs w:val="22"/>
              </w:rPr>
              <w:t>о</w:t>
            </w:r>
            <w:r w:rsidRPr="005F4B5A">
              <w:rPr>
                <w:rStyle w:val="FontStyle395"/>
                <w:sz w:val="22"/>
                <w:szCs w:val="22"/>
              </w:rPr>
              <w:t>граммные средства при решении маркшейдерско-геодезических задач.</w:t>
            </w:r>
          </w:p>
          <w:p w:rsidR="002F493F" w:rsidRPr="005F4B5A" w:rsidRDefault="002F493F" w:rsidP="002F493F">
            <w:pPr>
              <w:pStyle w:val="af9"/>
              <w:contextualSpacing/>
              <w:rPr>
                <w:rFonts w:ascii="Times New Roman" w:hAnsi="Times New Roman"/>
                <w:b/>
              </w:rPr>
            </w:pPr>
          </w:p>
          <w:p w:rsidR="002F493F" w:rsidRPr="005F4B5A" w:rsidRDefault="002F493F" w:rsidP="002F493F">
            <w:pPr>
              <w:pStyle w:val="af9"/>
              <w:contextualSpacing/>
              <w:rPr>
                <w:rFonts w:ascii="Times New Roman" w:hAnsi="Times New Roman"/>
              </w:rPr>
            </w:pPr>
            <w:r w:rsidRPr="005F4B5A">
              <w:rPr>
                <w:rFonts w:ascii="Times New Roman" w:hAnsi="Times New Roman"/>
                <w:b/>
              </w:rPr>
              <w:t>Иметь представление:</w:t>
            </w:r>
            <w:r w:rsidRPr="005F4B5A">
              <w:rPr>
                <w:rFonts w:ascii="Times New Roman" w:hAnsi="Times New Roman"/>
              </w:rPr>
              <w:t xml:space="preserve"> о современном состоянии горного производства и путях его развития на ближайшую перспект</w:t>
            </w:r>
            <w:r w:rsidRPr="005F4B5A">
              <w:rPr>
                <w:rFonts w:ascii="Times New Roman" w:hAnsi="Times New Roman"/>
              </w:rPr>
              <w:t>и</w:t>
            </w:r>
            <w:r w:rsidRPr="005F4B5A">
              <w:rPr>
                <w:rFonts w:ascii="Times New Roman" w:hAnsi="Times New Roman"/>
              </w:rPr>
              <w:t>ву; об основных научно-технических проблемах подземных горных работ; о взаимосвязи физических свойств и процессов с технологией ведения горных работ.</w:t>
            </w:r>
          </w:p>
          <w:p w:rsidR="002F493F" w:rsidRPr="005F4B5A" w:rsidRDefault="002F493F" w:rsidP="002F493F">
            <w:pPr>
              <w:pStyle w:val="af9"/>
              <w:contextualSpacing/>
              <w:rPr>
                <w:rFonts w:ascii="Times New Roman" w:hAnsi="Times New Roman"/>
                <w:b/>
                <w:bCs/>
                <w:spacing w:val="-15"/>
              </w:rPr>
            </w:pPr>
          </w:p>
          <w:p w:rsidR="002F493F" w:rsidRPr="005F4B5A" w:rsidRDefault="002F493F" w:rsidP="002F493F">
            <w:pPr>
              <w:pStyle w:val="af9"/>
              <w:contextualSpacing/>
              <w:rPr>
                <w:rFonts w:ascii="Times New Roman" w:hAnsi="Times New Roman"/>
                <w:b/>
                <w:i/>
              </w:rPr>
            </w:pPr>
            <w:r w:rsidRPr="005F4B5A">
              <w:rPr>
                <w:rFonts w:ascii="Times New Roman" w:hAnsi="Times New Roman"/>
                <w:b/>
                <w:bCs/>
                <w:spacing w:val="-15"/>
              </w:rPr>
              <w:t>Владеть:</w:t>
            </w:r>
            <w:r w:rsidRPr="005F4B5A">
              <w:rPr>
                <w:rFonts w:ascii="Times New Roman" w:hAnsi="Times New Roman"/>
              </w:rPr>
              <w:t>законодательными основами недропользования и обеспечения экологической и  промышленной безопасности работ при добыче, переработке полезных ископаемых, стро</w:t>
            </w:r>
            <w:r w:rsidRPr="005F4B5A">
              <w:rPr>
                <w:rFonts w:ascii="Times New Roman" w:hAnsi="Times New Roman"/>
              </w:rPr>
              <w:t>и</w:t>
            </w:r>
            <w:r w:rsidRPr="005F4B5A">
              <w:rPr>
                <w:rFonts w:ascii="Times New Roman" w:hAnsi="Times New Roman"/>
              </w:rPr>
              <w:t>тельстве и эксплуатации подземных сооружений.</w:t>
            </w:r>
          </w:p>
        </w:tc>
        <w:tc>
          <w:tcPr>
            <w:tcW w:w="1278" w:type="pct"/>
            <w:shd w:val="clear" w:color="auto" w:fill="auto"/>
          </w:tcPr>
          <w:p w:rsidR="002F493F" w:rsidRPr="005F4B5A" w:rsidRDefault="002F493F" w:rsidP="002F493F">
            <w:pPr>
              <w:pStyle w:val="Style19"/>
              <w:tabs>
                <w:tab w:val="left" w:pos="965"/>
              </w:tabs>
              <w:spacing w:line="240" w:lineRule="auto"/>
              <w:ind w:firstLine="0"/>
              <w:rPr>
                <w:rStyle w:val="FontStyle40"/>
                <w:sz w:val="22"/>
                <w:szCs w:val="22"/>
              </w:rPr>
            </w:pPr>
            <w:r w:rsidRPr="005F4B5A">
              <w:rPr>
                <w:rStyle w:val="FontStyle40"/>
                <w:b w:val="0"/>
                <w:sz w:val="22"/>
                <w:szCs w:val="22"/>
              </w:rPr>
              <w:lastRenderedPageBreak/>
              <w:t xml:space="preserve">Изучить </w:t>
            </w:r>
            <w:r w:rsidRPr="005F4B5A">
              <w:rPr>
                <w:rStyle w:val="FontStyle395"/>
                <w:sz w:val="22"/>
                <w:szCs w:val="22"/>
              </w:rPr>
              <w:t>маркшейдерско-геодезические измерения</w:t>
            </w:r>
            <w:r w:rsidRPr="005F4B5A">
              <w:rPr>
                <w:rStyle w:val="FontStyle40"/>
                <w:sz w:val="22"/>
                <w:szCs w:val="22"/>
              </w:rPr>
              <w:t>.</w:t>
            </w:r>
          </w:p>
          <w:p w:rsidR="002F493F" w:rsidRPr="005F4B5A" w:rsidRDefault="002F493F" w:rsidP="002F493F">
            <w:pPr>
              <w:pStyle w:val="Style19"/>
              <w:tabs>
                <w:tab w:val="left" w:pos="965"/>
              </w:tabs>
              <w:ind w:firstLine="0"/>
              <w:rPr>
                <w:rStyle w:val="FontStyle40"/>
                <w:b w:val="0"/>
                <w:sz w:val="22"/>
                <w:szCs w:val="22"/>
              </w:rPr>
            </w:pPr>
            <w:r w:rsidRPr="005F4B5A">
              <w:rPr>
                <w:rStyle w:val="FontStyle40"/>
                <w:b w:val="0"/>
                <w:sz w:val="22"/>
                <w:szCs w:val="22"/>
              </w:rPr>
              <w:t>Изучить маркшейдерско-геодезические измерения.</w:t>
            </w:r>
          </w:p>
          <w:p w:rsidR="002F493F" w:rsidRPr="005F4B5A" w:rsidRDefault="002F493F" w:rsidP="002F493F">
            <w:pPr>
              <w:pStyle w:val="Style19"/>
              <w:tabs>
                <w:tab w:val="left" w:pos="965"/>
              </w:tabs>
              <w:ind w:firstLine="0"/>
              <w:rPr>
                <w:rStyle w:val="FontStyle40"/>
                <w:b w:val="0"/>
                <w:sz w:val="22"/>
                <w:szCs w:val="22"/>
              </w:rPr>
            </w:pPr>
          </w:p>
          <w:p w:rsidR="002F493F" w:rsidRPr="005F4B5A" w:rsidRDefault="002F493F" w:rsidP="002F493F">
            <w:pPr>
              <w:pStyle w:val="Style19"/>
              <w:tabs>
                <w:tab w:val="left" w:pos="965"/>
              </w:tabs>
              <w:ind w:firstLine="0"/>
              <w:rPr>
                <w:rStyle w:val="FontStyle40"/>
                <w:b w:val="0"/>
                <w:sz w:val="22"/>
                <w:szCs w:val="22"/>
              </w:rPr>
            </w:pPr>
            <w:r w:rsidRPr="005F4B5A">
              <w:rPr>
                <w:rStyle w:val="FontStyle40"/>
                <w:b w:val="0"/>
                <w:sz w:val="22"/>
                <w:szCs w:val="22"/>
              </w:rPr>
              <w:t>Изучить планирование развития горных работ и маркшейдерский    ко</w:t>
            </w:r>
            <w:r w:rsidRPr="005F4B5A">
              <w:rPr>
                <w:rStyle w:val="FontStyle40"/>
                <w:b w:val="0"/>
                <w:sz w:val="22"/>
                <w:szCs w:val="22"/>
              </w:rPr>
              <w:t>н</w:t>
            </w:r>
            <w:r w:rsidRPr="005F4B5A">
              <w:rPr>
                <w:rStyle w:val="FontStyle40"/>
                <w:b w:val="0"/>
                <w:sz w:val="22"/>
                <w:szCs w:val="22"/>
              </w:rPr>
              <w:t>троль состояния горных выработок.</w:t>
            </w:r>
          </w:p>
          <w:p w:rsidR="002F493F" w:rsidRPr="005F4B5A" w:rsidRDefault="002F493F" w:rsidP="002F493F">
            <w:pPr>
              <w:pStyle w:val="Style19"/>
              <w:tabs>
                <w:tab w:val="left" w:pos="965"/>
              </w:tabs>
              <w:ind w:firstLine="0"/>
              <w:rPr>
                <w:rStyle w:val="FontStyle40"/>
                <w:b w:val="0"/>
                <w:sz w:val="22"/>
                <w:szCs w:val="22"/>
              </w:rPr>
            </w:pPr>
          </w:p>
          <w:p w:rsidR="002F493F" w:rsidRPr="005F4B5A" w:rsidRDefault="002F493F" w:rsidP="002F493F">
            <w:pPr>
              <w:pStyle w:val="Style19"/>
              <w:tabs>
                <w:tab w:val="left" w:pos="965"/>
              </w:tabs>
              <w:ind w:firstLine="0"/>
              <w:rPr>
                <w:rStyle w:val="FontStyle40"/>
                <w:b w:val="0"/>
                <w:sz w:val="22"/>
                <w:szCs w:val="22"/>
              </w:rPr>
            </w:pPr>
            <w:r w:rsidRPr="005F4B5A">
              <w:rPr>
                <w:rStyle w:val="FontStyle40"/>
                <w:b w:val="0"/>
                <w:sz w:val="22"/>
                <w:szCs w:val="22"/>
              </w:rPr>
              <w:t>Изучить составления проектов маркшейде</w:t>
            </w:r>
            <w:r w:rsidRPr="005F4B5A">
              <w:rPr>
                <w:rStyle w:val="FontStyle40"/>
                <w:b w:val="0"/>
                <w:sz w:val="22"/>
                <w:szCs w:val="22"/>
              </w:rPr>
              <w:t>р</w:t>
            </w:r>
            <w:r w:rsidRPr="005F4B5A">
              <w:rPr>
                <w:rStyle w:val="FontStyle40"/>
                <w:b w:val="0"/>
                <w:sz w:val="22"/>
                <w:szCs w:val="22"/>
              </w:rPr>
              <w:t>ских и геодезических р</w:t>
            </w:r>
            <w:r w:rsidRPr="005F4B5A">
              <w:rPr>
                <w:rStyle w:val="FontStyle40"/>
                <w:b w:val="0"/>
                <w:sz w:val="22"/>
                <w:szCs w:val="22"/>
              </w:rPr>
              <w:t>а</w:t>
            </w:r>
            <w:r w:rsidRPr="005F4B5A">
              <w:rPr>
                <w:rStyle w:val="FontStyle40"/>
                <w:b w:val="0"/>
                <w:sz w:val="22"/>
                <w:szCs w:val="22"/>
              </w:rPr>
              <w:t>бот.</w:t>
            </w:r>
          </w:p>
          <w:p w:rsidR="002F493F" w:rsidRPr="005F4B5A" w:rsidRDefault="002F493F" w:rsidP="002F493F">
            <w:pPr>
              <w:pStyle w:val="Style19"/>
              <w:tabs>
                <w:tab w:val="left" w:pos="965"/>
              </w:tabs>
              <w:ind w:firstLine="0"/>
              <w:rPr>
                <w:rStyle w:val="FontStyle40"/>
                <w:b w:val="0"/>
                <w:sz w:val="22"/>
                <w:szCs w:val="22"/>
              </w:rPr>
            </w:pPr>
          </w:p>
          <w:p w:rsidR="002F493F" w:rsidRPr="005F4B5A" w:rsidRDefault="002F493F" w:rsidP="002F493F">
            <w:pPr>
              <w:pStyle w:val="Style19"/>
              <w:tabs>
                <w:tab w:val="left" w:pos="965"/>
              </w:tabs>
              <w:ind w:firstLine="0"/>
              <w:rPr>
                <w:rStyle w:val="FontStyle40"/>
                <w:b w:val="0"/>
                <w:sz w:val="22"/>
                <w:szCs w:val="22"/>
              </w:rPr>
            </w:pPr>
            <w:r w:rsidRPr="005F4B5A">
              <w:rPr>
                <w:rStyle w:val="FontStyle40"/>
                <w:b w:val="0"/>
                <w:sz w:val="22"/>
                <w:szCs w:val="22"/>
              </w:rPr>
              <w:t>Изучитьметоды геоме</w:t>
            </w:r>
            <w:r w:rsidRPr="005F4B5A">
              <w:rPr>
                <w:rStyle w:val="FontStyle40"/>
                <w:b w:val="0"/>
                <w:sz w:val="22"/>
                <w:szCs w:val="22"/>
              </w:rPr>
              <w:t>т</w:t>
            </w:r>
            <w:r w:rsidRPr="005F4B5A">
              <w:rPr>
                <w:rStyle w:val="FontStyle40"/>
                <w:b w:val="0"/>
                <w:sz w:val="22"/>
                <w:szCs w:val="22"/>
              </w:rPr>
              <w:t>ризации и прогнозиров</w:t>
            </w:r>
            <w:r w:rsidRPr="005F4B5A">
              <w:rPr>
                <w:rStyle w:val="FontStyle40"/>
                <w:b w:val="0"/>
                <w:sz w:val="22"/>
                <w:szCs w:val="22"/>
              </w:rPr>
              <w:t>а</w:t>
            </w:r>
            <w:r w:rsidRPr="005F4B5A">
              <w:rPr>
                <w:rStyle w:val="FontStyle40"/>
                <w:b w:val="0"/>
                <w:sz w:val="22"/>
                <w:szCs w:val="22"/>
              </w:rPr>
              <w:t>ния   размещения показ</w:t>
            </w:r>
            <w:r w:rsidRPr="005F4B5A">
              <w:rPr>
                <w:rStyle w:val="FontStyle40"/>
                <w:b w:val="0"/>
                <w:sz w:val="22"/>
                <w:szCs w:val="22"/>
              </w:rPr>
              <w:t>а</w:t>
            </w:r>
            <w:r w:rsidRPr="005F4B5A">
              <w:rPr>
                <w:rStyle w:val="FontStyle40"/>
                <w:b w:val="0"/>
                <w:sz w:val="22"/>
                <w:szCs w:val="22"/>
              </w:rPr>
              <w:t xml:space="preserve">телей месторождения в пространстве. </w:t>
            </w:r>
          </w:p>
          <w:p w:rsidR="002F493F" w:rsidRPr="005F4B5A" w:rsidRDefault="002F493F" w:rsidP="002F493F">
            <w:pPr>
              <w:pStyle w:val="Style19"/>
              <w:tabs>
                <w:tab w:val="left" w:pos="965"/>
              </w:tabs>
              <w:ind w:firstLine="0"/>
              <w:rPr>
                <w:rStyle w:val="FontStyle40"/>
                <w:b w:val="0"/>
                <w:sz w:val="22"/>
                <w:szCs w:val="22"/>
              </w:rPr>
            </w:pPr>
            <w:r w:rsidRPr="005F4B5A">
              <w:rPr>
                <w:rStyle w:val="FontStyle40"/>
                <w:b w:val="0"/>
                <w:sz w:val="22"/>
                <w:szCs w:val="22"/>
              </w:rPr>
              <w:t>Изучить деятельность подразделений маркше</w:t>
            </w:r>
            <w:r w:rsidRPr="005F4B5A">
              <w:rPr>
                <w:rStyle w:val="FontStyle40"/>
                <w:b w:val="0"/>
                <w:sz w:val="22"/>
                <w:szCs w:val="22"/>
              </w:rPr>
              <w:t>й</w:t>
            </w:r>
            <w:r w:rsidRPr="005F4B5A">
              <w:rPr>
                <w:rStyle w:val="FontStyle40"/>
                <w:b w:val="0"/>
                <w:sz w:val="22"/>
                <w:szCs w:val="22"/>
              </w:rPr>
              <w:t>дерского обеспечения недропользования, в том числе в режиме чрезв</w:t>
            </w:r>
            <w:r w:rsidRPr="005F4B5A">
              <w:rPr>
                <w:rStyle w:val="FontStyle40"/>
                <w:b w:val="0"/>
                <w:sz w:val="22"/>
                <w:szCs w:val="22"/>
              </w:rPr>
              <w:t>ы</w:t>
            </w:r>
            <w:r w:rsidRPr="005F4B5A">
              <w:rPr>
                <w:rStyle w:val="FontStyle40"/>
                <w:b w:val="0"/>
                <w:sz w:val="22"/>
                <w:szCs w:val="22"/>
              </w:rPr>
              <w:t>чайных ситуаций.</w:t>
            </w:r>
          </w:p>
          <w:p w:rsidR="002F493F" w:rsidRPr="005F4B5A" w:rsidRDefault="002F493F" w:rsidP="002F493F">
            <w:pPr>
              <w:pStyle w:val="Style19"/>
              <w:tabs>
                <w:tab w:val="left" w:pos="965"/>
              </w:tabs>
              <w:spacing w:line="240" w:lineRule="auto"/>
              <w:ind w:firstLine="0"/>
              <w:rPr>
                <w:rStyle w:val="FontStyle40"/>
                <w:b w:val="0"/>
                <w:sz w:val="22"/>
                <w:szCs w:val="22"/>
              </w:rPr>
            </w:pPr>
          </w:p>
        </w:tc>
      </w:tr>
    </w:tbl>
    <w:p w:rsidR="001832AF" w:rsidRDefault="001832AF" w:rsidP="001832AF">
      <w:pPr>
        <w:pStyle w:val="Style14"/>
        <w:widowControl/>
        <w:ind w:firstLine="426"/>
        <w:jc w:val="both"/>
        <w:rPr>
          <w:rStyle w:val="FontStyle40"/>
          <w:b w:val="0"/>
          <w:sz w:val="24"/>
        </w:rPr>
      </w:pPr>
    </w:p>
    <w:p w:rsidR="00E22B5C" w:rsidRPr="008D3A54" w:rsidRDefault="00E22B5C" w:rsidP="00E22B5C">
      <w:pPr>
        <w:pStyle w:val="Style9"/>
        <w:widowControl/>
        <w:spacing w:line="24" w:lineRule="atLeast"/>
        <w:rPr>
          <w:rStyle w:val="FontStyle36"/>
          <w:b/>
          <w:sz w:val="24"/>
          <w:szCs w:val="24"/>
        </w:rPr>
      </w:pPr>
      <w:r w:rsidRPr="008D3A54">
        <w:rPr>
          <w:rStyle w:val="FontStyle36"/>
          <w:b/>
          <w:sz w:val="24"/>
          <w:szCs w:val="24"/>
        </w:rPr>
        <w:t>Индивидуальное задание</w:t>
      </w:r>
    </w:p>
    <w:p w:rsidR="00E22B5C" w:rsidRPr="008D3A54" w:rsidRDefault="00E22B5C" w:rsidP="00896768">
      <w:pPr>
        <w:pStyle w:val="Style34"/>
        <w:widowControl/>
        <w:numPr>
          <w:ilvl w:val="1"/>
          <w:numId w:val="53"/>
        </w:numPr>
        <w:tabs>
          <w:tab w:val="left" w:pos="384"/>
        </w:tabs>
        <w:spacing w:line="276" w:lineRule="auto"/>
        <w:ind w:left="0" w:firstLine="426"/>
        <w:jc w:val="both"/>
        <w:rPr>
          <w:rStyle w:val="FontStyle89"/>
        </w:rPr>
      </w:pPr>
      <w:r w:rsidRPr="008D3A54">
        <w:rPr>
          <w:rStyle w:val="FontStyle89"/>
        </w:rPr>
        <w:t>Классификация геодезических сетей. Методы построения плановых сетей. Государственная нивелирная сеть. Задачи и методы нивелирования. Точность определения превышений и высот. Уравнивание хода геометрического нивелирования.</w:t>
      </w:r>
    </w:p>
    <w:p w:rsidR="00E22B5C" w:rsidRPr="008D3A54" w:rsidRDefault="00E22B5C" w:rsidP="00896768">
      <w:pPr>
        <w:pStyle w:val="Style34"/>
        <w:widowControl/>
        <w:numPr>
          <w:ilvl w:val="1"/>
          <w:numId w:val="53"/>
        </w:numPr>
        <w:tabs>
          <w:tab w:val="left" w:pos="384"/>
        </w:tabs>
        <w:spacing w:line="276" w:lineRule="auto"/>
        <w:ind w:left="0" w:firstLine="426"/>
        <w:jc w:val="both"/>
        <w:rPr>
          <w:rStyle w:val="FontStyle92"/>
          <w:sz w:val="24"/>
          <w:szCs w:val="24"/>
        </w:rPr>
      </w:pPr>
      <w:r w:rsidRPr="008D3A54">
        <w:rPr>
          <w:rStyle w:val="FontStyle89"/>
        </w:rPr>
        <w:t>Теодолитный ход, порядок производства полевых работ, точность измерений. Способы съемки ситуации. Камеральные работы при теодолитной съёмке. Уравнивание теодолитных ходов.</w:t>
      </w:r>
    </w:p>
    <w:p w:rsidR="00E22B5C" w:rsidRPr="008D3A54" w:rsidRDefault="00E22B5C" w:rsidP="00896768">
      <w:pPr>
        <w:pStyle w:val="Style34"/>
        <w:widowControl/>
        <w:numPr>
          <w:ilvl w:val="1"/>
          <w:numId w:val="53"/>
        </w:numPr>
        <w:tabs>
          <w:tab w:val="left" w:pos="384"/>
        </w:tabs>
        <w:spacing w:line="276" w:lineRule="auto"/>
        <w:ind w:left="0" w:firstLine="426"/>
        <w:jc w:val="both"/>
        <w:rPr>
          <w:rStyle w:val="FontStyle92"/>
          <w:sz w:val="24"/>
          <w:szCs w:val="24"/>
        </w:rPr>
      </w:pPr>
      <w:r w:rsidRPr="008D3A54">
        <w:rPr>
          <w:rStyle w:val="FontStyle89"/>
        </w:rPr>
        <w:t>Проект создания плановой опорной маркшейдерской сети в шахте.</w:t>
      </w:r>
    </w:p>
    <w:p w:rsidR="00E22B5C" w:rsidRPr="008D3A54" w:rsidRDefault="00E22B5C" w:rsidP="00896768">
      <w:pPr>
        <w:pStyle w:val="Style34"/>
        <w:widowControl/>
        <w:numPr>
          <w:ilvl w:val="1"/>
          <w:numId w:val="53"/>
        </w:numPr>
        <w:tabs>
          <w:tab w:val="left" w:pos="384"/>
        </w:tabs>
        <w:spacing w:line="276" w:lineRule="auto"/>
        <w:ind w:left="0" w:firstLine="426"/>
        <w:jc w:val="both"/>
        <w:rPr>
          <w:rStyle w:val="FontStyle92"/>
          <w:sz w:val="24"/>
          <w:szCs w:val="24"/>
        </w:rPr>
      </w:pPr>
      <w:r w:rsidRPr="008D3A54">
        <w:rPr>
          <w:rStyle w:val="FontStyle89"/>
        </w:rPr>
        <w:t>Маркшейдерское обеспечение безопасного проведения горных выработок встречными з</w:t>
      </w:r>
      <w:r w:rsidRPr="008D3A54">
        <w:rPr>
          <w:rStyle w:val="FontStyle89"/>
        </w:rPr>
        <w:t>а</w:t>
      </w:r>
      <w:r w:rsidRPr="008D3A54">
        <w:rPr>
          <w:rStyle w:val="FontStyle89"/>
        </w:rPr>
        <w:t>боями.</w:t>
      </w:r>
    </w:p>
    <w:p w:rsidR="00E22B5C" w:rsidRPr="008D3A54" w:rsidRDefault="00E22B5C" w:rsidP="00896768">
      <w:pPr>
        <w:pStyle w:val="Style58"/>
        <w:widowControl/>
        <w:numPr>
          <w:ilvl w:val="1"/>
          <w:numId w:val="53"/>
        </w:numPr>
        <w:tabs>
          <w:tab w:val="left" w:pos="442"/>
        </w:tabs>
        <w:spacing w:line="276" w:lineRule="auto"/>
        <w:ind w:left="0" w:firstLine="426"/>
        <w:jc w:val="both"/>
        <w:rPr>
          <w:rStyle w:val="FontStyle96"/>
          <w:sz w:val="24"/>
          <w:szCs w:val="24"/>
        </w:rPr>
      </w:pPr>
      <w:r w:rsidRPr="008D3A54">
        <w:rPr>
          <w:rStyle w:val="FontStyle96"/>
          <w:sz w:val="24"/>
          <w:szCs w:val="24"/>
        </w:rPr>
        <w:t>Ориентирно-соединительные горизонтальные съёмки.</w:t>
      </w:r>
    </w:p>
    <w:p w:rsidR="00E22B5C" w:rsidRPr="008D3A54" w:rsidRDefault="00E22B5C" w:rsidP="00896768">
      <w:pPr>
        <w:pStyle w:val="Style58"/>
        <w:widowControl/>
        <w:numPr>
          <w:ilvl w:val="1"/>
          <w:numId w:val="53"/>
        </w:numPr>
        <w:tabs>
          <w:tab w:val="left" w:pos="442"/>
        </w:tabs>
        <w:spacing w:line="276" w:lineRule="auto"/>
        <w:ind w:left="0" w:firstLine="426"/>
        <w:jc w:val="both"/>
        <w:rPr>
          <w:rStyle w:val="FontStyle96"/>
          <w:sz w:val="24"/>
          <w:szCs w:val="24"/>
        </w:rPr>
      </w:pPr>
      <w:r w:rsidRPr="008D3A54">
        <w:rPr>
          <w:rStyle w:val="FontStyle96"/>
          <w:sz w:val="24"/>
          <w:szCs w:val="24"/>
        </w:rPr>
        <w:t>Маркшейдерский учет объёмов вскрыши и объёмов добычи полезного ископаемого на карьерах.</w:t>
      </w:r>
    </w:p>
    <w:p w:rsidR="00E22B5C" w:rsidRPr="008D3A54" w:rsidRDefault="00E22B5C" w:rsidP="00896768">
      <w:pPr>
        <w:pStyle w:val="Style58"/>
        <w:widowControl/>
        <w:numPr>
          <w:ilvl w:val="1"/>
          <w:numId w:val="53"/>
        </w:numPr>
        <w:tabs>
          <w:tab w:val="left" w:pos="442"/>
        </w:tabs>
        <w:spacing w:line="276" w:lineRule="auto"/>
        <w:ind w:left="0" w:firstLine="426"/>
        <w:jc w:val="both"/>
        <w:rPr>
          <w:rStyle w:val="FontStyle96"/>
          <w:sz w:val="24"/>
          <w:szCs w:val="24"/>
        </w:rPr>
      </w:pPr>
      <w:r w:rsidRPr="008D3A54">
        <w:rPr>
          <w:rStyle w:val="FontStyle96"/>
          <w:sz w:val="24"/>
          <w:szCs w:val="24"/>
        </w:rPr>
        <w:t>Маркшейдерские работы на промышленной площадке шахты: разбивка зданий и сооруж</w:t>
      </w:r>
      <w:r w:rsidRPr="008D3A54">
        <w:rPr>
          <w:rStyle w:val="FontStyle96"/>
          <w:sz w:val="24"/>
          <w:szCs w:val="24"/>
        </w:rPr>
        <w:t>е</w:t>
      </w:r>
      <w:r w:rsidRPr="008D3A54">
        <w:rPr>
          <w:rStyle w:val="FontStyle96"/>
          <w:sz w:val="24"/>
          <w:szCs w:val="24"/>
        </w:rPr>
        <w:t>ний.</w:t>
      </w:r>
    </w:p>
    <w:p w:rsidR="00E22B5C" w:rsidRPr="008D3A54" w:rsidRDefault="00E22B5C" w:rsidP="00896768">
      <w:pPr>
        <w:pStyle w:val="Style58"/>
        <w:widowControl/>
        <w:numPr>
          <w:ilvl w:val="1"/>
          <w:numId w:val="53"/>
        </w:numPr>
        <w:tabs>
          <w:tab w:val="left" w:pos="442"/>
        </w:tabs>
        <w:spacing w:line="276" w:lineRule="auto"/>
        <w:ind w:left="0" w:firstLine="426"/>
        <w:jc w:val="both"/>
        <w:rPr>
          <w:rStyle w:val="FontStyle96"/>
          <w:sz w:val="24"/>
          <w:szCs w:val="24"/>
        </w:rPr>
      </w:pPr>
      <w:r w:rsidRPr="008D3A54">
        <w:rPr>
          <w:rStyle w:val="FontStyle96"/>
          <w:sz w:val="24"/>
          <w:szCs w:val="24"/>
        </w:rPr>
        <w:t>Маркшейдерские работы при вертикальной планировке площадей застройки промышле</w:t>
      </w:r>
      <w:r w:rsidRPr="008D3A54">
        <w:rPr>
          <w:rStyle w:val="FontStyle96"/>
          <w:sz w:val="24"/>
          <w:szCs w:val="24"/>
        </w:rPr>
        <w:t>н</w:t>
      </w:r>
      <w:r w:rsidRPr="008D3A54">
        <w:rPr>
          <w:rStyle w:val="FontStyle96"/>
          <w:sz w:val="24"/>
          <w:szCs w:val="24"/>
        </w:rPr>
        <w:t>ной площадки шахты.</w:t>
      </w:r>
    </w:p>
    <w:p w:rsidR="00E22B5C" w:rsidRPr="008D3A54" w:rsidRDefault="00E22B5C" w:rsidP="00896768">
      <w:pPr>
        <w:pStyle w:val="Style58"/>
        <w:widowControl/>
        <w:numPr>
          <w:ilvl w:val="1"/>
          <w:numId w:val="53"/>
        </w:numPr>
        <w:tabs>
          <w:tab w:val="left" w:pos="442"/>
        </w:tabs>
        <w:spacing w:line="276" w:lineRule="auto"/>
        <w:ind w:left="0" w:firstLine="426"/>
        <w:jc w:val="both"/>
        <w:rPr>
          <w:rStyle w:val="FontStyle96"/>
          <w:sz w:val="24"/>
          <w:szCs w:val="24"/>
        </w:rPr>
      </w:pPr>
      <w:r w:rsidRPr="008D3A54">
        <w:rPr>
          <w:rStyle w:val="FontStyle96"/>
          <w:sz w:val="24"/>
          <w:szCs w:val="24"/>
        </w:rPr>
        <w:t>Геометрические элементы шахтного подъёма ((зоны барабана подъёмной машины, углы девиации (отклонения)) каната подъёмной машины на барабане подъёмной машины и шкивах, у</w:t>
      </w:r>
      <w:r w:rsidRPr="008D3A54">
        <w:rPr>
          <w:rStyle w:val="FontStyle96"/>
          <w:sz w:val="24"/>
          <w:szCs w:val="24"/>
        </w:rPr>
        <w:t>г</w:t>
      </w:r>
      <w:r w:rsidRPr="008D3A54">
        <w:rPr>
          <w:rStyle w:val="FontStyle96"/>
          <w:sz w:val="24"/>
          <w:szCs w:val="24"/>
        </w:rPr>
        <w:t>лы наклона подъёмных канатов.</w:t>
      </w:r>
    </w:p>
    <w:p w:rsidR="00E22B5C" w:rsidRPr="008D3A54" w:rsidRDefault="00E22B5C" w:rsidP="00896768">
      <w:pPr>
        <w:pStyle w:val="Style58"/>
        <w:widowControl/>
        <w:numPr>
          <w:ilvl w:val="1"/>
          <w:numId w:val="53"/>
        </w:numPr>
        <w:tabs>
          <w:tab w:val="left" w:pos="442"/>
        </w:tabs>
        <w:spacing w:line="276" w:lineRule="auto"/>
        <w:ind w:left="0" w:firstLine="426"/>
        <w:jc w:val="both"/>
        <w:rPr>
          <w:rStyle w:val="FontStyle96"/>
          <w:sz w:val="24"/>
          <w:szCs w:val="24"/>
        </w:rPr>
      </w:pPr>
      <w:r w:rsidRPr="008D3A54">
        <w:rPr>
          <w:rStyle w:val="FontStyle96"/>
          <w:sz w:val="24"/>
          <w:szCs w:val="24"/>
        </w:rPr>
        <w:t>Маркшейдерские работы при установке укосного шахтного копра: подкопровой рамы, ве</w:t>
      </w:r>
      <w:r w:rsidRPr="008D3A54">
        <w:rPr>
          <w:rStyle w:val="FontStyle96"/>
          <w:sz w:val="24"/>
          <w:szCs w:val="24"/>
        </w:rPr>
        <w:t>р</w:t>
      </w:r>
      <w:r w:rsidRPr="008D3A54">
        <w:rPr>
          <w:rStyle w:val="FontStyle96"/>
          <w:sz w:val="24"/>
          <w:szCs w:val="24"/>
        </w:rPr>
        <w:t>тикального станка копра, укосины, подшкивной площадки и направляющих шкивов.</w:t>
      </w:r>
    </w:p>
    <w:p w:rsidR="00E22B5C" w:rsidRPr="008D3A54" w:rsidRDefault="00E22B5C" w:rsidP="00896768">
      <w:pPr>
        <w:pStyle w:val="Style58"/>
        <w:widowControl/>
        <w:numPr>
          <w:ilvl w:val="1"/>
          <w:numId w:val="53"/>
        </w:numPr>
        <w:tabs>
          <w:tab w:val="left" w:pos="442"/>
        </w:tabs>
        <w:spacing w:line="276" w:lineRule="auto"/>
        <w:ind w:left="0" w:firstLine="426"/>
        <w:jc w:val="both"/>
        <w:rPr>
          <w:rStyle w:val="FontStyle96"/>
          <w:sz w:val="24"/>
          <w:szCs w:val="24"/>
        </w:rPr>
      </w:pPr>
      <w:r w:rsidRPr="008D3A54">
        <w:rPr>
          <w:rStyle w:val="FontStyle96"/>
          <w:sz w:val="24"/>
          <w:szCs w:val="24"/>
        </w:rPr>
        <w:t>Угловые и линейные параметры сдвижения земной поверхности. Общий вид кривых сдв</w:t>
      </w:r>
      <w:r w:rsidRPr="008D3A54">
        <w:rPr>
          <w:rStyle w:val="FontStyle96"/>
          <w:sz w:val="24"/>
          <w:szCs w:val="24"/>
        </w:rPr>
        <w:t>и</w:t>
      </w:r>
      <w:r w:rsidRPr="008D3A54">
        <w:rPr>
          <w:rStyle w:val="FontStyle96"/>
          <w:sz w:val="24"/>
          <w:szCs w:val="24"/>
        </w:rPr>
        <w:t>жений и деформаций при пологом и крутом залегании.</w:t>
      </w:r>
    </w:p>
    <w:p w:rsidR="00E22B5C" w:rsidRPr="008D3A54" w:rsidRDefault="00E22B5C" w:rsidP="00E22B5C">
      <w:pPr>
        <w:pStyle w:val="Style58"/>
        <w:widowControl/>
        <w:tabs>
          <w:tab w:val="left" w:pos="0"/>
        </w:tabs>
        <w:spacing w:line="276" w:lineRule="auto"/>
        <w:ind w:firstLine="426"/>
        <w:jc w:val="both"/>
        <w:rPr>
          <w:rStyle w:val="FontStyle96"/>
          <w:sz w:val="24"/>
          <w:szCs w:val="24"/>
        </w:rPr>
      </w:pPr>
      <w:r>
        <w:rPr>
          <w:rStyle w:val="FontStyle96"/>
          <w:sz w:val="24"/>
          <w:szCs w:val="24"/>
        </w:rPr>
        <w:t xml:space="preserve">12 </w:t>
      </w:r>
      <w:r w:rsidRPr="008D3A54">
        <w:rPr>
          <w:rStyle w:val="FontStyle96"/>
          <w:sz w:val="24"/>
          <w:szCs w:val="24"/>
        </w:rPr>
        <w:t>Расчет сдвижений и деформаций земной поверхности методом типовых кривых, точность расчетов, достоинства и недостатки метода.</w:t>
      </w:r>
    </w:p>
    <w:p w:rsidR="00E22B5C" w:rsidRPr="008D3A54" w:rsidRDefault="00E22B5C" w:rsidP="00E22B5C">
      <w:pPr>
        <w:pStyle w:val="Style58"/>
        <w:widowControl/>
        <w:tabs>
          <w:tab w:val="left" w:pos="442"/>
        </w:tabs>
        <w:spacing w:line="276" w:lineRule="auto"/>
        <w:ind w:left="386" w:firstLine="0"/>
        <w:jc w:val="both"/>
        <w:rPr>
          <w:rStyle w:val="FontStyle96"/>
          <w:sz w:val="24"/>
          <w:szCs w:val="24"/>
        </w:rPr>
      </w:pPr>
      <w:r>
        <w:rPr>
          <w:rStyle w:val="FontStyle96"/>
          <w:sz w:val="24"/>
          <w:szCs w:val="24"/>
        </w:rPr>
        <w:t xml:space="preserve">13 </w:t>
      </w:r>
      <w:r w:rsidRPr="008D3A54">
        <w:rPr>
          <w:rStyle w:val="FontStyle96"/>
          <w:sz w:val="24"/>
          <w:szCs w:val="24"/>
        </w:rPr>
        <w:t>Допустимые и предельные деформации. Определение безопасной глубины разработки.</w:t>
      </w:r>
    </w:p>
    <w:p w:rsidR="00E22B5C" w:rsidRPr="008D3A54" w:rsidRDefault="00E22B5C" w:rsidP="00E22B5C">
      <w:pPr>
        <w:pStyle w:val="Style58"/>
        <w:widowControl/>
        <w:spacing w:line="276" w:lineRule="auto"/>
        <w:ind w:firstLine="426"/>
        <w:jc w:val="both"/>
        <w:rPr>
          <w:rStyle w:val="FontStyle96"/>
          <w:sz w:val="24"/>
          <w:szCs w:val="24"/>
        </w:rPr>
      </w:pPr>
      <w:r w:rsidRPr="008D3A54">
        <w:rPr>
          <w:rStyle w:val="FontStyle96"/>
          <w:sz w:val="24"/>
          <w:szCs w:val="24"/>
        </w:rPr>
        <w:t>Наблюдения за деформациями подрабатываемых объектов.</w:t>
      </w:r>
    </w:p>
    <w:p w:rsidR="00E22B5C" w:rsidRPr="008D3A54" w:rsidRDefault="00E22B5C" w:rsidP="00E22B5C">
      <w:pPr>
        <w:pStyle w:val="Style58"/>
        <w:widowControl/>
        <w:tabs>
          <w:tab w:val="left" w:pos="442"/>
        </w:tabs>
        <w:spacing w:line="276" w:lineRule="auto"/>
        <w:ind w:firstLine="426"/>
        <w:jc w:val="both"/>
        <w:rPr>
          <w:rStyle w:val="FontStyle96"/>
          <w:sz w:val="24"/>
          <w:szCs w:val="24"/>
        </w:rPr>
      </w:pPr>
      <w:r>
        <w:rPr>
          <w:rStyle w:val="FontStyle96"/>
          <w:sz w:val="24"/>
          <w:szCs w:val="24"/>
        </w:rPr>
        <w:t xml:space="preserve">14 </w:t>
      </w:r>
      <w:r w:rsidRPr="008D3A54">
        <w:rPr>
          <w:rStyle w:val="FontStyle96"/>
          <w:sz w:val="24"/>
          <w:szCs w:val="24"/>
        </w:rPr>
        <w:t>Построение поверхности скольжения в плоском изотропном откосе. Определение коэфф</w:t>
      </w:r>
      <w:r w:rsidRPr="008D3A54">
        <w:rPr>
          <w:rStyle w:val="FontStyle96"/>
          <w:sz w:val="24"/>
          <w:szCs w:val="24"/>
        </w:rPr>
        <w:t>и</w:t>
      </w:r>
      <w:r w:rsidRPr="008D3A54">
        <w:rPr>
          <w:rStyle w:val="FontStyle96"/>
          <w:sz w:val="24"/>
          <w:szCs w:val="24"/>
        </w:rPr>
        <w:t>циентов запаса устойчивости борта карьера методом алгебраического сложения сил и методом к</w:t>
      </w:r>
      <w:r w:rsidRPr="008D3A54">
        <w:rPr>
          <w:rStyle w:val="FontStyle96"/>
          <w:sz w:val="24"/>
          <w:szCs w:val="24"/>
        </w:rPr>
        <w:t>а</w:t>
      </w:r>
      <w:r w:rsidRPr="008D3A54">
        <w:rPr>
          <w:rStyle w:val="FontStyle96"/>
          <w:sz w:val="24"/>
          <w:szCs w:val="24"/>
        </w:rPr>
        <w:t>сательных напряжений.</w:t>
      </w:r>
    </w:p>
    <w:p w:rsidR="00E22B5C" w:rsidRPr="008D3A54" w:rsidRDefault="00E22B5C" w:rsidP="00E22B5C">
      <w:pPr>
        <w:pStyle w:val="Style58"/>
        <w:widowControl/>
        <w:tabs>
          <w:tab w:val="left" w:pos="0"/>
        </w:tabs>
        <w:spacing w:line="276" w:lineRule="auto"/>
        <w:ind w:firstLine="426"/>
        <w:jc w:val="both"/>
        <w:rPr>
          <w:rStyle w:val="FontStyle96"/>
          <w:sz w:val="24"/>
          <w:szCs w:val="24"/>
        </w:rPr>
      </w:pPr>
      <w:r>
        <w:rPr>
          <w:rStyle w:val="FontStyle96"/>
          <w:sz w:val="24"/>
          <w:szCs w:val="24"/>
        </w:rPr>
        <w:t xml:space="preserve">15 </w:t>
      </w:r>
      <w:r w:rsidRPr="008D3A54">
        <w:rPr>
          <w:rStyle w:val="FontStyle96"/>
          <w:sz w:val="24"/>
          <w:szCs w:val="24"/>
        </w:rPr>
        <w:t>Геометрические параметры залежи. Их виды и методы определения значений параметров. Изображение геометрических параметров на графической документации.</w:t>
      </w:r>
    </w:p>
    <w:p w:rsidR="00E22B5C" w:rsidRPr="008D3A54" w:rsidRDefault="00E22B5C" w:rsidP="00E22B5C">
      <w:pPr>
        <w:pStyle w:val="Style58"/>
        <w:widowControl/>
        <w:tabs>
          <w:tab w:val="left" w:pos="0"/>
        </w:tabs>
        <w:spacing w:line="276" w:lineRule="auto"/>
        <w:ind w:firstLine="426"/>
        <w:jc w:val="both"/>
        <w:rPr>
          <w:rStyle w:val="FontStyle96"/>
          <w:sz w:val="24"/>
          <w:szCs w:val="24"/>
        </w:rPr>
      </w:pPr>
      <w:r>
        <w:rPr>
          <w:rStyle w:val="FontStyle96"/>
          <w:sz w:val="24"/>
          <w:szCs w:val="24"/>
        </w:rPr>
        <w:t xml:space="preserve">16 </w:t>
      </w:r>
      <w:r w:rsidRPr="008D3A54">
        <w:rPr>
          <w:rStyle w:val="FontStyle96"/>
          <w:sz w:val="24"/>
          <w:szCs w:val="24"/>
        </w:rPr>
        <w:t xml:space="preserve">Геометризация тектоническойнарушенности залежей. Цели и задачи геометризации. </w:t>
      </w:r>
      <w:r>
        <w:rPr>
          <w:rStyle w:val="FontStyle96"/>
          <w:sz w:val="24"/>
          <w:szCs w:val="24"/>
        </w:rPr>
        <w:t xml:space="preserve">17 </w:t>
      </w:r>
      <w:r w:rsidRPr="008D3A54">
        <w:rPr>
          <w:rStyle w:val="FontStyle96"/>
          <w:sz w:val="24"/>
          <w:szCs w:val="24"/>
        </w:rPr>
        <w:t>Геометрические элементы тектонических нарушений и методы их определения.</w:t>
      </w:r>
    </w:p>
    <w:p w:rsidR="00E22B5C" w:rsidRPr="008D3A54" w:rsidRDefault="00E22B5C" w:rsidP="00E22B5C">
      <w:pPr>
        <w:pStyle w:val="Style58"/>
        <w:widowControl/>
        <w:tabs>
          <w:tab w:val="left" w:pos="0"/>
        </w:tabs>
        <w:spacing w:line="276" w:lineRule="auto"/>
        <w:ind w:firstLine="426"/>
        <w:jc w:val="both"/>
        <w:rPr>
          <w:rStyle w:val="FontStyle96"/>
          <w:sz w:val="24"/>
          <w:szCs w:val="24"/>
        </w:rPr>
      </w:pPr>
      <w:r>
        <w:rPr>
          <w:rStyle w:val="FontStyle96"/>
          <w:sz w:val="24"/>
          <w:szCs w:val="24"/>
        </w:rPr>
        <w:lastRenderedPageBreak/>
        <w:t xml:space="preserve">18 </w:t>
      </w:r>
      <w:r w:rsidRPr="008D3A54">
        <w:rPr>
          <w:rStyle w:val="FontStyle96"/>
          <w:sz w:val="24"/>
          <w:szCs w:val="24"/>
        </w:rPr>
        <w:t>Учет состояния и движения запасов на горном предприятии. Нормирование и учет состо</w:t>
      </w:r>
      <w:r w:rsidRPr="008D3A54">
        <w:rPr>
          <w:rStyle w:val="FontStyle96"/>
          <w:sz w:val="24"/>
          <w:szCs w:val="24"/>
        </w:rPr>
        <w:t>я</w:t>
      </w:r>
      <w:r w:rsidRPr="008D3A54">
        <w:rPr>
          <w:rStyle w:val="FontStyle96"/>
          <w:sz w:val="24"/>
          <w:szCs w:val="24"/>
        </w:rPr>
        <w:t>ния вскрытых, подготовленных и готовых к выемке запасов.</w:t>
      </w:r>
    </w:p>
    <w:p w:rsidR="00E22B5C" w:rsidRPr="008D3A54" w:rsidRDefault="00E22B5C" w:rsidP="00E22B5C">
      <w:pPr>
        <w:pStyle w:val="Style58"/>
        <w:widowControl/>
        <w:tabs>
          <w:tab w:val="left" w:pos="0"/>
        </w:tabs>
        <w:spacing w:line="276" w:lineRule="auto"/>
        <w:ind w:firstLine="426"/>
        <w:jc w:val="both"/>
        <w:rPr>
          <w:rStyle w:val="FontStyle96"/>
          <w:sz w:val="24"/>
          <w:szCs w:val="24"/>
        </w:rPr>
      </w:pPr>
      <w:r>
        <w:rPr>
          <w:rStyle w:val="FontStyle96"/>
          <w:sz w:val="24"/>
          <w:szCs w:val="24"/>
        </w:rPr>
        <w:t xml:space="preserve">19 </w:t>
      </w:r>
      <w:r w:rsidRPr="008D3A54">
        <w:rPr>
          <w:rStyle w:val="FontStyle96"/>
          <w:sz w:val="24"/>
          <w:szCs w:val="24"/>
        </w:rPr>
        <w:t>Порядок и условия получения лицензии на отработку месторождения полезного ископа</w:t>
      </w:r>
      <w:r w:rsidRPr="008D3A54">
        <w:rPr>
          <w:rStyle w:val="FontStyle96"/>
          <w:sz w:val="24"/>
          <w:szCs w:val="24"/>
        </w:rPr>
        <w:t>е</w:t>
      </w:r>
      <w:r w:rsidRPr="008D3A54">
        <w:rPr>
          <w:rStyle w:val="FontStyle96"/>
          <w:sz w:val="24"/>
          <w:szCs w:val="24"/>
        </w:rPr>
        <w:t>мого.</w:t>
      </w:r>
    </w:p>
    <w:p w:rsidR="00E22B5C" w:rsidRPr="008D3A54" w:rsidRDefault="00E22B5C" w:rsidP="00E22B5C">
      <w:pPr>
        <w:pStyle w:val="Style58"/>
        <w:widowControl/>
        <w:tabs>
          <w:tab w:val="left" w:pos="0"/>
        </w:tabs>
        <w:spacing w:line="276" w:lineRule="auto"/>
        <w:ind w:firstLine="426"/>
        <w:jc w:val="both"/>
        <w:rPr>
          <w:rStyle w:val="FontStyle96"/>
          <w:sz w:val="24"/>
          <w:szCs w:val="24"/>
        </w:rPr>
      </w:pPr>
      <w:r>
        <w:rPr>
          <w:rStyle w:val="FontStyle96"/>
          <w:sz w:val="24"/>
          <w:szCs w:val="24"/>
        </w:rPr>
        <w:t xml:space="preserve">20 </w:t>
      </w:r>
      <w:r w:rsidRPr="008D3A54">
        <w:rPr>
          <w:rStyle w:val="FontStyle96"/>
          <w:sz w:val="24"/>
          <w:szCs w:val="24"/>
        </w:rPr>
        <w:t>Классификация собственно геоинформационных систем. Модели данных, используемые в современных ГИС-технологиях.</w:t>
      </w:r>
    </w:p>
    <w:p w:rsidR="00E22B5C" w:rsidRPr="008D3A54" w:rsidRDefault="00E22B5C" w:rsidP="00E22B5C">
      <w:pPr>
        <w:pStyle w:val="Style58"/>
        <w:widowControl/>
        <w:tabs>
          <w:tab w:val="left" w:pos="0"/>
        </w:tabs>
        <w:spacing w:line="276" w:lineRule="auto"/>
        <w:ind w:firstLine="426"/>
        <w:jc w:val="both"/>
        <w:rPr>
          <w:rStyle w:val="FontStyle96"/>
          <w:sz w:val="24"/>
          <w:szCs w:val="24"/>
        </w:rPr>
      </w:pPr>
      <w:r>
        <w:rPr>
          <w:rStyle w:val="FontStyle96"/>
          <w:sz w:val="24"/>
          <w:szCs w:val="24"/>
        </w:rPr>
        <w:t>21</w:t>
      </w:r>
      <w:r w:rsidRPr="008D3A54">
        <w:rPr>
          <w:rStyle w:val="FontStyle96"/>
          <w:sz w:val="24"/>
          <w:szCs w:val="24"/>
        </w:rPr>
        <w:t>Какие существуют элементы ориентирования одиночного снимка при фотограмметрич</w:t>
      </w:r>
      <w:r w:rsidRPr="008D3A54">
        <w:rPr>
          <w:rStyle w:val="FontStyle96"/>
          <w:sz w:val="24"/>
          <w:szCs w:val="24"/>
        </w:rPr>
        <w:t>е</w:t>
      </w:r>
      <w:r w:rsidRPr="008D3A54">
        <w:rPr>
          <w:rStyle w:val="FontStyle96"/>
          <w:sz w:val="24"/>
          <w:szCs w:val="24"/>
        </w:rPr>
        <w:t>ской съёмке.</w:t>
      </w:r>
    </w:p>
    <w:p w:rsidR="00E22B5C" w:rsidRPr="008D3A54" w:rsidRDefault="00E22B5C" w:rsidP="00E22B5C">
      <w:pPr>
        <w:pStyle w:val="Style58"/>
        <w:widowControl/>
        <w:tabs>
          <w:tab w:val="left" w:pos="0"/>
        </w:tabs>
        <w:spacing w:line="276" w:lineRule="auto"/>
        <w:ind w:firstLine="426"/>
        <w:jc w:val="both"/>
        <w:rPr>
          <w:rStyle w:val="FontStyle96"/>
          <w:sz w:val="24"/>
          <w:szCs w:val="24"/>
        </w:rPr>
      </w:pPr>
      <w:r>
        <w:rPr>
          <w:rStyle w:val="FontStyle96"/>
          <w:sz w:val="24"/>
          <w:szCs w:val="24"/>
        </w:rPr>
        <w:t xml:space="preserve">22 </w:t>
      </w:r>
      <w:r w:rsidRPr="008D3A54">
        <w:rPr>
          <w:rStyle w:val="FontStyle96"/>
          <w:sz w:val="24"/>
          <w:szCs w:val="24"/>
        </w:rPr>
        <w:t>Что включает процесс ортотрансформирования снимка.</w:t>
      </w:r>
    </w:p>
    <w:p w:rsidR="00E22B5C" w:rsidRPr="008D3A54" w:rsidRDefault="00E22B5C" w:rsidP="00E22B5C">
      <w:pPr>
        <w:pStyle w:val="Style58"/>
        <w:widowControl/>
        <w:tabs>
          <w:tab w:val="left" w:pos="0"/>
        </w:tabs>
        <w:spacing w:line="276" w:lineRule="auto"/>
        <w:ind w:firstLine="426"/>
        <w:jc w:val="both"/>
        <w:rPr>
          <w:rStyle w:val="FontStyle96"/>
          <w:sz w:val="24"/>
          <w:szCs w:val="24"/>
        </w:rPr>
      </w:pPr>
      <w:r>
        <w:rPr>
          <w:rStyle w:val="FontStyle96"/>
          <w:sz w:val="24"/>
          <w:szCs w:val="24"/>
        </w:rPr>
        <w:t>23</w:t>
      </w:r>
      <w:r w:rsidRPr="008D3A54">
        <w:rPr>
          <w:rStyle w:val="FontStyle96"/>
          <w:sz w:val="24"/>
          <w:szCs w:val="24"/>
        </w:rPr>
        <w:t>Какие основные этапы работ производятся при фотограмметрической обработке снимков.</w:t>
      </w:r>
    </w:p>
    <w:p w:rsidR="00E22B5C" w:rsidRPr="008D3A54" w:rsidRDefault="00E22B5C" w:rsidP="00E22B5C">
      <w:pPr>
        <w:pStyle w:val="Style58"/>
        <w:widowControl/>
        <w:tabs>
          <w:tab w:val="left" w:pos="0"/>
        </w:tabs>
        <w:spacing w:line="276" w:lineRule="auto"/>
        <w:ind w:firstLine="426"/>
        <w:jc w:val="both"/>
        <w:rPr>
          <w:rStyle w:val="FontStyle96"/>
          <w:sz w:val="24"/>
          <w:szCs w:val="24"/>
        </w:rPr>
      </w:pPr>
      <w:r>
        <w:rPr>
          <w:rStyle w:val="FontStyle96"/>
          <w:sz w:val="24"/>
          <w:szCs w:val="24"/>
        </w:rPr>
        <w:t xml:space="preserve">24 </w:t>
      </w:r>
      <w:r w:rsidRPr="008D3A54">
        <w:rPr>
          <w:rStyle w:val="FontStyle96"/>
          <w:sz w:val="24"/>
          <w:szCs w:val="24"/>
        </w:rPr>
        <w:t>Построение поверхностей, отражающих структуру залежи и качество полезного ископа</w:t>
      </w:r>
      <w:r w:rsidRPr="008D3A54">
        <w:rPr>
          <w:rStyle w:val="FontStyle96"/>
          <w:sz w:val="24"/>
          <w:szCs w:val="24"/>
        </w:rPr>
        <w:t>е</w:t>
      </w:r>
      <w:r w:rsidRPr="008D3A54">
        <w:rPr>
          <w:rStyle w:val="FontStyle96"/>
          <w:sz w:val="24"/>
          <w:szCs w:val="24"/>
        </w:rPr>
        <w:t xml:space="preserve">мого средствами ПО </w:t>
      </w:r>
      <w:r w:rsidRPr="008D3A54">
        <w:rPr>
          <w:rStyle w:val="FontStyle96"/>
          <w:sz w:val="24"/>
          <w:szCs w:val="24"/>
          <w:lang w:val="en-US"/>
        </w:rPr>
        <w:t>Surfer</w:t>
      </w:r>
    </w:p>
    <w:p w:rsidR="001832AF" w:rsidRDefault="00E22B5C" w:rsidP="005F4B5A">
      <w:pPr>
        <w:pStyle w:val="Style14"/>
        <w:widowControl/>
        <w:numPr>
          <w:ilvl w:val="0"/>
          <w:numId w:val="75"/>
        </w:numPr>
        <w:tabs>
          <w:tab w:val="left" w:pos="0"/>
        </w:tabs>
        <w:jc w:val="both"/>
        <w:rPr>
          <w:rStyle w:val="FontStyle96"/>
          <w:sz w:val="24"/>
          <w:szCs w:val="24"/>
        </w:rPr>
      </w:pPr>
      <w:r w:rsidRPr="008D3A54">
        <w:rPr>
          <w:rStyle w:val="FontStyle96"/>
          <w:sz w:val="24"/>
          <w:szCs w:val="24"/>
        </w:rPr>
        <w:t>Требование Госстандарта России к цифровым картам.</w:t>
      </w:r>
    </w:p>
    <w:p w:rsidR="005F4B5A" w:rsidRDefault="005F4B5A" w:rsidP="00E22B5C">
      <w:pPr>
        <w:pStyle w:val="Style14"/>
        <w:widowControl/>
        <w:tabs>
          <w:tab w:val="left" w:pos="0"/>
        </w:tabs>
        <w:ind w:firstLine="426"/>
        <w:jc w:val="both"/>
        <w:rPr>
          <w:rStyle w:val="FontStyle40"/>
          <w:b w:val="0"/>
          <w:sz w:val="24"/>
        </w:rPr>
      </w:pPr>
    </w:p>
    <w:p w:rsidR="001832AF" w:rsidRDefault="001832AF" w:rsidP="001832AF">
      <w:pPr>
        <w:pStyle w:val="Style14"/>
        <w:widowControl/>
        <w:ind w:firstLine="426"/>
        <w:jc w:val="both"/>
        <w:rPr>
          <w:rStyle w:val="FontStyle40"/>
          <w:b w:val="0"/>
          <w:sz w:val="24"/>
        </w:rPr>
      </w:pPr>
    </w:p>
    <w:p w:rsidR="001832AF" w:rsidRPr="005F4B5A" w:rsidRDefault="005F4B5A" w:rsidP="005F4B5A">
      <w:pPr>
        <w:suppressAutoHyphens w:val="0"/>
        <w:spacing w:after="200" w:line="276" w:lineRule="auto"/>
        <w:ind w:left="708"/>
        <w:contextualSpacing/>
        <w:jc w:val="center"/>
        <w:outlineLvl w:val="0"/>
        <w:rPr>
          <w:b/>
          <w:bCs/>
        </w:rPr>
      </w:pPr>
      <w:r>
        <w:rPr>
          <w:b/>
          <w:bCs/>
        </w:rPr>
        <w:t xml:space="preserve">6.3. </w:t>
      </w:r>
      <w:r w:rsidR="001832AF" w:rsidRPr="005F4B5A">
        <w:rPr>
          <w:b/>
          <w:bCs/>
        </w:rPr>
        <w:t>Методические материалы, определяющие процедуры оценивания</w:t>
      </w:r>
    </w:p>
    <w:p w:rsidR="001832AF" w:rsidRDefault="001832AF" w:rsidP="001832AF">
      <w:pPr>
        <w:ind w:firstLine="567"/>
        <w:jc w:val="both"/>
        <w:rPr>
          <w:bCs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4646"/>
        <w:gridCol w:w="1478"/>
        <w:gridCol w:w="3669"/>
      </w:tblGrid>
      <w:tr w:rsidR="001832AF" w:rsidRPr="00722798" w:rsidTr="00605E7A">
        <w:tc>
          <w:tcPr>
            <w:tcW w:w="249" w:type="pct"/>
          </w:tcPr>
          <w:p w:rsidR="001832AF" w:rsidRPr="00722798" w:rsidRDefault="001832AF" w:rsidP="00605E7A">
            <w:pPr>
              <w:tabs>
                <w:tab w:val="left" w:pos="142"/>
              </w:tabs>
              <w:rPr>
                <w:b/>
              </w:rPr>
            </w:pPr>
            <w:r w:rsidRPr="00722798">
              <w:rPr>
                <w:b/>
              </w:rPr>
              <w:t>№</w:t>
            </w:r>
          </w:p>
        </w:tc>
        <w:tc>
          <w:tcPr>
            <w:tcW w:w="2254" w:type="pct"/>
          </w:tcPr>
          <w:p w:rsidR="001832AF" w:rsidRPr="00722798" w:rsidRDefault="001832AF" w:rsidP="00605E7A">
            <w:pPr>
              <w:jc w:val="center"/>
            </w:pPr>
            <w:r w:rsidRPr="00722798">
              <w:t>Виды самостоятельной работы студентов</w:t>
            </w:r>
          </w:p>
        </w:tc>
        <w:tc>
          <w:tcPr>
            <w:tcW w:w="717" w:type="pct"/>
          </w:tcPr>
          <w:p w:rsidR="001832AF" w:rsidRPr="00722798" w:rsidRDefault="001832AF" w:rsidP="00605E7A">
            <w:pPr>
              <w:tabs>
                <w:tab w:val="left" w:pos="142"/>
              </w:tabs>
            </w:pPr>
            <w:r w:rsidRPr="00722798">
              <w:t>Баллы</w:t>
            </w:r>
          </w:p>
        </w:tc>
        <w:tc>
          <w:tcPr>
            <w:tcW w:w="1780" w:type="pct"/>
          </w:tcPr>
          <w:p w:rsidR="001832AF" w:rsidRPr="00722798" w:rsidRDefault="001832AF" w:rsidP="00605E7A">
            <w:pPr>
              <w:tabs>
                <w:tab w:val="left" w:pos="142"/>
              </w:tabs>
            </w:pPr>
            <w:r w:rsidRPr="00722798">
              <w:t>Примечание</w:t>
            </w:r>
          </w:p>
        </w:tc>
      </w:tr>
      <w:tr w:rsidR="001832AF" w:rsidRPr="00722798" w:rsidTr="00605E7A">
        <w:tc>
          <w:tcPr>
            <w:tcW w:w="249" w:type="pct"/>
          </w:tcPr>
          <w:p w:rsidR="001832AF" w:rsidRPr="00722798" w:rsidRDefault="001832AF" w:rsidP="00605E7A">
            <w:pPr>
              <w:tabs>
                <w:tab w:val="left" w:pos="142"/>
              </w:tabs>
            </w:pPr>
          </w:p>
        </w:tc>
        <w:tc>
          <w:tcPr>
            <w:tcW w:w="2254" w:type="pct"/>
          </w:tcPr>
          <w:p w:rsidR="001832AF" w:rsidRPr="00722798" w:rsidRDefault="001832AF" w:rsidP="00605E7A">
            <w:pPr>
              <w:tabs>
                <w:tab w:val="left" w:pos="142"/>
              </w:tabs>
            </w:pPr>
            <w:r w:rsidRPr="00722798">
              <w:t>Тестирование по охране труда и ТБ</w:t>
            </w:r>
          </w:p>
        </w:tc>
        <w:tc>
          <w:tcPr>
            <w:tcW w:w="717" w:type="pct"/>
          </w:tcPr>
          <w:p w:rsidR="001832AF" w:rsidRPr="00722798" w:rsidRDefault="001832AF" w:rsidP="00605E7A">
            <w:pPr>
              <w:tabs>
                <w:tab w:val="left" w:pos="142"/>
              </w:tabs>
            </w:pPr>
            <w:r w:rsidRPr="00722798">
              <w:t>5</w:t>
            </w:r>
          </w:p>
        </w:tc>
        <w:tc>
          <w:tcPr>
            <w:tcW w:w="1780" w:type="pct"/>
          </w:tcPr>
          <w:p w:rsidR="001832AF" w:rsidRPr="00722798" w:rsidRDefault="001832AF" w:rsidP="00605E7A">
            <w:pPr>
              <w:tabs>
                <w:tab w:val="left" w:pos="142"/>
              </w:tabs>
            </w:pPr>
            <w:r w:rsidRPr="00722798">
              <w:t>В условиях института</w:t>
            </w:r>
          </w:p>
        </w:tc>
      </w:tr>
      <w:tr w:rsidR="001832AF" w:rsidRPr="00722798" w:rsidTr="00605E7A">
        <w:tc>
          <w:tcPr>
            <w:tcW w:w="249" w:type="pct"/>
          </w:tcPr>
          <w:p w:rsidR="001832AF" w:rsidRPr="00722798" w:rsidRDefault="001832AF" w:rsidP="00605E7A">
            <w:pPr>
              <w:tabs>
                <w:tab w:val="left" w:pos="142"/>
              </w:tabs>
            </w:pPr>
          </w:p>
        </w:tc>
        <w:tc>
          <w:tcPr>
            <w:tcW w:w="2254" w:type="pct"/>
          </w:tcPr>
          <w:p w:rsidR="001832AF" w:rsidRPr="00722798" w:rsidRDefault="001832AF" w:rsidP="00605E7A">
            <w:pPr>
              <w:tabs>
                <w:tab w:val="left" w:pos="142"/>
              </w:tabs>
            </w:pPr>
            <w:r w:rsidRPr="00722798">
              <w:t>Техника безопасности на рабочем месте</w:t>
            </w:r>
          </w:p>
        </w:tc>
        <w:tc>
          <w:tcPr>
            <w:tcW w:w="717" w:type="pct"/>
          </w:tcPr>
          <w:p w:rsidR="001832AF" w:rsidRPr="00722798" w:rsidRDefault="001832AF" w:rsidP="00605E7A">
            <w:pPr>
              <w:tabs>
                <w:tab w:val="left" w:pos="142"/>
              </w:tabs>
            </w:pPr>
            <w:r w:rsidRPr="00722798">
              <w:t>5</w:t>
            </w:r>
          </w:p>
        </w:tc>
        <w:tc>
          <w:tcPr>
            <w:tcW w:w="1780" w:type="pct"/>
          </w:tcPr>
          <w:p w:rsidR="001832AF" w:rsidRPr="00722798" w:rsidRDefault="001832AF" w:rsidP="00605E7A">
            <w:pPr>
              <w:tabs>
                <w:tab w:val="left" w:pos="142"/>
              </w:tabs>
            </w:pPr>
            <w:r w:rsidRPr="00722798">
              <w:t>На рабочем месте предприятия</w:t>
            </w:r>
          </w:p>
        </w:tc>
      </w:tr>
      <w:tr w:rsidR="001832AF" w:rsidRPr="00722798" w:rsidTr="00605E7A">
        <w:tc>
          <w:tcPr>
            <w:tcW w:w="249" w:type="pct"/>
          </w:tcPr>
          <w:p w:rsidR="001832AF" w:rsidRPr="00722798" w:rsidRDefault="001832AF" w:rsidP="00605E7A">
            <w:pPr>
              <w:tabs>
                <w:tab w:val="left" w:pos="142"/>
              </w:tabs>
            </w:pPr>
          </w:p>
        </w:tc>
        <w:tc>
          <w:tcPr>
            <w:tcW w:w="2254" w:type="pct"/>
          </w:tcPr>
          <w:p w:rsidR="001832AF" w:rsidRDefault="001832AF" w:rsidP="00605E7A">
            <w:pPr>
              <w:tabs>
                <w:tab w:val="left" w:pos="142"/>
              </w:tabs>
            </w:pPr>
            <w:r w:rsidRPr="00722798">
              <w:t>Анализ деятельности предприятия</w:t>
            </w:r>
          </w:p>
          <w:p w:rsidR="001832AF" w:rsidRPr="00722798" w:rsidRDefault="001832AF" w:rsidP="00605E7A">
            <w:pPr>
              <w:tabs>
                <w:tab w:val="left" w:pos="142"/>
              </w:tabs>
            </w:pPr>
            <w:r>
              <w:t>(работа в качестве пом.маркшейдера)</w:t>
            </w:r>
          </w:p>
        </w:tc>
        <w:tc>
          <w:tcPr>
            <w:tcW w:w="717" w:type="pct"/>
          </w:tcPr>
          <w:p w:rsidR="001832AF" w:rsidRPr="00722798" w:rsidRDefault="001832AF" w:rsidP="00605E7A">
            <w:pPr>
              <w:tabs>
                <w:tab w:val="left" w:pos="142"/>
              </w:tabs>
            </w:pPr>
            <w:r>
              <w:t>4</w:t>
            </w:r>
            <w:r w:rsidRPr="00722798">
              <w:t>0</w:t>
            </w:r>
          </w:p>
        </w:tc>
        <w:tc>
          <w:tcPr>
            <w:tcW w:w="1780" w:type="pct"/>
          </w:tcPr>
          <w:p w:rsidR="001832AF" w:rsidRPr="00722798" w:rsidRDefault="001832AF" w:rsidP="00605E7A">
            <w:pPr>
              <w:tabs>
                <w:tab w:val="left" w:pos="142"/>
              </w:tabs>
            </w:pPr>
            <w:r w:rsidRPr="00722798">
              <w:t>Пояснительная записка, доклад, презентация</w:t>
            </w:r>
          </w:p>
        </w:tc>
      </w:tr>
      <w:tr w:rsidR="001832AF" w:rsidRPr="00722798" w:rsidTr="00605E7A">
        <w:tc>
          <w:tcPr>
            <w:tcW w:w="249" w:type="pct"/>
          </w:tcPr>
          <w:p w:rsidR="001832AF" w:rsidRPr="00722798" w:rsidRDefault="001832AF" w:rsidP="00605E7A">
            <w:pPr>
              <w:tabs>
                <w:tab w:val="left" w:pos="142"/>
              </w:tabs>
            </w:pPr>
          </w:p>
        </w:tc>
        <w:tc>
          <w:tcPr>
            <w:tcW w:w="2254" w:type="pct"/>
          </w:tcPr>
          <w:p w:rsidR="001832AF" w:rsidRPr="00722798" w:rsidRDefault="001832AF" w:rsidP="00605E7A">
            <w:pPr>
              <w:tabs>
                <w:tab w:val="left" w:pos="142"/>
              </w:tabs>
            </w:pPr>
            <w:r w:rsidRPr="00722798">
              <w:t>Пояснительная записка</w:t>
            </w:r>
          </w:p>
        </w:tc>
        <w:tc>
          <w:tcPr>
            <w:tcW w:w="717" w:type="pct"/>
            <w:vMerge w:val="restart"/>
          </w:tcPr>
          <w:p w:rsidR="001832AF" w:rsidRPr="00722798" w:rsidRDefault="001832AF" w:rsidP="00605E7A">
            <w:pPr>
              <w:tabs>
                <w:tab w:val="left" w:pos="142"/>
              </w:tabs>
            </w:pPr>
            <w:r>
              <w:t>1</w:t>
            </w:r>
            <w:r w:rsidRPr="00722798">
              <w:t>0</w:t>
            </w:r>
          </w:p>
        </w:tc>
        <w:tc>
          <w:tcPr>
            <w:tcW w:w="1780" w:type="pct"/>
            <w:vMerge w:val="restart"/>
          </w:tcPr>
          <w:p w:rsidR="001832AF" w:rsidRPr="00722798" w:rsidRDefault="001832AF" w:rsidP="00605E7A">
            <w:pPr>
              <w:tabs>
                <w:tab w:val="left" w:pos="142"/>
              </w:tabs>
            </w:pPr>
            <w:r w:rsidRPr="00722798">
              <w:t>Оформление отчета</w:t>
            </w:r>
          </w:p>
          <w:p w:rsidR="001832AF" w:rsidRPr="00722798" w:rsidRDefault="001832AF" w:rsidP="00605E7A">
            <w:pPr>
              <w:tabs>
                <w:tab w:val="left" w:pos="142"/>
              </w:tabs>
            </w:pPr>
          </w:p>
        </w:tc>
      </w:tr>
      <w:tr w:rsidR="001832AF" w:rsidRPr="00722798" w:rsidTr="00605E7A">
        <w:tc>
          <w:tcPr>
            <w:tcW w:w="249" w:type="pct"/>
          </w:tcPr>
          <w:p w:rsidR="001832AF" w:rsidRPr="00722798" w:rsidRDefault="001832AF" w:rsidP="00605E7A">
            <w:pPr>
              <w:tabs>
                <w:tab w:val="left" w:pos="142"/>
              </w:tabs>
            </w:pPr>
          </w:p>
        </w:tc>
        <w:tc>
          <w:tcPr>
            <w:tcW w:w="2254" w:type="pct"/>
          </w:tcPr>
          <w:p w:rsidR="001832AF" w:rsidRPr="00722798" w:rsidRDefault="001832AF" w:rsidP="00605E7A">
            <w:pPr>
              <w:tabs>
                <w:tab w:val="left" w:pos="142"/>
              </w:tabs>
            </w:pPr>
            <w:r w:rsidRPr="00722798">
              <w:t>Приложение к пояснительной записке</w:t>
            </w:r>
          </w:p>
        </w:tc>
        <w:tc>
          <w:tcPr>
            <w:tcW w:w="717" w:type="pct"/>
            <w:vMerge/>
          </w:tcPr>
          <w:p w:rsidR="001832AF" w:rsidRPr="00722798" w:rsidRDefault="001832AF" w:rsidP="00605E7A">
            <w:pPr>
              <w:tabs>
                <w:tab w:val="left" w:pos="142"/>
              </w:tabs>
            </w:pPr>
          </w:p>
        </w:tc>
        <w:tc>
          <w:tcPr>
            <w:tcW w:w="1780" w:type="pct"/>
            <w:vMerge/>
          </w:tcPr>
          <w:p w:rsidR="001832AF" w:rsidRPr="00722798" w:rsidRDefault="001832AF" w:rsidP="00605E7A">
            <w:pPr>
              <w:tabs>
                <w:tab w:val="left" w:pos="142"/>
              </w:tabs>
            </w:pPr>
          </w:p>
        </w:tc>
      </w:tr>
      <w:tr w:rsidR="001832AF" w:rsidRPr="00722798" w:rsidTr="00605E7A">
        <w:tc>
          <w:tcPr>
            <w:tcW w:w="249" w:type="pct"/>
          </w:tcPr>
          <w:p w:rsidR="001832AF" w:rsidRPr="00722798" w:rsidRDefault="001832AF" w:rsidP="00605E7A">
            <w:pPr>
              <w:tabs>
                <w:tab w:val="left" w:pos="142"/>
              </w:tabs>
            </w:pPr>
          </w:p>
        </w:tc>
        <w:tc>
          <w:tcPr>
            <w:tcW w:w="2254" w:type="pct"/>
          </w:tcPr>
          <w:p w:rsidR="001832AF" w:rsidRPr="00722798" w:rsidRDefault="001832AF" w:rsidP="00605E7A">
            <w:pPr>
              <w:tabs>
                <w:tab w:val="left" w:pos="142"/>
              </w:tabs>
            </w:pPr>
            <w:r w:rsidRPr="00722798">
              <w:t>Выполнение индивидуального задания</w:t>
            </w:r>
          </w:p>
        </w:tc>
        <w:tc>
          <w:tcPr>
            <w:tcW w:w="717" w:type="pct"/>
          </w:tcPr>
          <w:p w:rsidR="001832AF" w:rsidRPr="00722798" w:rsidRDefault="001832AF" w:rsidP="00605E7A">
            <w:pPr>
              <w:tabs>
                <w:tab w:val="left" w:pos="142"/>
              </w:tabs>
            </w:pPr>
            <w:r>
              <w:t>3</w:t>
            </w:r>
            <w:r w:rsidRPr="00722798">
              <w:t>0</w:t>
            </w:r>
          </w:p>
        </w:tc>
        <w:tc>
          <w:tcPr>
            <w:tcW w:w="1780" w:type="pct"/>
          </w:tcPr>
          <w:p w:rsidR="001832AF" w:rsidRPr="00722798" w:rsidRDefault="001832AF" w:rsidP="00605E7A">
            <w:pPr>
              <w:tabs>
                <w:tab w:val="left" w:pos="142"/>
              </w:tabs>
            </w:pPr>
            <w:r w:rsidRPr="00722798">
              <w:t>Раздел пояснительной записки</w:t>
            </w:r>
          </w:p>
        </w:tc>
      </w:tr>
      <w:tr w:rsidR="001832AF" w:rsidRPr="00722798" w:rsidTr="00605E7A">
        <w:tc>
          <w:tcPr>
            <w:tcW w:w="249" w:type="pct"/>
          </w:tcPr>
          <w:p w:rsidR="001832AF" w:rsidRPr="00722798" w:rsidRDefault="001832AF" w:rsidP="00605E7A">
            <w:pPr>
              <w:tabs>
                <w:tab w:val="left" w:pos="142"/>
              </w:tabs>
            </w:pPr>
            <w:r w:rsidRPr="00722798">
              <w:t>7</w:t>
            </w:r>
          </w:p>
        </w:tc>
        <w:tc>
          <w:tcPr>
            <w:tcW w:w="2254" w:type="pct"/>
          </w:tcPr>
          <w:p w:rsidR="001832AF" w:rsidRPr="00722798" w:rsidRDefault="001832AF" w:rsidP="00605E7A">
            <w:pPr>
              <w:tabs>
                <w:tab w:val="left" w:pos="142"/>
              </w:tabs>
            </w:pPr>
            <w:r w:rsidRPr="00722798">
              <w:t>Защита отчета по практике</w:t>
            </w:r>
          </w:p>
        </w:tc>
        <w:tc>
          <w:tcPr>
            <w:tcW w:w="717" w:type="pct"/>
          </w:tcPr>
          <w:p w:rsidR="001832AF" w:rsidRPr="00722798" w:rsidRDefault="001832AF" w:rsidP="00605E7A">
            <w:pPr>
              <w:tabs>
                <w:tab w:val="left" w:pos="142"/>
              </w:tabs>
            </w:pPr>
            <w:r>
              <w:t>1</w:t>
            </w:r>
            <w:r w:rsidRPr="00722798">
              <w:t>0</w:t>
            </w:r>
          </w:p>
        </w:tc>
        <w:tc>
          <w:tcPr>
            <w:tcW w:w="1780" w:type="pct"/>
          </w:tcPr>
          <w:p w:rsidR="001832AF" w:rsidRPr="00722798" w:rsidRDefault="001832AF" w:rsidP="00605E7A">
            <w:pPr>
              <w:tabs>
                <w:tab w:val="left" w:pos="142"/>
              </w:tabs>
            </w:pPr>
            <w:r w:rsidRPr="00722798">
              <w:t>Презентация, ответы на вопросы членов комиссии</w:t>
            </w:r>
          </w:p>
        </w:tc>
      </w:tr>
      <w:tr w:rsidR="001832AF" w:rsidRPr="00722798" w:rsidTr="00605E7A">
        <w:trPr>
          <w:trHeight w:val="348"/>
        </w:trPr>
        <w:tc>
          <w:tcPr>
            <w:tcW w:w="249" w:type="pct"/>
          </w:tcPr>
          <w:p w:rsidR="001832AF" w:rsidRPr="00722798" w:rsidRDefault="001832AF" w:rsidP="00605E7A">
            <w:pPr>
              <w:tabs>
                <w:tab w:val="left" w:pos="142"/>
              </w:tabs>
            </w:pPr>
          </w:p>
        </w:tc>
        <w:tc>
          <w:tcPr>
            <w:tcW w:w="2254" w:type="pct"/>
          </w:tcPr>
          <w:p w:rsidR="001832AF" w:rsidRPr="00722798" w:rsidRDefault="001832AF" w:rsidP="00605E7A">
            <w:pPr>
              <w:tabs>
                <w:tab w:val="left" w:pos="142"/>
              </w:tabs>
            </w:pPr>
            <w:r w:rsidRPr="00722798">
              <w:t>Всего</w:t>
            </w:r>
          </w:p>
        </w:tc>
        <w:tc>
          <w:tcPr>
            <w:tcW w:w="717" w:type="pct"/>
          </w:tcPr>
          <w:p w:rsidR="001832AF" w:rsidRPr="00722798" w:rsidRDefault="001832AF" w:rsidP="00605E7A">
            <w:pPr>
              <w:tabs>
                <w:tab w:val="left" w:pos="142"/>
              </w:tabs>
              <w:ind w:firstLine="14"/>
            </w:pPr>
            <w:r w:rsidRPr="00722798">
              <w:t>100балл</w:t>
            </w:r>
            <w:r>
              <w:t>ов</w:t>
            </w:r>
          </w:p>
        </w:tc>
        <w:tc>
          <w:tcPr>
            <w:tcW w:w="1780" w:type="pct"/>
          </w:tcPr>
          <w:p w:rsidR="001832AF" w:rsidRPr="00722798" w:rsidRDefault="001832AF" w:rsidP="00605E7A">
            <w:pPr>
              <w:tabs>
                <w:tab w:val="left" w:pos="142"/>
              </w:tabs>
            </w:pPr>
          </w:p>
        </w:tc>
      </w:tr>
    </w:tbl>
    <w:p w:rsidR="001832AF" w:rsidRPr="00480B5F" w:rsidRDefault="001832AF" w:rsidP="001832AF">
      <w:pPr>
        <w:rPr>
          <w:bCs/>
        </w:rPr>
      </w:pPr>
    </w:p>
    <w:p w:rsidR="005F4B5A" w:rsidRDefault="005F4B5A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382B73" w:rsidRPr="00382B73" w:rsidRDefault="001832AF" w:rsidP="005F4B5A">
      <w:pPr>
        <w:pStyle w:val="a6"/>
        <w:numPr>
          <w:ilvl w:val="0"/>
          <w:numId w:val="53"/>
        </w:numPr>
        <w:suppressAutoHyphens w:val="0"/>
        <w:spacing w:after="200" w:line="276" w:lineRule="auto"/>
        <w:ind w:left="786"/>
        <w:contextualSpacing/>
        <w:jc w:val="center"/>
        <w:outlineLvl w:val="0"/>
        <w:rPr>
          <w:b/>
          <w:bCs/>
        </w:rPr>
      </w:pPr>
      <w:r w:rsidRPr="002B2107">
        <w:rPr>
          <w:b/>
          <w:bCs/>
        </w:rPr>
        <w:lastRenderedPageBreak/>
        <w:t>Перечень учебной литературы, необходимой для проведения практики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3855"/>
        <w:gridCol w:w="1559"/>
        <w:gridCol w:w="1560"/>
        <w:gridCol w:w="1275"/>
        <w:gridCol w:w="1276"/>
      </w:tblGrid>
      <w:tr w:rsidR="00382B73" w:rsidRPr="00CD1D90" w:rsidTr="005F4B5A">
        <w:tc>
          <w:tcPr>
            <w:tcW w:w="823" w:type="dxa"/>
          </w:tcPr>
          <w:p w:rsidR="00382B73" w:rsidRPr="00CD1D90" w:rsidRDefault="00382B73" w:rsidP="00D10237">
            <w:pPr>
              <w:spacing w:line="322" w:lineRule="exact"/>
              <w:ind w:hanging="355"/>
            </w:pPr>
            <w:r w:rsidRPr="00CD1D90">
              <w:t>№</w:t>
            </w:r>
          </w:p>
          <w:p w:rsidR="00382B73" w:rsidRPr="00CD1D90" w:rsidRDefault="00382B73" w:rsidP="00D10237">
            <w:pPr>
              <w:spacing w:line="322" w:lineRule="exact"/>
              <w:ind w:hanging="355"/>
              <w:jc w:val="center"/>
            </w:pPr>
            <w:r w:rsidRPr="00CD1D90">
              <w:t>п/п</w:t>
            </w:r>
          </w:p>
        </w:tc>
        <w:tc>
          <w:tcPr>
            <w:tcW w:w="3855" w:type="dxa"/>
            <w:vAlign w:val="center"/>
          </w:tcPr>
          <w:p w:rsidR="00382B73" w:rsidRPr="00CD1D90" w:rsidRDefault="00382B73" w:rsidP="00D10237">
            <w:pPr>
              <w:spacing w:line="322" w:lineRule="exact"/>
              <w:ind w:left="59" w:hanging="142"/>
              <w:jc w:val="center"/>
            </w:pPr>
            <w:r w:rsidRPr="00CD1D90"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559" w:type="dxa"/>
            <w:vAlign w:val="center"/>
          </w:tcPr>
          <w:p w:rsidR="00382B73" w:rsidRPr="00CD1D90" w:rsidRDefault="00382B73" w:rsidP="00D10237">
            <w:pPr>
              <w:spacing w:line="322" w:lineRule="exact"/>
              <w:ind w:left="175" w:hanging="355"/>
              <w:jc w:val="center"/>
            </w:pPr>
            <w:r w:rsidRPr="00CD1D90">
              <w:t>Наличие</w:t>
            </w:r>
          </w:p>
          <w:p w:rsidR="00382B73" w:rsidRPr="00CD1D90" w:rsidRDefault="00382B73" w:rsidP="00D10237">
            <w:pPr>
              <w:spacing w:line="322" w:lineRule="exact"/>
              <w:ind w:left="175" w:hanging="355"/>
              <w:jc w:val="center"/>
            </w:pPr>
            <w:r w:rsidRPr="00CD1D90">
              <w:t>грифа,</w:t>
            </w:r>
          </w:p>
          <w:p w:rsidR="00382B73" w:rsidRPr="00CD1D90" w:rsidRDefault="00382B73" w:rsidP="00D10237">
            <w:pPr>
              <w:spacing w:line="322" w:lineRule="exact"/>
              <w:ind w:left="175" w:hanging="355"/>
              <w:jc w:val="center"/>
            </w:pPr>
            <w:r w:rsidRPr="00CD1D90">
              <w:t>вид грифа</w:t>
            </w:r>
          </w:p>
        </w:tc>
        <w:tc>
          <w:tcPr>
            <w:tcW w:w="1560" w:type="dxa"/>
            <w:vAlign w:val="center"/>
          </w:tcPr>
          <w:p w:rsidR="00382B73" w:rsidRPr="00CD1D90" w:rsidRDefault="00382B73" w:rsidP="00D10237">
            <w:pPr>
              <w:spacing w:line="322" w:lineRule="exact"/>
              <w:ind w:left="175" w:hanging="283"/>
              <w:jc w:val="center"/>
            </w:pPr>
            <w:r w:rsidRPr="00CD1D90">
              <w:t>Кол-во экз.</w:t>
            </w:r>
          </w:p>
          <w:p w:rsidR="00382B73" w:rsidRPr="00CD1D90" w:rsidRDefault="00382B73" w:rsidP="00D10237">
            <w:pPr>
              <w:spacing w:line="322" w:lineRule="exact"/>
              <w:ind w:left="175" w:hanging="355"/>
              <w:jc w:val="center"/>
            </w:pPr>
            <w:r w:rsidRPr="00CD1D90">
              <w:t>в</w:t>
            </w:r>
          </w:p>
          <w:p w:rsidR="00382B73" w:rsidRPr="00CD1D90" w:rsidRDefault="00382B73" w:rsidP="00D10237">
            <w:pPr>
              <w:spacing w:line="322" w:lineRule="exact"/>
              <w:ind w:left="175" w:hanging="283"/>
              <w:jc w:val="center"/>
            </w:pPr>
            <w:r w:rsidRPr="00CD1D90">
              <w:t>библиотеке ТИ(ф) СВФУ</w:t>
            </w:r>
          </w:p>
        </w:tc>
        <w:tc>
          <w:tcPr>
            <w:tcW w:w="1275" w:type="dxa"/>
          </w:tcPr>
          <w:p w:rsidR="00382B73" w:rsidRPr="00CD1D90" w:rsidRDefault="00382B73" w:rsidP="00D10237">
            <w:pPr>
              <w:spacing w:line="322" w:lineRule="exact"/>
              <w:ind w:left="-108" w:hanging="283"/>
              <w:jc w:val="center"/>
            </w:pPr>
            <w:r w:rsidRPr="002611E8">
              <w:t>Электрон</w:t>
            </w:r>
            <w:r>
              <w:t>-</w:t>
            </w:r>
            <w:r w:rsidRPr="002611E8">
              <w:t>ные издания: точка доступа к ресурсу (наименование ЭБС, ЭБ СВФУ)</w:t>
            </w:r>
          </w:p>
        </w:tc>
        <w:tc>
          <w:tcPr>
            <w:tcW w:w="1276" w:type="dxa"/>
          </w:tcPr>
          <w:p w:rsidR="00382B73" w:rsidRPr="00CD1D90" w:rsidRDefault="00382B73" w:rsidP="00D10237">
            <w:pPr>
              <w:spacing w:line="322" w:lineRule="exact"/>
              <w:ind w:left="175" w:hanging="283"/>
              <w:jc w:val="center"/>
            </w:pPr>
            <w:r>
              <w:t>Колво студ.</w:t>
            </w:r>
          </w:p>
        </w:tc>
      </w:tr>
      <w:tr w:rsidR="00382B73" w:rsidRPr="00753713" w:rsidTr="005F4B5A">
        <w:tc>
          <w:tcPr>
            <w:tcW w:w="823" w:type="dxa"/>
          </w:tcPr>
          <w:p w:rsidR="00382B73" w:rsidRPr="00CD1D90" w:rsidRDefault="00382B73" w:rsidP="00D10237">
            <w:pPr>
              <w:spacing w:line="322" w:lineRule="exact"/>
              <w:ind w:hanging="355"/>
              <w:jc w:val="center"/>
            </w:pPr>
            <w:r w:rsidRPr="00CD1D90">
              <w:t>1</w:t>
            </w:r>
          </w:p>
        </w:tc>
        <w:tc>
          <w:tcPr>
            <w:tcW w:w="3855" w:type="dxa"/>
          </w:tcPr>
          <w:p w:rsidR="00382B73" w:rsidRPr="00CD1D90" w:rsidRDefault="00382B73" w:rsidP="00D10237">
            <w:pPr>
              <w:spacing w:line="322" w:lineRule="exact"/>
              <w:ind w:hanging="355"/>
              <w:jc w:val="center"/>
              <w:rPr>
                <w:b/>
              </w:rPr>
            </w:pPr>
            <w:r w:rsidRPr="00CD1D90">
              <w:rPr>
                <w:b/>
              </w:rPr>
              <w:t>Основная литература</w:t>
            </w:r>
          </w:p>
        </w:tc>
        <w:tc>
          <w:tcPr>
            <w:tcW w:w="1559" w:type="dxa"/>
          </w:tcPr>
          <w:p w:rsidR="00382B73" w:rsidRPr="00CD1D90" w:rsidRDefault="00382B73" w:rsidP="00D10237">
            <w:pPr>
              <w:spacing w:line="322" w:lineRule="exact"/>
              <w:ind w:hanging="355"/>
              <w:jc w:val="center"/>
            </w:pPr>
          </w:p>
        </w:tc>
        <w:tc>
          <w:tcPr>
            <w:tcW w:w="1560" w:type="dxa"/>
          </w:tcPr>
          <w:p w:rsidR="00382B73" w:rsidRPr="00CD1D90" w:rsidRDefault="00382B73" w:rsidP="00D10237">
            <w:pPr>
              <w:spacing w:line="322" w:lineRule="exact"/>
              <w:ind w:hanging="355"/>
              <w:jc w:val="center"/>
            </w:pPr>
          </w:p>
        </w:tc>
        <w:tc>
          <w:tcPr>
            <w:tcW w:w="1275" w:type="dxa"/>
          </w:tcPr>
          <w:p w:rsidR="00382B73" w:rsidRPr="00CD1D90" w:rsidRDefault="00382B73" w:rsidP="00D10237">
            <w:pPr>
              <w:spacing w:line="322" w:lineRule="exact"/>
              <w:ind w:hanging="355"/>
              <w:jc w:val="center"/>
            </w:pPr>
          </w:p>
        </w:tc>
        <w:tc>
          <w:tcPr>
            <w:tcW w:w="1276" w:type="dxa"/>
          </w:tcPr>
          <w:p w:rsidR="00382B73" w:rsidRPr="00753713" w:rsidRDefault="00382B73" w:rsidP="00D10237">
            <w:pPr>
              <w:spacing w:line="322" w:lineRule="exact"/>
              <w:ind w:hanging="355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</w:tr>
      <w:tr w:rsidR="00382B73" w:rsidTr="005F4B5A">
        <w:tc>
          <w:tcPr>
            <w:tcW w:w="823" w:type="dxa"/>
          </w:tcPr>
          <w:p w:rsidR="00382B73" w:rsidRPr="00CD1D90" w:rsidRDefault="00382B73" w:rsidP="00D10237">
            <w:pPr>
              <w:spacing w:line="322" w:lineRule="exact"/>
              <w:ind w:hanging="355"/>
              <w:jc w:val="center"/>
            </w:pPr>
          </w:p>
        </w:tc>
        <w:tc>
          <w:tcPr>
            <w:tcW w:w="3855" w:type="dxa"/>
          </w:tcPr>
          <w:p w:rsidR="00382B73" w:rsidRPr="00812224" w:rsidRDefault="00382B73" w:rsidP="00D10237">
            <w:pPr>
              <w:tabs>
                <w:tab w:val="left" w:pos="1620"/>
              </w:tabs>
              <w:ind w:right="720"/>
              <w:jc w:val="both"/>
            </w:pPr>
            <w:r>
              <w:t>1.</w:t>
            </w:r>
            <w:r w:rsidRPr="00812224">
              <w:t>Геодезия и маркшейдерия: Учебник. /Попов В.Н., Букринский В.А./-М.: изд.МГГУ.-2007.</w:t>
            </w:r>
          </w:p>
          <w:p w:rsidR="00382B73" w:rsidRPr="00812224" w:rsidRDefault="00382B73" w:rsidP="00D10237">
            <w:r>
              <w:t>2.</w:t>
            </w:r>
            <w:r w:rsidRPr="00812224">
              <w:t xml:space="preserve">Геодезия: учебник </w:t>
            </w:r>
            <w:bookmarkStart w:id="0" w:name="_GoBack"/>
            <w:bookmarkEnd w:id="0"/>
          </w:p>
          <w:p w:rsidR="00382B73" w:rsidRPr="00D42599" w:rsidRDefault="00382B73" w:rsidP="00D10237">
            <w:pPr>
              <w:pStyle w:val="af9"/>
              <w:rPr>
                <w:rFonts w:ascii="Times New Roman" w:hAnsi="Times New Roman"/>
              </w:rPr>
            </w:pPr>
            <w:r w:rsidRPr="00D42599">
              <w:rPr>
                <w:rFonts w:ascii="Times New Roman" w:hAnsi="Times New Roman"/>
              </w:rPr>
              <w:t xml:space="preserve">Автор: </w:t>
            </w:r>
            <w:hyperlink r:id="rId10" w:history="1">
              <w:r w:rsidRPr="00D42599">
                <w:rPr>
                  <w:rFonts w:ascii="Times New Roman" w:hAnsi="Times New Roman"/>
                </w:rPr>
                <w:t>Попов В. Н.</w:t>
              </w:r>
            </w:hyperlink>
            <w:r w:rsidRPr="00D42599">
              <w:rPr>
                <w:rFonts w:ascii="Times New Roman" w:hAnsi="Times New Roman"/>
              </w:rPr>
              <w:t xml:space="preserve"> , </w:t>
            </w:r>
            <w:hyperlink r:id="rId11" w:history="1">
              <w:r w:rsidRPr="00D42599">
                <w:rPr>
                  <w:rFonts w:ascii="Times New Roman" w:hAnsi="Times New Roman"/>
                </w:rPr>
                <w:t>Чекалин С. И.</w:t>
              </w:r>
            </w:hyperlink>
          </w:p>
          <w:p w:rsidR="00382B73" w:rsidRPr="00D42599" w:rsidRDefault="00382B73" w:rsidP="00D10237">
            <w:pPr>
              <w:pStyle w:val="af9"/>
              <w:rPr>
                <w:rFonts w:ascii="Times New Roman" w:hAnsi="Times New Roman"/>
              </w:rPr>
            </w:pPr>
            <w:r w:rsidRPr="00D42599">
              <w:rPr>
                <w:rFonts w:ascii="Times New Roman" w:hAnsi="Times New Roman"/>
              </w:rPr>
              <w:t xml:space="preserve"> М: </w:t>
            </w:r>
            <w:hyperlink r:id="rId12" w:history="1">
              <w:r w:rsidRPr="00D42599">
                <w:rPr>
                  <w:rFonts w:ascii="Times New Roman" w:hAnsi="Times New Roman"/>
                </w:rPr>
                <w:t>Горная книга</w:t>
              </w:r>
            </w:hyperlink>
            <w:r w:rsidRPr="00D42599">
              <w:rPr>
                <w:rFonts w:ascii="Times New Roman" w:hAnsi="Times New Roman"/>
              </w:rPr>
              <w:t>, 2012.-</w:t>
            </w:r>
          </w:p>
          <w:p w:rsidR="00382B73" w:rsidRPr="00D42599" w:rsidRDefault="00382B73" w:rsidP="00D10237">
            <w:pPr>
              <w:pStyle w:val="af9"/>
              <w:rPr>
                <w:rFonts w:ascii="Times New Roman" w:hAnsi="Times New Roman"/>
              </w:rPr>
            </w:pPr>
            <w:r w:rsidRPr="00D42599">
              <w:rPr>
                <w:rFonts w:ascii="Times New Roman" w:hAnsi="Times New Roman"/>
              </w:rPr>
              <w:t>723 с.</w:t>
            </w:r>
          </w:p>
          <w:p w:rsidR="00382B73" w:rsidRPr="002C084C" w:rsidRDefault="00382B73" w:rsidP="00D1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rStyle w:val="value"/>
              </w:rPr>
              <w:t xml:space="preserve">Золотова, Е. В. </w:t>
            </w:r>
            <w:r>
              <w:rPr>
                <w:rStyle w:val="hilight"/>
              </w:rPr>
              <w:t>Геодезия</w:t>
            </w:r>
            <w:r>
              <w:rPr>
                <w:rStyle w:val="value"/>
              </w:rPr>
              <w:t xml:space="preserve"> с основами кадастра : учебник для вузов / Золотова Е. В. , Скогорева Р. Н. - Москва : Академический Проект, 2020. - 413 с. " : [сайт]. - URL : https://</w:t>
            </w:r>
          </w:p>
        </w:tc>
        <w:tc>
          <w:tcPr>
            <w:tcW w:w="1559" w:type="dxa"/>
          </w:tcPr>
          <w:p w:rsidR="00382B73" w:rsidRPr="002C084C" w:rsidRDefault="00382B73" w:rsidP="00D10237">
            <w:pPr>
              <w:rPr>
                <w:sz w:val="20"/>
                <w:szCs w:val="20"/>
              </w:rPr>
            </w:pPr>
          </w:p>
          <w:p w:rsidR="00382B73" w:rsidRDefault="00382B73" w:rsidP="00D10237">
            <w:pPr>
              <w:rPr>
                <w:sz w:val="20"/>
                <w:szCs w:val="20"/>
              </w:rPr>
            </w:pPr>
            <w:r w:rsidRPr="002C084C">
              <w:rPr>
                <w:sz w:val="20"/>
                <w:szCs w:val="20"/>
              </w:rPr>
              <w:t>МОиН</w:t>
            </w:r>
          </w:p>
          <w:p w:rsidR="00382B73" w:rsidRDefault="00382B73" w:rsidP="00D10237">
            <w:pPr>
              <w:rPr>
                <w:sz w:val="20"/>
                <w:szCs w:val="20"/>
              </w:rPr>
            </w:pPr>
          </w:p>
          <w:p w:rsidR="00382B73" w:rsidRDefault="00382B73" w:rsidP="00D10237">
            <w:pPr>
              <w:rPr>
                <w:sz w:val="20"/>
                <w:szCs w:val="20"/>
              </w:rPr>
            </w:pPr>
          </w:p>
          <w:p w:rsidR="00382B73" w:rsidRDefault="00382B73" w:rsidP="00D10237">
            <w:pPr>
              <w:rPr>
                <w:sz w:val="20"/>
                <w:szCs w:val="20"/>
              </w:rPr>
            </w:pPr>
          </w:p>
          <w:p w:rsidR="00382B73" w:rsidRDefault="00382B73" w:rsidP="00D10237">
            <w:pPr>
              <w:rPr>
                <w:sz w:val="20"/>
                <w:szCs w:val="20"/>
              </w:rPr>
            </w:pPr>
          </w:p>
          <w:p w:rsidR="00382B73" w:rsidRDefault="00382B73" w:rsidP="00D10237">
            <w:pPr>
              <w:rPr>
                <w:sz w:val="20"/>
                <w:szCs w:val="20"/>
              </w:rPr>
            </w:pPr>
          </w:p>
          <w:p w:rsidR="00382B73" w:rsidRPr="002C084C" w:rsidRDefault="00382B73" w:rsidP="00D10237">
            <w:pPr>
              <w:rPr>
                <w:sz w:val="20"/>
                <w:szCs w:val="20"/>
              </w:rPr>
            </w:pPr>
            <w:r w:rsidRPr="00812224">
              <w:rPr>
                <w:sz w:val="20"/>
                <w:szCs w:val="20"/>
              </w:rPr>
              <w:t xml:space="preserve">Допущено Министерством образования и науки </w:t>
            </w:r>
            <w:r>
              <w:rPr>
                <w:sz w:val="20"/>
                <w:szCs w:val="20"/>
              </w:rPr>
              <w:t>РФ</w:t>
            </w:r>
          </w:p>
          <w:p w:rsidR="00382B73" w:rsidRPr="002C084C" w:rsidRDefault="00382B73" w:rsidP="00D1023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82B73" w:rsidRPr="002C084C" w:rsidRDefault="00382B73" w:rsidP="00D10237">
            <w:pPr>
              <w:jc w:val="center"/>
              <w:rPr>
                <w:sz w:val="20"/>
                <w:szCs w:val="20"/>
              </w:rPr>
            </w:pPr>
          </w:p>
          <w:p w:rsidR="00382B73" w:rsidRPr="002C084C" w:rsidRDefault="00382B73" w:rsidP="00D10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382B73" w:rsidRDefault="00382B73" w:rsidP="00D10237"/>
          <w:p w:rsidR="00382B73" w:rsidRDefault="00382B73" w:rsidP="00D10237"/>
          <w:p w:rsidR="00382B73" w:rsidRDefault="00382B73" w:rsidP="00D10237"/>
          <w:p w:rsidR="00382B73" w:rsidRDefault="00ED7235" w:rsidP="00D10237">
            <w:hyperlink r:id="rId13" w:history="1">
              <w:r w:rsidR="00382B73" w:rsidRPr="00387B1C">
                <w:rPr>
                  <w:rStyle w:val="af8"/>
                </w:rPr>
                <w:t>https://biblioclub.ru/index.php?page=book_red&amp;id=229002</w:t>
              </w:r>
            </w:hyperlink>
          </w:p>
          <w:p w:rsidR="00382B73" w:rsidRDefault="00382B73" w:rsidP="00D10237">
            <w:pPr>
              <w:jc w:val="center"/>
              <w:rPr>
                <w:rStyle w:val="value"/>
              </w:rPr>
            </w:pPr>
          </w:p>
          <w:p w:rsidR="00382B73" w:rsidRPr="00CD4816" w:rsidRDefault="00382B73" w:rsidP="00D10237">
            <w:pPr>
              <w:jc w:val="center"/>
              <w:rPr>
                <w:color w:val="0070C0"/>
              </w:rPr>
            </w:pPr>
            <w:r w:rsidRPr="00CD4816">
              <w:rPr>
                <w:rStyle w:val="value"/>
                <w:color w:val="0070C0"/>
                <w:sz w:val="22"/>
                <w:szCs w:val="22"/>
              </w:rPr>
              <w:t>www.studentlibrary.ru/book/ISBN9785829129910.html</w:t>
            </w:r>
          </w:p>
          <w:p w:rsidR="00382B73" w:rsidRPr="002C084C" w:rsidRDefault="00382B73" w:rsidP="00D10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2B73" w:rsidRDefault="00382B73" w:rsidP="00D10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82B73" w:rsidRPr="00753713" w:rsidTr="005F4B5A">
        <w:tc>
          <w:tcPr>
            <w:tcW w:w="823" w:type="dxa"/>
          </w:tcPr>
          <w:p w:rsidR="00382B73" w:rsidRPr="00CD1D90" w:rsidRDefault="00382B73" w:rsidP="00D10237">
            <w:pPr>
              <w:spacing w:line="322" w:lineRule="exact"/>
              <w:ind w:hanging="355"/>
              <w:jc w:val="center"/>
            </w:pPr>
            <w:r w:rsidRPr="00CD1D90">
              <w:t>2</w:t>
            </w:r>
          </w:p>
        </w:tc>
        <w:tc>
          <w:tcPr>
            <w:tcW w:w="3855" w:type="dxa"/>
          </w:tcPr>
          <w:p w:rsidR="00382B73" w:rsidRPr="00CD1D90" w:rsidRDefault="00382B73" w:rsidP="00D10237">
            <w:pPr>
              <w:spacing w:line="322" w:lineRule="exact"/>
              <w:ind w:hanging="355"/>
              <w:jc w:val="center"/>
              <w:rPr>
                <w:b/>
              </w:rPr>
            </w:pPr>
            <w:r w:rsidRPr="00CD1D90">
              <w:rPr>
                <w:b/>
              </w:rPr>
              <w:t>Дополнительная литература</w:t>
            </w:r>
          </w:p>
        </w:tc>
        <w:tc>
          <w:tcPr>
            <w:tcW w:w="1559" w:type="dxa"/>
          </w:tcPr>
          <w:p w:rsidR="00382B73" w:rsidRPr="00CD1D90" w:rsidRDefault="00382B73" w:rsidP="00D10237">
            <w:pPr>
              <w:spacing w:line="322" w:lineRule="exact"/>
              <w:ind w:hanging="355"/>
              <w:jc w:val="right"/>
            </w:pPr>
          </w:p>
        </w:tc>
        <w:tc>
          <w:tcPr>
            <w:tcW w:w="1560" w:type="dxa"/>
          </w:tcPr>
          <w:p w:rsidR="00382B73" w:rsidRPr="00CD1D90" w:rsidRDefault="00382B73" w:rsidP="00D10237">
            <w:pPr>
              <w:spacing w:line="322" w:lineRule="exact"/>
              <w:ind w:hanging="355"/>
              <w:jc w:val="center"/>
            </w:pPr>
          </w:p>
        </w:tc>
        <w:tc>
          <w:tcPr>
            <w:tcW w:w="1275" w:type="dxa"/>
          </w:tcPr>
          <w:p w:rsidR="00382B73" w:rsidRPr="00CD1D90" w:rsidRDefault="00382B73" w:rsidP="00D10237">
            <w:pPr>
              <w:spacing w:line="322" w:lineRule="exact"/>
              <w:ind w:hanging="355"/>
              <w:jc w:val="center"/>
            </w:pPr>
          </w:p>
        </w:tc>
        <w:tc>
          <w:tcPr>
            <w:tcW w:w="1276" w:type="dxa"/>
          </w:tcPr>
          <w:p w:rsidR="00382B73" w:rsidRPr="00753713" w:rsidRDefault="00382B73" w:rsidP="00D10237">
            <w:pPr>
              <w:spacing w:line="322" w:lineRule="exact"/>
              <w:ind w:hanging="355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</w:tr>
      <w:tr w:rsidR="00382B73" w:rsidRPr="00EA331E" w:rsidTr="005F4B5A">
        <w:trPr>
          <w:trHeight w:val="2827"/>
        </w:trPr>
        <w:tc>
          <w:tcPr>
            <w:tcW w:w="823" w:type="dxa"/>
          </w:tcPr>
          <w:p w:rsidR="00382B73" w:rsidRPr="00CD1D90" w:rsidRDefault="00382B73" w:rsidP="00D10237">
            <w:pPr>
              <w:spacing w:line="322" w:lineRule="exact"/>
              <w:ind w:hanging="355"/>
              <w:jc w:val="center"/>
            </w:pPr>
          </w:p>
        </w:tc>
        <w:tc>
          <w:tcPr>
            <w:tcW w:w="3855" w:type="dxa"/>
          </w:tcPr>
          <w:p w:rsidR="00382B73" w:rsidRPr="00012CAC" w:rsidRDefault="00382B73" w:rsidP="00D10237">
            <w:pPr>
              <w:jc w:val="both"/>
            </w:pPr>
            <w:r w:rsidRPr="00012CAC">
              <w:rPr>
                <w:sz w:val="22"/>
                <w:szCs w:val="22"/>
              </w:rPr>
              <w:t>1.Инструкция по производству маркшейдерских работ. РД 07-603-03 М., Гостехнадзор России. НТЦ «Промышленная безопасность», 2004г.</w:t>
            </w:r>
          </w:p>
          <w:p w:rsidR="00382B73" w:rsidRPr="00012CAC" w:rsidRDefault="00382B73" w:rsidP="00D10237">
            <w:pPr>
              <w:shd w:val="clear" w:color="auto" w:fill="FFFFFF"/>
              <w:tabs>
                <w:tab w:val="left" w:pos="269"/>
              </w:tabs>
              <w:spacing w:line="288" w:lineRule="auto"/>
            </w:pPr>
            <w:r w:rsidRPr="00012CAC">
              <w:rPr>
                <w:spacing w:val="-8"/>
                <w:sz w:val="22"/>
                <w:szCs w:val="22"/>
              </w:rPr>
              <w:t>2</w:t>
            </w:r>
            <w:r w:rsidRPr="00012CAC">
              <w:rPr>
                <w:sz w:val="22"/>
                <w:szCs w:val="22"/>
              </w:rPr>
              <w:t>.Кузнецов П.Н. Геодезическое инструментоведение / Кузнецов П.Н. Васютинский И.Ю., Ямбаев Х.К.  Учебник для вузов.-М.: Недра, 1984.</w:t>
            </w:r>
          </w:p>
        </w:tc>
        <w:tc>
          <w:tcPr>
            <w:tcW w:w="1559" w:type="dxa"/>
          </w:tcPr>
          <w:p w:rsidR="00382B73" w:rsidRPr="00012CAC" w:rsidRDefault="00382B73" w:rsidP="00D10237">
            <w:pPr>
              <w:spacing w:line="322" w:lineRule="exact"/>
              <w:ind w:hanging="355"/>
              <w:jc w:val="right"/>
            </w:pPr>
          </w:p>
          <w:p w:rsidR="00382B73" w:rsidRPr="00012CAC" w:rsidRDefault="00382B73" w:rsidP="00D10237">
            <w:pPr>
              <w:spacing w:line="322" w:lineRule="exact"/>
              <w:ind w:hanging="355"/>
              <w:jc w:val="right"/>
            </w:pPr>
            <w:r w:rsidRPr="00012CAC">
              <w:rPr>
                <w:sz w:val="22"/>
                <w:szCs w:val="22"/>
              </w:rPr>
              <w:t>МОиН РФ</w:t>
            </w:r>
          </w:p>
          <w:p w:rsidR="00382B73" w:rsidRPr="00012CAC" w:rsidRDefault="00382B73" w:rsidP="00D10237">
            <w:pPr>
              <w:spacing w:line="322" w:lineRule="exact"/>
              <w:ind w:hanging="355"/>
              <w:jc w:val="right"/>
            </w:pPr>
          </w:p>
          <w:p w:rsidR="00382B73" w:rsidRPr="00012CAC" w:rsidRDefault="00382B73" w:rsidP="00D10237">
            <w:pPr>
              <w:spacing w:line="322" w:lineRule="exact"/>
              <w:ind w:hanging="355"/>
              <w:jc w:val="right"/>
            </w:pPr>
          </w:p>
          <w:p w:rsidR="00382B73" w:rsidRPr="00012CAC" w:rsidRDefault="00382B73" w:rsidP="00D10237">
            <w:pPr>
              <w:spacing w:line="322" w:lineRule="exact"/>
              <w:ind w:hanging="355"/>
              <w:jc w:val="right"/>
            </w:pPr>
          </w:p>
          <w:p w:rsidR="00382B73" w:rsidRPr="00012CAC" w:rsidRDefault="00382B73" w:rsidP="00D10237">
            <w:pPr>
              <w:spacing w:line="322" w:lineRule="exact"/>
              <w:ind w:hanging="355"/>
              <w:jc w:val="right"/>
            </w:pPr>
            <w:r w:rsidRPr="00012CAC">
              <w:rPr>
                <w:sz w:val="22"/>
                <w:szCs w:val="22"/>
              </w:rPr>
              <w:t>МОи Н РФ</w:t>
            </w:r>
          </w:p>
          <w:p w:rsidR="00382B73" w:rsidRPr="00012CAC" w:rsidRDefault="00382B73" w:rsidP="00D10237">
            <w:pPr>
              <w:spacing w:line="322" w:lineRule="exact"/>
              <w:ind w:hanging="355"/>
              <w:jc w:val="right"/>
            </w:pPr>
          </w:p>
          <w:p w:rsidR="00382B73" w:rsidRPr="00012CAC" w:rsidRDefault="00382B73" w:rsidP="00D10237">
            <w:pPr>
              <w:spacing w:line="322" w:lineRule="exact"/>
            </w:pPr>
          </w:p>
        </w:tc>
        <w:tc>
          <w:tcPr>
            <w:tcW w:w="1560" w:type="dxa"/>
            <w:vAlign w:val="center"/>
          </w:tcPr>
          <w:p w:rsidR="00382B73" w:rsidRPr="00012CAC" w:rsidRDefault="00382B73" w:rsidP="00D10237">
            <w:pPr>
              <w:spacing w:line="322" w:lineRule="exact"/>
              <w:jc w:val="center"/>
            </w:pPr>
          </w:p>
          <w:p w:rsidR="00382B73" w:rsidRPr="00012CAC" w:rsidRDefault="00382B73" w:rsidP="00D10237">
            <w:pPr>
              <w:spacing w:line="322" w:lineRule="exact"/>
              <w:jc w:val="center"/>
            </w:pPr>
            <w:r w:rsidRPr="00012CAC">
              <w:rPr>
                <w:sz w:val="22"/>
                <w:szCs w:val="22"/>
              </w:rPr>
              <w:t>1</w:t>
            </w:r>
          </w:p>
          <w:p w:rsidR="00382B73" w:rsidRPr="00012CAC" w:rsidRDefault="00382B73" w:rsidP="00D10237">
            <w:pPr>
              <w:spacing w:line="322" w:lineRule="exact"/>
              <w:ind w:hanging="355"/>
              <w:jc w:val="center"/>
            </w:pPr>
          </w:p>
        </w:tc>
        <w:tc>
          <w:tcPr>
            <w:tcW w:w="1275" w:type="dxa"/>
          </w:tcPr>
          <w:p w:rsidR="00382B73" w:rsidRPr="00012CAC" w:rsidRDefault="00382B73" w:rsidP="00D10237">
            <w:pPr>
              <w:spacing w:line="322" w:lineRule="exact"/>
            </w:pPr>
            <w:r w:rsidRPr="00012CAC">
              <w:rPr>
                <w:sz w:val="22"/>
                <w:szCs w:val="22"/>
              </w:rPr>
              <w:t>В  свобод-ном доступ</w:t>
            </w:r>
          </w:p>
        </w:tc>
        <w:tc>
          <w:tcPr>
            <w:tcW w:w="1276" w:type="dxa"/>
          </w:tcPr>
          <w:p w:rsidR="00382B73" w:rsidRPr="00EA331E" w:rsidRDefault="00382B73" w:rsidP="00D10237">
            <w:pPr>
              <w:spacing w:line="322" w:lineRule="exact"/>
            </w:pPr>
          </w:p>
        </w:tc>
      </w:tr>
      <w:tr w:rsidR="00382B73" w:rsidRPr="00EA331E" w:rsidTr="005F4B5A">
        <w:trPr>
          <w:trHeight w:val="3471"/>
        </w:trPr>
        <w:tc>
          <w:tcPr>
            <w:tcW w:w="823" w:type="dxa"/>
          </w:tcPr>
          <w:p w:rsidR="00382B73" w:rsidRPr="00CD1D90" w:rsidRDefault="00382B73" w:rsidP="00D10237">
            <w:pPr>
              <w:spacing w:line="322" w:lineRule="exact"/>
              <w:ind w:hanging="355"/>
              <w:jc w:val="center"/>
            </w:pPr>
          </w:p>
        </w:tc>
        <w:tc>
          <w:tcPr>
            <w:tcW w:w="3855" w:type="dxa"/>
          </w:tcPr>
          <w:p w:rsidR="00382B73" w:rsidRPr="00F948F9" w:rsidRDefault="00382B73" w:rsidP="00D10237">
            <w:pPr>
              <w:pStyle w:val="Pa0"/>
              <w:rPr>
                <w:color w:val="221E1F"/>
                <w:sz w:val="21"/>
                <w:szCs w:val="21"/>
              </w:rPr>
            </w:pPr>
            <w:r>
              <w:rPr>
                <w:rStyle w:val="A00"/>
                <w:bCs/>
              </w:rPr>
              <w:t>1.</w:t>
            </w:r>
            <w:r w:rsidRPr="00F948F9">
              <w:rPr>
                <w:rStyle w:val="A00"/>
                <w:bCs/>
              </w:rPr>
              <w:t>С. В. Смолич</w:t>
            </w:r>
            <w:r>
              <w:rPr>
                <w:color w:val="221E1F"/>
                <w:sz w:val="21"/>
                <w:szCs w:val="21"/>
              </w:rPr>
              <w:t xml:space="preserve">, </w:t>
            </w:r>
            <w:r w:rsidRPr="00F948F9">
              <w:rPr>
                <w:rStyle w:val="A00"/>
                <w:bCs/>
              </w:rPr>
              <w:t>Б. А. Просекин</w:t>
            </w:r>
          </w:p>
          <w:p w:rsidR="00382B73" w:rsidRDefault="00382B73" w:rsidP="00D10237">
            <w:pPr>
              <w:pStyle w:val="Pa0"/>
              <w:rPr>
                <w:rStyle w:val="A00"/>
              </w:rPr>
            </w:pPr>
            <w:r w:rsidRPr="00F948F9">
              <w:rPr>
                <w:bCs/>
                <w:color w:val="221E1F"/>
                <w:sz w:val="20"/>
                <w:szCs w:val="20"/>
              </w:rPr>
              <w:t>МАРКШЕЙДЕРСКОЕ ДЕЛО</w:t>
            </w:r>
            <w:r>
              <w:rPr>
                <w:color w:val="221E1F"/>
                <w:sz w:val="20"/>
                <w:szCs w:val="20"/>
              </w:rPr>
              <w:t>.</w:t>
            </w:r>
            <w:r w:rsidRPr="00F948F9">
              <w:rPr>
                <w:rStyle w:val="A00"/>
                <w:iCs/>
              </w:rPr>
              <w:t xml:space="preserve"> Учебное пособие </w:t>
            </w:r>
            <w:r w:rsidRPr="00F948F9">
              <w:rPr>
                <w:rStyle w:val="A00"/>
                <w:bCs/>
              </w:rPr>
              <w:t>Часть 1</w:t>
            </w:r>
            <w:r>
              <w:rPr>
                <w:rStyle w:val="A00"/>
                <w:bCs/>
              </w:rPr>
              <w:t>:Чита.-</w:t>
            </w:r>
            <w:r w:rsidRPr="00F948F9">
              <w:rPr>
                <w:rStyle w:val="A00"/>
              </w:rPr>
              <w:t>ЗабГУ</w:t>
            </w:r>
            <w:r>
              <w:rPr>
                <w:rStyle w:val="A00"/>
              </w:rPr>
              <w:t>.-185с.</w:t>
            </w:r>
          </w:p>
          <w:p w:rsidR="00382B73" w:rsidRPr="00F948F9" w:rsidRDefault="00382B73" w:rsidP="00D102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48F9">
              <w:rPr>
                <w:rFonts w:eastAsiaTheme="minorHAnsi"/>
                <w:sz w:val="22"/>
                <w:szCs w:val="22"/>
                <w:lang w:eastAsia="en-US"/>
              </w:rPr>
              <w:t>2.Маркшейдерия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382B73" w:rsidRPr="00F948F9" w:rsidRDefault="00382B73" w:rsidP="00D10237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F948F9">
              <w:rPr>
                <w:rFonts w:eastAsiaTheme="minorHAnsi"/>
                <w:sz w:val="21"/>
                <w:szCs w:val="21"/>
                <w:lang w:eastAsia="en-US"/>
              </w:rPr>
              <w:t>д-р техн. наук М.Е. Певзнер, д-р техн. наук В.Н. Попов, д-р техн. наук</w:t>
            </w:r>
          </w:p>
          <w:p w:rsidR="00382B73" w:rsidRDefault="00382B73" w:rsidP="00D1023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В.А. Букринский, инж. Е.В. Викторова, канд. техн. наук Е.В. Киселевский,</w:t>
            </w:r>
          </w:p>
          <w:p w:rsidR="00382B73" w:rsidRDefault="00382B73" w:rsidP="00D1023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д-р физ.-мат. наук Ю.О. Кузьмин, инж. А.М. Навитний, канд. техн. наук</w:t>
            </w:r>
          </w:p>
          <w:p w:rsidR="00382B73" w:rsidRDefault="00382B73" w:rsidP="00D1023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Г.В. Орлов, канд. техн. наук В.Н. Сученко, канд. техн. наук Н.Е. Федотов.Учебник:</w:t>
            </w:r>
          </w:p>
          <w:p w:rsidR="00382B73" w:rsidRPr="007012BC" w:rsidRDefault="00382B73" w:rsidP="00D10237">
            <w:pPr>
              <w:rPr>
                <w:rFonts w:eastAsiaTheme="minorHAnsi"/>
                <w:lang w:eastAsia="en-US"/>
              </w:rPr>
            </w:pPr>
            <w:r w:rsidRPr="00563651">
              <w:rPr>
                <w:rFonts w:eastAsiaTheme="minorHAnsi"/>
                <w:sz w:val="22"/>
                <w:szCs w:val="22"/>
                <w:lang w:eastAsia="en-US"/>
              </w:rPr>
              <w:t>М:МГГУ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.2003.-420.</w:t>
            </w:r>
          </w:p>
        </w:tc>
        <w:tc>
          <w:tcPr>
            <w:tcW w:w="1559" w:type="dxa"/>
          </w:tcPr>
          <w:p w:rsidR="00382B73" w:rsidRPr="00F948F9" w:rsidRDefault="00382B73" w:rsidP="00D10237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F948F9">
              <w:rPr>
                <w:rFonts w:eastAsiaTheme="minorHAnsi"/>
                <w:i/>
                <w:sz w:val="18"/>
                <w:szCs w:val="18"/>
                <w:lang w:eastAsia="en-US"/>
              </w:rPr>
              <w:t>Допущено Министерством образования РФ в качестве учебника длястудентов высших учебных заведений, обучающихся</w:t>
            </w:r>
          </w:p>
          <w:p w:rsidR="00382B73" w:rsidRPr="00CD1D90" w:rsidRDefault="00382B73" w:rsidP="00D10237">
            <w:pPr>
              <w:spacing w:line="322" w:lineRule="exact"/>
              <w:ind w:hanging="355"/>
              <w:jc w:val="right"/>
            </w:pPr>
          </w:p>
          <w:p w:rsidR="00382B73" w:rsidRPr="00CD1D90" w:rsidRDefault="00382B73" w:rsidP="00D10237">
            <w:pPr>
              <w:spacing w:line="322" w:lineRule="exact"/>
              <w:ind w:hanging="355"/>
              <w:jc w:val="right"/>
            </w:pPr>
          </w:p>
        </w:tc>
        <w:tc>
          <w:tcPr>
            <w:tcW w:w="1560" w:type="dxa"/>
          </w:tcPr>
          <w:p w:rsidR="00382B73" w:rsidRDefault="00382B73" w:rsidP="00D10237">
            <w:pPr>
              <w:spacing w:line="322" w:lineRule="exact"/>
              <w:jc w:val="center"/>
            </w:pPr>
          </w:p>
          <w:p w:rsidR="00382B73" w:rsidRPr="00753713" w:rsidRDefault="00382B73" w:rsidP="00D10237">
            <w:pPr>
              <w:spacing w:line="322" w:lineRule="exact"/>
              <w:jc w:val="center"/>
            </w:pPr>
          </w:p>
        </w:tc>
        <w:tc>
          <w:tcPr>
            <w:tcW w:w="1275" w:type="dxa"/>
          </w:tcPr>
          <w:p w:rsidR="00382B73" w:rsidRPr="007012BC" w:rsidRDefault="00382B73" w:rsidP="00D10237">
            <w:pPr>
              <w:rPr>
                <w:rFonts w:eastAsiaTheme="minorHAnsi"/>
                <w:lang w:eastAsia="en-US"/>
              </w:rPr>
            </w:pPr>
            <w:r>
              <w:rPr>
                <w:lang w:val="en-US"/>
              </w:rPr>
              <w:t>basemine</w:t>
            </w:r>
          </w:p>
        </w:tc>
        <w:tc>
          <w:tcPr>
            <w:tcW w:w="1276" w:type="dxa"/>
          </w:tcPr>
          <w:p w:rsidR="00382B73" w:rsidRPr="00EA331E" w:rsidRDefault="00382B73" w:rsidP="00D10237">
            <w:pPr>
              <w:spacing w:line="322" w:lineRule="exact"/>
            </w:pPr>
          </w:p>
        </w:tc>
      </w:tr>
    </w:tbl>
    <w:p w:rsidR="001832AF" w:rsidRPr="00382B73" w:rsidRDefault="001832AF" w:rsidP="00E22B5C">
      <w:pPr>
        <w:pStyle w:val="a6"/>
        <w:suppressAutoHyphens w:val="0"/>
        <w:spacing w:after="200" w:line="276" w:lineRule="auto"/>
        <w:ind w:left="786"/>
        <w:contextualSpacing/>
        <w:jc w:val="center"/>
        <w:outlineLvl w:val="0"/>
        <w:rPr>
          <w:b/>
          <w:bCs/>
        </w:rPr>
      </w:pPr>
    </w:p>
    <w:p w:rsidR="001832AF" w:rsidRPr="0092538F" w:rsidRDefault="001832AF" w:rsidP="001832AF">
      <w:pPr>
        <w:pageBreakBefore/>
        <w:contextualSpacing/>
        <w:jc w:val="center"/>
        <w:rPr>
          <w:b/>
          <w:bCs/>
        </w:rPr>
      </w:pPr>
      <w:r w:rsidRPr="0092538F">
        <w:rPr>
          <w:b/>
          <w:bCs/>
        </w:rPr>
        <w:lastRenderedPageBreak/>
        <w:t>8. Перечень ресурсов информационно-телекоммуникационной сети «Интернет», необходимых для проведения практики</w:t>
      </w:r>
    </w:p>
    <w:p w:rsidR="001832AF" w:rsidRPr="0092538F" w:rsidRDefault="001832AF" w:rsidP="001832AF">
      <w:pPr>
        <w:tabs>
          <w:tab w:val="left" w:pos="851"/>
          <w:tab w:val="left" w:pos="993"/>
        </w:tabs>
        <w:overflowPunct w:val="0"/>
        <w:ind w:left="866"/>
        <w:jc w:val="both"/>
        <w:textAlignment w:val="baseline"/>
      </w:pPr>
    </w:p>
    <w:p w:rsidR="001832AF" w:rsidRPr="0092538F" w:rsidRDefault="001832AF" w:rsidP="001832AF">
      <w:pPr>
        <w:rPr>
          <w:bCs/>
          <w:i/>
        </w:rPr>
      </w:pPr>
      <w:r w:rsidRPr="0092538F">
        <w:rPr>
          <w:i/>
        </w:rPr>
        <w:t>г)</w:t>
      </w:r>
      <w:r w:rsidRPr="0092538F">
        <w:rPr>
          <w:bCs/>
          <w:i/>
        </w:rPr>
        <w:t xml:space="preserve"> Интернет ресурсы</w:t>
      </w:r>
    </w:p>
    <w:p w:rsidR="00E230EC" w:rsidRPr="008A1B21" w:rsidRDefault="00E230EC" w:rsidP="00E230EC">
      <w:r w:rsidRPr="008A1B21">
        <w:t>1. Математические основы картографирования: координатные системы, эллипсоид,</w:t>
      </w:r>
    </w:p>
    <w:p w:rsidR="00E230EC" w:rsidRPr="008A1B21" w:rsidRDefault="00E230EC" w:rsidP="00E230EC">
      <w:r w:rsidRPr="008A1B21">
        <w:t>картографические проекции, трансформация координат</w:t>
      </w:r>
    </w:p>
    <w:p w:rsidR="00E230EC" w:rsidRPr="008A1B21" w:rsidRDefault="00E230EC" w:rsidP="00E230EC">
      <w:r w:rsidRPr="008A1B21">
        <w:t>//URL: http://kartoweb.itc.nl/geometrics/Introduction/introduction.html</w:t>
      </w:r>
    </w:p>
    <w:p w:rsidR="00E230EC" w:rsidRPr="008A1B21" w:rsidRDefault="00E230EC" w:rsidP="00E230EC">
      <w:r w:rsidRPr="008A1B21">
        <w:t>2. ГИС-глоссарий //URL: http://ne-grusti.narod.ru/Glossary/index.html</w:t>
      </w:r>
    </w:p>
    <w:p w:rsidR="00E230EC" w:rsidRPr="008A1B21" w:rsidRDefault="00E230EC" w:rsidP="00E230EC">
      <w:r w:rsidRPr="008A1B21">
        <w:t>3. Ресурс Дата+: Геоинформационные Системы //URL: http://www.dataplus.ru</w:t>
      </w:r>
    </w:p>
    <w:p w:rsidR="00E230EC" w:rsidRPr="008A1B21" w:rsidRDefault="00E230EC" w:rsidP="00E230EC">
      <w:r w:rsidRPr="008A1B21">
        <w:t>4. Ресурс Дата+: Архив выпусков журнала «ArcReview»</w:t>
      </w:r>
    </w:p>
    <w:p w:rsidR="00E230EC" w:rsidRPr="008A1B21" w:rsidRDefault="00E230EC" w:rsidP="00E230EC">
      <w:pPr>
        <w:rPr>
          <w:lang w:val="en-US"/>
        </w:rPr>
      </w:pPr>
      <w:r w:rsidRPr="008A1B21">
        <w:rPr>
          <w:lang w:val="en-US"/>
        </w:rPr>
        <w:t>//URL: http://www.dataplus.ru/Arcrev/index.html</w:t>
      </w:r>
    </w:p>
    <w:p w:rsidR="00E230EC" w:rsidRPr="008A1B21" w:rsidRDefault="00E230EC" w:rsidP="00E230EC">
      <w:r w:rsidRPr="008A1B21">
        <w:t>5. Ресурс Дата+: Англо-русский толковый словарь по геоинформатке</w:t>
      </w:r>
    </w:p>
    <w:p w:rsidR="00E230EC" w:rsidRPr="008A1B21" w:rsidRDefault="00E230EC" w:rsidP="00E230EC">
      <w:pPr>
        <w:rPr>
          <w:lang w:val="en-US"/>
        </w:rPr>
      </w:pPr>
      <w:r w:rsidRPr="008A1B21">
        <w:rPr>
          <w:lang w:val="en-US"/>
        </w:rPr>
        <w:t>//URL: http://www.dataplus.ru/Dict</w:t>
      </w:r>
    </w:p>
    <w:p w:rsidR="00E230EC" w:rsidRPr="008A1B21" w:rsidRDefault="00E230EC" w:rsidP="00E230EC">
      <w:r w:rsidRPr="008A1B21">
        <w:t>6. Ресурс ESRI: Выпуски журнала «ArcUser»</w:t>
      </w:r>
    </w:p>
    <w:p w:rsidR="00E230EC" w:rsidRPr="008A1B21" w:rsidRDefault="00E230EC" w:rsidP="00E230EC">
      <w:pPr>
        <w:rPr>
          <w:lang w:val="en-US"/>
        </w:rPr>
      </w:pPr>
      <w:r w:rsidRPr="008A1B21">
        <w:rPr>
          <w:lang w:val="en-US"/>
        </w:rPr>
        <w:t>//URL: http://www.esri.com/news/arcuser/index.html</w:t>
      </w:r>
    </w:p>
    <w:p w:rsidR="00E230EC" w:rsidRPr="008A1B21" w:rsidRDefault="00E230EC" w:rsidP="00E230EC">
      <w:r w:rsidRPr="008A1B21">
        <w:t>7. Ресурс ESRI: Обучающие курсы по ГИС</w:t>
      </w:r>
    </w:p>
    <w:p w:rsidR="00E230EC" w:rsidRPr="008A1B21" w:rsidRDefault="00E230EC" w:rsidP="00E230EC">
      <w:pPr>
        <w:rPr>
          <w:lang w:val="en-US"/>
        </w:rPr>
      </w:pPr>
      <w:r w:rsidRPr="008A1B21">
        <w:rPr>
          <w:lang w:val="en-US"/>
        </w:rPr>
        <w:t>//URL: http://training.esri.com/gateway/index.cfm?fa=search.results&amp;cannedsearch=2</w:t>
      </w:r>
    </w:p>
    <w:p w:rsidR="00E230EC" w:rsidRPr="008A1B21" w:rsidRDefault="00E230EC" w:rsidP="00E230EC">
      <w:r w:rsidRPr="008A1B21">
        <w:t>8. Советы по ГИС, САПР, СУБД //URL: http://www.geofaq.ru</w:t>
      </w:r>
    </w:p>
    <w:p w:rsidR="00E230EC" w:rsidRPr="008A1B21" w:rsidRDefault="00E230EC" w:rsidP="00E230EC">
      <w:r w:rsidRPr="008A1B21">
        <w:t>9. Материалы по GPS-навигации //URL: http://www.a27.ru/information/osnov</w:t>
      </w:r>
    </w:p>
    <w:p w:rsidR="00E230EC" w:rsidRPr="008A1B21" w:rsidRDefault="00E230EC" w:rsidP="00E230EC">
      <w:r w:rsidRPr="008A1B21">
        <w:t>10. Материалы открытой энциклопедии Wikipedia // URL:</w:t>
      </w:r>
    </w:p>
    <w:p w:rsidR="00E230EC" w:rsidRPr="008A1B21" w:rsidRDefault="00E230EC" w:rsidP="00E230EC">
      <w:r w:rsidRPr="008A1B21">
        <w:t>http://ru.wikipedia.org/wiki/Геоинформационные системы</w:t>
      </w:r>
    </w:p>
    <w:p w:rsidR="00E230EC" w:rsidRPr="008A1B21" w:rsidRDefault="00E230EC" w:rsidP="00E230EC">
      <w:r w:rsidRPr="008A1B21">
        <w:t>11. Ресурсы портала «Единое окно доступа к образовательным ресурсам» / Раздел</w:t>
      </w:r>
    </w:p>
    <w:p w:rsidR="00E230EC" w:rsidRPr="008A1B21" w:rsidRDefault="00E230EC" w:rsidP="00E230EC">
      <w:r w:rsidRPr="008A1B21">
        <w:t>«География. Геоинформатика и картография». Геоинформационные системы как</w:t>
      </w:r>
    </w:p>
    <w:p w:rsidR="00E230EC" w:rsidRPr="008A1B21" w:rsidRDefault="00E230EC" w:rsidP="00E230EC">
      <w:r w:rsidRPr="008A1B21">
        <w:t>эффективный инструмент экологических исследований: Учебно-методическое пособие.</w:t>
      </w:r>
    </w:p>
    <w:p w:rsidR="00E230EC" w:rsidRPr="008A1B21" w:rsidRDefault="00E230EC" w:rsidP="00E230EC">
      <w:r w:rsidRPr="008A1B21">
        <w:t>Автор: Солнцев Л.А. Год: 2012 //URL: http://window.edu.ru/resourse/402/79402</w:t>
      </w:r>
    </w:p>
    <w:p w:rsidR="00E230EC" w:rsidRPr="008A1B21" w:rsidRDefault="00E230EC" w:rsidP="00E230EC">
      <w:r w:rsidRPr="008A1B21">
        <w:t>12. Ресурсы электронно-библиотечной системы Центра информационно-библиотечного</w:t>
      </w:r>
    </w:p>
    <w:p w:rsidR="00E230EC" w:rsidRPr="008A1B21" w:rsidRDefault="00E230EC" w:rsidP="00E230EC">
      <w:r w:rsidRPr="008A1B21">
        <w:t>обеспечения учебно-научной деятельности НИЯУ МИФИ // URL: www.library.mephi.ru</w:t>
      </w:r>
    </w:p>
    <w:p w:rsidR="00E230EC" w:rsidRPr="008A1B21" w:rsidRDefault="00E230EC" w:rsidP="00E230EC">
      <w:r w:rsidRPr="008A1B21">
        <w:t>(по подписке)</w:t>
      </w:r>
    </w:p>
    <w:p w:rsidR="001832AF" w:rsidRPr="00D31320" w:rsidRDefault="001832AF" w:rsidP="001832AF">
      <w:pPr>
        <w:contextualSpacing/>
        <w:jc w:val="both"/>
        <w:rPr>
          <w:i/>
          <w:iCs/>
        </w:rPr>
      </w:pPr>
    </w:p>
    <w:p w:rsidR="001832AF" w:rsidRPr="0001448C" w:rsidRDefault="001832AF" w:rsidP="001832AF">
      <w:pPr>
        <w:contextualSpacing/>
        <w:jc w:val="both"/>
        <w:rPr>
          <w:b/>
          <w:bCs/>
        </w:rPr>
      </w:pPr>
      <w:r w:rsidRPr="0001448C">
        <w:rPr>
          <w:b/>
          <w:bCs/>
        </w:rPr>
        <w:t>9. Описание материально-технической базы, необходимой для проведения практики</w:t>
      </w:r>
    </w:p>
    <w:p w:rsidR="001832AF" w:rsidRPr="0001448C" w:rsidRDefault="001832AF" w:rsidP="001832AF">
      <w:pPr>
        <w:contextualSpacing/>
        <w:jc w:val="both"/>
        <w:rPr>
          <w:i/>
          <w:iCs/>
        </w:rPr>
      </w:pPr>
    </w:p>
    <w:p w:rsidR="001832AF" w:rsidRDefault="001832AF" w:rsidP="001832AF">
      <w:pPr>
        <w:ind w:left="360"/>
        <w:contextualSpacing/>
        <w:jc w:val="both"/>
      </w:pPr>
      <w:r w:rsidRPr="0092538F">
        <w:t>Для проведения производственной (преддипломной) практики оборудованы учебные аудитории А 403 и А409 оборудованныеаудиовизуальные, техническими и компьютерными средствами обучения: персональные компьютеры; локальное сетевое оборудование; выход в сеть Интернет; мультимедийный проектор и экран, электронные издания образовательного назначения,: учебные (в т.ч. мультимедийныеи гипертекстовые учебники, тесты и др.); справочные издания; издания общекультурного назначения; цифровые образовательные ресурсыв сети Интернет.</w:t>
      </w:r>
    </w:p>
    <w:p w:rsidR="00E230EC" w:rsidRPr="0092538F" w:rsidRDefault="00E230EC" w:rsidP="001832AF">
      <w:pPr>
        <w:ind w:left="360"/>
        <w:contextualSpacing/>
        <w:jc w:val="both"/>
      </w:pPr>
      <w:r>
        <w:t>Кабинет СРС: А511.</w:t>
      </w:r>
      <w:r w:rsidR="00851F85">
        <w:t>(компьютеры с выходом в интернет)</w:t>
      </w:r>
    </w:p>
    <w:p w:rsidR="001832AF" w:rsidRPr="0092538F" w:rsidRDefault="001832AF" w:rsidP="001832AF">
      <w:pPr>
        <w:pStyle w:val="a6"/>
        <w:ind w:left="0" w:firstLine="567"/>
        <w:jc w:val="both"/>
      </w:pPr>
    </w:p>
    <w:p w:rsidR="001832AF" w:rsidRPr="0001448C" w:rsidRDefault="001832AF" w:rsidP="001832AF">
      <w:pPr>
        <w:contextualSpacing/>
        <w:jc w:val="both"/>
        <w:rPr>
          <w:b/>
          <w:bCs/>
        </w:rPr>
      </w:pPr>
      <w:r w:rsidRPr="0001448C">
        <w:rPr>
          <w:b/>
          <w:bCs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1832AF" w:rsidRPr="0001448C" w:rsidRDefault="001832AF" w:rsidP="001832AF">
      <w:pPr>
        <w:ind w:firstLine="567"/>
        <w:contextualSpacing/>
        <w:jc w:val="center"/>
        <w:rPr>
          <w:bCs/>
        </w:rPr>
      </w:pPr>
      <w:r w:rsidRPr="0001448C">
        <w:rPr>
          <w:bCs/>
        </w:rPr>
        <w:t>10.1. Перечень информационных технологий</w:t>
      </w:r>
      <w:r w:rsidRPr="00D63222">
        <w:rPr>
          <w:rStyle w:val="aa"/>
        </w:rPr>
        <w:footnoteReference w:id="2"/>
      </w:r>
    </w:p>
    <w:p w:rsidR="001832AF" w:rsidRPr="0001448C" w:rsidRDefault="001832AF" w:rsidP="001832AF">
      <w:pPr>
        <w:contextualSpacing/>
        <w:jc w:val="both"/>
      </w:pPr>
      <w:r w:rsidRPr="0001448C">
        <w:t xml:space="preserve">- модульная объектно-ориентированная динамическая учебная </w:t>
      </w:r>
      <w:r w:rsidRPr="0001448C">
        <w:rPr>
          <w:bCs/>
        </w:rPr>
        <w:t>среда</w:t>
      </w:r>
      <w:r w:rsidRPr="0001448C">
        <w:t xml:space="preserve"> «</w:t>
      </w:r>
      <w:r w:rsidRPr="0001448C">
        <w:rPr>
          <w:lang w:val="en-US"/>
        </w:rPr>
        <w:t>Moodle</w:t>
      </w:r>
      <w:r w:rsidRPr="0001448C">
        <w:t>»;</w:t>
      </w:r>
    </w:p>
    <w:p w:rsidR="001832AF" w:rsidRPr="0001448C" w:rsidRDefault="001832AF" w:rsidP="001832AF">
      <w:pPr>
        <w:contextualSpacing/>
        <w:jc w:val="both"/>
      </w:pPr>
      <w:r w:rsidRPr="0001448C">
        <w:t xml:space="preserve">- университетская библиотека (онлайн Интернет-ресурс) </w:t>
      </w:r>
      <w:hyperlink r:id="rId14" w:history="1">
        <w:r w:rsidRPr="0001448C">
          <w:rPr>
            <w:rStyle w:val="af8"/>
            <w:lang w:val="en-US"/>
          </w:rPr>
          <w:t>www</w:t>
        </w:r>
        <w:r w:rsidRPr="0001448C">
          <w:rPr>
            <w:rStyle w:val="af8"/>
          </w:rPr>
          <w:t>.</w:t>
        </w:r>
        <w:r w:rsidRPr="0001448C">
          <w:rPr>
            <w:rStyle w:val="af8"/>
            <w:lang w:val="en-US"/>
          </w:rPr>
          <w:t>biblioclub</w:t>
        </w:r>
        <w:r w:rsidRPr="0001448C">
          <w:rPr>
            <w:rStyle w:val="af8"/>
          </w:rPr>
          <w:t>.</w:t>
        </w:r>
        <w:r w:rsidRPr="0001448C">
          <w:rPr>
            <w:rStyle w:val="af8"/>
            <w:lang w:val="en-US"/>
          </w:rPr>
          <w:t>ru</w:t>
        </w:r>
      </w:hyperlink>
      <w:r w:rsidRPr="0001448C">
        <w:t>, www.knigafund.ru.</w:t>
      </w:r>
    </w:p>
    <w:p w:rsidR="001832AF" w:rsidRPr="0001448C" w:rsidRDefault="001832AF" w:rsidP="001832AF">
      <w:pPr>
        <w:ind w:firstLine="567"/>
        <w:contextualSpacing/>
        <w:jc w:val="both"/>
        <w:rPr>
          <w:bCs/>
        </w:rPr>
      </w:pPr>
    </w:p>
    <w:p w:rsidR="001832AF" w:rsidRPr="0001448C" w:rsidRDefault="001832AF" w:rsidP="001832AF">
      <w:pPr>
        <w:ind w:firstLine="567"/>
        <w:contextualSpacing/>
        <w:jc w:val="center"/>
        <w:rPr>
          <w:bCs/>
        </w:rPr>
      </w:pPr>
      <w:r w:rsidRPr="0001448C">
        <w:rPr>
          <w:bCs/>
        </w:rPr>
        <w:t xml:space="preserve">10.2. Перечень программного обеспечения </w:t>
      </w:r>
      <w:r w:rsidRPr="0001448C">
        <w:rPr>
          <w:bCs/>
          <w:i/>
        </w:rPr>
        <w:t>(при необходимости)</w:t>
      </w:r>
    </w:p>
    <w:p w:rsidR="001832AF" w:rsidRDefault="00ED7235" w:rsidP="001832AF">
      <w:pPr>
        <w:ind w:firstLine="567"/>
        <w:contextualSpacing/>
        <w:jc w:val="both"/>
        <w:rPr>
          <w:b/>
        </w:rPr>
      </w:pPr>
      <w:hyperlink r:id="rId15" w:history="1">
        <w:r w:rsidR="001832AF" w:rsidRPr="0001448C">
          <w:rPr>
            <w:rStyle w:val="af8"/>
            <w:lang w:val="en-US"/>
          </w:rPr>
          <w:t>MicrosoftOffice</w:t>
        </w:r>
      </w:hyperlink>
      <w:r w:rsidR="001832AF" w:rsidRPr="0001448C">
        <w:t xml:space="preserve"> (Договор на передачу прав №</w:t>
      </w:r>
      <w:r w:rsidR="001832AF">
        <w:t>1264-06/15 от 26 июня 2015 г.)</w:t>
      </w:r>
    </w:p>
    <w:p w:rsidR="001832AF" w:rsidRPr="00C32B9D" w:rsidRDefault="001832AF" w:rsidP="001832AF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>ЛИСТ АКТУАЛИЗАЦИИ ПРОГРАММЫ ПРАКТИКИ</w:t>
      </w:r>
    </w:p>
    <w:p w:rsidR="001832AF" w:rsidRPr="00B92A5A" w:rsidRDefault="001832AF" w:rsidP="001832A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Б2</w:t>
      </w:r>
      <w:r w:rsidRPr="00B92A5A">
        <w:rPr>
          <w:b/>
        </w:rPr>
        <w:t>.</w:t>
      </w:r>
      <w:r w:rsidR="002A5244">
        <w:rPr>
          <w:b/>
        </w:rPr>
        <w:t>В</w:t>
      </w:r>
      <w:r>
        <w:rPr>
          <w:b/>
        </w:rPr>
        <w:t>.0</w:t>
      </w:r>
      <w:r w:rsidR="002A5244">
        <w:rPr>
          <w:b/>
        </w:rPr>
        <w:t>4</w:t>
      </w:r>
      <w:r>
        <w:rPr>
          <w:b/>
        </w:rPr>
        <w:t>(Пд)</w:t>
      </w:r>
      <w:r w:rsidR="002A5244" w:rsidRPr="002A5244">
        <w:rPr>
          <w:b/>
        </w:rPr>
        <w:t>Производственная преддипломная  проектно-технологическая  практика</w:t>
      </w:r>
    </w:p>
    <w:p w:rsidR="001832AF" w:rsidRPr="00C32B9D" w:rsidRDefault="001832AF" w:rsidP="001832AF">
      <w:pPr>
        <w:jc w:val="center"/>
      </w:pPr>
    </w:p>
    <w:p w:rsidR="001832AF" w:rsidRPr="00C32B9D" w:rsidRDefault="001832AF" w:rsidP="001832AF">
      <w:pPr>
        <w:jc w:val="center"/>
      </w:pPr>
      <w:r w:rsidRPr="00C32B9D">
        <w:t>индекс инаименование (вид и тип) практики по учебному плану</w:t>
      </w:r>
    </w:p>
    <w:p w:rsidR="001832AF" w:rsidRPr="00C32B9D" w:rsidRDefault="001832AF" w:rsidP="001832A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1832AF" w:rsidRPr="00C32B9D" w:rsidTr="00605E7A">
        <w:trPr>
          <w:jc w:val="center"/>
        </w:trPr>
        <w:tc>
          <w:tcPr>
            <w:tcW w:w="1085" w:type="dxa"/>
          </w:tcPr>
          <w:p w:rsidR="001832AF" w:rsidRPr="00C32B9D" w:rsidRDefault="001832AF" w:rsidP="00605E7A">
            <w:pPr>
              <w:jc w:val="center"/>
            </w:pPr>
            <w:r w:rsidRPr="00C32B9D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1832AF" w:rsidRPr="00C32B9D" w:rsidRDefault="001832AF" w:rsidP="00605E7A">
            <w:pPr>
              <w:jc w:val="center"/>
            </w:pPr>
            <w:r w:rsidRPr="00C32B9D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1832AF" w:rsidRPr="00C32B9D" w:rsidRDefault="001832AF" w:rsidP="00605E7A">
            <w:pPr>
              <w:jc w:val="center"/>
            </w:pPr>
            <w:r w:rsidRPr="00C32B9D">
              <w:rPr>
                <w:sz w:val="22"/>
                <w:szCs w:val="22"/>
              </w:rPr>
              <w:t>Руководитель практики (ФИО)</w:t>
            </w:r>
          </w:p>
        </w:tc>
        <w:tc>
          <w:tcPr>
            <w:tcW w:w="2520" w:type="dxa"/>
          </w:tcPr>
          <w:p w:rsidR="001832AF" w:rsidRPr="00C32B9D" w:rsidRDefault="001832AF" w:rsidP="00605E7A">
            <w:pPr>
              <w:jc w:val="center"/>
            </w:pPr>
            <w:r w:rsidRPr="00C32B9D">
              <w:rPr>
                <w:sz w:val="22"/>
                <w:szCs w:val="22"/>
              </w:rPr>
              <w:t>Протокол заседания выпускающей кафедры(дата,номер), ФИО зав.кафедрой, подпись</w:t>
            </w:r>
          </w:p>
        </w:tc>
      </w:tr>
      <w:tr w:rsidR="001832AF" w:rsidRPr="00C32B9D" w:rsidTr="00605E7A">
        <w:trPr>
          <w:jc w:val="center"/>
        </w:trPr>
        <w:tc>
          <w:tcPr>
            <w:tcW w:w="1085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4063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1800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2520" w:type="dxa"/>
          </w:tcPr>
          <w:p w:rsidR="001832AF" w:rsidRPr="00C32B9D" w:rsidRDefault="001832AF" w:rsidP="00605E7A">
            <w:pPr>
              <w:jc w:val="center"/>
            </w:pPr>
          </w:p>
        </w:tc>
      </w:tr>
      <w:tr w:rsidR="001832AF" w:rsidRPr="00C32B9D" w:rsidTr="00605E7A">
        <w:trPr>
          <w:jc w:val="center"/>
        </w:trPr>
        <w:tc>
          <w:tcPr>
            <w:tcW w:w="1085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4063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1800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2520" w:type="dxa"/>
          </w:tcPr>
          <w:p w:rsidR="001832AF" w:rsidRPr="00C32B9D" w:rsidRDefault="001832AF" w:rsidP="00605E7A">
            <w:pPr>
              <w:jc w:val="center"/>
            </w:pPr>
          </w:p>
        </w:tc>
      </w:tr>
      <w:tr w:rsidR="001832AF" w:rsidRPr="00C32B9D" w:rsidTr="00605E7A">
        <w:trPr>
          <w:jc w:val="center"/>
        </w:trPr>
        <w:tc>
          <w:tcPr>
            <w:tcW w:w="1085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4063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1800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2520" w:type="dxa"/>
          </w:tcPr>
          <w:p w:rsidR="001832AF" w:rsidRPr="00C32B9D" w:rsidRDefault="001832AF" w:rsidP="00605E7A">
            <w:pPr>
              <w:jc w:val="center"/>
            </w:pPr>
          </w:p>
        </w:tc>
      </w:tr>
      <w:tr w:rsidR="001832AF" w:rsidRPr="00C32B9D" w:rsidTr="00605E7A">
        <w:trPr>
          <w:jc w:val="center"/>
        </w:trPr>
        <w:tc>
          <w:tcPr>
            <w:tcW w:w="1085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4063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1800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2520" w:type="dxa"/>
          </w:tcPr>
          <w:p w:rsidR="001832AF" w:rsidRPr="00C32B9D" w:rsidRDefault="001832AF" w:rsidP="00605E7A">
            <w:pPr>
              <w:jc w:val="center"/>
            </w:pPr>
          </w:p>
        </w:tc>
      </w:tr>
      <w:tr w:rsidR="001832AF" w:rsidRPr="00C32B9D" w:rsidTr="00605E7A">
        <w:trPr>
          <w:jc w:val="center"/>
        </w:trPr>
        <w:tc>
          <w:tcPr>
            <w:tcW w:w="1085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4063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1800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2520" w:type="dxa"/>
          </w:tcPr>
          <w:p w:rsidR="001832AF" w:rsidRPr="00C32B9D" w:rsidRDefault="001832AF" w:rsidP="00605E7A">
            <w:pPr>
              <w:jc w:val="center"/>
            </w:pPr>
          </w:p>
        </w:tc>
      </w:tr>
      <w:tr w:rsidR="001832AF" w:rsidRPr="00C32B9D" w:rsidTr="00605E7A">
        <w:trPr>
          <w:jc w:val="center"/>
        </w:trPr>
        <w:tc>
          <w:tcPr>
            <w:tcW w:w="1085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4063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1800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2520" w:type="dxa"/>
          </w:tcPr>
          <w:p w:rsidR="001832AF" w:rsidRPr="00C32B9D" w:rsidRDefault="001832AF" w:rsidP="00605E7A">
            <w:pPr>
              <w:jc w:val="center"/>
            </w:pPr>
          </w:p>
        </w:tc>
      </w:tr>
      <w:tr w:rsidR="001832AF" w:rsidRPr="00C32B9D" w:rsidTr="00605E7A">
        <w:trPr>
          <w:jc w:val="center"/>
        </w:trPr>
        <w:tc>
          <w:tcPr>
            <w:tcW w:w="1085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4063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1800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2520" w:type="dxa"/>
          </w:tcPr>
          <w:p w:rsidR="001832AF" w:rsidRPr="00C32B9D" w:rsidRDefault="001832AF" w:rsidP="00605E7A">
            <w:pPr>
              <w:jc w:val="center"/>
            </w:pPr>
          </w:p>
        </w:tc>
      </w:tr>
      <w:tr w:rsidR="001832AF" w:rsidRPr="00C32B9D" w:rsidTr="00605E7A">
        <w:trPr>
          <w:jc w:val="center"/>
        </w:trPr>
        <w:tc>
          <w:tcPr>
            <w:tcW w:w="1085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4063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1800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2520" w:type="dxa"/>
          </w:tcPr>
          <w:p w:rsidR="001832AF" w:rsidRPr="00C32B9D" w:rsidRDefault="001832AF" w:rsidP="00605E7A">
            <w:pPr>
              <w:jc w:val="center"/>
            </w:pPr>
          </w:p>
        </w:tc>
      </w:tr>
      <w:tr w:rsidR="001832AF" w:rsidRPr="00C32B9D" w:rsidTr="00605E7A">
        <w:trPr>
          <w:jc w:val="center"/>
        </w:trPr>
        <w:tc>
          <w:tcPr>
            <w:tcW w:w="1085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4063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1800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2520" w:type="dxa"/>
          </w:tcPr>
          <w:p w:rsidR="001832AF" w:rsidRPr="00C32B9D" w:rsidRDefault="001832AF" w:rsidP="00605E7A">
            <w:pPr>
              <w:jc w:val="center"/>
            </w:pPr>
          </w:p>
        </w:tc>
      </w:tr>
      <w:tr w:rsidR="001832AF" w:rsidRPr="00C32B9D" w:rsidTr="00605E7A">
        <w:trPr>
          <w:jc w:val="center"/>
        </w:trPr>
        <w:tc>
          <w:tcPr>
            <w:tcW w:w="1085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4063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1800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2520" w:type="dxa"/>
          </w:tcPr>
          <w:p w:rsidR="001832AF" w:rsidRPr="00C32B9D" w:rsidRDefault="001832AF" w:rsidP="00605E7A">
            <w:pPr>
              <w:jc w:val="center"/>
            </w:pPr>
          </w:p>
        </w:tc>
      </w:tr>
      <w:tr w:rsidR="001832AF" w:rsidRPr="00C32B9D" w:rsidTr="00605E7A">
        <w:trPr>
          <w:jc w:val="center"/>
        </w:trPr>
        <w:tc>
          <w:tcPr>
            <w:tcW w:w="1085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4063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1800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2520" w:type="dxa"/>
          </w:tcPr>
          <w:p w:rsidR="001832AF" w:rsidRPr="00C32B9D" w:rsidRDefault="001832AF" w:rsidP="00605E7A">
            <w:pPr>
              <w:jc w:val="center"/>
            </w:pPr>
          </w:p>
        </w:tc>
      </w:tr>
      <w:tr w:rsidR="001832AF" w:rsidRPr="00C32B9D" w:rsidTr="00605E7A">
        <w:trPr>
          <w:jc w:val="center"/>
        </w:trPr>
        <w:tc>
          <w:tcPr>
            <w:tcW w:w="1085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4063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1800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2520" w:type="dxa"/>
          </w:tcPr>
          <w:p w:rsidR="001832AF" w:rsidRPr="00C32B9D" w:rsidRDefault="001832AF" w:rsidP="00605E7A">
            <w:pPr>
              <w:jc w:val="center"/>
            </w:pPr>
          </w:p>
        </w:tc>
      </w:tr>
      <w:tr w:rsidR="001832AF" w:rsidRPr="00C32B9D" w:rsidTr="00605E7A">
        <w:trPr>
          <w:jc w:val="center"/>
        </w:trPr>
        <w:tc>
          <w:tcPr>
            <w:tcW w:w="1085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4063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1800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2520" w:type="dxa"/>
          </w:tcPr>
          <w:p w:rsidR="001832AF" w:rsidRPr="00C32B9D" w:rsidRDefault="001832AF" w:rsidP="00605E7A">
            <w:pPr>
              <w:jc w:val="center"/>
            </w:pPr>
          </w:p>
        </w:tc>
      </w:tr>
      <w:tr w:rsidR="001832AF" w:rsidRPr="00C32B9D" w:rsidTr="00605E7A">
        <w:trPr>
          <w:jc w:val="center"/>
        </w:trPr>
        <w:tc>
          <w:tcPr>
            <w:tcW w:w="1085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4063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1800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2520" w:type="dxa"/>
          </w:tcPr>
          <w:p w:rsidR="001832AF" w:rsidRPr="00C32B9D" w:rsidRDefault="001832AF" w:rsidP="00605E7A">
            <w:pPr>
              <w:jc w:val="center"/>
            </w:pPr>
          </w:p>
        </w:tc>
      </w:tr>
      <w:tr w:rsidR="001832AF" w:rsidRPr="00C32B9D" w:rsidTr="00605E7A">
        <w:trPr>
          <w:jc w:val="center"/>
        </w:trPr>
        <w:tc>
          <w:tcPr>
            <w:tcW w:w="1085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4063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1800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2520" w:type="dxa"/>
          </w:tcPr>
          <w:p w:rsidR="001832AF" w:rsidRPr="00C32B9D" w:rsidRDefault="001832AF" w:rsidP="00605E7A">
            <w:pPr>
              <w:jc w:val="center"/>
            </w:pPr>
          </w:p>
        </w:tc>
      </w:tr>
      <w:tr w:rsidR="001832AF" w:rsidRPr="00C32B9D" w:rsidTr="00605E7A">
        <w:trPr>
          <w:jc w:val="center"/>
        </w:trPr>
        <w:tc>
          <w:tcPr>
            <w:tcW w:w="1085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4063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1800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2520" w:type="dxa"/>
          </w:tcPr>
          <w:p w:rsidR="001832AF" w:rsidRPr="00C32B9D" w:rsidRDefault="001832AF" w:rsidP="00605E7A">
            <w:pPr>
              <w:jc w:val="center"/>
            </w:pPr>
          </w:p>
        </w:tc>
      </w:tr>
      <w:tr w:rsidR="001832AF" w:rsidRPr="00C32B9D" w:rsidTr="00605E7A">
        <w:trPr>
          <w:jc w:val="center"/>
        </w:trPr>
        <w:tc>
          <w:tcPr>
            <w:tcW w:w="1085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4063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1800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2520" w:type="dxa"/>
          </w:tcPr>
          <w:p w:rsidR="001832AF" w:rsidRPr="00C32B9D" w:rsidRDefault="001832AF" w:rsidP="00605E7A">
            <w:pPr>
              <w:jc w:val="center"/>
            </w:pPr>
          </w:p>
        </w:tc>
      </w:tr>
      <w:tr w:rsidR="001832AF" w:rsidRPr="00C32B9D" w:rsidTr="00605E7A">
        <w:trPr>
          <w:jc w:val="center"/>
        </w:trPr>
        <w:tc>
          <w:tcPr>
            <w:tcW w:w="1085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4063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1800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2520" w:type="dxa"/>
          </w:tcPr>
          <w:p w:rsidR="001832AF" w:rsidRPr="00C32B9D" w:rsidRDefault="001832AF" w:rsidP="00605E7A">
            <w:pPr>
              <w:jc w:val="center"/>
            </w:pPr>
          </w:p>
        </w:tc>
      </w:tr>
      <w:tr w:rsidR="001832AF" w:rsidRPr="00C32B9D" w:rsidTr="00605E7A">
        <w:trPr>
          <w:jc w:val="center"/>
        </w:trPr>
        <w:tc>
          <w:tcPr>
            <w:tcW w:w="1085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4063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1800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2520" w:type="dxa"/>
          </w:tcPr>
          <w:p w:rsidR="001832AF" w:rsidRPr="00C32B9D" w:rsidRDefault="001832AF" w:rsidP="00605E7A">
            <w:pPr>
              <w:jc w:val="center"/>
            </w:pPr>
          </w:p>
        </w:tc>
      </w:tr>
      <w:tr w:rsidR="001832AF" w:rsidRPr="00C32B9D" w:rsidTr="00605E7A">
        <w:trPr>
          <w:jc w:val="center"/>
        </w:trPr>
        <w:tc>
          <w:tcPr>
            <w:tcW w:w="1085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4063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1800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2520" w:type="dxa"/>
          </w:tcPr>
          <w:p w:rsidR="001832AF" w:rsidRPr="00C32B9D" w:rsidRDefault="001832AF" w:rsidP="00605E7A">
            <w:pPr>
              <w:jc w:val="center"/>
            </w:pPr>
          </w:p>
        </w:tc>
      </w:tr>
      <w:tr w:rsidR="001832AF" w:rsidRPr="00C32B9D" w:rsidTr="00605E7A">
        <w:trPr>
          <w:jc w:val="center"/>
        </w:trPr>
        <w:tc>
          <w:tcPr>
            <w:tcW w:w="1085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4063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1800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2520" w:type="dxa"/>
          </w:tcPr>
          <w:p w:rsidR="001832AF" w:rsidRPr="00C32B9D" w:rsidRDefault="001832AF" w:rsidP="00605E7A">
            <w:pPr>
              <w:jc w:val="center"/>
            </w:pPr>
          </w:p>
        </w:tc>
      </w:tr>
      <w:tr w:rsidR="001832AF" w:rsidRPr="00C32B9D" w:rsidTr="00605E7A">
        <w:trPr>
          <w:jc w:val="center"/>
        </w:trPr>
        <w:tc>
          <w:tcPr>
            <w:tcW w:w="1085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4063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1800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2520" w:type="dxa"/>
          </w:tcPr>
          <w:p w:rsidR="001832AF" w:rsidRPr="00C32B9D" w:rsidRDefault="001832AF" w:rsidP="00605E7A">
            <w:pPr>
              <w:jc w:val="center"/>
            </w:pPr>
          </w:p>
        </w:tc>
      </w:tr>
      <w:tr w:rsidR="001832AF" w:rsidRPr="00C32B9D" w:rsidTr="00605E7A">
        <w:trPr>
          <w:jc w:val="center"/>
        </w:trPr>
        <w:tc>
          <w:tcPr>
            <w:tcW w:w="1085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4063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1800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2520" w:type="dxa"/>
          </w:tcPr>
          <w:p w:rsidR="001832AF" w:rsidRPr="00C32B9D" w:rsidRDefault="001832AF" w:rsidP="00605E7A">
            <w:pPr>
              <w:jc w:val="center"/>
            </w:pPr>
          </w:p>
        </w:tc>
      </w:tr>
      <w:tr w:rsidR="001832AF" w:rsidRPr="00C32B9D" w:rsidTr="00605E7A">
        <w:trPr>
          <w:jc w:val="center"/>
        </w:trPr>
        <w:tc>
          <w:tcPr>
            <w:tcW w:w="1085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4063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1800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2520" w:type="dxa"/>
          </w:tcPr>
          <w:p w:rsidR="001832AF" w:rsidRPr="00C32B9D" w:rsidRDefault="001832AF" w:rsidP="00605E7A">
            <w:pPr>
              <w:jc w:val="center"/>
            </w:pPr>
          </w:p>
        </w:tc>
      </w:tr>
      <w:tr w:rsidR="001832AF" w:rsidRPr="00C32B9D" w:rsidTr="00605E7A">
        <w:trPr>
          <w:jc w:val="center"/>
        </w:trPr>
        <w:tc>
          <w:tcPr>
            <w:tcW w:w="1085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4063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1800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2520" w:type="dxa"/>
          </w:tcPr>
          <w:p w:rsidR="001832AF" w:rsidRPr="00C32B9D" w:rsidRDefault="001832AF" w:rsidP="00605E7A">
            <w:pPr>
              <w:jc w:val="center"/>
            </w:pPr>
          </w:p>
        </w:tc>
      </w:tr>
      <w:tr w:rsidR="001832AF" w:rsidRPr="00C32B9D" w:rsidTr="00605E7A">
        <w:trPr>
          <w:jc w:val="center"/>
        </w:trPr>
        <w:tc>
          <w:tcPr>
            <w:tcW w:w="1085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4063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1800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2520" w:type="dxa"/>
          </w:tcPr>
          <w:p w:rsidR="001832AF" w:rsidRPr="00C32B9D" w:rsidRDefault="001832AF" w:rsidP="00605E7A">
            <w:pPr>
              <w:jc w:val="center"/>
            </w:pPr>
          </w:p>
        </w:tc>
      </w:tr>
      <w:tr w:rsidR="001832AF" w:rsidRPr="00C32B9D" w:rsidTr="00605E7A">
        <w:trPr>
          <w:jc w:val="center"/>
        </w:trPr>
        <w:tc>
          <w:tcPr>
            <w:tcW w:w="1085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4063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1800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2520" w:type="dxa"/>
          </w:tcPr>
          <w:p w:rsidR="001832AF" w:rsidRPr="00C32B9D" w:rsidRDefault="001832AF" w:rsidP="00605E7A">
            <w:pPr>
              <w:jc w:val="center"/>
            </w:pPr>
          </w:p>
        </w:tc>
      </w:tr>
      <w:tr w:rsidR="001832AF" w:rsidRPr="00C32B9D" w:rsidTr="00605E7A">
        <w:trPr>
          <w:jc w:val="center"/>
        </w:trPr>
        <w:tc>
          <w:tcPr>
            <w:tcW w:w="1085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4063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1800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2520" w:type="dxa"/>
          </w:tcPr>
          <w:p w:rsidR="001832AF" w:rsidRPr="00C32B9D" w:rsidRDefault="001832AF" w:rsidP="00605E7A">
            <w:pPr>
              <w:jc w:val="center"/>
            </w:pPr>
          </w:p>
        </w:tc>
      </w:tr>
      <w:tr w:rsidR="001832AF" w:rsidRPr="00C32B9D" w:rsidTr="00605E7A">
        <w:trPr>
          <w:jc w:val="center"/>
        </w:trPr>
        <w:tc>
          <w:tcPr>
            <w:tcW w:w="1085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4063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1800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2520" w:type="dxa"/>
          </w:tcPr>
          <w:p w:rsidR="001832AF" w:rsidRPr="00C32B9D" w:rsidRDefault="001832AF" w:rsidP="00605E7A">
            <w:pPr>
              <w:jc w:val="center"/>
            </w:pPr>
          </w:p>
        </w:tc>
      </w:tr>
      <w:tr w:rsidR="001832AF" w:rsidRPr="00C32B9D" w:rsidTr="00605E7A">
        <w:trPr>
          <w:jc w:val="center"/>
        </w:trPr>
        <w:tc>
          <w:tcPr>
            <w:tcW w:w="1085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4063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1800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2520" w:type="dxa"/>
          </w:tcPr>
          <w:p w:rsidR="001832AF" w:rsidRPr="00C32B9D" w:rsidRDefault="001832AF" w:rsidP="00605E7A">
            <w:pPr>
              <w:jc w:val="center"/>
            </w:pPr>
          </w:p>
        </w:tc>
      </w:tr>
      <w:tr w:rsidR="001832AF" w:rsidRPr="00C32B9D" w:rsidTr="00605E7A">
        <w:trPr>
          <w:jc w:val="center"/>
        </w:trPr>
        <w:tc>
          <w:tcPr>
            <w:tcW w:w="1085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4063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1800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2520" w:type="dxa"/>
          </w:tcPr>
          <w:p w:rsidR="001832AF" w:rsidRPr="00C32B9D" w:rsidRDefault="001832AF" w:rsidP="00605E7A">
            <w:pPr>
              <w:jc w:val="center"/>
            </w:pPr>
          </w:p>
        </w:tc>
      </w:tr>
      <w:tr w:rsidR="001832AF" w:rsidRPr="00C32B9D" w:rsidTr="00605E7A">
        <w:trPr>
          <w:jc w:val="center"/>
        </w:trPr>
        <w:tc>
          <w:tcPr>
            <w:tcW w:w="1085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4063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1800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2520" w:type="dxa"/>
          </w:tcPr>
          <w:p w:rsidR="001832AF" w:rsidRPr="00C32B9D" w:rsidRDefault="001832AF" w:rsidP="00605E7A">
            <w:pPr>
              <w:jc w:val="center"/>
            </w:pPr>
          </w:p>
        </w:tc>
      </w:tr>
      <w:tr w:rsidR="001832AF" w:rsidRPr="00C32B9D" w:rsidTr="00605E7A">
        <w:trPr>
          <w:jc w:val="center"/>
        </w:trPr>
        <w:tc>
          <w:tcPr>
            <w:tcW w:w="1085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4063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1800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2520" w:type="dxa"/>
          </w:tcPr>
          <w:p w:rsidR="001832AF" w:rsidRPr="00C32B9D" w:rsidRDefault="001832AF" w:rsidP="00605E7A">
            <w:pPr>
              <w:jc w:val="center"/>
            </w:pPr>
          </w:p>
        </w:tc>
      </w:tr>
      <w:tr w:rsidR="001832AF" w:rsidRPr="00C32B9D" w:rsidTr="00605E7A">
        <w:trPr>
          <w:jc w:val="center"/>
        </w:trPr>
        <w:tc>
          <w:tcPr>
            <w:tcW w:w="1085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4063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1800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2520" w:type="dxa"/>
          </w:tcPr>
          <w:p w:rsidR="001832AF" w:rsidRPr="00C32B9D" w:rsidRDefault="001832AF" w:rsidP="00605E7A">
            <w:pPr>
              <w:jc w:val="center"/>
            </w:pPr>
          </w:p>
        </w:tc>
      </w:tr>
      <w:tr w:rsidR="001832AF" w:rsidRPr="00C32B9D" w:rsidTr="00605E7A">
        <w:trPr>
          <w:jc w:val="center"/>
        </w:trPr>
        <w:tc>
          <w:tcPr>
            <w:tcW w:w="1085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4063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1800" w:type="dxa"/>
          </w:tcPr>
          <w:p w:rsidR="001832AF" w:rsidRPr="00C32B9D" w:rsidRDefault="001832AF" w:rsidP="00605E7A">
            <w:pPr>
              <w:jc w:val="center"/>
            </w:pPr>
          </w:p>
        </w:tc>
        <w:tc>
          <w:tcPr>
            <w:tcW w:w="2520" w:type="dxa"/>
          </w:tcPr>
          <w:p w:rsidR="001832AF" w:rsidRPr="00C32B9D" w:rsidRDefault="001832AF" w:rsidP="00605E7A">
            <w:pPr>
              <w:jc w:val="center"/>
            </w:pPr>
          </w:p>
        </w:tc>
      </w:tr>
    </w:tbl>
    <w:p w:rsidR="001832AF" w:rsidRDefault="001832AF" w:rsidP="00E22B5C">
      <w:pPr>
        <w:tabs>
          <w:tab w:val="num" w:pos="360"/>
        </w:tabs>
        <w:ind w:left="360" w:hanging="360"/>
        <w:contextualSpacing/>
        <w:jc w:val="both"/>
        <w:rPr>
          <w:b/>
        </w:rPr>
      </w:pPr>
    </w:p>
    <w:sectPr w:rsidR="001832AF" w:rsidSect="005F4B5A">
      <w:type w:val="continuous"/>
      <w:pgSz w:w="11906" w:h="16838"/>
      <w:pgMar w:top="568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601" w:rsidRDefault="005B7601" w:rsidP="00E70E9E">
      <w:r>
        <w:separator/>
      </w:r>
    </w:p>
  </w:endnote>
  <w:endnote w:type="continuationSeparator" w:id="1">
    <w:p w:rsidR="005B7601" w:rsidRDefault="005B7601" w:rsidP="00E70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37" w:rsidRDefault="00ED7235">
    <w:pPr>
      <w:pStyle w:val="ad"/>
      <w:jc w:val="right"/>
    </w:pPr>
    <w:r>
      <w:fldChar w:fldCharType="begin"/>
    </w:r>
    <w:r w:rsidR="00D10237">
      <w:instrText xml:space="preserve"> PAGE   \* MERGEFORMAT </w:instrText>
    </w:r>
    <w:r>
      <w:fldChar w:fldCharType="separate"/>
    </w:r>
    <w:r w:rsidR="000C4DA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601" w:rsidRDefault="005B7601" w:rsidP="00E70E9E">
      <w:r>
        <w:separator/>
      </w:r>
    </w:p>
  </w:footnote>
  <w:footnote w:type="continuationSeparator" w:id="1">
    <w:p w:rsidR="005B7601" w:rsidRDefault="005B7601" w:rsidP="00E70E9E">
      <w:r>
        <w:continuationSeparator/>
      </w:r>
    </w:p>
  </w:footnote>
  <w:footnote w:id="2">
    <w:p w:rsidR="00D10237" w:rsidRDefault="00D10237" w:rsidP="001832AF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40A8F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CC438C"/>
    <w:multiLevelType w:val="hybridMultilevel"/>
    <w:tmpl w:val="50F4F3E0"/>
    <w:lvl w:ilvl="0" w:tplc="5AB66A8A">
      <w:start w:val="1"/>
      <w:numFmt w:val="decimal"/>
      <w:lvlText w:val="%1."/>
      <w:lvlJc w:val="left"/>
      <w:pPr>
        <w:ind w:left="67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015842DF"/>
    <w:multiLevelType w:val="hybridMultilevel"/>
    <w:tmpl w:val="55C6DE86"/>
    <w:lvl w:ilvl="0" w:tplc="7D2CA49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04E57912"/>
    <w:multiLevelType w:val="hybridMultilevel"/>
    <w:tmpl w:val="2C644306"/>
    <w:lvl w:ilvl="0" w:tplc="BE08E86A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06BC7F3F"/>
    <w:multiLevelType w:val="hybridMultilevel"/>
    <w:tmpl w:val="6CAC5B3E"/>
    <w:lvl w:ilvl="0" w:tplc="CC6AB9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E31CA"/>
    <w:multiLevelType w:val="multilevel"/>
    <w:tmpl w:val="889062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0AEA63FF"/>
    <w:multiLevelType w:val="hybridMultilevel"/>
    <w:tmpl w:val="1E924B80"/>
    <w:lvl w:ilvl="0" w:tplc="E51C1AF8">
      <w:start w:val="2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B5B6519"/>
    <w:multiLevelType w:val="multilevel"/>
    <w:tmpl w:val="0F58E6C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0D04110E"/>
    <w:multiLevelType w:val="hybridMultilevel"/>
    <w:tmpl w:val="DA0A7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CD1155"/>
    <w:multiLevelType w:val="singleLevel"/>
    <w:tmpl w:val="1D18730C"/>
    <w:lvl w:ilvl="0">
      <w:start w:val="32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1086250A"/>
    <w:multiLevelType w:val="hybridMultilevel"/>
    <w:tmpl w:val="7B4C8A5E"/>
    <w:lvl w:ilvl="0" w:tplc="A7EC72AE">
      <w:start w:val="1"/>
      <w:numFmt w:val="decimal"/>
      <w:lvlText w:val="%1."/>
      <w:lvlJc w:val="left"/>
      <w:pPr>
        <w:ind w:left="67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11F4723D"/>
    <w:multiLevelType w:val="hybridMultilevel"/>
    <w:tmpl w:val="CBC83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A1266"/>
    <w:multiLevelType w:val="hybridMultilevel"/>
    <w:tmpl w:val="E97AA65E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>
    <w:nsid w:val="13FF4084"/>
    <w:multiLevelType w:val="singleLevel"/>
    <w:tmpl w:val="8EAE4F32"/>
    <w:lvl w:ilvl="0">
      <w:start w:val="1"/>
      <w:numFmt w:val="decimal"/>
      <w:lvlText w:val="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4">
    <w:nsid w:val="15407117"/>
    <w:multiLevelType w:val="hybridMultilevel"/>
    <w:tmpl w:val="DFC2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F0028E"/>
    <w:multiLevelType w:val="hybridMultilevel"/>
    <w:tmpl w:val="619276A6"/>
    <w:lvl w:ilvl="0" w:tplc="B16E4A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1C0294"/>
    <w:multiLevelType w:val="hybridMultilevel"/>
    <w:tmpl w:val="FAAC487E"/>
    <w:lvl w:ilvl="0" w:tplc="613008D8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7">
    <w:nsid w:val="1B7E5A19"/>
    <w:multiLevelType w:val="hybridMultilevel"/>
    <w:tmpl w:val="1F660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413064"/>
    <w:multiLevelType w:val="hybridMultilevel"/>
    <w:tmpl w:val="C7A23C62"/>
    <w:lvl w:ilvl="0" w:tplc="164495D0">
      <w:start w:val="6"/>
      <w:numFmt w:val="decimal"/>
      <w:lvlText w:val="%1."/>
      <w:lvlJc w:val="left"/>
      <w:pPr>
        <w:ind w:left="12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54B5D5B"/>
    <w:multiLevelType w:val="multilevel"/>
    <w:tmpl w:val="60727A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27EE0574"/>
    <w:multiLevelType w:val="hybridMultilevel"/>
    <w:tmpl w:val="C59C7E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8876C96"/>
    <w:multiLevelType w:val="hybridMultilevel"/>
    <w:tmpl w:val="837E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EB7F34"/>
    <w:multiLevelType w:val="hybridMultilevel"/>
    <w:tmpl w:val="A7DE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8511F9"/>
    <w:multiLevelType w:val="hybridMultilevel"/>
    <w:tmpl w:val="B2ECBD0C"/>
    <w:lvl w:ilvl="0" w:tplc="737E2D3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4">
    <w:nsid w:val="2E35630C"/>
    <w:multiLevelType w:val="hybridMultilevel"/>
    <w:tmpl w:val="1F8CB51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19F5463"/>
    <w:multiLevelType w:val="hybridMultilevel"/>
    <w:tmpl w:val="DDC6ACDA"/>
    <w:lvl w:ilvl="0" w:tplc="D6E485D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31AE1EDA"/>
    <w:multiLevelType w:val="singleLevel"/>
    <w:tmpl w:val="A61E4228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7">
    <w:nsid w:val="33C54E3B"/>
    <w:multiLevelType w:val="hybridMultilevel"/>
    <w:tmpl w:val="CFBCD788"/>
    <w:lvl w:ilvl="0" w:tplc="BE82F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1D788C"/>
    <w:multiLevelType w:val="hybridMultilevel"/>
    <w:tmpl w:val="A70ACB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42944BF"/>
    <w:multiLevelType w:val="hybridMultilevel"/>
    <w:tmpl w:val="0BF2C074"/>
    <w:lvl w:ilvl="0" w:tplc="AFD658BE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0">
    <w:nsid w:val="351518A4"/>
    <w:multiLevelType w:val="hybridMultilevel"/>
    <w:tmpl w:val="E3802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3DD305AF"/>
    <w:multiLevelType w:val="multilevel"/>
    <w:tmpl w:val="583C7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41E35678"/>
    <w:multiLevelType w:val="singleLevel"/>
    <w:tmpl w:val="5CFE011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4">
    <w:nsid w:val="42AC756F"/>
    <w:multiLevelType w:val="multilevel"/>
    <w:tmpl w:val="F49C96DA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FC7EA2"/>
    <w:multiLevelType w:val="hybridMultilevel"/>
    <w:tmpl w:val="D952CEB8"/>
    <w:lvl w:ilvl="0" w:tplc="4EDE1DA6">
      <w:start w:val="4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6">
    <w:nsid w:val="436C5500"/>
    <w:multiLevelType w:val="multilevel"/>
    <w:tmpl w:val="33885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45FA5CEA"/>
    <w:multiLevelType w:val="hybridMultilevel"/>
    <w:tmpl w:val="D542BC60"/>
    <w:lvl w:ilvl="0" w:tplc="AA448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6F41A0"/>
    <w:multiLevelType w:val="hybridMultilevel"/>
    <w:tmpl w:val="93D6208E"/>
    <w:lvl w:ilvl="0" w:tplc="B16E4A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C813D5"/>
    <w:multiLevelType w:val="hybridMultilevel"/>
    <w:tmpl w:val="E9644124"/>
    <w:lvl w:ilvl="0" w:tplc="9788C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0C71C">
      <w:numFmt w:val="none"/>
      <w:lvlText w:val=""/>
      <w:lvlJc w:val="left"/>
      <w:pPr>
        <w:tabs>
          <w:tab w:val="num" w:pos="360"/>
        </w:tabs>
      </w:pPr>
    </w:lvl>
    <w:lvl w:ilvl="2" w:tplc="1F8A4CC2">
      <w:numFmt w:val="none"/>
      <w:lvlText w:val=""/>
      <w:lvlJc w:val="left"/>
      <w:pPr>
        <w:tabs>
          <w:tab w:val="num" w:pos="360"/>
        </w:tabs>
      </w:pPr>
    </w:lvl>
    <w:lvl w:ilvl="3" w:tplc="053C0890">
      <w:numFmt w:val="none"/>
      <w:lvlText w:val=""/>
      <w:lvlJc w:val="left"/>
      <w:pPr>
        <w:tabs>
          <w:tab w:val="num" w:pos="360"/>
        </w:tabs>
      </w:pPr>
    </w:lvl>
    <w:lvl w:ilvl="4" w:tplc="BB9E0F08">
      <w:numFmt w:val="none"/>
      <w:lvlText w:val=""/>
      <w:lvlJc w:val="left"/>
      <w:pPr>
        <w:tabs>
          <w:tab w:val="num" w:pos="360"/>
        </w:tabs>
      </w:pPr>
    </w:lvl>
    <w:lvl w:ilvl="5" w:tplc="E5186292">
      <w:numFmt w:val="none"/>
      <w:lvlText w:val=""/>
      <w:lvlJc w:val="left"/>
      <w:pPr>
        <w:tabs>
          <w:tab w:val="num" w:pos="360"/>
        </w:tabs>
      </w:pPr>
    </w:lvl>
    <w:lvl w:ilvl="6" w:tplc="D26AEB72">
      <w:numFmt w:val="none"/>
      <w:lvlText w:val=""/>
      <w:lvlJc w:val="left"/>
      <w:pPr>
        <w:tabs>
          <w:tab w:val="num" w:pos="360"/>
        </w:tabs>
      </w:pPr>
    </w:lvl>
    <w:lvl w:ilvl="7" w:tplc="1F2A022E">
      <w:numFmt w:val="none"/>
      <w:lvlText w:val=""/>
      <w:lvlJc w:val="left"/>
      <w:pPr>
        <w:tabs>
          <w:tab w:val="num" w:pos="360"/>
        </w:tabs>
      </w:pPr>
    </w:lvl>
    <w:lvl w:ilvl="8" w:tplc="DF44F5EE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49823E42"/>
    <w:multiLevelType w:val="hybridMultilevel"/>
    <w:tmpl w:val="0CDE029A"/>
    <w:lvl w:ilvl="0" w:tplc="E566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073688"/>
    <w:multiLevelType w:val="hybridMultilevel"/>
    <w:tmpl w:val="4AD8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A56307"/>
    <w:multiLevelType w:val="hybridMultilevel"/>
    <w:tmpl w:val="DFAED32C"/>
    <w:lvl w:ilvl="0" w:tplc="E01E7104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3">
    <w:nsid w:val="4CC4384B"/>
    <w:multiLevelType w:val="hybridMultilevel"/>
    <w:tmpl w:val="0C902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5600EB5"/>
    <w:multiLevelType w:val="hybridMultilevel"/>
    <w:tmpl w:val="1AC437F4"/>
    <w:lvl w:ilvl="0" w:tplc="0EFAD46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45">
    <w:nsid w:val="5589262E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5E917CA"/>
    <w:multiLevelType w:val="hybridMultilevel"/>
    <w:tmpl w:val="5E90468E"/>
    <w:lvl w:ilvl="0" w:tplc="2FD204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DFC5246"/>
    <w:multiLevelType w:val="multilevel"/>
    <w:tmpl w:val="FD7E7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65D972D8"/>
    <w:multiLevelType w:val="multilevel"/>
    <w:tmpl w:val="0F58E6C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9">
    <w:nsid w:val="678B03AB"/>
    <w:multiLevelType w:val="hybridMultilevel"/>
    <w:tmpl w:val="1A8024BC"/>
    <w:lvl w:ilvl="0" w:tplc="C1848B14">
      <w:start w:val="2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0">
    <w:nsid w:val="681A74D8"/>
    <w:multiLevelType w:val="hybridMultilevel"/>
    <w:tmpl w:val="338497DE"/>
    <w:lvl w:ilvl="0" w:tplc="BE82F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A559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52">
    <w:nsid w:val="6A824ABB"/>
    <w:multiLevelType w:val="hybridMultilevel"/>
    <w:tmpl w:val="75FCA6A2"/>
    <w:lvl w:ilvl="0" w:tplc="BA98FB68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3">
    <w:nsid w:val="6AF75054"/>
    <w:multiLevelType w:val="singleLevel"/>
    <w:tmpl w:val="C1FC80D6"/>
    <w:lvl w:ilvl="0">
      <w:start w:val="10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4">
    <w:nsid w:val="6B126D78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D356BE6"/>
    <w:multiLevelType w:val="multilevel"/>
    <w:tmpl w:val="4FE6B5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56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56A3110"/>
    <w:multiLevelType w:val="hybridMultilevel"/>
    <w:tmpl w:val="F0602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5A92AFF"/>
    <w:multiLevelType w:val="hybridMultilevel"/>
    <w:tmpl w:val="6846E3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>
    <w:nsid w:val="77CB6EB2"/>
    <w:multiLevelType w:val="hybridMultilevel"/>
    <w:tmpl w:val="4C34D0B4"/>
    <w:lvl w:ilvl="0" w:tplc="24D8FE6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662A17"/>
    <w:multiLevelType w:val="multilevel"/>
    <w:tmpl w:val="F4AAB4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61">
    <w:nsid w:val="7A415A59"/>
    <w:multiLevelType w:val="hybridMultilevel"/>
    <w:tmpl w:val="F726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BBD473F"/>
    <w:multiLevelType w:val="singleLevel"/>
    <w:tmpl w:val="146CC1BA"/>
    <w:lvl w:ilvl="0">
      <w:start w:val="49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4">
    <w:nsid w:val="7D4A4C11"/>
    <w:multiLevelType w:val="hybridMultilevel"/>
    <w:tmpl w:val="DA6CE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F104AAD"/>
    <w:multiLevelType w:val="singleLevel"/>
    <w:tmpl w:val="3A74FF58"/>
    <w:lvl w:ilvl="0">
      <w:start w:val="3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">
    <w:abstractNumId w:val="26"/>
  </w:num>
  <w:num w:numId="4">
    <w:abstractNumId w:val="39"/>
  </w:num>
  <w:num w:numId="5">
    <w:abstractNumId w:val="43"/>
  </w:num>
  <w:num w:numId="6">
    <w:abstractNumId w:val="17"/>
  </w:num>
  <w:num w:numId="7">
    <w:abstractNumId w:val="41"/>
  </w:num>
  <w:num w:numId="8">
    <w:abstractNumId w:val="7"/>
  </w:num>
  <w:num w:numId="9">
    <w:abstractNumId w:val="18"/>
  </w:num>
  <w:num w:numId="10">
    <w:abstractNumId w:val="4"/>
  </w:num>
  <w:num w:numId="11">
    <w:abstractNumId w:val="40"/>
  </w:num>
  <w:num w:numId="12">
    <w:abstractNumId w:val="37"/>
  </w:num>
  <w:num w:numId="13">
    <w:abstractNumId w:val="50"/>
  </w:num>
  <w:num w:numId="14">
    <w:abstractNumId w:val="53"/>
  </w:num>
  <w:num w:numId="15">
    <w:abstractNumId w:val="53"/>
    <w:lvlOverride w:ilvl="0">
      <w:lvl w:ilvl="0">
        <w:start w:val="17"/>
        <w:numFmt w:val="decimal"/>
        <w:lvlText w:val="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9"/>
    <w:lvlOverride w:ilvl="0">
      <w:lvl w:ilvl="0">
        <w:start w:val="41"/>
        <w:numFmt w:val="decimal"/>
        <w:lvlText w:val="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3"/>
  </w:num>
  <w:num w:numId="19">
    <w:abstractNumId w:val="63"/>
    <w:lvlOverride w:ilvl="0">
      <w:lvl w:ilvl="0">
        <w:start w:val="67"/>
        <w:numFmt w:val="decimal"/>
        <w:lvlText w:val="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8"/>
  </w:num>
  <w:num w:numId="21">
    <w:abstractNumId w:val="30"/>
  </w:num>
  <w:num w:numId="22">
    <w:abstractNumId w:val="55"/>
  </w:num>
  <w:num w:numId="23">
    <w:abstractNumId w:val="49"/>
  </w:num>
  <w:num w:numId="24">
    <w:abstractNumId w:val="25"/>
  </w:num>
  <w:num w:numId="25">
    <w:abstractNumId w:val="38"/>
  </w:num>
  <w:num w:numId="26">
    <w:abstractNumId w:val="20"/>
  </w:num>
  <w:num w:numId="27">
    <w:abstractNumId w:val="12"/>
  </w:num>
  <w:num w:numId="28">
    <w:abstractNumId w:val="14"/>
  </w:num>
  <w:num w:numId="29">
    <w:abstractNumId w:val="8"/>
  </w:num>
  <w:num w:numId="30">
    <w:abstractNumId w:val="28"/>
  </w:num>
  <w:num w:numId="31">
    <w:abstractNumId w:val="58"/>
  </w:num>
  <w:num w:numId="32">
    <w:abstractNumId w:val="36"/>
  </w:num>
  <w:num w:numId="33">
    <w:abstractNumId w:val="32"/>
  </w:num>
  <w:num w:numId="34">
    <w:abstractNumId w:val="59"/>
  </w:num>
  <w:num w:numId="35">
    <w:abstractNumId w:val="61"/>
  </w:num>
  <w:num w:numId="36">
    <w:abstractNumId w:val="35"/>
  </w:num>
  <w:num w:numId="37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39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40">
    <w:abstractNumId w:val="47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3"/>
  </w:num>
  <w:num w:numId="43">
    <w:abstractNumId w:val="46"/>
  </w:num>
  <w:num w:numId="44">
    <w:abstractNumId w:val="56"/>
  </w:num>
  <w:num w:numId="45">
    <w:abstractNumId w:val="62"/>
  </w:num>
  <w:num w:numId="46">
    <w:abstractNumId w:val="54"/>
  </w:num>
  <w:num w:numId="47">
    <w:abstractNumId w:val="51"/>
  </w:num>
  <w:num w:numId="48">
    <w:abstractNumId w:val="27"/>
  </w:num>
  <w:num w:numId="49">
    <w:abstractNumId w:val="19"/>
  </w:num>
  <w:num w:numId="50">
    <w:abstractNumId w:val="33"/>
  </w:num>
  <w:num w:numId="51">
    <w:abstractNumId w:val="65"/>
  </w:num>
  <w:num w:numId="52">
    <w:abstractNumId w:val="65"/>
    <w:lvlOverride w:ilvl="0">
      <w:lvl w:ilvl="0">
        <w:start w:val="3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53">
    <w:abstractNumId w:val="34"/>
  </w:num>
  <w:num w:numId="54">
    <w:abstractNumId w:val="64"/>
  </w:num>
  <w:num w:numId="55">
    <w:abstractNumId w:val="45"/>
  </w:num>
  <w:num w:numId="56">
    <w:abstractNumId w:val="15"/>
  </w:num>
  <w:num w:numId="57">
    <w:abstractNumId w:val="5"/>
  </w:num>
  <w:num w:numId="58">
    <w:abstractNumId w:val="60"/>
  </w:num>
  <w:num w:numId="59">
    <w:abstractNumId w:val="3"/>
  </w:num>
  <w:num w:numId="60">
    <w:abstractNumId w:val="10"/>
  </w:num>
  <w:num w:numId="61">
    <w:abstractNumId w:val="2"/>
  </w:num>
  <w:num w:numId="62">
    <w:abstractNumId w:val="1"/>
  </w:num>
  <w:num w:numId="63">
    <w:abstractNumId w:val="42"/>
  </w:num>
  <w:num w:numId="64">
    <w:abstractNumId w:val="52"/>
  </w:num>
  <w:num w:numId="65">
    <w:abstractNumId w:val="16"/>
  </w:num>
  <w:num w:numId="66">
    <w:abstractNumId w:val="29"/>
  </w:num>
  <w:num w:numId="67">
    <w:abstractNumId w:val="13"/>
  </w:num>
  <w:num w:numId="68">
    <w:abstractNumId w:val="13"/>
    <w:lvlOverride w:ilvl="0">
      <w:lvl w:ilvl="0">
        <w:start w:val="5"/>
        <w:numFmt w:val="decimal"/>
        <w:lvlText w:val="%1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69">
    <w:abstractNumId w:val="44"/>
  </w:num>
  <w:num w:numId="70">
    <w:abstractNumId w:val="11"/>
  </w:num>
  <w:num w:numId="71">
    <w:abstractNumId w:val="24"/>
  </w:num>
  <w:num w:numId="72">
    <w:abstractNumId w:val="57"/>
  </w:num>
  <w:num w:numId="73">
    <w:abstractNumId w:val="21"/>
  </w:num>
  <w:num w:numId="74">
    <w:abstractNumId w:val="22"/>
  </w:num>
  <w:num w:numId="75">
    <w:abstractNumId w:val="6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E9E"/>
    <w:rsid w:val="000019FB"/>
    <w:rsid w:val="00077686"/>
    <w:rsid w:val="00082B09"/>
    <w:rsid w:val="000A1A80"/>
    <w:rsid w:val="000B27DC"/>
    <w:rsid w:val="000B62A0"/>
    <w:rsid w:val="000C4DAF"/>
    <w:rsid w:val="0015594C"/>
    <w:rsid w:val="0018262C"/>
    <w:rsid w:val="001832AF"/>
    <w:rsid w:val="001C754C"/>
    <w:rsid w:val="001E1293"/>
    <w:rsid w:val="001E50C5"/>
    <w:rsid w:val="00206267"/>
    <w:rsid w:val="00263105"/>
    <w:rsid w:val="002922EC"/>
    <w:rsid w:val="002A5244"/>
    <w:rsid w:val="002D4BCA"/>
    <w:rsid w:val="002D7135"/>
    <w:rsid w:val="002F493F"/>
    <w:rsid w:val="003153F2"/>
    <w:rsid w:val="003417D4"/>
    <w:rsid w:val="00382B73"/>
    <w:rsid w:val="003B6EA4"/>
    <w:rsid w:val="003C4DC0"/>
    <w:rsid w:val="003E36CE"/>
    <w:rsid w:val="00424E8F"/>
    <w:rsid w:val="00425D3E"/>
    <w:rsid w:val="00433154"/>
    <w:rsid w:val="004415AD"/>
    <w:rsid w:val="004603BC"/>
    <w:rsid w:val="004B226B"/>
    <w:rsid w:val="00532A54"/>
    <w:rsid w:val="00557CA5"/>
    <w:rsid w:val="00590C5A"/>
    <w:rsid w:val="005A1D41"/>
    <w:rsid w:val="005B7601"/>
    <w:rsid w:val="005D16DB"/>
    <w:rsid w:val="005E0F83"/>
    <w:rsid w:val="005F4B5A"/>
    <w:rsid w:val="005F7385"/>
    <w:rsid w:val="00605E7A"/>
    <w:rsid w:val="00611501"/>
    <w:rsid w:val="00621D2A"/>
    <w:rsid w:val="006302D8"/>
    <w:rsid w:val="006508BB"/>
    <w:rsid w:val="006635C8"/>
    <w:rsid w:val="00666965"/>
    <w:rsid w:val="006A0AFF"/>
    <w:rsid w:val="006A2D56"/>
    <w:rsid w:val="007074FE"/>
    <w:rsid w:val="00781696"/>
    <w:rsid w:val="007912F9"/>
    <w:rsid w:val="0080083E"/>
    <w:rsid w:val="0082257D"/>
    <w:rsid w:val="00840285"/>
    <w:rsid w:val="00843DAA"/>
    <w:rsid w:val="00851F85"/>
    <w:rsid w:val="00853DB2"/>
    <w:rsid w:val="008568B3"/>
    <w:rsid w:val="00866C7D"/>
    <w:rsid w:val="00887855"/>
    <w:rsid w:val="00891967"/>
    <w:rsid w:val="00892FFF"/>
    <w:rsid w:val="00896768"/>
    <w:rsid w:val="008C24C8"/>
    <w:rsid w:val="008C56BD"/>
    <w:rsid w:val="008C66EC"/>
    <w:rsid w:val="008D3A54"/>
    <w:rsid w:val="00906915"/>
    <w:rsid w:val="00941F29"/>
    <w:rsid w:val="009451A9"/>
    <w:rsid w:val="009D3559"/>
    <w:rsid w:val="009F78B5"/>
    <w:rsid w:val="00A12AFA"/>
    <w:rsid w:val="00A1519C"/>
    <w:rsid w:val="00A232DA"/>
    <w:rsid w:val="00A66F5D"/>
    <w:rsid w:val="00A8706E"/>
    <w:rsid w:val="00A964EE"/>
    <w:rsid w:val="00AB179D"/>
    <w:rsid w:val="00AC71E5"/>
    <w:rsid w:val="00AE3048"/>
    <w:rsid w:val="00AE3BBE"/>
    <w:rsid w:val="00AF415A"/>
    <w:rsid w:val="00B32879"/>
    <w:rsid w:val="00B705A5"/>
    <w:rsid w:val="00B92F4C"/>
    <w:rsid w:val="00BD4B34"/>
    <w:rsid w:val="00BE1829"/>
    <w:rsid w:val="00BE5C05"/>
    <w:rsid w:val="00C33B6F"/>
    <w:rsid w:val="00C47BB0"/>
    <w:rsid w:val="00C56857"/>
    <w:rsid w:val="00C93504"/>
    <w:rsid w:val="00CA1BFA"/>
    <w:rsid w:val="00CB290B"/>
    <w:rsid w:val="00CB5008"/>
    <w:rsid w:val="00CC079F"/>
    <w:rsid w:val="00CF7EBF"/>
    <w:rsid w:val="00D05C99"/>
    <w:rsid w:val="00D06F09"/>
    <w:rsid w:val="00D10237"/>
    <w:rsid w:val="00D15D80"/>
    <w:rsid w:val="00D30043"/>
    <w:rsid w:val="00D31320"/>
    <w:rsid w:val="00D42388"/>
    <w:rsid w:val="00D45420"/>
    <w:rsid w:val="00D47FBC"/>
    <w:rsid w:val="00D92083"/>
    <w:rsid w:val="00D97A9E"/>
    <w:rsid w:val="00DD102C"/>
    <w:rsid w:val="00DD6FCB"/>
    <w:rsid w:val="00DE5982"/>
    <w:rsid w:val="00E22B5C"/>
    <w:rsid w:val="00E230EC"/>
    <w:rsid w:val="00E513BA"/>
    <w:rsid w:val="00E70313"/>
    <w:rsid w:val="00E70E9E"/>
    <w:rsid w:val="00EB1A2C"/>
    <w:rsid w:val="00EC6253"/>
    <w:rsid w:val="00ED0DA4"/>
    <w:rsid w:val="00ED7235"/>
    <w:rsid w:val="00EE2F6A"/>
    <w:rsid w:val="00F34901"/>
    <w:rsid w:val="00F50083"/>
    <w:rsid w:val="00F501F9"/>
    <w:rsid w:val="00F51ED7"/>
    <w:rsid w:val="00F77DDB"/>
    <w:rsid w:val="00F85083"/>
    <w:rsid w:val="00F95113"/>
    <w:rsid w:val="00FB0B72"/>
    <w:rsid w:val="00FD2AF2"/>
    <w:rsid w:val="00FF0C8E"/>
    <w:rsid w:val="00FF4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70E9E"/>
    <w:pPr>
      <w:keepNext/>
      <w:suppressAutoHyphens w:val="0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0E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70E9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E70E9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E70E9E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70E9E"/>
  </w:style>
  <w:style w:type="table" w:styleId="a5">
    <w:name w:val="Table Grid"/>
    <w:basedOn w:val="a1"/>
    <w:uiPriority w:val="99"/>
    <w:rsid w:val="00E70E9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0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70E9E"/>
    <w:pPr>
      <w:ind w:left="720"/>
    </w:pPr>
  </w:style>
  <w:style w:type="paragraph" w:styleId="a7">
    <w:name w:val="Normal (Web)"/>
    <w:basedOn w:val="a"/>
    <w:uiPriority w:val="99"/>
    <w:rsid w:val="00E70E9E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rsid w:val="00E70E9E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70E9E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uiPriority w:val="99"/>
    <w:rsid w:val="00E70E9E"/>
    <w:rPr>
      <w:vertAlign w:val="superscript"/>
    </w:rPr>
  </w:style>
  <w:style w:type="paragraph" w:styleId="ab">
    <w:name w:val="Balloon Text"/>
    <w:basedOn w:val="a"/>
    <w:link w:val="ac"/>
    <w:rsid w:val="00E70E9E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rsid w:val="00E70E9E"/>
    <w:rPr>
      <w:rFonts w:ascii="Times New Roman" w:eastAsia="Calibri" w:hAnsi="Times New Roman" w:cs="Times New Roman"/>
      <w:sz w:val="2"/>
      <w:szCs w:val="2"/>
      <w:lang w:eastAsia="ar-SA"/>
    </w:rPr>
  </w:style>
  <w:style w:type="paragraph" w:styleId="ad">
    <w:name w:val="footer"/>
    <w:basedOn w:val="a"/>
    <w:link w:val="ae"/>
    <w:uiPriority w:val="99"/>
    <w:rsid w:val="00E70E9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rsid w:val="00E70E9E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">
    <w:name w:val="page number"/>
    <w:basedOn w:val="a0"/>
    <w:uiPriority w:val="99"/>
    <w:rsid w:val="00E70E9E"/>
  </w:style>
  <w:style w:type="character" w:styleId="af0">
    <w:name w:val="Strong"/>
    <w:basedOn w:val="a0"/>
    <w:uiPriority w:val="22"/>
    <w:qFormat/>
    <w:rsid w:val="00E70E9E"/>
    <w:rPr>
      <w:b/>
      <w:bCs/>
    </w:rPr>
  </w:style>
  <w:style w:type="character" w:styleId="af1">
    <w:name w:val="annotation reference"/>
    <w:basedOn w:val="a0"/>
    <w:uiPriority w:val="99"/>
    <w:semiHidden/>
    <w:rsid w:val="00E70E9E"/>
    <w:rPr>
      <w:sz w:val="16"/>
      <w:szCs w:val="16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E70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text"/>
    <w:basedOn w:val="a"/>
    <w:link w:val="af2"/>
    <w:uiPriority w:val="99"/>
    <w:semiHidden/>
    <w:rsid w:val="00E70E9E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E70E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5">
    <w:name w:val="annotation subject"/>
    <w:basedOn w:val="af3"/>
    <w:next w:val="af3"/>
    <w:link w:val="af4"/>
    <w:uiPriority w:val="99"/>
    <w:semiHidden/>
    <w:rsid w:val="00E70E9E"/>
    <w:rPr>
      <w:b/>
      <w:bCs/>
    </w:rPr>
  </w:style>
  <w:style w:type="paragraph" w:styleId="af6">
    <w:name w:val="endnote text"/>
    <w:basedOn w:val="a"/>
    <w:link w:val="af7"/>
    <w:uiPriority w:val="99"/>
    <w:semiHidden/>
    <w:unhideWhenUsed/>
    <w:rsid w:val="00E70E9E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70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qFormat/>
    <w:rsid w:val="00E70E9E"/>
    <w:pPr>
      <w:ind w:left="720"/>
    </w:pPr>
  </w:style>
  <w:style w:type="character" w:customStyle="1" w:styleId="c7">
    <w:name w:val="c7"/>
    <w:basedOn w:val="a0"/>
    <w:uiPriority w:val="99"/>
    <w:rsid w:val="00E70E9E"/>
  </w:style>
  <w:style w:type="paragraph" w:customStyle="1" w:styleId="Style4">
    <w:name w:val="Style4"/>
    <w:basedOn w:val="a"/>
    <w:rsid w:val="00E70E9E"/>
    <w:pPr>
      <w:widowControl w:val="0"/>
      <w:suppressAutoHyphens w:val="0"/>
      <w:autoSpaceDE w:val="0"/>
      <w:autoSpaceDN w:val="0"/>
      <w:adjustRightInd w:val="0"/>
      <w:spacing w:line="281" w:lineRule="exact"/>
    </w:pPr>
    <w:rPr>
      <w:rFonts w:ascii="Candara" w:hAnsi="Candara"/>
      <w:lang w:eastAsia="ru-RU"/>
    </w:rPr>
  </w:style>
  <w:style w:type="character" w:customStyle="1" w:styleId="FontStyle112">
    <w:name w:val="Font Style112"/>
    <w:rsid w:val="00E70E9E"/>
    <w:rPr>
      <w:rFonts w:ascii="Times New Roman" w:hAnsi="Times New Roman" w:cs="Times New Roman" w:hint="default"/>
      <w:sz w:val="24"/>
      <w:szCs w:val="24"/>
    </w:rPr>
  </w:style>
  <w:style w:type="character" w:styleId="af8">
    <w:name w:val="Hyperlink"/>
    <w:rsid w:val="00E70E9E"/>
    <w:rPr>
      <w:color w:val="0000FF"/>
      <w:u w:val="single"/>
    </w:rPr>
  </w:style>
  <w:style w:type="paragraph" w:styleId="af9">
    <w:name w:val="No Spacing"/>
    <w:uiPriority w:val="1"/>
    <w:qFormat/>
    <w:rsid w:val="00E70E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TML">
    <w:name w:val="Стандартный HTML Знак"/>
    <w:basedOn w:val="a0"/>
    <w:link w:val="HTML0"/>
    <w:uiPriority w:val="99"/>
    <w:rsid w:val="00E70E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E70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a">
    <w:name w:val="Body Text Indent"/>
    <w:basedOn w:val="a"/>
    <w:link w:val="afb"/>
    <w:unhideWhenUsed/>
    <w:rsid w:val="00E70E9E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83" w:line="360" w:lineRule="auto"/>
      <w:ind w:left="523"/>
      <w:jc w:val="both"/>
    </w:pPr>
    <w:rPr>
      <w:b/>
      <w:bCs/>
      <w:color w:val="000000"/>
      <w:spacing w:val="-7"/>
      <w:sz w:val="28"/>
      <w:szCs w:val="18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E70E9E"/>
    <w:rPr>
      <w:rFonts w:ascii="Times New Roman" w:eastAsia="Times New Roman" w:hAnsi="Times New Roman" w:cs="Times New Roman"/>
      <w:b/>
      <w:bCs/>
      <w:color w:val="000000"/>
      <w:spacing w:val="-7"/>
      <w:sz w:val="28"/>
      <w:szCs w:val="18"/>
      <w:shd w:val="clear" w:color="auto" w:fill="FFFFFF"/>
      <w:lang w:eastAsia="ru-RU"/>
    </w:rPr>
  </w:style>
  <w:style w:type="paragraph" w:customStyle="1" w:styleId="ConsPlusNormal">
    <w:name w:val="ConsPlusNormal"/>
    <w:rsid w:val="00E70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E70E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70E9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2">
    <w:name w:val="Без интервала1"/>
    <w:rsid w:val="00E70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8">
    <w:name w:val="Font Style38"/>
    <w:uiPriority w:val="99"/>
    <w:rsid w:val="00E70E9E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0">
    <w:name w:val="Style20"/>
    <w:basedOn w:val="a"/>
    <w:uiPriority w:val="99"/>
    <w:rsid w:val="00E70E9E"/>
    <w:pPr>
      <w:widowControl w:val="0"/>
      <w:suppressAutoHyphens w:val="0"/>
      <w:autoSpaceDE w:val="0"/>
      <w:autoSpaceDN w:val="0"/>
      <w:adjustRightInd w:val="0"/>
      <w:spacing w:line="360" w:lineRule="exact"/>
      <w:ind w:firstLine="562"/>
      <w:jc w:val="both"/>
    </w:pPr>
    <w:rPr>
      <w:lang w:eastAsia="ru-RU"/>
    </w:rPr>
  </w:style>
  <w:style w:type="character" w:customStyle="1" w:styleId="FontStyle35">
    <w:name w:val="Font Style35"/>
    <w:uiPriority w:val="99"/>
    <w:rsid w:val="00E70E9E"/>
    <w:rPr>
      <w:rFonts w:ascii="Times New Roman" w:hAnsi="Times New Roman" w:cs="Times New Roman"/>
      <w:color w:val="000000"/>
      <w:sz w:val="20"/>
      <w:szCs w:val="20"/>
    </w:rPr>
  </w:style>
  <w:style w:type="paragraph" w:customStyle="1" w:styleId="ConsPlusNonformat">
    <w:name w:val="ConsPlusNonformat"/>
    <w:uiPriority w:val="99"/>
    <w:rsid w:val="00E70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E70E9E"/>
    <w:pPr>
      <w:widowControl w:val="0"/>
      <w:suppressAutoHyphens w:val="0"/>
      <w:autoSpaceDE w:val="0"/>
      <w:autoSpaceDN w:val="0"/>
      <w:adjustRightInd w:val="0"/>
      <w:spacing w:line="368" w:lineRule="exact"/>
      <w:ind w:firstLine="710"/>
      <w:jc w:val="both"/>
    </w:pPr>
    <w:rPr>
      <w:lang w:eastAsia="ru-RU"/>
    </w:rPr>
  </w:style>
  <w:style w:type="character" w:customStyle="1" w:styleId="FontStyle37">
    <w:name w:val="Font Style37"/>
    <w:uiPriority w:val="99"/>
    <w:rsid w:val="00E70E9E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Style18">
    <w:name w:val="Style18"/>
    <w:basedOn w:val="a"/>
    <w:uiPriority w:val="99"/>
    <w:rsid w:val="00E70E9E"/>
    <w:pPr>
      <w:widowControl w:val="0"/>
      <w:suppressAutoHyphens w:val="0"/>
      <w:autoSpaceDE w:val="0"/>
      <w:autoSpaceDN w:val="0"/>
      <w:adjustRightInd w:val="0"/>
      <w:spacing w:line="365" w:lineRule="exact"/>
      <w:jc w:val="both"/>
    </w:pPr>
    <w:rPr>
      <w:lang w:eastAsia="ru-RU"/>
    </w:rPr>
  </w:style>
  <w:style w:type="character" w:customStyle="1" w:styleId="FontStyle95">
    <w:name w:val="Font Style95"/>
    <w:uiPriority w:val="99"/>
    <w:rsid w:val="00E70E9E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98">
    <w:name w:val="Font Style98"/>
    <w:uiPriority w:val="99"/>
    <w:rsid w:val="00E70E9E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19">
    <w:name w:val="Style19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6" w:lineRule="exact"/>
      <w:ind w:firstLine="413"/>
      <w:jc w:val="both"/>
    </w:pPr>
    <w:rPr>
      <w:lang w:eastAsia="ru-RU"/>
    </w:rPr>
  </w:style>
  <w:style w:type="paragraph" w:customStyle="1" w:styleId="Style21">
    <w:name w:val="Style21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4" w:lineRule="exact"/>
      <w:ind w:firstLine="710"/>
      <w:jc w:val="both"/>
    </w:pPr>
    <w:rPr>
      <w:lang w:eastAsia="ru-RU"/>
    </w:rPr>
  </w:style>
  <w:style w:type="paragraph" w:customStyle="1" w:styleId="Style22">
    <w:name w:val="Style22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paragraph" w:customStyle="1" w:styleId="Style23">
    <w:name w:val="Style23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6" w:lineRule="exact"/>
      <w:ind w:firstLine="720"/>
      <w:jc w:val="both"/>
    </w:pPr>
    <w:rPr>
      <w:lang w:eastAsia="ru-RU"/>
    </w:rPr>
  </w:style>
  <w:style w:type="character" w:customStyle="1" w:styleId="FontStyle47">
    <w:name w:val="Font Style47"/>
    <w:uiPriority w:val="99"/>
    <w:rsid w:val="0082257D"/>
    <w:rPr>
      <w:rFonts w:ascii="Times New Roman" w:hAnsi="Times New Roman"/>
      <w:color w:val="000000"/>
      <w:sz w:val="22"/>
    </w:rPr>
  </w:style>
  <w:style w:type="character" w:customStyle="1" w:styleId="FontStyle48">
    <w:name w:val="Font Style48"/>
    <w:uiPriority w:val="99"/>
    <w:rsid w:val="0082257D"/>
    <w:rPr>
      <w:rFonts w:ascii="Times New Roman" w:hAnsi="Times New Roman"/>
      <w:b/>
      <w:color w:val="000000"/>
      <w:sz w:val="22"/>
    </w:rPr>
  </w:style>
  <w:style w:type="paragraph" w:customStyle="1" w:styleId="Style17">
    <w:name w:val="Style17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5" w:lineRule="exact"/>
      <w:ind w:firstLine="634"/>
      <w:jc w:val="both"/>
    </w:pPr>
    <w:rPr>
      <w:lang w:eastAsia="ru-RU"/>
    </w:rPr>
  </w:style>
  <w:style w:type="paragraph" w:customStyle="1" w:styleId="Style24">
    <w:name w:val="Style24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28">
    <w:name w:val="Style28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4" w:lineRule="exact"/>
      <w:ind w:firstLine="701"/>
    </w:pPr>
    <w:rPr>
      <w:lang w:eastAsia="ru-RU"/>
    </w:rPr>
  </w:style>
  <w:style w:type="paragraph" w:customStyle="1" w:styleId="Style30">
    <w:name w:val="Style30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8" w:lineRule="exact"/>
      <w:ind w:hanging="360"/>
    </w:pPr>
    <w:rPr>
      <w:lang w:eastAsia="ru-RU"/>
    </w:rPr>
  </w:style>
  <w:style w:type="paragraph" w:customStyle="1" w:styleId="Style26">
    <w:name w:val="Style26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4">
    <w:name w:val="Style34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5" w:lineRule="exact"/>
    </w:pPr>
    <w:rPr>
      <w:lang w:eastAsia="ru-RU"/>
    </w:rPr>
  </w:style>
  <w:style w:type="character" w:customStyle="1" w:styleId="FontStyle42">
    <w:name w:val="Font Style42"/>
    <w:uiPriority w:val="99"/>
    <w:rsid w:val="0082257D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character" w:customStyle="1" w:styleId="FontStyle43">
    <w:name w:val="Font Style43"/>
    <w:uiPriority w:val="99"/>
    <w:rsid w:val="0082257D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2">
    <w:name w:val="Style12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30">
    <w:name w:val="Font Style30"/>
    <w:uiPriority w:val="99"/>
    <w:rsid w:val="0082257D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6" w:lineRule="exact"/>
      <w:ind w:firstLine="576"/>
      <w:jc w:val="both"/>
    </w:pPr>
    <w:rPr>
      <w:lang w:eastAsia="ru-RU"/>
    </w:rPr>
  </w:style>
  <w:style w:type="paragraph" w:customStyle="1" w:styleId="Style10">
    <w:name w:val="Style10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62" w:lineRule="exact"/>
    </w:pPr>
    <w:rPr>
      <w:lang w:eastAsia="ru-RU"/>
    </w:rPr>
  </w:style>
  <w:style w:type="paragraph" w:customStyle="1" w:styleId="Style36">
    <w:name w:val="Style36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8" w:lineRule="exact"/>
      <w:ind w:firstLine="322"/>
    </w:pPr>
    <w:rPr>
      <w:lang w:eastAsia="ru-RU"/>
    </w:rPr>
  </w:style>
  <w:style w:type="paragraph" w:customStyle="1" w:styleId="Style14">
    <w:name w:val="Style14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6">
    <w:name w:val="Style16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9" w:lineRule="exact"/>
    </w:pPr>
    <w:rPr>
      <w:lang w:eastAsia="ru-RU"/>
    </w:rPr>
  </w:style>
  <w:style w:type="paragraph" w:customStyle="1" w:styleId="Style25">
    <w:name w:val="Style25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44">
    <w:name w:val="Font Style44"/>
    <w:uiPriority w:val="99"/>
    <w:rsid w:val="0082257D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13">
    <w:name w:val="Знак1"/>
    <w:basedOn w:val="a"/>
    <w:uiPriority w:val="99"/>
    <w:rsid w:val="0082257D"/>
    <w:pPr>
      <w:tabs>
        <w:tab w:val="num" w:pos="643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список с точками"/>
    <w:basedOn w:val="a"/>
    <w:rsid w:val="0082257D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styleId="2">
    <w:name w:val="Body Text Indent 2"/>
    <w:basedOn w:val="a"/>
    <w:link w:val="20"/>
    <w:uiPriority w:val="99"/>
    <w:semiHidden/>
    <w:rsid w:val="0082257D"/>
    <w:pPr>
      <w:suppressAutoHyphens w:val="0"/>
      <w:spacing w:after="120" w:line="480" w:lineRule="auto"/>
      <w:ind w:left="283"/>
    </w:pPr>
    <w:rPr>
      <w:rFonts w:eastAsia="Calibri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225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d">
    <w:name w:val="Body Text"/>
    <w:basedOn w:val="a"/>
    <w:link w:val="afe"/>
    <w:uiPriority w:val="99"/>
    <w:semiHidden/>
    <w:rsid w:val="0082257D"/>
    <w:pPr>
      <w:suppressAutoHyphens w:val="0"/>
      <w:spacing w:after="120"/>
    </w:pPr>
    <w:rPr>
      <w:rFonts w:eastAsia="Calibri"/>
      <w:lang w:eastAsia="ru-RU"/>
    </w:rPr>
  </w:style>
  <w:style w:type="character" w:customStyle="1" w:styleId="afe">
    <w:name w:val="Основной текст Знак"/>
    <w:basedOn w:val="a0"/>
    <w:link w:val="afd"/>
    <w:uiPriority w:val="99"/>
    <w:semiHidden/>
    <w:rsid w:val="0082257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82257D"/>
    <w:rPr>
      <w:rFonts w:ascii="Arial" w:eastAsia="Times New Roman" w:hAnsi="Arial" w:cs="Arial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4">
    <w:name w:val="Оглавление 1 Знак"/>
    <w:link w:val="15"/>
    <w:uiPriority w:val="99"/>
    <w:locked/>
    <w:rsid w:val="0082257D"/>
    <w:rPr>
      <w:rFonts w:ascii="Tahoma" w:eastAsia="Times New Roman" w:hAnsi="Tahoma" w:cs="Tahoma"/>
      <w:shd w:val="clear" w:color="auto" w:fill="FFFFFF"/>
    </w:rPr>
  </w:style>
  <w:style w:type="paragraph" w:styleId="15">
    <w:name w:val="toc 1"/>
    <w:basedOn w:val="a"/>
    <w:link w:val="14"/>
    <w:autoRedefine/>
    <w:uiPriority w:val="99"/>
    <w:rsid w:val="0082257D"/>
    <w:pPr>
      <w:widowControl w:val="0"/>
      <w:shd w:val="clear" w:color="auto" w:fill="FFFFFF"/>
      <w:suppressAutoHyphens w:val="0"/>
      <w:spacing w:before="120" w:line="288" w:lineRule="exact"/>
    </w:pPr>
    <w:rPr>
      <w:rFonts w:ascii="Tahoma" w:hAnsi="Tahoma" w:cs="Tahoma"/>
      <w:sz w:val="22"/>
      <w:szCs w:val="22"/>
      <w:lang w:eastAsia="en-US"/>
    </w:rPr>
  </w:style>
  <w:style w:type="character" w:customStyle="1" w:styleId="aff">
    <w:name w:val="Основной текст_"/>
    <w:link w:val="16"/>
    <w:uiPriority w:val="99"/>
    <w:locked/>
    <w:rsid w:val="0082257D"/>
    <w:rPr>
      <w:rFonts w:ascii="Tahoma" w:eastAsia="Times New Roman" w:hAnsi="Tahoma" w:cs="Tahoma"/>
      <w:shd w:val="clear" w:color="auto" w:fill="FFFFFF"/>
    </w:rPr>
  </w:style>
  <w:style w:type="paragraph" w:customStyle="1" w:styleId="16">
    <w:name w:val="Основной текст1"/>
    <w:basedOn w:val="a"/>
    <w:link w:val="aff"/>
    <w:uiPriority w:val="99"/>
    <w:rsid w:val="0082257D"/>
    <w:pPr>
      <w:widowControl w:val="0"/>
      <w:shd w:val="clear" w:color="auto" w:fill="FFFFFF"/>
      <w:suppressAutoHyphens w:val="0"/>
      <w:spacing w:line="288" w:lineRule="exact"/>
      <w:jc w:val="both"/>
    </w:pPr>
    <w:rPr>
      <w:rFonts w:ascii="Tahoma" w:hAnsi="Tahoma" w:cs="Tahoma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173" w:lineRule="exact"/>
      <w:ind w:firstLine="302"/>
    </w:pPr>
    <w:rPr>
      <w:rFonts w:ascii="Sylfaen" w:hAnsi="Sylfaen"/>
      <w:lang w:eastAsia="ru-RU"/>
    </w:rPr>
  </w:style>
  <w:style w:type="character" w:customStyle="1" w:styleId="FontStyle32">
    <w:name w:val="Font Style32"/>
    <w:uiPriority w:val="99"/>
    <w:rsid w:val="0082257D"/>
    <w:rPr>
      <w:rFonts w:ascii="Times New Roman" w:hAnsi="Times New Roman"/>
      <w:sz w:val="26"/>
    </w:rPr>
  </w:style>
  <w:style w:type="character" w:customStyle="1" w:styleId="140">
    <w:name w:val="Оглавление (14)_"/>
    <w:link w:val="141"/>
    <w:locked/>
    <w:rsid w:val="0082257D"/>
    <w:rPr>
      <w:rFonts w:ascii="Tahoma" w:eastAsia="Times New Roman" w:hAnsi="Tahoma" w:cs="Tahoma"/>
      <w:sz w:val="23"/>
      <w:szCs w:val="23"/>
      <w:shd w:val="clear" w:color="auto" w:fill="FFFFFF"/>
    </w:rPr>
  </w:style>
  <w:style w:type="character" w:customStyle="1" w:styleId="150">
    <w:name w:val="Оглавление (15)_"/>
    <w:link w:val="151"/>
    <w:uiPriority w:val="99"/>
    <w:locked/>
    <w:rsid w:val="0082257D"/>
    <w:rPr>
      <w:rFonts w:ascii="Tahoma" w:eastAsia="Times New Roman" w:hAnsi="Tahoma" w:cs="Tahoma"/>
      <w:sz w:val="17"/>
      <w:szCs w:val="17"/>
      <w:shd w:val="clear" w:color="auto" w:fill="FFFFFF"/>
    </w:rPr>
  </w:style>
  <w:style w:type="paragraph" w:customStyle="1" w:styleId="141">
    <w:name w:val="Оглавление (14)"/>
    <w:basedOn w:val="a"/>
    <w:link w:val="140"/>
    <w:rsid w:val="0082257D"/>
    <w:pPr>
      <w:shd w:val="clear" w:color="auto" w:fill="FFFFFF"/>
      <w:suppressAutoHyphens w:val="0"/>
      <w:spacing w:line="288" w:lineRule="exact"/>
    </w:pPr>
    <w:rPr>
      <w:rFonts w:ascii="Tahoma" w:hAnsi="Tahoma" w:cs="Tahoma"/>
      <w:sz w:val="23"/>
      <w:szCs w:val="23"/>
      <w:lang w:eastAsia="en-US"/>
    </w:rPr>
  </w:style>
  <w:style w:type="paragraph" w:customStyle="1" w:styleId="151">
    <w:name w:val="Оглавление (15)"/>
    <w:basedOn w:val="a"/>
    <w:link w:val="150"/>
    <w:uiPriority w:val="99"/>
    <w:rsid w:val="0082257D"/>
    <w:pPr>
      <w:shd w:val="clear" w:color="auto" w:fill="FFFFFF"/>
      <w:suppressAutoHyphens w:val="0"/>
      <w:spacing w:line="288" w:lineRule="exact"/>
      <w:ind w:hanging="280"/>
    </w:pPr>
    <w:rPr>
      <w:rFonts w:ascii="Tahoma" w:hAnsi="Tahoma" w:cs="Tahoma"/>
      <w:sz w:val="17"/>
      <w:szCs w:val="17"/>
      <w:lang w:eastAsia="en-US"/>
    </w:rPr>
  </w:style>
  <w:style w:type="character" w:customStyle="1" w:styleId="147">
    <w:name w:val="Основной текст (147)"/>
    <w:uiPriority w:val="99"/>
    <w:rsid w:val="0082257D"/>
    <w:rPr>
      <w:rFonts w:ascii="Tahoma" w:eastAsia="Times New Roman" w:hAnsi="Tahoma" w:cs="Tahoma"/>
      <w:spacing w:val="0"/>
      <w:sz w:val="17"/>
      <w:szCs w:val="17"/>
    </w:rPr>
  </w:style>
  <w:style w:type="paragraph" w:customStyle="1" w:styleId="Style7">
    <w:name w:val="Style7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329" w:lineRule="exact"/>
      <w:jc w:val="both"/>
    </w:pPr>
    <w:rPr>
      <w:lang w:eastAsia="ru-RU"/>
    </w:rPr>
  </w:style>
  <w:style w:type="paragraph" w:customStyle="1" w:styleId="Style11">
    <w:name w:val="Style11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328" w:lineRule="exact"/>
      <w:ind w:firstLine="346"/>
    </w:pPr>
    <w:rPr>
      <w:lang w:eastAsia="ru-RU"/>
    </w:rPr>
  </w:style>
  <w:style w:type="character" w:customStyle="1" w:styleId="FontStyle34">
    <w:name w:val="Font Style34"/>
    <w:uiPriority w:val="99"/>
    <w:rsid w:val="0082257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323" w:lineRule="exact"/>
    </w:pPr>
    <w:rPr>
      <w:lang w:eastAsia="ru-RU"/>
    </w:rPr>
  </w:style>
  <w:style w:type="paragraph" w:customStyle="1" w:styleId="Style27">
    <w:name w:val="Style27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326" w:lineRule="exact"/>
      <w:ind w:hanging="355"/>
    </w:pPr>
    <w:rPr>
      <w:lang w:eastAsia="ru-RU"/>
    </w:rPr>
  </w:style>
  <w:style w:type="character" w:customStyle="1" w:styleId="FontStyle46">
    <w:name w:val="Font Style46"/>
    <w:uiPriority w:val="99"/>
    <w:rsid w:val="0082257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1">
    <w:name w:val="Font Style21"/>
    <w:uiPriority w:val="99"/>
    <w:rsid w:val="0082257D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31">
    <w:name w:val="Font Style31"/>
    <w:uiPriority w:val="99"/>
    <w:rsid w:val="0082257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8">
    <w:name w:val="Font Style18"/>
    <w:uiPriority w:val="99"/>
    <w:rsid w:val="0082257D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38">
    <w:name w:val="Style38"/>
    <w:basedOn w:val="a"/>
    <w:uiPriority w:val="99"/>
    <w:rsid w:val="00666965"/>
    <w:pPr>
      <w:widowControl w:val="0"/>
      <w:suppressAutoHyphens w:val="0"/>
      <w:autoSpaceDE w:val="0"/>
      <w:autoSpaceDN w:val="0"/>
      <w:adjustRightInd w:val="0"/>
      <w:spacing w:line="370" w:lineRule="exact"/>
      <w:ind w:firstLine="725"/>
      <w:jc w:val="both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B32879"/>
    <w:pPr>
      <w:widowControl w:val="0"/>
      <w:suppressAutoHyphens w:val="0"/>
      <w:autoSpaceDE w:val="0"/>
      <w:autoSpaceDN w:val="0"/>
      <w:adjustRightInd w:val="0"/>
      <w:spacing w:line="271" w:lineRule="exact"/>
      <w:jc w:val="center"/>
    </w:pPr>
    <w:rPr>
      <w:lang w:eastAsia="ru-RU"/>
    </w:rPr>
  </w:style>
  <w:style w:type="paragraph" w:styleId="31">
    <w:name w:val="Body Text 3"/>
    <w:basedOn w:val="a"/>
    <w:link w:val="32"/>
    <w:rsid w:val="00B32879"/>
    <w:pPr>
      <w:widowControl w:val="0"/>
      <w:suppressAutoHyphens w:val="0"/>
      <w:autoSpaceDE w:val="0"/>
      <w:autoSpaceDN w:val="0"/>
      <w:adjustRightInd w:val="0"/>
      <w:spacing w:after="120"/>
      <w:ind w:firstLine="44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32879"/>
    <w:rPr>
      <w:rFonts w:ascii="Times New Roman" w:eastAsia="Times New Roman" w:hAnsi="Times New Roman" w:cs="Times New Roman"/>
      <w:sz w:val="16"/>
      <w:szCs w:val="16"/>
    </w:rPr>
  </w:style>
  <w:style w:type="paragraph" w:styleId="aff0">
    <w:name w:val="Document Map"/>
    <w:basedOn w:val="a"/>
    <w:link w:val="aff1"/>
    <w:rsid w:val="00B32879"/>
    <w:pPr>
      <w:shd w:val="clear" w:color="auto" w:fill="000080"/>
      <w:suppressAutoHyphens w:val="0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basedOn w:val="a0"/>
    <w:link w:val="aff0"/>
    <w:rsid w:val="00B32879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3">
    <w:name w:val="Body Text 2"/>
    <w:basedOn w:val="a"/>
    <w:link w:val="24"/>
    <w:rsid w:val="00B32879"/>
    <w:pPr>
      <w:widowControl w:val="0"/>
      <w:suppressAutoHyphens w:val="0"/>
      <w:autoSpaceDE w:val="0"/>
      <w:autoSpaceDN w:val="0"/>
      <w:adjustRightInd w:val="0"/>
      <w:spacing w:after="120" w:line="480" w:lineRule="auto"/>
      <w:ind w:firstLine="440"/>
    </w:pPr>
    <w:rPr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328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llowedHyperlink"/>
    <w:rsid w:val="00B32879"/>
    <w:rPr>
      <w:color w:val="800080"/>
      <w:u w:val="single"/>
    </w:rPr>
  </w:style>
  <w:style w:type="paragraph" w:customStyle="1" w:styleId="FR2">
    <w:name w:val="FR2"/>
    <w:rsid w:val="00B32879"/>
    <w:pPr>
      <w:widowControl w:val="0"/>
      <w:spacing w:before="340" w:after="0" w:line="240" w:lineRule="auto"/>
      <w:ind w:left="252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B32879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ru-RU"/>
    </w:rPr>
  </w:style>
  <w:style w:type="character" w:customStyle="1" w:styleId="FontStyle40">
    <w:name w:val="Font Style40"/>
    <w:uiPriority w:val="99"/>
    <w:rsid w:val="001832AF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styleId="aff3">
    <w:name w:val="endnote reference"/>
    <w:rsid w:val="001832AF"/>
    <w:rPr>
      <w:vertAlign w:val="superscript"/>
    </w:rPr>
  </w:style>
  <w:style w:type="paragraph" w:customStyle="1" w:styleId="Style61">
    <w:name w:val="Style61"/>
    <w:basedOn w:val="a"/>
    <w:uiPriority w:val="99"/>
    <w:rsid w:val="001832AF"/>
    <w:pPr>
      <w:widowControl w:val="0"/>
      <w:suppressAutoHyphens w:val="0"/>
      <w:autoSpaceDE w:val="0"/>
      <w:autoSpaceDN w:val="0"/>
      <w:adjustRightInd w:val="0"/>
      <w:spacing w:line="226" w:lineRule="exact"/>
    </w:pPr>
    <w:rPr>
      <w:lang w:eastAsia="ru-RU"/>
    </w:rPr>
  </w:style>
  <w:style w:type="character" w:customStyle="1" w:styleId="FontStyle395">
    <w:name w:val="Font Style395"/>
    <w:uiPriority w:val="99"/>
    <w:rsid w:val="001832A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2">
    <w:name w:val="Style62"/>
    <w:basedOn w:val="a"/>
    <w:uiPriority w:val="99"/>
    <w:rsid w:val="001832AF"/>
    <w:pPr>
      <w:widowControl w:val="0"/>
      <w:suppressAutoHyphens w:val="0"/>
      <w:autoSpaceDE w:val="0"/>
      <w:autoSpaceDN w:val="0"/>
      <w:adjustRightInd w:val="0"/>
      <w:spacing w:line="230" w:lineRule="exact"/>
    </w:pPr>
    <w:rPr>
      <w:lang w:eastAsia="ru-RU"/>
    </w:rPr>
  </w:style>
  <w:style w:type="character" w:customStyle="1" w:styleId="FontStyle396">
    <w:name w:val="Font Style396"/>
    <w:uiPriority w:val="99"/>
    <w:rsid w:val="001832A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6">
    <w:name w:val="Font Style36"/>
    <w:basedOn w:val="a0"/>
    <w:uiPriority w:val="99"/>
    <w:rsid w:val="008D3A54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58">
    <w:name w:val="Style58"/>
    <w:basedOn w:val="a"/>
    <w:uiPriority w:val="99"/>
    <w:rsid w:val="008D3A54"/>
    <w:pPr>
      <w:widowControl w:val="0"/>
      <w:suppressAutoHyphens w:val="0"/>
      <w:autoSpaceDE w:val="0"/>
      <w:autoSpaceDN w:val="0"/>
      <w:adjustRightInd w:val="0"/>
      <w:spacing w:line="254" w:lineRule="exact"/>
      <w:ind w:hanging="442"/>
    </w:pPr>
    <w:rPr>
      <w:rFonts w:eastAsiaTheme="minorEastAsia"/>
      <w:lang w:eastAsia="ru-RU"/>
    </w:rPr>
  </w:style>
  <w:style w:type="character" w:customStyle="1" w:styleId="FontStyle89">
    <w:name w:val="Font Style89"/>
    <w:basedOn w:val="a0"/>
    <w:uiPriority w:val="99"/>
    <w:rsid w:val="008D3A5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92">
    <w:name w:val="Font Style92"/>
    <w:basedOn w:val="a0"/>
    <w:uiPriority w:val="99"/>
    <w:rsid w:val="008D3A5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96">
    <w:name w:val="Font Style96"/>
    <w:basedOn w:val="a0"/>
    <w:uiPriority w:val="99"/>
    <w:rsid w:val="008D3A54"/>
    <w:rPr>
      <w:rFonts w:ascii="Times New Roman" w:hAnsi="Times New Roman" w:cs="Times New Roman"/>
      <w:color w:val="000000"/>
      <w:sz w:val="20"/>
      <w:szCs w:val="20"/>
    </w:rPr>
  </w:style>
  <w:style w:type="character" w:styleId="aff4">
    <w:name w:val="Placeholder Text"/>
    <w:basedOn w:val="a0"/>
    <w:uiPriority w:val="99"/>
    <w:semiHidden/>
    <w:rsid w:val="00781696"/>
    <w:rPr>
      <w:color w:val="808080"/>
    </w:rPr>
  </w:style>
  <w:style w:type="character" w:customStyle="1" w:styleId="contactwithdropdown-headeremail-bc">
    <w:name w:val="contactwithdropdown-headeremail-bc"/>
    <w:basedOn w:val="a0"/>
    <w:rsid w:val="00866C7D"/>
  </w:style>
  <w:style w:type="paragraph" w:customStyle="1" w:styleId="Pa0">
    <w:name w:val="Pa0"/>
    <w:basedOn w:val="Default"/>
    <w:next w:val="Default"/>
    <w:uiPriority w:val="99"/>
    <w:rsid w:val="00611501"/>
    <w:pPr>
      <w:spacing w:line="241" w:lineRule="atLeast"/>
    </w:pPr>
    <w:rPr>
      <w:color w:val="auto"/>
    </w:rPr>
  </w:style>
  <w:style w:type="character" w:customStyle="1" w:styleId="A00">
    <w:name w:val="A0"/>
    <w:uiPriority w:val="99"/>
    <w:rsid w:val="00611501"/>
    <w:rPr>
      <w:color w:val="221E1F"/>
      <w:sz w:val="21"/>
      <w:szCs w:val="21"/>
    </w:rPr>
  </w:style>
  <w:style w:type="character" w:customStyle="1" w:styleId="value">
    <w:name w:val="value"/>
    <w:basedOn w:val="a0"/>
    <w:rsid w:val="00382B73"/>
  </w:style>
  <w:style w:type="character" w:customStyle="1" w:styleId="hilight">
    <w:name w:val="hilight"/>
    <w:basedOn w:val="a0"/>
    <w:rsid w:val="00382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nfygu.ru/course/view.php?id=13584" TargetMode="External"/><Relationship Id="rId13" Type="http://schemas.openxmlformats.org/officeDocument/2006/relationships/hyperlink" Target="https://biblioclub.ru/index.php?page=book_red&amp;id=2290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biblioclub.ru/index.php?page=publisher_red&amp;pub_id=164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author_red&amp;id=165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-vfu.ru/upload/ui/microsoft.pdf" TargetMode="External"/><Relationship Id="rId10" Type="http://schemas.openxmlformats.org/officeDocument/2006/relationships/hyperlink" Target="https://biblioclub.ru/index.php?page=author_red&amp;id=1643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biblio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19</Pages>
  <Words>7110</Words>
  <Characters>40532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Ленова</dc:creator>
  <cp:lastModifiedBy>1</cp:lastModifiedBy>
  <cp:revision>34</cp:revision>
  <cp:lastPrinted>2020-07-06T03:37:00Z</cp:lastPrinted>
  <dcterms:created xsi:type="dcterms:W3CDTF">2019-12-17T23:24:00Z</dcterms:created>
  <dcterms:modified xsi:type="dcterms:W3CDTF">2023-06-09T07:13:00Z</dcterms:modified>
</cp:coreProperties>
</file>