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C4" w:rsidRDefault="00E94DAF" w:rsidP="0035003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085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C00E14" w:rsidRDefault="007B6E61" w:rsidP="00C00E14">
      <w:pPr>
        <w:pStyle w:val="ad"/>
        <w:pageBreakBefore/>
        <w:numPr>
          <w:ilvl w:val="0"/>
          <w:numId w:val="22"/>
        </w:numPr>
        <w:jc w:val="center"/>
        <w:rPr>
          <w:b/>
        </w:rPr>
      </w:pPr>
      <w:r w:rsidRPr="00C00E14">
        <w:rPr>
          <w:b/>
        </w:rPr>
        <w:lastRenderedPageBreak/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7B6E61">
      <w:pPr>
        <w:jc w:val="center"/>
        <w:rPr>
          <w:b/>
        </w:rPr>
      </w:pPr>
    </w:p>
    <w:p w:rsidR="007B6E61" w:rsidRPr="007B6E61" w:rsidRDefault="00FD0E60" w:rsidP="007B6E61">
      <w:pPr>
        <w:jc w:val="center"/>
        <w:rPr>
          <w:b/>
        </w:rPr>
      </w:pPr>
      <w:r>
        <w:rPr>
          <w:b/>
        </w:rPr>
        <w:t>Б1.Б.28</w:t>
      </w:r>
      <w:r w:rsidR="007B6E61" w:rsidRPr="007B6E61">
        <w:rPr>
          <w:b/>
        </w:rPr>
        <w:t>.</w:t>
      </w:r>
      <w:r w:rsidR="007B6E61">
        <w:rPr>
          <w:b/>
        </w:rPr>
        <w:t>0</w:t>
      </w:r>
      <w:r>
        <w:rPr>
          <w:b/>
        </w:rPr>
        <w:t>1 Геодезия</w:t>
      </w:r>
    </w:p>
    <w:p w:rsidR="007B6E61" w:rsidRDefault="007B6E61" w:rsidP="007B6E61">
      <w:pPr>
        <w:jc w:val="center"/>
      </w:pPr>
      <w:r>
        <w:t xml:space="preserve">Трудоемкость </w:t>
      </w:r>
      <w:r w:rsidR="00FD0E60">
        <w:t>3</w:t>
      </w:r>
      <w:r w:rsidRPr="00C87F6A">
        <w:t>з.е.</w:t>
      </w:r>
    </w:p>
    <w:p w:rsidR="007B6E61" w:rsidRDefault="007B6E61" w:rsidP="007B6E61">
      <w:pPr>
        <w:rPr>
          <w:b/>
          <w:bCs w:val="0"/>
        </w:rPr>
      </w:pPr>
    </w:p>
    <w:p w:rsidR="007B6E61" w:rsidRPr="00107B09" w:rsidRDefault="007B6E61" w:rsidP="007B6E61">
      <w:pPr>
        <w:rPr>
          <w:b/>
          <w:bCs w:val="0"/>
          <w:color w:val="000000"/>
          <w:sz w:val="22"/>
        </w:rPr>
      </w:pPr>
      <w:r w:rsidRPr="00A92BC1">
        <w:rPr>
          <w:b/>
        </w:rPr>
        <w:t>1.</w:t>
      </w:r>
      <w:r w:rsidR="005B15D0"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7E0A02" w:rsidRPr="00C87B29" w:rsidRDefault="007E0A02" w:rsidP="00792C68">
      <w:pPr>
        <w:pStyle w:val="Style19"/>
        <w:widowControl/>
        <w:ind w:firstLine="708"/>
        <w:contextualSpacing/>
        <w:jc w:val="both"/>
        <w:rPr>
          <w:rStyle w:val="FontStyle47"/>
        </w:rPr>
      </w:pPr>
      <w:r w:rsidRPr="00C87B29">
        <w:rPr>
          <w:rStyle w:val="FontStyle47"/>
        </w:rPr>
        <w:t>Формировать общее представление о средствах и методах геодезических работ при топо</w:t>
      </w:r>
      <w:r w:rsidR="00E316EA">
        <w:rPr>
          <w:rStyle w:val="FontStyle47"/>
        </w:rPr>
        <w:t>-</w:t>
      </w:r>
      <w:r w:rsidRPr="00C87B29">
        <w:rPr>
          <w:rStyle w:val="FontStyle47"/>
        </w:rPr>
        <w:t>графо-геодезических изысканиях, об использовании готовых планово-картографических ма</w:t>
      </w:r>
      <w:r w:rsidR="00E316EA">
        <w:rPr>
          <w:rStyle w:val="FontStyle47"/>
        </w:rPr>
        <w:t>-</w:t>
      </w:r>
      <w:r w:rsidRPr="00C87B29">
        <w:rPr>
          <w:rStyle w:val="FontStyle47"/>
        </w:rPr>
        <w:t>териалов при эксплуатационной разведке, добыче и переработке по</w:t>
      </w:r>
      <w:r w:rsidRPr="00C87B29">
        <w:rPr>
          <w:rStyle w:val="FontStyle47"/>
        </w:rPr>
        <w:softHyphen/>
        <w:t>лезных ископаемых, стро</w:t>
      </w:r>
      <w:r w:rsidR="00E316EA">
        <w:rPr>
          <w:rStyle w:val="FontStyle47"/>
        </w:rPr>
        <w:t>-</w:t>
      </w:r>
      <w:r w:rsidRPr="00C87B29">
        <w:rPr>
          <w:rStyle w:val="FontStyle47"/>
        </w:rPr>
        <w:t>ительстве подземных объектов и эксплуатации горнодобываю</w:t>
      </w:r>
      <w:r w:rsidRPr="00C87B29">
        <w:rPr>
          <w:rStyle w:val="FontStyle47"/>
        </w:rPr>
        <w:softHyphen/>
        <w:t>щих предприятий в производст</w:t>
      </w:r>
      <w:r w:rsidR="00E316EA">
        <w:rPr>
          <w:rStyle w:val="FontStyle47"/>
        </w:rPr>
        <w:t>-</w:t>
      </w:r>
      <w:r w:rsidRPr="00C87B29">
        <w:rPr>
          <w:rStyle w:val="FontStyle47"/>
        </w:rPr>
        <w:t>венно-технологической, проектно-изыскательной, органи</w:t>
      </w:r>
      <w:r w:rsidRPr="00C87B29">
        <w:rPr>
          <w:rStyle w:val="FontStyle47"/>
        </w:rPr>
        <w:softHyphen/>
        <w:t>зационно-управленческой и научно-исследовательской деятельности.</w:t>
      </w:r>
    </w:p>
    <w:p w:rsidR="007E0A02" w:rsidRPr="00C87B29" w:rsidRDefault="007E0A02" w:rsidP="00792C68">
      <w:pPr>
        <w:pStyle w:val="Style21"/>
        <w:widowControl/>
        <w:spacing w:line="240" w:lineRule="auto"/>
        <w:ind w:firstLine="708"/>
        <w:contextualSpacing/>
        <w:rPr>
          <w:rStyle w:val="FontStyle47"/>
        </w:rPr>
      </w:pPr>
      <w:r w:rsidRPr="00C87B29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C87B29">
        <w:rPr>
          <w:rStyle w:val="FontStyle47"/>
        </w:rPr>
        <w:softHyphen/>
        <w:t>сти непосредственными задачами изучения геодезии являются следующие:</w:t>
      </w:r>
    </w:p>
    <w:p w:rsidR="007E0A02" w:rsidRPr="00C87B29" w:rsidRDefault="007E0A02" w:rsidP="00792C68">
      <w:pPr>
        <w:pStyle w:val="Style23"/>
        <w:widowControl/>
        <w:numPr>
          <w:ilvl w:val="0"/>
          <w:numId w:val="19"/>
        </w:numPr>
        <w:tabs>
          <w:tab w:val="left" w:pos="902"/>
        </w:tabs>
        <w:spacing w:line="240" w:lineRule="auto"/>
        <w:ind w:left="720"/>
        <w:contextualSpacing/>
        <w:jc w:val="both"/>
        <w:rPr>
          <w:rStyle w:val="FontStyle47"/>
        </w:rPr>
      </w:pPr>
      <w:r w:rsidRPr="00C87B29">
        <w:rPr>
          <w:rStyle w:val="FontStyle47"/>
        </w:rPr>
        <w:t>усвоить методы и средства составления топографических карт и планов;</w:t>
      </w:r>
    </w:p>
    <w:p w:rsidR="007E0A02" w:rsidRPr="00C87B29" w:rsidRDefault="007E0A02" w:rsidP="00792C68">
      <w:pPr>
        <w:pStyle w:val="Style23"/>
        <w:widowControl/>
        <w:numPr>
          <w:ilvl w:val="0"/>
          <w:numId w:val="19"/>
        </w:numPr>
        <w:tabs>
          <w:tab w:val="left" w:pos="902"/>
        </w:tabs>
        <w:spacing w:line="240" w:lineRule="auto"/>
        <w:ind w:right="5" w:firstLine="720"/>
        <w:contextualSpacing/>
        <w:jc w:val="both"/>
        <w:rPr>
          <w:rStyle w:val="FontStyle47"/>
        </w:rPr>
      </w:pPr>
      <w:r w:rsidRPr="00C87B29">
        <w:rPr>
          <w:rStyle w:val="FontStyle47"/>
        </w:rPr>
        <w:t>научиться использовать карты, планы и другую геодезическую информацию при решении инженерных задач в строительстве и эксплуатации горнодобывающих предпри</w:t>
      </w:r>
      <w:r w:rsidRPr="00C87B29">
        <w:rPr>
          <w:rStyle w:val="FontStyle47"/>
        </w:rPr>
        <w:softHyphen/>
        <w:t>ятий;</w:t>
      </w:r>
    </w:p>
    <w:p w:rsidR="007E0A02" w:rsidRPr="00C87B29" w:rsidRDefault="007E0A02" w:rsidP="00792C68">
      <w:pPr>
        <w:pStyle w:val="Style23"/>
        <w:widowControl/>
        <w:numPr>
          <w:ilvl w:val="0"/>
          <w:numId w:val="19"/>
        </w:numPr>
        <w:tabs>
          <w:tab w:val="left" w:pos="902"/>
        </w:tabs>
        <w:spacing w:line="240" w:lineRule="auto"/>
        <w:ind w:right="19" w:firstLine="720"/>
        <w:contextualSpacing/>
        <w:jc w:val="both"/>
        <w:rPr>
          <w:rStyle w:val="FontStyle47"/>
        </w:rPr>
      </w:pPr>
      <w:r w:rsidRPr="00C87B29">
        <w:rPr>
          <w:rStyle w:val="FontStyle47"/>
        </w:rPr>
        <w:t>приобрести навыки работы с основными геодезическими приборами: теодолитом, нивелиром, планиметром;</w:t>
      </w:r>
    </w:p>
    <w:p w:rsidR="007E0A02" w:rsidRPr="00C87B29" w:rsidRDefault="007E0A02" w:rsidP="00792C68">
      <w:pPr>
        <w:pStyle w:val="Style23"/>
        <w:widowControl/>
        <w:numPr>
          <w:ilvl w:val="0"/>
          <w:numId w:val="19"/>
        </w:numPr>
        <w:tabs>
          <w:tab w:val="left" w:pos="902"/>
        </w:tabs>
        <w:spacing w:line="240" w:lineRule="auto"/>
        <w:ind w:right="10" w:firstLine="720"/>
        <w:contextualSpacing/>
        <w:jc w:val="both"/>
        <w:rPr>
          <w:rStyle w:val="FontStyle47"/>
        </w:rPr>
      </w:pPr>
      <w:r w:rsidRPr="00C87B29">
        <w:rPr>
          <w:rStyle w:val="FontStyle47"/>
        </w:rPr>
        <w:t>научиться применять знания, полученные при изучении геодезии, в производствен</w:t>
      </w:r>
      <w:r w:rsidRPr="00C87B29">
        <w:rPr>
          <w:rStyle w:val="FontStyle47"/>
        </w:rPr>
        <w:softHyphen/>
        <w:t>но-технологической, проектно-изыскательной, организационно-управленческой и научно-исследовательской деятельности.</w:t>
      </w:r>
    </w:p>
    <w:p w:rsidR="007B6E61" w:rsidRDefault="007B6E61" w:rsidP="007B6E61">
      <w:pPr>
        <w:rPr>
          <w:b/>
          <w:bCs w:val="0"/>
        </w:rPr>
      </w:pPr>
    </w:p>
    <w:p w:rsidR="007B6E61" w:rsidRDefault="005B15D0" w:rsidP="007B6E61">
      <w:pPr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2. </w:t>
      </w:r>
      <w:r w:rsidR="007B6E61"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B6E61" w:rsidRDefault="007B6E61" w:rsidP="007B6E61">
      <w:pPr>
        <w:jc w:val="both"/>
        <w:rPr>
          <w:iCs w:val="0"/>
        </w:rPr>
      </w:pPr>
    </w:p>
    <w:tbl>
      <w:tblPr>
        <w:tblStyle w:val="af"/>
        <w:tblW w:w="9464" w:type="dxa"/>
        <w:tblLook w:val="04A0"/>
      </w:tblPr>
      <w:tblGrid>
        <w:gridCol w:w="3227"/>
        <w:gridCol w:w="6237"/>
      </w:tblGrid>
      <w:tr w:rsidR="007B6E61" w:rsidRPr="00B10078" w:rsidTr="00EB725B">
        <w:tc>
          <w:tcPr>
            <w:tcW w:w="3227" w:type="dxa"/>
          </w:tcPr>
          <w:p w:rsidR="00EB725B" w:rsidRDefault="00EB725B" w:rsidP="007C4751">
            <w:pPr>
              <w:rPr>
                <w:color w:val="000000"/>
              </w:rPr>
            </w:pPr>
            <w:r w:rsidRPr="00EB725B">
              <w:rPr>
                <w:color w:val="000000"/>
              </w:rPr>
              <w:t>Планируемые результаты ос</w:t>
            </w:r>
            <w:r>
              <w:rPr>
                <w:color w:val="000000"/>
              </w:rPr>
              <w:t>-</w:t>
            </w:r>
            <w:r w:rsidRPr="00EB725B">
              <w:rPr>
                <w:color w:val="000000"/>
              </w:rPr>
              <w:t>воения</w:t>
            </w:r>
            <w:r w:rsidR="007B6E61" w:rsidRPr="00EB725B">
              <w:rPr>
                <w:color w:val="000000"/>
              </w:rPr>
              <w:t>программы(содер</w:t>
            </w:r>
            <w:r>
              <w:rPr>
                <w:color w:val="000000"/>
              </w:rPr>
              <w:t>жа-</w:t>
            </w:r>
          </w:p>
          <w:p w:rsidR="007B6E61" w:rsidRPr="00EB725B" w:rsidRDefault="007B6E61" w:rsidP="007C4751">
            <w:pPr>
              <w:rPr>
                <w:color w:val="000000"/>
              </w:rPr>
            </w:pPr>
            <w:r w:rsidRPr="00EB725B">
              <w:rPr>
                <w:color w:val="000000"/>
              </w:rPr>
              <w:t>ние и коды компетенций)</w:t>
            </w:r>
          </w:p>
        </w:tc>
        <w:tc>
          <w:tcPr>
            <w:tcW w:w="6237" w:type="dxa"/>
            <w:vAlign w:val="center"/>
          </w:tcPr>
          <w:p w:rsidR="007B6E61" w:rsidRPr="00EB725B" w:rsidRDefault="007B6E61" w:rsidP="00EB725B">
            <w:pPr>
              <w:jc w:val="center"/>
              <w:rPr>
                <w:iCs w:val="0"/>
              </w:rPr>
            </w:pPr>
            <w:r w:rsidRPr="00EB725B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7B6E61" w:rsidRPr="00B10078" w:rsidTr="00AD3E17">
        <w:tc>
          <w:tcPr>
            <w:tcW w:w="3227" w:type="dxa"/>
          </w:tcPr>
          <w:p w:rsidR="007B6E61" w:rsidRPr="007E0A02" w:rsidRDefault="00981F11" w:rsidP="00AD3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E0A02" w:rsidRPr="007E0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  <w:p w:rsidR="007E0A02" w:rsidRDefault="00E316EA" w:rsidP="00AD3E17">
            <w:pPr>
              <w:pStyle w:val="ConsPlusNormal"/>
              <w:widowControl/>
              <w:ind w:firstLine="0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 xml:space="preserve"> умением пользоваться компь</w:t>
            </w:r>
            <w:r w:rsidR="00981F11"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>ютером как средством управ</w:t>
            </w:r>
            <w:r w:rsidR="00981F11"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>ления и обработки информа</w:t>
            </w:r>
            <w:r w:rsidR="00981F11"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>ционных массивов</w:t>
            </w:r>
            <w:r w:rsidR="00981F11">
              <w:rPr>
                <w:rStyle w:val="FontStyle47"/>
              </w:rPr>
              <w:t>;</w:t>
            </w:r>
          </w:p>
          <w:p w:rsidR="00AD3E17" w:rsidRDefault="00981F11" w:rsidP="00AD3E17">
            <w:pPr>
              <w:pStyle w:val="ConsPlusNormal"/>
              <w:widowControl/>
              <w:ind w:firstLine="0"/>
              <w:rPr>
                <w:rStyle w:val="FontStyle47"/>
              </w:rPr>
            </w:pPr>
            <w:r>
              <w:rPr>
                <w:rStyle w:val="FontStyle47"/>
              </w:rPr>
              <w:t>ПК-7</w:t>
            </w:r>
          </w:p>
          <w:p w:rsidR="00AD3E17" w:rsidRDefault="00C255A0" w:rsidP="00AD3E17">
            <w:pPr>
              <w:pStyle w:val="ConsPlusNormal"/>
              <w:widowControl/>
              <w:ind w:firstLine="0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>умением определять прост</w:t>
            </w:r>
            <w:r w:rsidR="00981F11"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>ранственно-геометрическое положение объектов, осущест</w:t>
            </w:r>
            <w:r w:rsidR="00981F11"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 xml:space="preserve">влять необходимые </w:t>
            </w:r>
            <w:r w:rsidR="00981F11">
              <w:rPr>
                <w:rStyle w:val="FontStyle47"/>
              </w:rPr>
              <w:t>геодезии-</w:t>
            </w:r>
            <w:r w:rsidR="00981F11" w:rsidRPr="00981F11">
              <w:rPr>
                <w:rStyle w:val="FontStyle47"/>
              </w:rPr>
              <w:t>ческие и маркшейдерские из</w:t>
            </w:r>
            <w:r w:rsidR="00981F11"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>мерения, обрабатывать и ин</w:t>
            </w:r>
            <w:r w:rsidR="00981F11">
              <w:rPr>
                <w:rStyle w:val="FontStyle47"/>
              </w:rPr>
              <w:t>-</w:t>
            </w:r>
            <w:r w:rsidR="00981F11" w:rsidRPr="00981F11">
              <w:rPr>
                <w:rStyle w:val="FontStyle47"/>
              </w:rPr>
              <w:t>терпретировать их результаты</w:t>
            </w:r>
            <w:r w:rsidR="00981F11">
              <w:rPr>
                <w:rStyle w:val="FontStyle47"/>
              </w:rPr>
              <w:t>.</w:t>
            </w:r>
          </w:p>
          <w:p w:rsidR="00AD3E17" w:rsidRPr="00B10078" w:rsidRDefault="00AD3E17" w:rsidP="00AD3E17">
            <w:pPr>
              <w:pStyle w:val="ConsPlusNormal"/>
              <w:widowControl/>
              <w:ind w:firstLine="0"/>
              <w:rPr>
                <w:color w:val="000000"/>
              </w:rPr>
            </w:pPr>
          </w:p>
        </w:tc>
        <w:tc>
          <w:tcPr>
            <w:tcW w:w="6237" w:type="dxa"/>
          </w:tcPr>
          <w:p w:rsidR="007B6E61" w:rsidRPr="007E0A02" w:rsidRDefault="007E0A02" w:rsidP="007C4751">
            <w:pPr>
              <w:jc w:val="both"/>
              <w:rPr>
                <w:i/>
              </w:rPr>
            </w:pPr>
            <w:r w:rsidRPr="007E0A02">
              <w:rPr>
                <w:i/>
              </w:rPr>
              <w:t>Знать:</w:t>
            </w:r>
          </w:p>
          <w:p w:rsidR="007E0A02" w:rsidRPr="007E0A02" w:rsidRDefault="007E0A02" w:rsidP="007C4751">
            <w:pPr>
              <w:jc w:val="both"/>
              <w:rPr>
                <w:rStyle w:val="FontStyle47"/>
                <w:sz w:val="24"/>
                <w:szCs w:val="24"/>
              </w:rPr>
            </w:pPr>
            <w:r w:rsidRPr="007E0A02">
              <w:t>-</w:t>
            </w:r>
            <w:r w:rsidRPr="007E0A02">
              <w:rPr>
                <w:rStyle w:val="FontStyle47"/>
                <w:sz w:val="24"/>
                <w:szCs w:val="24"/>
              </w:rPr>
              <w:t>основные понятия о форме и размерах Земли;</w:t>
            </w:r>
          </w:p>
          <w:p w:rsidR="007E0A02" w:rsidRDefault="007E0A02" w:rsidP="007C4751">
            <w:pPr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  <w:r w:rsidRPr="000A2EFD">
              <w:rPr>
                <w:rStyle w:val="FontStyle47"/>
              </w:rPr>
              <w:t>методы построения опорных геодезических сетей;</w:t>
            </w:r>
          </w:p>
          <w:p w:rsidR="007E0A02" w:rsidRDefault="007E0A02" w:rsidP="007C4751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0"/>
                <w:szCs w:val="20"/>
              </w:rPr>
              <w:t>-</w:t>
            </w:r>
            <w:r w:rsidRPr="007E0A02">
              <w:rPr>
                <w:rStyle w:val="FontStyle47"/>
                <w:sz w:val="24"/>
                <w:szCs w:val="24"/>
              </w:rPr>
              <w:t>геодезические приборы, методы выполнения измерений с ними;</w:t>
            </w:r>
          </w:p>
          <w:p w:rsidR="00E316EA" w:rsidRDefault="00E316EA" w:rsidP="007C4751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0"/>
                <w:szCs w:val="20"/>
              </w:rPr>
              <w:t xml:space="preserve">- </w:t>
            </w:r>
            <w:r w:rsidRPr="00E316EA">
              <w:rPr>
                <w:rStyle w:val="FontStyle47"/>
                <w:sz w:val="24"/>
                <w:szCs w:val="24"/>
              </w:rPr>
              <w:t>способы определения площадей участков местности</w:t>
            </w:r>
            <w:r>
              <w:rPr>
                <w:rStyle w:val="FontStyle47"/>
                <w:sz w:val="24"/>
                <w:szCs w:val="24"/>
              </w:rPr>
              <w:t>.</w:t>
            </w:r>
          </w:p>
          <w:p w:rsidR="00E316EA" w:rsidRPr="00E316EA" w:rsidRDefault="00E316EA" w:rsidP="007C4751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E316EA">
              <w:rPr>
                <w:rStyle w:val="FontStyle47"/>
                <w:i/>
                <w:sz w:val="24"/>
                <w:szCs w:val="24"/>
              </w:rPr>
              <w:t>Уметь:</w:t>
            </w:r>
          </w:p>
          <w:p w:rsidR="00E316EA" w:rsidRPr="00E316EA" w:rsidRDefault="00E316EA" w:rsidP="007C4751">
            <w:pPr>
              <w:jc w:val="both"/>
              <w:rPr>
                <w:rStyle w:val="FontStyle47"/>
                <w:sz w:val="24"/>
                <w:szCs w:val="24"/>
              </w:rPr>
            </w:pPr>
            <w:r w:rsidRPr="00E316EA">
              <w:rPr>
                <w:rStyle w:val="FontStyle47"/>
                <w:sz w:val="24"/>
                <w:szCs w:val="24"/>
              </w:rPr>
              <w:t>-применять карты и планы при решении инженерных задач;</w:t>
            </w:r>
          </w:p>
          <w:p w:rsidR="00E316EA" w:rsidRDefault="00E316EA" w:rsidP="007C4751">
            <w:pPr>
              <w:jc w:val="both"/>
              <w:rPr>
                <w:rStyle w:val="FontStyle47"/>
                <w:sz w:val="20"/>
                <w:szCs w:val="20"/>
              </w:rPr>
            </w:pPr>
            <w:r w:rsidRPr="00E316EA">
              <w:t>-</w:t>
            </w:r>
            <w:r w:rsidRPr="00E316EA">
              <w:rPr>
                <w:rStyle w:val="FontStyle47"/>
                <w:sz w:val="24"/>
                <w:szCs w:val="24"/>
              </w:rPr>
              <w:t>использовать геодезическую аппаратуру для проведения геодезических измерений и оценивать точность результатов измерений</w:t>
            </w:r>
            <w:r>
              <w:rPr>
                <w:rStyle w:val="FontStyle47"/>
                <w:sz w:val="20"/>
                <w:szCs w:val="20"/>
              </w:rPr>
              <w:t>.</w:t>
            </w:r>
          </w:p>
          <w:p w:rsidR="00E316EA" w:rsidRPr="00E316EA" w:rsidRDefault="00E316EA" w:rsidP="007C4751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E316EA">
              <w:rPr>
                <w:rStyle w:val="FontStyle47"/>
                <w:i/>
                <w:sz w:val="24"/>
                <w:szCs w:val="24"/>
              </w:rPr>
              <w:t>Владеть:</w:t>
            </w:r>
          </w:p>
          <w:p w:rsidR="00E316EA" w:rsidRPr="00E316EA" w:rsidRDefault="00E316EA" w:rsidP="007C4751">
            <w:pPr>
              <w:jc w:val="both"/>
              <w:rPr>
                <w:rStyle w:val="FontStyle47"/>
                <w:sz w:val="24"/>
                <w:szCs w:val="24"/>
              </w:rPr>
            </w:pPr>
            <w:r w:rsidRPr="00E316EA">
              <w:rPr>
                <w:rStyle w:val="FontStyle47"/>
                <w:sz w:val="24"/>
                <w:szCs w:val="24"/>
              </w:rPr>
              <w:t>-терминологией и основными понятиями в области геодезии;</w:t>
            </w:r>
          </w:p>
          <w:p w:rsidR="00E316EA" w:rsidRPr="00F85A68" w:rsidRDefault="00E316EA" w:rsidP="007C4751">
            <w:pPr>
              <w:jc w:val="both"/>
            </w:pPr>
            <w:r w:rsidRPr="00E316EA">
              <w:rPr>
                <w:rStyle w:val="FontStyle47"/>
                <w:sz w:val="24"/>
                <w:szCs w:val="24"/>
              </w:rPr>
              <w:t>-методами и средствами пространственно-геометрических измерений на земной по</w:t>
            </w:r>
            <w:r w:rsidRPr="00E316EA">
              <w:rPr>
                <w:rStyle w:val="FontStyle47"/>
                <w:sz w:val="24"/>
                <w:szCs w:val="24"/>
              </w:rPr>
              <w:softHyphen/>
              <w:t>верхности и горных объектов.</w:t>
            </w:r>
          </w:p>
        </w:tc>
      </w:tr>
    </w:tbl>
    <w:p w:rsidR="007B6E61" w:rsidRDefault="007B6E61" w:rsidP="007B6E61">
      <w:pPr>
        <w:jc w:val="both"/>
      </w:pPr>
    </w:p>
    <w:p w:rsidR="001248EF" w:rsidRDefault="001248EF" w:rsidP="007B6E61">
      <w:pPr>
        <w:tabs>
          <w:tab w:val="left" w:pos="0"/>
        </w:tabs>
        <w:rPr>
          <w:b/>
        </w:rPr>
      </w:pPr>
    </w:p>
    <w:p w:rsidR="00E316EA" w:rsidRDefault="00E316EA" w:rsidP="007B6E61">
      <w:pPr>
        <w:tabs>
          <w:tab w:val="left" w:pos="0"/>
        </w:tabs>
        <w:rPr>
          <w:b/>
        </w:rPr>
      </w:pPr>
    </w:p>
    <w:p w:rsidR="00E316EA" w:rsidRDefault="00E316EA" w:rsidP="007B6E61">
      <w:pPr>
        <w:tabs>
          <w:tab w:val="left" w:pos="0"/>
        </w:tabs>
        <w:rPr>
          <w:b/>
        </w:rPr>
      </w:pPr>
    </w:p>
    <w:p w:rsidR="00E316EA" w:rsidRDefault="00E316EA" w:rsidP="007B6E61">
      <w:pPr>
        <w:tabs>
          <w:tab w:val="left" w:pos="0"/>
        </w:tabs>
        <w:rPr>
          <w:b/>
        </w:rPr>
      </w:pPr>
    </w:p>
    <w:p w:rsidR="00E316EA" w:rsidRDefault="00E316EA" w:rsidP="007B6E61">
      <w:pPr>
        <w:tabs>
          <w:tab w:val="left" w:pos="0"/>
        </w:tabs>
        <w:rPr>
          <w:b/>
        </w:rPr>
      </w:pPr>
    </w:p>
    <w:p w:rsidR="007B6E61" w:rsidRPr="00DF5D75" w:rsidRDefault="005B15D0" w:rsidP="007B6E61">
      <w:pPr>
        <w:tabs>
          <w:tab w:val="left" w:pos="0"/>
        </w:tabs>
        <w:rPr>
          <w:b/>
          <w:bCs w:val="0"/>
        </w:rPr>
      </w:pPr>
      <w:r>
        <w:rPr>
          <w:b/>
        </w:rPr>
        <w:lastRenderedPageBreak/>
        <w:t>1.</w:t>
      </w:r>
      <w:r w:rsidR="007B6E61">
        <w:rPr>
          <w:b/>
        </w:rPr>
        <w:t xml:space="preserve">3.  </w:t>
      </w:r>
      <w:r w:rsidR="007B6E61" w:rsidRPr="00DF5D75">
        <w:rPr>
          <w:b/>
        </w:rPr>
        <w:t xml:space="preserve">Место дисциплины в структуре </w:t>
      </w:r>
      <w:r w:rsidR="007B6E61">
        <w:rPr>
          <w:b/>
        </w:rPr>
        <w:t>образовательной программы</w:t>
      </w:r>
    </w:p>
    <w:p w:rsidR="007B6E61" w:rsidRPr="00DF5D75" w:rsidRDefault="007B6E61" w:rsidP="007B6E61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7B6E61" w:rsidRPr="008343A6" w:rsidTr="007C4751">
        <w:tc>
          <w:tcPr>
            <w:tcW w:w="1526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B6E61" w:rsidRPr="008343A6" w:rsidRDefault="00035672" w:rsidP="007C4751">
            <w:pPr>
              <w:pStyle w:val="ad"/>
              <w:ind w:left="0"/>
            </w:pPr>
            <w:r>
              <w:t>Семестр изуче</w:t>
            </w:r>
            <w:r w:rsidR="007B6E61" w:rsidRPr="008343A6">
              <w:t>ния</w:t>
            </w:r>
          </w:p>
        </w:tc>
        <w:tc>
          <w:tcPr>
            <w:tcW w:w="5162" w:type="dxa"/>
            <w:gridSpan w:val="2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6E61" w:rsidRPr="008343A6" w:rsidTr="007C4751">
        <w:tc>
          <w:tcPr>
            <w:tcW w:w="1526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6E61" w:rsidRPr="008343A6" w:rsidTr="007C4751">
        <w:trPr>
          <w:trHeight w:val="1139"/>
        </w:trPr>
        <w:tc>
          <w:tcPr>
            <w:tcW w:w="1526" w:type="dxa"/>
          </w:tcPr>
          <w:p w:rsidR="007B6E61" w:rsidRPr="008343A6" w:rsidRDefault="00FD0E60" w:rsidP="007C4751">
            <w:pPr>
              <w:pStyle w:val="ad"/>
              <w:ind w:left="0"/>
              <w:jc w:val="center"/>
            </w:pPr>
            <w:r>
              <w:t>Б1.Б.28</w:t>
            </w:r>
            <w:r w:rsidR="007B6E61">
              <w:t>.</w:t>
            </w:r>
            <w:r w:rsidR="00035672">
              <w:t>0</w:t>
            </w:r>
            <w:r>
              <w:t>1</w:t>
            </w:r>
          </w:p>
        </w:tc>
        <w:tc>
          <w:tcPr>
            <w:tcW w:w="1984" w:type="dxa"/>
          </w:tcPr>
          <w:p w:rsidR="007B6E61" w:rsidRPr="008343A6" w:rsidRDefault="00FD0E60" w:rsidP="007C4751">
            <w:r>
              <w:t>Геодезия</w:t>
            </w:r>
          </w:p>
        </w:tc>
        <w:tc>
          <w:tcPr>
            <w:tcW w:w="1149" w:type="dxa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>
              <w:t xml:space="preserve">4 </w:t>
            </w:r>
          </w:p>
        </w:tc>
        <w:tc>
          <w:tcPr>
            <w:tcW w:w="2600" w:type="dxa"/>
          </w:tcPr>
          <w:p w:rsidR="007B6E61" w:rsidRDefault="007B6E61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Б1.Б.21 Геология</w:t>
            </w:r>
          </w:p>
          <w:p w:rsidR="007B6E61" w:rsidRDefault="007B6E61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Б1.Б.12Физика</w:t>
            </w:r>
          </w:p>
          <w:p w:rsidR="007B6E61" w:rsidRPr="008343A6" w:rsidRDefault="007B6E61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</w:t>
            </w:r>
            <w:r w:rsidR="00792C68">
              <w:t>.</w:t>
            </w:r>
            <w:r>
              <w:t>15.</w:t>
            </w:r>
            <w:r w:rsidR="000B48C0">
              <w:t>0</w:t>
            </w:r>
            <w:r>
              <w:t xml:space="preserve">1 Начертательная геометрия и </w:t>
            </w:r>
            <w:r w:rsidR="00792C68">
              <w:t>инженерная</w:t>
            </w:r>
            <w:r>
              <w:t xml:space="preserve"> графика</w:t>
            </w:r>
          </w:p>
        </w:tc>
        <w:tc>
          <w:tcPr>
            <w:tcW w:w="2562" w:type="dxa"/>
          </w:tcPr>
          <w:p w:rsidR="007B6E61" w:rsidRPr="008343A6" w:rsidRDefault="006A704E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Б2.П Практики</w:t>
            </w:r>
          </w:p>
        </w:tc>
      </w:tr>
    </w:tbl>
    <w:p w:rsidR="007B6E61" w:rsidRDefault="007B6E61" w:rsidP="007B6E61">
      <w:pPr>
        <w:jc w:val="both"/>
      </w:pPr>
    </w:p>
    <w:p w:rsidR="007B6E61" w:rsidRDefault="005B15D0" w:rsidP="007B6E61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="007B6E61" w:rsidRPr="00424EFF">
        <w:rPr>
          <w:b/>
          <w:spacing w:val="-5"/>
        </w:rPr>
        <w:t>4. Язык преподавания</w:t>
      </w:r>
      <w:r w:rsidR="007B6E61">
        <w:rPr>
          <w:b/>
          <w:spacing w:val="-5"/>
        </w:rPr>
        <w:t>:</w:t>
      </w:r>
      <w:r w:rsidR="002F28D0">
        <w:rPr>
          <w:b/>
          <w:spacing w:val="-5"/>
        </w:rPr>
        <w:t xml:space="preserve"> </w:t>
      </w:r>
      <w:r w:rsidR="007B6E61" w:rsidRPr="00424EFF">
        <w:rPr>
          <w:spacing w:val="-5"/>
        </w:rPr>
        <w:t>русский</w:t>
      </w:r>
      <w:r w:rsidR="007B6E61"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Default="005B15D0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Default="005B15D0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94038E">
        <w:t xml:space="preserve"> (гр. С-ГД</w:t>
      </w:r>
      <w:r w:rsidR="006A704E">
        <w:t>-18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A6764C" w:rsidP="00A6764C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5B15D0">
              <w:t>Б.2</w:t>
            </w:r>
            <w:r>
              <w:t>8</w:t>
            </w:r>
            <w:r w:rsidR="005B15D0">
              <w:t>.0</w:t>
            </w:r>
            <w:r>
              <w:t>1Геодезия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>
              <w:t>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 xml:space="preserve">, </w:t>
            </w:r>
            <w:r w:rsidR="00A6764C">
              <w:t xml:space="preserve">РГР, </w:t>
            </w:r>
            <w:r>
              <w:t>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E316EA" w:rsidP="007C4751">
            <w:pPr>
              <w:jc w:val="center"/>
              <w:rPr>
                <w:highlight w:val="cyan"/>
              </w:rPr>
            </w:pPr>
            <w:r>
              <w:t>3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4331EC" w:rsidRDefault="004331EC" w:rsidP="007C4751">
            <w:pPr>
              <w:jc w:val="center"/>
              <w:rPr>
                <w:highlight w:val="cyan"/>
              </w:rPr>
            </w:pPr>
            <w:r w:rsidRPr="004331EC">
              <w:t>108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6A704E" w:rsidP="007C4751">
            <w:pPr>
              <w:jc w:val="center"/>
            </w:pPr>
            <w:r>
              <w:t>49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E316EA" w:rsidP="007C4751">
            <w:pPr>
              <w:jc w:val="center"/>
            </w:pPr>
            <w:r>
              <w:t>16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792C68" w:rsidP="007C4751">
            <w:pPr>
              <w:jc w:val="center"/>
            </w:pPr>
            <w:r>
              <w:t>32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792C68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E316EA" w:rsidP="007C4751">
            <w:pPr>
              <w:jc w:val="center"/>
            </w:pPr>
            <w:r>
              <w:t>32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792C68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6A704E" w:rsidP="007C4751">
            <w:pPr>
              <w:jc w:val="center"/>
            </w:pPr>
            <w:r>
              <w:t>1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E316EA" w:rsidP="00A6764C">
            <w:pPr>
              <w:jc w:val="center"/>
            </w:pPr>
            <w:r>
              <w:t>2</w:t>
            </w:r>
            <w:r w:rsidR="006A704E"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E316EA" w:rsidP="007C4751">
            <w:pPr>
              <w:jc w:val="center"/>
            </w:pPr>
            <w:r>
              <w:t>36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792C68">
        <w:rPr>
          <w:b/>
          <w:bCs/>
        </w:rPr>
        <w:t>й</w:t>
      </w:r>
    </w:p>
    <w:p w:rsidR="00A6764C" w:rsidRPr="00A6764C" w:rsidRDefault="00EB725B" w:rsidP="00A6764C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A6764C" w:rsidRDefault="00EB725B" w:rsidP="007C4751">
            <w:pPr>
              <w:pStyle w:val="af2"/>
              <w:jc w:val="center"/>
              <w:rPr>
                <w:bCs/>
              </w:rPr>
            </w:pPr>
            <w:r w:rsidRPr="00A6764C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A6764C" w:rsidRDefault="00EB725B" w:rsidP="007C4751">
            <w:pPr>
              <w:pStyle w:val="af2"/>
              <w:jc w:val="center"/>
              <w:rPr>
                <w:bCs/>
              </w:rPr>
            </w:pPr>
            <w:r w:rsidRPr="00A6764C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A6764C" w:rsidRDefault="00EB725B" w:rsidP="007C4751">
            <w:pPr>
              <w:pStyle w:val="af2"/>
              <w:jc w:val="center"/>
              <w:rPr>
                <w:bCs/>
              </w:rPr>
            </w:pPr>
            <w:r w:rsidRPr="00A6764C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A6764C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A6764C" w:rsidRDefault="00EB725B" w:rsidP="007C4751">
            <w:pPr>
              <w:pStyle w:val="af2"/>
              <w:ind w:left="113" w:right="113"/>
              <w:rPr>
                <w:bCs/>
              </w:rPr>
            </w:pPr>
            <w:r w:rsidRPr="00A6764C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A6764C" w:rsidRDefault="00EB725B" w:rsidP="007C4751">
            <w:pPr>
              <w:pStyle w:val="af2"/>
            </w:pPr>
          </w:p>
        </w:tc>
      </w:tr>
      <w:tr w:rsidR="00792C68" w:rsidRPr="005775DD" w:rsidTr="00126706">
        <w:tc>
          <w:tcPr>
            <w:tcW w:w="2766" w:type="dxa"/>
          </w:tcPr>
          <w:p w:rsidR="00792C68" w:rsidRPr="000A1E6D" w:rsidRDefault="00792C68" w:rsidP="003E54CB">
            <w:pPr>
              <w:rPr>
                <w:b/>
                <w:i/>
              </w:rPr>
            </w:pPr>
            <w:r w:rsidRPr="000A1E6D">
              <w:rPr>
                <w:b/>
                <w:i/>
              </w:rPr>
              <w:t>Тема 1</w:t>
            </w:r>
          </w:p>
          <w:p w:rsidR="00792C68" w:rsidRDefault="00792C68" w:rsidP="000A1E6D">
            <w:r w:rsidRPr="000A1E6D">
              <w:t>Общие сведения о гео</w:t>
            </w:r>
            <w:r>
              <w:t>-</w:t>
            </w:r>
            <w:r w:rsidRPr="000A1E6D">
              <w:t>дезии. Системы к</w:t>
            </w:r>
            <w:r>
              <w:t>оор-динат применяемые в геодезии.</w:t>
            </w:r>
          </w:p>
          <w:p w:rsidR="00792C68" w:rsidRPr="003E54CB" w:rsidRDefault="00792C68" w:rsidP="000A1E6D">
            <w:r>
              <w:t>ЛР№1</w:t>
            </w:r>
          </w:p>
        </w:tc>
        <w:tc>
          <w:tcPr>
            <w:tcW w:w="851" w:type="dxa"/>
            <w:vMerge w:val="restart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  <w: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</w:pPr>
          </w:p>
        </w:tc>
        <w:tc>
          <w:tcPr>
            <w:tcW w:w="749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92C68" w:rsidRPr="00A6764C" w:rsidRDefault="00792C68" w:rsidP="007C4751">
            <w:pPr>
              <w:pStyle w:val="af3"/>
            </w:pPr>
            <w:r w:rsidRPr="00A6764C">
              <w:t xml:space="preserve"> 2(ТР,ЛР)</w:t>
            </w:r>
          </w:p>
        </w:tc>
      </w:tr>
      <w:tr w:rsidR="00792C68" w:rsidRPr="005775DD" w:rsidTr="00126706">
        <w:tc>
          <w:tcPr>
            <w:tcW w:w="2766" w:type="dxa"/>
          </w:tcPr>
          <w:p w:rsidR="00792C68" w:rsidRPr="000A1E6D" w:rsidRDefault="00792C68" w:rsidP="003E54CB">
            <w:pPr>
              <w:pStyle w:val="af3"/>
              <w:rPr>
                <w:b/>
                <w:i/>
              </w:rPr>
            </w:pPr>
            <w:r w:rsidRPr="000A1E6D">
              <w:rPr>
                <w:b/>
                <w:i/>
              </w:rPr>
              <w:t>Тема 2</w:t>
            </w:r>
          </w:p>
          <w:p w:rsidR="00792C68" w:rsidRDefault="00792C68" w:rsidP="003E54CB">
            <w:pPr>
              <w:pStyle w:val="af3"/>
            </w:pPr>
            <w:r w:rsidRPr="000A1E6D">
              <w:t>Ориентирование линий. Прямая и обратная гео</w:t>
            </w:r>
            <w:r>
              <w:t>-</w:t>
            </w:r>
            <w:r w:rsidRPr="000A1E6D">
              <w:t>дезическая задача</w:t>
            </w:r>
            <w:r>
              <w:t>.</w:t>
            </w:r>
          </w:p>
          <w:p w:rsidR="00792C68" w:rsidRPr="000A1E6D" w:rsidRDefault="00792C68" w:rsidP="003E54CB">
            <w:pPr>
              <w:pStyle w:val="af3"/>
            </w:pPr>
            <w:r>
              <w:t>ЛР№1</w:t>
            </w:r>
          </w:p>
        </w:tc>
        <w:tc>
          <w:tcPr>
            <w:tcW w:w="851" w:type="dxa"/>
            <w:vMerge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92C68" w:rsidRPr="00A6764C" w:rsidRDefault="00792C68" w:rsidP="00007E6D">
            <w:pPr>
              <w:pStyle w:val="af3"/>
            </w:pPr>
            <w:r w:rsidRPr="00A6764C">
              <w:t>2(ТР,ЛР)</w:t>
            </w:r>
          </w:p>
        </w:tc>
      </w:tr>
      <w:tr w:rsidR="00792C68" w:rsidRPr="005775DD" w:rsidTr="00126706">
        <w:tc>
          <w:tcPr>
            <w:tcW w:w="2766" w:type="dxa"/>
          </w:tcPr>
          <w:p w:rsidR="00792C68" w:rsidRPr="000A1E6D" w:rsidRDefault="00792C68" w:rsidP="003E54CB">
            <w:pPr>
              <w:pStyle w:val="af3"/>
              <w:rPr>
                <w:b/>
                <w:i/>
              </w:rPr>
            </w:pPr>
            <w:r w:rsidRPr="000A1E6D">
              <w:rPr>
                <w:b/>
                <w:i/>
              </w:rPr>
              <w:t>Тема 3</w:t>
            </w:r>
          </w:p>
          <w:p w:rsidR="00792C68" w:rsidRDefault="00792C68" w:rsidP="003E54CB">
            <w:pPr>
              <w:pStyle w:val="af3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Масштабы. План и кар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0A1E6D">
              <w:rPr>
                <w:rStyle w:val="FontStyle48"/>
                <w:sz w:val="24"/>
                <w:szCs w:val="24"/>
              </w:rPr>
              <w:t>та.</w:t>
            </w:r>
          </w:p>
          <w:p w:rsidR="00792C68" w:rsidRPr="000A1E6D" w:rsidRDefault="00792C68" w:rsidP="003E54CB">
            <w:pPr>
              <w:pStyle w:val="af3"/>
            </w:pPr>
            <w:r>
              <w:rPr>
                <w:rStyle w:val="FontStyle48"/>
                <w:sz w:val="24"/>
                <w:szCs w:val="24"/>
              </w:rPr>
              <w:t>ЛР№1</w:t>
            </w:r>
          </w:p>
        </w:tc>
        <w:tc>
          <w:tcPr>
            <w:tcW w:w="851" w:type="dxa"/>
            <w:vMerge w:val="restart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  <w: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</w:p>
          <w:p w:rsidR="00792C68" w:rsidRPr="00A6764C" w:rsidRDefault="00792C68" w:rsidP="00126706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92C68" w:rsidRPr="00A6764C" w:rsidRDefault="00792C68" w:rsidP="00007E6D">
            <w:pPr>
              <w:pStyle w:val="af3"/>
            </w:pPr>
            <w:r w:rsidRPr="00A6764C">
              <w:t>2(ТР,ЛР)</w:t>
            </w:r>
          </w:p>
        </w:tc>
      </w:tr>
      <w:tr w:rsidR="00792C68" w:rsidRPr="005775DD" w:rsidTr="00126706">
        <w:tc>
          <w:tcPr>
            <w:tcW w:w="2766" w:type="dxa"/>
          </w:tcPr>
          <w:p w:rsidR="00792C68" w:rsidRDefault="00792C68" w:rsidP="003E54CB">
            <w:pPr>
              <w:pStyle w:val="af3"/>
              <w:rPr>
                <w:b/>
                <w:i/>
              </w:rPr>
            </w:pPr>
            <w:r w:rsidRPr="000A1E6D">
              <w:rPr>
                <w:b/>
                <w:i/>
              </w:rPr>
              <w:t>Тема 4</w:t>
            </w:r>
          </w:p>
          <w:p w:rsidR="00792C68" w:rsidRPr="000A1E6D" w:rsidRDefault="00792C68" w:rsidP="003E54CB">
            <w:pPr>
              <w:pStyle w:val="af3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Технические теодолиты и угловые измерения.</w:t>
            </w:r>
          </w:p>
          <w:p w:rsidR="00792C68" w:rsidRPr="000A1E6D" w:rsidRDefault="00792C68" w:rsidP="003E54CB">
            <w:pPr>
              <w:pStyle w:val="af3"/>
            </w:pPr>
            <w:r w:rsidRPr="000A1E6D">
              <w:rPr>
                <w:rStyle w:val="FontStyle48"/>
                <w:sz w:val="24"/>
                <w:szCs w:val="24"/>
              </w:rPr>
              <w:t>ЛР№2</w:t>
            </w:r>
          </w:p>
        </w:tc>
        <w:tc>
          <w:tcPr>
            <w:tcW w:w="851" w:type="dxa"/>
            <w:vMerge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92C68" w:rsidRPr="00A6764C" w:rsidRDefault="00792C68" w:rsidP="00007E6D">
            <w:pPr>
              <w:pStyle w:val="af3"/>
            </w:pPr>
            <w:r w:rsidRPr="00A6764C">
              <w:t>2(ТР,ЛР)</w:t>
            </w:r>
          </w:p>
        </w:tc>
      </w:tr>
      <w:tr w:rsidR="00792C68" w:rsidRPr="005775DD" w:rsidTr="00126706">
        <w:tc>
          <w:tcPr>
            <w:tcW w:w="2766" w:type="dxa"/>
          </w:tcPr>
          <w:p w:rsidR="00792C68" w:rsidRPr="000A1E6D" w:rsidRDefault="00792C68" w:rsidP="003E54CB">
            <w:pPr>
              <w:pStyle w:val="af3"/>
              <w:rPr>
                <w:b/>
                <w:i/>
              </w:rPr>
            </w:pPr>
            <w:r w:rsidRPr="000A1E6D">
              <w:rPr>
                <w:b/>
                <w:i/>
              </w:rPr>
              <w:t>Тема 5</w:t>
            </w:r>
          </w:p>
          <w:p w:rsidR="00792C68" w:rsidRDefault="00792C68" w:rsidP="003E54CB">
            <w:pPr>
              <w:pStyle w:val="af3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Линейные измерения.</w:t>
            </w:r>
          </w:p>
          <w:p w:rsidR="00792C68" w:rsidRPr="000A1E6D" w:rsidRDefault="00792C68" w:rsidP="003E54CB">
            <w:pPr>
              <w:pStyle w:val="af3"/>
            </w:pPr>
            <w:r>
              <w:rPr>
                <w:rStyle w:val="FontStyle48"/>
                <w:sz w:val="24"/>
                <w:szCs w:val="24"/>
              </w:rPr>
              <w:t>ЛР№3</w:t>
            </w:r>
          </w:p>
        </w:tc>
        <w:tc>
          <w:tcPr>
            <w:tcW w:w="851" w:type="dxa"/>
            <w:vMerge w:val="restart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  <w: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</w:p>
          <w:p w:rsidR="00792C68" w:rsidRPr="00A6764C" w:rsidRDefault="00792C68" w:rsidP="0005533C">
            <w:pPr>
              <w:pStyle w:val="af3"/>
              <w:jc w:val="center"/>
            </w:pPr>
          </w:p>
          <w:p w:rsidR="00792C68" w:rsidRPr="00A6764C" w:rsidRDefault="00792C68" w:rsidP="0005533C">
            <w:pPr>
              <w:pStyle w:val="af3"/>
              <w:jc w:val="center"/>
            </w:pPr>
          </w:p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2C68" w:rsidRPr="00A6764C" w:rsidRDefault="00792C68" w:rsidP="00007E6D">
            <w:pPr>
              <w:pStyle w:val="af3"/>
              <w:rPr>
                <w:b/>
              </w:rPr>
            </w:pPr>
            <w:r w:rsidRPr="00A6764C">
              <w:t>2(ТР,ЛР)</w:t>
            </w:r>
          </w:p>
        </w:tc>
      </w:tr>
      <w:tr w:rsidR="00792C68" w:rsidRPr="005775DD" w:rsidTr="00126706">
        <w:tc>
          <w:tcPr>
            <w:tcW w:w="2766" w:type="dxa"/>
          </w:tcPr>
          <w:p w:rsidR="00792C68" w:rsidRPr="000A1E6D" w:rsidRDefault="00792C68" w:rsidP="003E54CB">
            <w:pPr>
              <w:pStyle w:val="af3"/>
              <w:rPr>
                <w:b/>
                <w:i/>
              </w:rPr>
            </w:pPr>
            <w:r w:rsidRPr="000A1E6D">
              <w:rPr>
                <w:b/>
                <w:i/>
              </w:rPr>
              <w:t>Тема 6</w:t>
            </w:r>
          </w:p>
          <w:p w:rsidR="00792C68" w:rsidRDefault="00792C68" w:rsidP="003E54CB">
            <w:pPr>
              <w:pStyle w:val="af3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Геодезические съемки. Теодолитная съемка.</w:t>
            </w:r>
          </w:p>
          <w:p w:rsidR="00792C68" w:rsidRPr="000A1E6D" w:rsidRDefault="00792C68" w:rsidP="003E54CB">
            <w:pPr>
              <w:pStyle w:val="af3"/>
            </w:pPr>
            <w:r>
              <w:rPr>
                <w:rStyle w:val="FontStyle48"/>
                <w:sz w:val="24"/>
                <w:szCs w:val="24"/>
              </w:rPr>
              <w:t>ЛР№4</w:t>
            </w:r>
          </w:p>
        </w:tc>
        <w:tc>
          <w:tcPr>
            <w:tcW w:w="851" w:type="dxa"/>
            <w:vMerge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92C68" w:rsidRPr="00A6764C" w:rsidRDefault="00792C68" w:rsidP="00007E6D">
            <w:pPr>
              <w:pStyle w:val="af3"/>
            </w:pPr>
            <w:r w:rsidRPr="00A6764C">
              <w:t>2(ТР,ЛР)</w:t>
            </w:r>
          </w:p>
        </w:tc>
      </w:tr>
      <w:tr w:rsidR="00792C68" w:rsidRPr="005775DD" w:rsidTr="00C43C25">
        <w:tc>
          <w:tcPr>
            <w:tcW w:w="2766" w:type="dxa"/>
          </w:tcPr>
          <w:p w:rsidR="00792C68" w:rsidRPr="000A1E6D" w:rsidRDefault="00792C68" w:rsidP="003E54CB">
            <w:pPr>
              <w:pStyle w:val="af3"/>
              <w:rPr>
                <w:rStyle w:val="FontStyle48"/>
                <w:b/>
                <w:i/>
                <w:sz w:val="24"/>
                <w:szCs w:val="24"/>
              </w:rPr>
            </w:pPr>
            <w:r w:rsidRPr="000A1E6D">
              <w:rPr>
                <w:rStyle w:val="FontStyle48"/>
                <w:b/>
                <w:i/>
                <w:sz w:val="24"/>
                <w:szCs w:val="24"/>
              </w:rPr>
              <w:t>Тема 7</w:t>
            </w:r>
          </w:p>
          <w:p w:rsidR="00792C68" w:rsidRDefault="00792C68" w:rsidP="003E54CB">
            <w:pPr>
              <w:pStyle w:val="af3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Нивелирование</w:t>
            </w:r>
          </w:p>
          <w:p w:rsidR="00792C68" w:rsidRPr="003E54CB" w:rsidRDefault="00792C68" w:rsidP="003E54CB">
            <w:pPr>
              <w:pStyle w:val="af3"/>
            </w:pPr>
            <w:r>
              <w:rPr>
                <w:rStyle w:val="FontStyle48"/>
                <w:sz w:val="24"/>
                <w:szCs w:val="24"/>
              </w:rPr>
              <w:t>ЛР№5</w:t>
            </w:r>
          </w:p>
        </w:tc>
        <w:tc>
          <w:tcPr>
            <w:tcW w:w="851" w:type="dxa"/>
            <w:vMerge w:val="restart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  <w:r>
              <w:t>17</w:t>
            </w:r>
          </w:p>
        </w:tc>
        <w:tc>
          <w:tcPr>
            <w:tcW w:w="567" w:type="dxa"/>
            <w:vMerge w:val="restart"/>
          </w:tcPr>
          <w:p w:rsidR="00792C68" w:rsidRPr="00A6764C" w:rsidRDefault="00792C68" w:rsidP="00C43C25">
            <w:pPr>
              <w:pStyle w:val="af3"/>
              <w:jc w:val="center"/>
            </w:pPr>
          </w:p>
          <w:p w:rsidR="00792C68" w:rsidRPr="00A6764C" w:rsidRDefault="00792C68" w:rsidP="00C43C25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92C68" w:rsidRPr="00A6764C" w:rsidRDefault="00792C68" w:rsidP="00007E6D">
            <w:pPr>
              <w:pStyle w:val="af3"/>
            </w:pPr>
            <w:r w:rsidRPr="00A6764C">
              <w:t>2(ТР,ЛР)</w:t>
            </w:r>
          </w:p>
        </w:tc>
      </w:tr>
      <w:tr w:rsidR="00792C68" w:rsidRPr="005775DD" w:rsidTr="00126706">
        <w:tc>
          <w:tcPr>
            <w:tcW w:w="2766" w:type="dxa"/>
          </w:tcPr>
          <w:p w:rsidR="00792C68" w:rsidRPr="000A1E6D" w:rsidRDefault="00792C68" w:rsidP="003E54CB">
            <w:pPr>
              <w:pStyle w:val="af3"/>
              <w:rPr>
                <w:rStyle w:val="FontStyle48"/>
                <w:b/>
                <w:i/>
                <w:sz w:val="24"/>
                <w:szCs w:val="24"/>
              </w:rPr>
            </w:pPr>
            <w:r w:rsidRPr="000A1E6D">
              <w:rPr>
                <w:rStyle w:val="FontStyle48"/>
                <w:b/>
                <w:i/>
                <w:sz w:val="24"/>
                <w:szCs w:val="24"/>
              </w:rPr>
              <w:t>Тема 8</w:t>
            </w:r>
          </w:p>
          <w:p w:rsidR="00792C68" w:rsidRDefault="00792C68" w:rsidP="003E54CB">
            <w:pPr>
              <w:pStyle w:val="af3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lastRenderedPageBreak/>
              <w:t>Тахеометрическая съемка.</w:t>
            </w:r>
          </w:p>
          <w:p w:rsidR="00792C68" w:rsidRPr="000A1E6D" w:rsidRDefault="00792C68" w:rsidP="003E54CB">
            <w:pPr>
              <w:pStyle w:val="af3"/>
            </w:pPr>
            <w:r>
              <w:rPr>
                <w:rStyle w:val="FontStyle48"/>
                <w:sz w:val="24"/>
                <w:szCs w:val="24"/>
              </w:rPr>
              <w:t>ЛР№6</w:t>
            </w:r>
          </w:p>
        </w:tc>
        <w:tc>
          <w:tcPr>
            <w:tcW w:w="851" w:type="dxa"/>
            <w:vMerge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05533C">
            <w:pPr>
              <w:pStyle w:val="af3"/>
              <w:jc w:val="center"/>
            </w:pPr>
            <w:r w:rsidRPr="00A6764C">
              <w:t>4</w:t>
            </w: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92C68" w:rsidRPr="00A6764C" w:rsidRDefault="00792C68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92C68" w:rsidRPr="00A6764C" w:rsidRDefault="00792C68" w:rsidP="00007E6D">
            <w:pPr>
              <w:pStyle w:val="af3"/>
            </w:pPr>
            <w:r>
              <w:t>3</w:t>
            </w:r>
            <w:r w:rsidRPr="00A6764C">
              <w:t>(ТР,ЛР)</w:t>
            </w:r>
          </w:p>
        </w:tc>
      </w:tr>
      <w:tr w:rsidR="00C43C25" w:rsidRPr="005775DD" w:rsidTr="00126706">
        <w:tc>
          <w:tcPr>
            <w:tcW w:w="2766" w:type="dxa"/>
          </w:tcPr>
          <w:p w:rsidR="00C43C25" w:rsidRPr="000A1E6D" w:rsidRDefault="00C43C25" w:rsidP="000A1E6D">
            <w:pPr>
              <w:pStyle w:val="Style26"/>
              <w:widowControl/>
              <w:contextualSpacing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lastRenderedPageBreak/>
              <w:t>Расчетно-графическая работа  Обработка ре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0A1E6D">
              <w:rPr>
                <w:rStyle w:val="FontStyle48"/>
                <w:sz w:val="24"/>
                <w:szCs w:val="24"/>
              </w:rPr>
              <w:t>зультатов теодолитной   съемки</w:t>
            </w:r>
            <w:r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43C25" w:rsidRPr="00A6764C" w:rsidRDefault="00792C68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43C25" w:rsidRPr="00A6764C" w:rsidRDefault="0088288E" w:rsidP="00126706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43C25" w:rsidRPr="00A6764C" w:rsidRDefault="00C43C25" w:rsidP="00792C68">
            <w:pPr>
              <w:pStyle w:val="af3"/>
            </w:pPr>
            <w:r w:rsidRPr="00A6764C">
              <w:t>3</w:t>
            </w:r>
            <w:r w:rsidR="00E62797" w:rsidRPr="00A6764C">
              <w:t>(</w:t>
            </w:r>
            <w:r w:rsidR="00792C68">
              <w:t>РГР</w:t>
            </w:r>
            <w:r w:rsidR="00E62797" w:rsidRPr="00A6764C">
              <w:t>)</w:t>
            </w:r>
          </w:p>
        </w:tc>
      </w:tr>
      <w:tr w:rsidR="00C43C25" w:rsidRPr="005775DD" w:rsidTr="00126706">
        <w:tc>
          <w:tcPr>
            <w:tcW w:w="2766" w:type="dxa"/>
          </w:tcPr>
          <w:p w:rsidR="00C43C25" w:rsidRPr="000A1E6D" w:rsidRDefault="00C43C25" w:rsidP="00C43C25">
            <w:pPr>
              <w:pStyle w:val="Style26"/>
              <w:widowControl/>
              <w:contextualSpacing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1" w:type="dxa"/>
            <w:vAlign w:val="center"/>
          </w:tcPr>
          <w:p w:rsidR="00C43C25" w:rsidRPr="00A6764C" w:rsidRDefault="00E62797" w:rsidP="00126706">
            <w:pPr>
              <w:pStyle w:val="af3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43C25" w:rsidRPr="00A6764C" w:rsidRDefault="00C43C25" w:rsidP="00126706">
            <w:pPr>
              <w:pStyle w:val="af3"/>
              <w:jc w:val="center"/>
            </w:pPr>
          </w:p>
        </w:tc>
        <w:tc>
          <w:tcPr>
            <w:tcW w:w="1276" w:type="dxa"/>
          </w:tcPr>
          <w:p w:rsidR="00C43C25" w:rsidRPr="00A6764C" w:rsidRDefault="00A6764C" w:rsidP="00792C68">
            <w:pPr>
              <w:pStyle w:val="af3"/>
            </w:pPr>
            <w:r>
              <w:t>3</w:t>
            </w:r>
            <w:r w:rsidR="00E62797" w:rsidRPr="00A6764C">
              <w:t>(</w:t>
            </w:r>
            <w:r w:rsidR="00792C68">
              <w:t>кр</w:t>
            </w:r>
            <w:r w:rsidR="00E62797" w:rsidRPr="00A6764C">
              <w:t>)</w:t>
            </w:r>
          </w:p>
        </w:tc>
      </w:tr>
      <w:tr w:rsidR="00C43C25" w:rsidRPr="005775DD" w:rsidTr="00126706">
        <w:tc>
          <w:tcPr>
            <w:tcW w:w="2766" w:type="dxa"/>
          </w:tcPr>
          <w:p w:rsidR="00C43C25" w:rsidRPr="000A1E6D" w:rsidRDefault="00C43C25" w:rsidP="00C43C25">
            <w:pPr>
              <w:pStyle w:val="Style26"/>
              <w:widowControl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43C25" w:rsidRDefault="00C43C25" w:rsidP="00126706">
            <w:pPr>
              <w:pStyle w:val="af3"/>
              <w:jc w:val="center"/>
            </w:pPr>
          </w:p>
        </w:tc>
        <w:tc>
          <w:tcPr>
            <w:tcW w:w="1276" w:type="dxa"/>
          </w:tcPr>
          <w:p w:rsidR="00C43C25" w:rsidRDefault="00C43C25" w:rsidP="00007E6D">
            <w:pPr>
              <w:pStyle w:val="af3"/>
            </w:pPr>
            <w:r>
              <w:t>36(э)</w:t>
            </w:r>
          </w:p>
        </w:tc>
      </w:tr>
      <w:tr w:rsidR="00C43C25" w:rsidRPr="005775DD" w:rsidTr="00126706">
        <w:tc>
          <w:tcPr>
            <w:tcW w:w="2766" w:type="dxa"/>
          </w:tcPr>
          <w:p w:rsidR="00C43C25" w:rsidRPr="00FA0E49" w:rsidRDefault="00C43C25" w:rsidP="00007E6D">
            <w:pPr>
              <w:pStyle w:val="af3"/>
              <w:rPr>
                <w:b/>
              </w:rPr>
            </w:pPr>
            <w:r w:rsidRPr="00FA0E49">
              <w:rPr>
                <w:b/>
              </w:rPr>
              <w:t>Итого 4 семестр</w:t>
            </w:r>
          </w:p>
        </w:tc>
        <w:tc>
          <w:tcPr>
            <w:tcW w:w="851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  <w:r w:rsidRPr="00FA0E49"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43C25" w:rsidRPr="00FA0E49" w:rsidRDefault="00C43C2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C43C25" w:rsidRPr="00FA0E49" w:rsidRDefault="0088288E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43C25" w:rsidRPr="00FA0E49" w:rsidRDefault="00C43C25" w:rsidP="00A6764C">
            <w:pPr>
              <w:pStyle w:val="af3"/>
              <w:rPr>
                <w:b/>
              </w:rPr>
            </w:pPr>
            <w:r>
              <w:rPr>
                <w:b/>
              </w:rPr>
              <w:t>2</w:t>
            </w:r>
            <w:r w:rsidR="0088288E">
              <w:rPr>
                <w:b/>
              </w:rPr>
              <w:t>3</w:t>
            </w:r>
            <w:r>
              <w:rPr>
                <w:b/>
              </w:rPr>
              <w:t xml:space="preserve"> (36)</w:t>
            </w:r>
          </w:p>
        </w:tc>
      </w:tr>
    </w:tbl>
    <w:p w:rsidR="00007E6D" w:rsidRPr="00F72793" w:rsidRDefault="00EB725B" w:rsidP="00F72793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 xml:space="preserve">Примечание: </w:t>
      </w:r>
      <w:r w:rsidR="00792C68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792C68">
        <w:rPr>
          <w:bCs/>
          <w:sz w:val="20"/>
          <w:szCs w:val="20"/>
        </w:rPr>
        <w:t xml:space="preserve"> лабораторных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контрольной работы; </w:t>
      </w:r>
      <w:r w:rsidR="00792C68">
        <w:rPr>
          <w:bCs/>
          <w:sz w:val="20"/>
          <w:szCs w:val="20"/>
        </w:rPr>
        <w:t xml:space="preserve">РГР </w:t>
      </w:r>
      <w:r w:rsidR="00A6764C">
        <w:rPr>
          <w:bCs/>
          <w:sz w:val="20"/>
          <w:szCs w:val="20"/>
        </w:rPr>
        <w:t>– расчетно-графическая работа.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24719C" w:rsidRPr="0024719C" w:rsidRDefault="00F72793" w:rsidP="00666B28">
      <w:pPr>
        <w:pStyle w:val="Style19"/>
        <w:widowControl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Семестр 4</w:t>
      </w:r>
      <w:r w:rsidR="0024719C" w:rsidRPr="0024719C">
        <w:rPr>
          <w:rStyle w:val="FontStyle64"/>
          <w:i/>
          <w:sz w:val="24"/>
          <w:szCs w:val="24"/>
        </w:rPr>
        <w:t>.</w:t>
      </w:r>
    </w:p>
    <w:p w:rsidR="00964D56" w:rsidRPr="00964D56" w:rsidRDefault="003D23D0" w:rsidP="00964D56">
      <w:pPr>
        <w:rPr>
          <w:b/>
        </w:rPr>
      </w:pPr>
      <w:r>
        <w:rPr>
          <w:rStyle w:val="FontStyle64"/>
          <w:sz w:val="24"/>
          <w:szCs w:val="24"/>
        </w:rPr>
        <w:t xml:space="preserve">Тема 1. </w:t>
      </w:r>
      <w:r w:rsidR="00964D56" w:rsidRPr="00964D56">
        <w:rPr>
          <w:b/>
        </w:rPr>
        <w:t>Общие сведения о геодезии. Системы координат</w:t>
      </w:r>
      <w:r w:rsidR="00792C68">
        <w:rPr>
          <w:b/>
        </w:rPr>
        <w:t>,</w:t>
      </w:r>
      <w:r w:rsidR="00964D56" w:rsidRPr="00964D56">
        <w:rPr>
          <w:b/>
        </w:rPr>
        <w:t xml:space="preserve"> применяемые в геодезии:</w:t>
      </w:r>
    </w:p>
    <w:p w:rsidR="00964D56" w:rsidRPr="00964D56" w:rsidRDefault="00964D56" w:rsidP="00964D56">
      <w:pPr>
        <w:pStyle w:val="af3"/>
      </w:pPr>
      <w:r w:rsidRPr="00964D56">
        <w:t>- предмет и задачи геодезии;</w:t>
      </w:r>
    </w:p>
    <w:p w:rsidR="00964D56" w:rsidRPr="00964D56" w:rsidRDefault="00964D56" w:rsidP="00964D56">
      <w:pPr>
        <w:pStyle w:val="af3"/>
      </w:pPr>
      <w:r w:rsidRPr="00964D56">
        <w:t>-роль геодезии в развитии хозяйства страны;</w:t>
      </w:r>
    </w:p>
    <w:p w:rsidR="00964D56" w:rsidRPr="00964D56" w:rsidRDefault="00964D56" w:rsidP="00964D56">
      <w:pPr>
        <w:pStyle w:val="af3"/>
      </w:pPr>
      <w:r w:rsidRPr="00964D56">
        <w:t>- форма и размеры Земли;</w:t>
      </w:r>
    </w:p>
    <w:p w:rsidR="00964D56" w:rsidRPr="00964D56" w:rsidRDefault="00964D56" w:rsidP="00964D56">
      <w:pPr>
        <w:pStyle w:val="af3"/>
      </w:pPr>
      <w:r w:rsidRPr="00964D56">
        <w:t>- метод проекций в геодезии;</w:t>
      </w:r>
    </w:p>
    <w:p w:rsidR="00964D56" w:rsidRPr="00964D56" w:rsidRDefault="00964D56" w:rsidP="00964D56">
      <w:pPr>
        <w:pStyle w:val="af3"/>
      </w:pPr>
      <w:r w:rsidRPr="00964D56">
        <w:t>- влияния кривизны Земли на горизонтальные расстояния и высоты точек при переходе со сферы на плоскость;</w:t>
      </w:r>
    </w:p>
    <w:p w:rsidR="00964D56" w:rsidRPr="00964D56" w:rsidRDefault="00964D56" w:rsidP="00964D56">
      <w:pPr>
        <w:pStyle w:val="af3"/>
      </w:pPr>
      <w:r w:rsidRPr="00964D56">
        <w:t>- пространственные системы координат;</w:t>
      </w:r>
    </w:p>
    <w:p w:rsidR="003D23D0" w:rsidRDefault="00964D56" w:rsidP="00964D56">
      <w:pPr>
        <w:pStyle w:val="af3"/>
      </w:pPr>
      <w:r w:rsidRPr="00964D56">
        <w:t>- системы координат на плоскости</w:t>
      </w:r>
      <w:r>
        <w:t>.</w:t>
      </w:r>
    </w:p>
    <w:p w:rsidR="00964D56" w:rsidRPr="00964D56" w:rsidRDefault="003D23D0" w:rsidP="00964D56">
      <w:pPr>
        <w:rPr>
          <w:b/>
        </w:rPr>
      </w:pPr>
      <w:r w:rsidRPr="003D23D0">
        <w:rPr>
          <w:b/>
        </w:rPr>
        <w:t>Тема 2.</w:t>
      </w:r>
      <w:r w:rsidR="00964D56" w:rsidRPr="00964D56">
        <w:rPr>
          <w:b/>
        </w:rPr>
        <w:t>Ориентирование линий. Прямая и обратная геодезическая задача:</w:t>
      </w:r>
    </w:p>
    <w:p w:rsidR="00964D56" w:rsidRPr="00964D56" w:rsidRDefault="00964D56" w:rsidP="00964D56">
      <w:pPr>
        <w:pStyle w:val="af3"/>
      </w:pPr>
      <w:r w:rsidRPr="00964D56">
        <w:t>- ориентирование линий по истинному и магнитному меридианам;</w:t>
      </w:r>
    </w:p>
    <w:p w:rsidR="00964D56" w:rsidRPr="00964D56" w:rsidRDefault="00964D56" w:rsidP="00964D56">
      <w:pPr>
        <w:pStyle w:val="af3"/>
      </w:pPr>
      <w:r w:rsidRPr="00964D56">
        <w:t xml:space="preserve">- связь истинных азимутов линии в различных ее точках; </w:t>
      </w:r>
    </w:p>
    <w:p w:rsidR="00964D56" w:rsidRPr="00964D56" w:rsidRDefault="00964D56" w:rsidP="00964D56">
      <w:pPr>
        <w:pStyle w:val="af3"/>
      </w:pPr>
      <w:r w:rsidRPr="00964D56">
        <w:t xml:space="preserve">- сближение меридианов; </w:t>
      </w:r>
    </w:p>
    <w:p w:rsidR="00964D56" w:rsidRPr="00964D56" w:rsidRDefault="00964D56" w:rsidP="00964D56">
      <w:pPr>
        <w:pStyle w:val="af3"/>
      </w:pPr>
      <w:r w:rsidRPr="00964D56">
        <w:t xml:space="preserve">- ориентирование линий относительно оси Ох зональной системы плоских </w:t>
      </w:r>
      <w:r w:rsidRPr="00964D56">
        <w:br/>
        <w:t>прямоугольных координат;</w:t>
      </w:r>
    </w:p>
    <w:p w:rsidR="00964D56" w:rsidRPr="00964D56" w:rsidRDefault="00964D56" w:rsidP="00964D56">
      <w:pPr>
        <w:pStyle w:val="af3"/>
      </w:pPr>
      <w:r w:rsidRPr="00964D56">
        <w:t>- понятие о сближении меридианов в зональной системе плоских прямоугольных координат;</w:t>
      </w:r>
    </w:p>
    <w:p w:rsidR="00964D56" w:rsidRPr="00964D56" w:rsidRDefault="00964D56" w:rsidP="00964D56">
      <w:pPr>
        <w:pStyle w:val="af3"/>
      </w:pPr>
      <w:r w:rsidRPr="00964D56">
        <w:t>- связь дирекционных углов с истинным и магнитным азимутами;</w:t>
      </w:r>
    </w:p>
    <w:p w:rsidR="00964D56" w:rsidRPr="00964D56" w:rsidRDefault="00964D56" w:rsidP="00964D56">
      <w:pPr>
        <w:pStyle w:val="af3"/>
      </w:pPr>
      <w:r w:rsidRPr="00964D56">
        <w:t>- связь дирекционных углов двух линий с горизонтальным углом между ними;</w:t>
      </w:r>
    </w:p>
    <w:p w:rsidR="00964D56" w:rsidRPr="00964D56" w:rsidRDefault="00964D56" w:rsidP="00964D56">
      <w:pPr>
        <w:pStyle w:val="af3"/>
      </w:pPr>
      <w:r w:rsidRPr="00964D56">
        <w:t>- понятие румба;</w:t>
      </w:r>
    </w:p>
    <w:p w:rsidR="00964D56" w:rsidRPr="00964D56" w:rsidRDefault="00964D56" w:rsidP="00964D56">
      <w:pPr>
        <w:pStyle w:val="af3"/>
      </w:pPr>
      <w:r w:rsidRPr="00964D56">
        <w:t xml:space="preserve">- прямая геодезическая задача; </w:t>
      </w:r>
    </w:p>
    <w:p w:rsidR="00086CE1" w:rsidRPr="00964D56" w:rsidRDefault="00964D56" w:rsidP="00964D56">
      <w:pPr>
        <w:pStyle w:val="af3"/>
      </w:pPr>
      <w:r w:rsidRPr="00964D56">
        <w:t>- обратная геодезическая задача.</w:t>
      </w:r>
    </w:p>
    <w:p w:rsidR="00964D56" w:rsidRPr="00964D56" w:rsidRDefault="003D23D0" w:rsidP="00964D56">
      <w:pPr>
        <w:pStyle w:val="Style26"/>
        <w:widowControl/>
        <w:rPr>
          <w:rStyle w:val="FontStyle48"/>
          <w:sz w:val="24"/>
          <w:szCs w:val="24"/>
        </w:rPr>
      </w:pPr>
      <w:r w:rsidRPr="003D23D0">
        <w:rPr>
          <w:b/>
          <w:bCs/>
        </w:rPr>
        <w:t xml:space="preserve">Тема 3. </w:t>
      </w:r>
      <w:r w:rsidR="00964D56" w:rsidRPr="00964D56">
        <w:rPr>
          <w:rStyle w:val="FontStyle48"/>
          <w:b/>
          <w:sz w:val="24"/>
          <w:szCs w:val="24"/>
        </w:rPr>
        <w:t>Масштабы. План и карта:</w:t>
      </w:r>
    </w:p>
    <w:p w:rsidR="00964D56" w:rsidRPr="00964D56" w:rsidRDefault="00964D56" w:rsidP="00964D56">
      <w:pPr>
        <w:pStyle w:val="af3"/>
      </w:pPr>
      <w:r w:rsidRPr="00964D56">
        <w:t>- масштабы и их точность;</w:t>
      </w:r>
    </w:p>
    <w:p w:rsidR="00964D56" w:rsidRPr="00964D56" w:rsidRDefault="00964D56" w:rsidP="00964D56">
      <w:pPr>
        <w:pStyle w:val="af3"/>
      </w:pPr>
      <w:r w:rsidRPr="00964D56">
        <w:t>- предельная и графическая точности масштабов;</w:t>
      </w:r>
    </w:p>
    <w:p w:rsidR="00964D56" w:rsidRPr="00964D56" w:rsidRDefault="00964D56" w:rsidP="00964D56">
      <w:pPr>
        <w:pStyle w:val="af3"/>
      </w:pPr>
      <w:r w:rsidRPr="00964D56">
        <w:t>- понятие о плане, карте и профиле;</w:t>
      </w:r>
    </w:p>
    <w:p w:rsidR="00964D56" w:rsidRPr="00964D56" w:rsidRDefault="00964D56" w:rsidP="00964D56">
      <w:pPr>
        <w:pStyle w:val="af3"/>
      </w:pPr>
      <w:r w:rsidRPr="00964D56">
        <w:t>- номенклатура карт и планов;</w:t>
      </w:r>
    </w:p>
    <w:p w:rsidR="0024719C" w:rsidRPr="00964D56" w:rsidRDefault="00964D56" w:rsidP="00964D56">
      <w:pPr>
        <w:pStyle w:val="af3"/>
      </w:pPr>
      <w:r w:rsidRPr="00964D56">
        <w:t>- условные знаки планов и карт.</w:t>
      </w:r>
    </w:p>
    <w:p w:rsidR="00964D56" w:rsidRPr="00964D56" w:rsidRDefault="00F17F6C" w:rsidP="00964D56">
      <w:pPr>
        <w:jc w:val="both"/>
        <w:rPr>
          <w:rStyle w:val="FontStyle48"/>
          <w:b/>
          <w:bCs w:val="0"/>
          <w:color w:val="auto"/>
          <w:sz w:val="24"/>
          <w:szCs w:val="24"/>
        </w:rPr>
      </w:pPr>
      <w:r w:rsidRPr="00F17F6C">
        <w:rPr>
          <w:b/>
          <w:bCs w:val="0"/>
        </w:rPr>
        <w:t>Тема 4.</w:t>
      </w:r>
      <w:r w:rsidR="00964D56" w:rsidRPr="00964D56">
        <w:rPr>
          <w:rStyle w:val="FontStyle48"/>
          <w:b/>
          <w:sz w:val="24"/>
          <w:szCs w:val="24"/>
        </w:rPr>
        <w:t>Технические теодолиты и угловые измерения:</w:t>
      </w:r>
    </w:p>
    <w:p w:rsidR="00964D56" w:rsidRPr="00964D56" w:rsidRDefault="00964D56" w:rsidP="00964D56">
      <w:pPr>
        <w:pStyle w:val="af3"/>
      </w:pPr>
      <w:r w:rsidRPr="00964D56">
        <w:t>- классификация теодолитов;</w:t>
      </w:r>
    </w:p>
    <w:p w:rsidR="00964D56" w:rsidRPr="00964D56" w:rsidRDefault="00964D56" w:rsidP="00964D56">
      <w:pPr>
        <w:pStyle w:val="af3"/>
      </w:pPr>
      <w:r w:rsidRPr="00964D56">
        <w:t>- принципиальная схема устройства теодолита;</w:t>
      </w:r>
    </w:p>
    <w:p w:rsidR="00964D56" w:rsidRPr="00964D56" w:rsidRDefault="00964D56" w:rsidP="00964D56">
      <w:pPr>
        <w:pStyle w:val="af3"/>
      </w:pPr>
      <w:r w:rsidRPr="00964D56">
        <w:t xml:space="preserve">- горизонтальный круг; </w:t>
      </w:r>
    </w:p>
    <w:p w:rsidR="00964D56" w:rsidRPr="00964D56" w:rsidRDefault="00964D56" w:rsidP="00964D56">
      <w:pPr>
        <w:pStyle w:val="af3"/>
      </w:pPr>
      <w:r w:rsidRPr="00964D56">
        <w:t>- отсчетные устройства;</w:t>
      </w:r>
    </w:p>
    <w:p w:rsidR="00964D56" w:rsidRPr="00964D56" w:rsidRDefault="00964D56" w:rsidP="00964D56">
      <w:pPr>
        <w:pStyle w:val="af3"/>
      </w:pPr>
      <w:r w:rsidRPr="00964D56">
        <w:t>- зрительные трубы;</w:t>
      </w:r>
    </w:p>
    <w:p w:rsidR="00964D56" w:rsidRPr="00964D56" w:rsidRDefault="00964D56" w:rsidP="00964D56">
      <w:pPr>
        <w:pStyle w:val="af3"/>
      </w:pPr>
      <w:r w:rsidRPr="00964D56">
        <w:t xml:space="preserve">- сетка нитей; </w:t>
      </w:r>
    </w:p>
    <w:p w:rsidR="00964D56" w:rsidRPr="00964D56" w:rsidRDefault="00964D56" w:rsidP="00964D56">
      <w:pPr>
        <w:pStyle w:val="af3"/>
        <w:rPr>
          <w:rStyle w:val="FontStyle48"/>
          <w:sz w:val="24"/>
          <w:szCs w:val="24"/>
        </w:rPr>
      </w:pPr>
      <w:r w:rsidRPr="00964D56">
        <w:lastRenderedPageBreak/>
        <w:t>- вертикальный круг теодолита.</w:t>
      </w:r>
    </w:p>
    <w:p w:rsidR="00964D56" w:rsidRPr="00964D56" w:rsidRDefault="00964D56" w:rsidP="00964D56">
      <w:pPr>
        <w:pStyle w:val="af3"/>
      </w:pPr>
      <w:r w:rsidRPr="00964D56">
        <w:t>- геометрические условия;</w:t>
      </w:r>
    </w:p>
    <w:p w:rsidR="00964D56" w:rsidRPr="00964D56" w:rsidRDefault="00964D56" w:rsidP="00964D56">
      <w:pPr>
        <w:pStyle w:val="af3"/>
      </w:pPr>
      <w:r w:rsidRPr="00964D56">
        <w:t>- поверки и юстировки теодолита;</w:t>
      </w:r>
    </w:p>
    <w:p w:rsidR="00964D56" w:rsidRPr="00964D56" w:rsidRDefault="00964D56" w:rsidP="00964D56">
      <w:pPr>
        <w:pStyle w:val="af3"/>
      </w:pPr>
      <w:r w:rsidRPr="00964D56">
        <w:rPr>
          <w:b/>
        </w:rPr>
        <w:t xml:space="preserve">- </w:t>
      </w:r>
      <w:r w:rsidRPr="00964D56">
        <w:t>принцип измерения горизонтальных и вертикальных углов;</w:t>
      </w:r>
    </w:p>
    <w:p w:rsidR="00964D56" w:rsidRPr="00964D56" w:rsidRDefault="00964D56" w:rsidP="00964D56">
      <w:pPr>
        <w:pStyle w:val="af3"/>
      </w:pPr>
      <w:r w:rsidRPr="00964D56">
        <w:t xml:space="preserve">- установка теодолита в рабочее положение; </w:t>
      </w:r>
    </w:p>
    <w:p w:rsidR="00964D56" w:rsidRPr="00964D56" w:rsidRDefault="00964D56" w:rsidP="00964D56">
      <w:pPr>
        <w:pStyle w:val="af3"/>
      </w:pPr>
      <w:r w:rsidRPr="00964D56">
        <w:t>- установка зрительной трубы для наблюдения;</w:t>
      </w:r>
    </w:p>
    <w:p w:rsidR="00964D56" w:rsidRPr="00964D56" w:rsidRDefault="00964D56" w:rsidP="00964D56">
      <w:pPr>
        <w:pStyle w:val="af3"/>
      </w:pPr>
      <w:r w:rsidRPr="00964D56">
        <w:t>- измерение горизонтальных углов;</w:t>
      </w:r>
    </w:p>
    <w:p w:rsidR="00666B28" w:rsidRPr="00964D56" w:rsidRDefault="00964D56" w:rsidP="00964D56">
      <w:pPr>
        <w:pStyle w:val="af3"/>
      </w:pPr>
      <w:r w:rsidRPr="00964D56">
        <w:t>- измерение вертикальных углов</w:t>
      </w:r>
      <w:r>
        <w:t>.</w:t>
      </w:r>
    </w:p>
    <w:p w:rsidR="00964D56" w:rsidRPr="00964D56" w:rsidRDefault="00F17F6C" w:rsidP="00964D56">
      <w:pPr>
        <w:jc w:val="both"/>
        <w:rPr>
          <w:rStyle w:val="FontStyle48"/>
          <w:b/>
          <w:bCs w:val="0"/>
          <w:color w:val="auto"/>
          <w:sz w:val="24"/>
          <w:szCs w:val="24"/>
        </w:rPr>
      </w:pPr>
      <w:r w:rsidRPr="00F17F6C">
        <w:rPr>
          <w:b/>
          <w:bCs w:val="0"/>
        </w:rPr>
        <w:t>Тема 5.</w:t>
      </w:r>
      <w:r w:rsidR="00964D56" w:rsidRPr="00964D56">
        <w:rPr>
          <w:rStyle w:val="FontStyle48"/>
          <w:b/>
          <w:sz w:val="24"/>
          <w:szCs w:val="24"/>
        </w:rPr>
        <w:t>Линейные измерения:</w:t>
      </w:r>
    </w:p>
    <w:p w:rsidR="00964D56" w:rsidRPr="00964D56" w:rsidRDefault="00964D56" w:rsidP="00964D56">
      <w:pPr>
        <w:pStyle w:val="af3"/>
      </w:pPr>
      <w:r w:rsidRPr="00964D56">
        <w:t>- способы измерения длин линий;</w:t>
      </w:r>
    </w:p>
    <w:p w:rsidR="00964D56" w:rsidRPr="00964D56" w:rsidRDefault="00964D56" w:rsidP="00964D56">
      <w:pPr>
        <w:pStyle w:val="af3"/>
      </w:pPr>
      <w:r w:rsidRPr="00964D56">
        <w:t>- механические приборы для непосредственного измерения длин линий;</w:t>
      </w:r>
    </w:p>
    <w:p w:rsidR="00964D56" w:rsidRPr="00964D56" w:rsidRDefault="00964D56" w:rsidP="00964D56">
      <w:pPr>
        <w:pStyle w:val="af3"/>
      </w:pPr>
      <w:r w:rsidRPr="00964D56">
        <w:t>- компарирование мерных приборов;</w:t>
      </w:r>
    </w:p>
    <w:p w:rsidR="00964D56" w:rsidRPr="00964D56" w:rsidRDefault="00964D56" w:rsidP="00964D56">
      <w:pPr>
        <w:pStyle w:val="af3"/>
      </w:pPr>
      <w:r w:rsidRPr="00964D56">
        <w:t>- понятие о свето - и радиодальномерах;</w:t>
      </w:r>
    </w:p>
    <w:p w:rsidR="00964D56" w:rsidRDefault="00964D56" w:rsidP="00964D56">
      <w:pPr>
        <w:pStyle w:val="af3"/>
      </w:pPr>
      <w:r w:rsidRPr="00964D56">
        <w:t>- оптические дальномеры;</w:t>
      </w:r>
    </w:p>
    <w:p w:rsidR="00964D56" w:rsidRPr="00964D56" w:rsidRDefault="00964D56" w:rsidP="00964D56">
      <w:pPr>
        <w:pStyle w:val="af3"/>
      </w:pPr>
      <w:r w:rsidRPr="00964D56">
        <w:t>- нитяной дальномер;</w:t>
      </w:r>
    </w:p>
    <w:p w:rsidR="00964D56" w:rsidRPr="00964D56" w:rsidRDefault="00964D56" w:rsidP="00964D56">
      <w:pPr>
        <w:pStyle w:val="af3"/>
      </w:pPr>
      <w:r w:rsidRPr="00964D56">
        <w:t>- определение расстояний нитяным дальномером;</w:t>
      </w:r>
    </w:p>
    <w:p w:rsidR="00964D56" w:rsidRPr="00964D56" w:rsidRDefault="00964D56" w:rsidP="00964D56">
      <w:pPr>
        <w:pStyle w:val="af3"/>
      </w:pPr>
      <w:r w:rsidRPr="00964D56">
        <w:t>- понятие о параллактическом методе измерения расстояний;</w:t>
      </w:r>
    </w:p>
    <w:p w:rsidR="00964D56" w:rsidRPr="00964D56" w:rsidRDefault="00964D56" w:rsidP="00964D56">
      <w:pPr>
        <w:pStyle w:val="af3"/>
      </w:pPr>
      <w:r w:rsidRPr="00964D56">
        <w:t>- определение неприступных расстояний;</w:t>
      </w:r>
    </w:p>
    <w:p w:rsidR="00964D56" w:rsidRPr="00964D56" w:rsidRDefault="00964D56" w:rsidP="00964D56">
      <w:pPr>
        <w:pStyle w:val="af3"/>
      </w:pPr>
      <w:r w:rsidRPr="00964D56">
        <w:t>- измерение длин линий мерными лентами.</w:t>
      </w:r>
    </w:p>
    <w:p w:rsidR="00964D56" w:rsidRPr="00964D56" w:rsidRDefault="00F17F6C" w:rsidP="00964D56">
      <w:pPr>
        <w:pStyle w:val="Style26"/>
        <w:widowControl/>
        <w:contextualSpacing/>
        <w:rPr>
          <w:rStyle w:val="FontStyle48"/>
          <w:sz w:val="24"/>
          <w:szCs w:val="24"/>
        </w:rPr>
      </w:pPr>
      <w:r w:rsidRPr="00F17F6C">
        <w:rPr>
          <w:b/>
          <w:bCs/>
        </w:rPr>
        <w:t xml:space="preserve">Тема 6. </w:t>
      </w:r>
      <w:r w:rsidR="00964D56" w:rsidRPr="00964D56">
        <w:rPr>
          <w:rStyle w:val="FontStyle48"/>
          <w:b/>
          <w:sz w:val="24"/>
          <w:szCs w:val="24"/>
        </w:rPr>
        <w:t>Геодезические съемки. Тео</w:t>
      </w:r>
      <w:r w:rsidR="00964D56">
        <w:rPr>
          <w:rStyle w:val="FontStyle48"/>
          <w:b/>
          <w:sz w:val="24"/>
          <w:szCs w:val="24"/>
        </w:rPr>
        <w:t>долитная съемка</w:t>
      </w:r>
      <w:r w:rsidR="00964D56" w:rsidRPr="00964D56">
        <w:rPr>
          <w:rStyle w:val="FontStyle48"/>
          <w:b/>
          <w:sz w:val="24"/>
          <w:szCs w:val="24"/>
        </w:rPr>
        <w:t>:</w:t>
      </w:r>
    </w:p>
    <w:p w:rsidR="00964D56" w:rsidRPr="00964D56" w:rsidRDefault="00964D56" w:rsidP="00964D56">
      <w:pPr>
        <w:pStyle w:val="af3"/>
      </w:pPr>
      <w:r w:rsidRPr="00964D56">
        <w:t>- виды съемок и их классификация;</w:t>
      </w:r>
    </w:p>
    <w:p w:rsidR="00964D56" w:rsidRPr="00964D56" w:rsidRDefault="00964D56" w:rsidP="00964D56">
      <w:pPr>
        <w:pStyle w:val="af3"/>
      </w:pPr>
      <w:r w:rsidRPr="00964D56">
        <w:t>- понятие о плановых и высотных геодезических сетях;</w:t>
      </w:r>
    </w:p>
    <w:p w:rsidR="00964D56" w:rsidRPr="00964D56" w:rsidRDefault="00964D56" w:rsidP="00964D56">
      <w:pPr>
        <w:pStyle w:val="af3"/>
      </w:pPr>
      <w:r w:rsidRPr="00964D56">
        <w:t>- выбор масштаба топографической съемки и высоты сечения рельефа;</w:t>
      </w:r>
    </w:p>
    <w:p w:rsidR="00964D56" w:rsidRPr="00964D56" w:rsidRDefault="00964D56" w:rsidP="00964D56">
      <w:pPr>
        <w:pStyle w:val="af3"/>
      </w:pPr>
      <w:r w:rsidRPr="00964D56">
        <w:t xml:space="preserve">- сущность теодолитной съемки, </w:t>
      </w:r>
    </w:p>
    <w:p w:rsidR="00964D56" w:rsidRPr="00964D56" w:rsidRDefault="00964D56" w:rsidP="00964D56">
      <w:pPr>
        <w:pStyle w:val="af3"/>
      </w:pPr>
      <w:r w:rsidRPr="00964D56">
        <w:t>- состав и порядок работ;</w:t>
      </w:r>
    </w:p>
    <w:p w:rsidR="00964D56" w:rsidRPr="00964D56" w:rsidRDefault="00964D56" w:rsidP="00964D56">
      <w:pPr>
        <w:pStyle w:val="af3"/>
      </w:pPr>
      <w:r w:rsidRPr="00964D56">
        <w:t>- подготовительные работы;</w:t>
      </w:r>
    </w:p>
    <w:p w:rsidR="00964D56" w:rsidRPr="00964D56" w:rsidRDefault="00964D56" w:rsidP="00964D56">
      <w:pPr>
        <w:pStyle w:val="af3"/>
      </w:pPr>
      <w:r w:rsidRPr="00964D56">
        <w:t>- рекогносцировка местности и закрепление точек теодолитных ходов;</w:t>
      </w:r>
    </w:p>
    <w:p w:rsidR="00964D56" w:rsidRPr="00964D56" w:rsidRDefault="00964D56" w:rsidP="00964D56">
      <w:pPr>
        <w:pStyle w:val="af3"/>
      </w:pPr>
      <w:r w:rsidRPr="00964D56">
        <w:t>- прокладка теодолитных ходов на местности;</w:t>
      </w:r>
    </w:p>
    <w:p w:rsidR="00964D56" w:rsidRPr="00964D56" w:rsidRDefault="00964D56" w:rsidP="00964D56">
      <w:pPr>
        <w:pStyle w:val="af3"/>
      </w:pPr>
      <w:r w:rsidRPr="00964D56">
        <w:t>- привязка теодолитных ходов к пунктам геодезической опорной сети;</w:t>
      </w:r>
    </w:p>
    <w:p w:rsidR="00964D56" w:rsidRPr="00964D56" w:rsidRDefault="00964D56" w:rsidP="00964D56">
      <w:pPr>
        <w:pStyle w:val="af3"/>
      </w:pPr>
      <w:r w:rsidRPr="00964D56">
        <w:t>- съемка ситуации местности.</w:t>
      </w:r>
    </w:p>
    <w:p w:rsidR="00964D56" w:rsidRPr="00964D56" w:rsidRDefault="00964D56" w:rsidP="00964D56">
      <w:pPr>
        <w:pStyle w:val="af3"/>
      </w:pPr>
      <w:r w:rsidRPr="00964D56">
        <w:t>- обработка угловых измерений и вычисление дирекционных углов сторон;</w:t>
      </w:r>
    </w:p>
    <w:p w:rsidR="00964D56" w:rsidRPr="00964D56" w:rsidRDefault="00964D56" w:rsidP="00964D56">
      <w:pPr>
        <w:pStyle w:val="af3"/>
        <w:rPr>
          <w:spacing w:val="-4"/>
        </w:rPr>
      </w:pPr>
      <w:r w:rsidRPr="00964D56">
        <w:rPr>
          <w:spacing w:val="-4"/>
        </w:rPr>
        <w:t>- вычисление горизонтальных проложений сторон;</w:t>
      </w:r>
    </w:p>
    <w:p w:rsidR="00964D56" w:rsidRPr="00964D56" w:rsidRDefault="00964D56" w:rsidP="00964D56">
      <w:pPr>
        <w:pStyle w:val="af3"/>
      </w:pPr>
      <w:r w:rsidRPr="00964D56">
        <w:t>- вычисление приращений координат и координат вершин теодолитного хода;</w:t>
      </w:r>
    </w:p>
    <w:p w:rsidR="00964D56" w:rsidRPr="00964D56" w:rsidRDefault="00964D56" w:rsidP="00964D56">
      <w:pPr>
        <w:pStyle w:val="af3"/>
      </w:pPr>
      <w:r w:rsidRPr="00964D56">
        <w:t xml:space="preserve">- особенности обработки результатов измерений диагонального </w:t>
      </w:r>
      <w:r w:rsidRPr="00964D56">
        <w:br/>
        <w:t>(разомкнутого) теодолитного хода.</w:t>
      </w:r>
    </w:p>
    <w:p w:rsidR="00964D56" w:rsidRPr="00964D56" w:rsidRDefault="00964D56" w:rsidP="00964D56">
      <w:pPr>
        <w:pStyle w:val="af3"/>
      </w:pPr>
      <w:r w:rsidRPr="00964D56">
        <w:t>-построение координатной сетки;</w:t>
      </w:r>
    </w:p>
    <w:p w:rsidR="00964D56" w:rsidRPr="00964D56" w:rsidRDefault="00964D56" w:rsidP="00964D56">
      <w:pPr>
        <w:pStyle w:val="af3"/>
      </w:pPr>
      <w:r w:rsidRPr="00964D56">
        <w:t>- нанесение на план точек теодолитного хода и ситуации;</w:t>
      </w:r>
    </w:p>
    <w:p w:rsidR="00666B28" w:rsidRPr="00964D56" w:rsidRDefault="00964D56" w:rsidP="00964D56">
      <w:pPr>
        <w:pStyle w:val="af3"/>
        <w:rPr>
          <w:b/>
          <w:color w:val="000000"/>
        </w:rPr>
      </w:pPr>
      <w:r w:rsidRPr="00964D56">
        <w:t>- оформление плана;</w:t>
      </w:r>
    </w:p>
    <w:p w:rsidR="000A7F91" w:rsidRPr="000A7F91" w:rsidRDefault="00143494" w:rsidP="000A7F91">
      <w:pPr>
        <w:pStyle w:val="Style26"/>
        <w:widowControl/>
        <w:contextualSpacing/>
        <w:rPr>
          <w:rStyle w:val="FontStyle48"/>
          <w:b/>
          <w:sz w:val="24"/>
          <w:szCs w:val="24"/>
        </w:rPr>
      </w:pPr>
      <w:r w:rsidRPr="00143494">
        <w:rPr>
          <w:b/>
          <w:bCs/>
        </w:rPr>
        <w:t xml:space="preserve">Тема 7. </w:t>
      </w:r>
      <w:r w:rsidR="000A7F91" w:rsidRPr="000A7F91">
        <w:rPr>
          <w:rStyle w:val="FontStyle48"/>
          <w:b/>
          <w:sz w:val="24"/>
          <w:szCs w:val="24"/>
        </w:rPr>
        <w:t>Нивелирование:</w:t>
      </w:r>
    </w:p>
    <w:p w:rsidR="000A7F91" w:rsidRPr="000A7F91" w:rsidRDefault="000A7F91" w:rsidP="000A7F91">
      <w:pPr>
        <w:pStyle w:val="af3"/>
      </w:pPr>
      <w:r w:rsidRPr="000A7F91">
        <w:rPr>
          <w:b/>
        </w:rPr>
        <w:t xml:space="preserve">- </w:t>
      </w:r>
      <w:r w:rsidRPr="000A7F91">
        <w:t>сущность и способы геометрического нивелирования;</w:t>
      </w:r>
    </w:p>
    <w:p w:rsidR="000A7F91" w:rsidRPr="000A7F91" w:rsidRDefault="000A7F91" w:rsidP="000A7F91">
      <w:pPr>
        <w:pStyle w:val="af3"/>
      </w:pPr>
      <w:r w:rsidRPr="000A7F91">
        <w:t>- влияние кривизны Земли и рефракции на результаты геометрического нивелирования;</w:t>
      </w:r>
    </w:p>
    <w:p w:rsidR="000A7F91" w:rsidRPr="000A7F91" w:rsidRDefault="000A7F91" w:rsidP="000A7F91">
      <w:pPr>
        <w:pStyle w:val="af3"/>
      </w:pPr>
      <w:r w:rsidRPr="000A7F91">
        <w:t>- нивелиры и их классификация;</w:t>
      </w:r>
    </w:p>
    <w:p w:rsidR="000A7F91" w:rsidRPr="000A7F91" w:rsidRDefault="000A7F91" w:rsidP="000A7F91">
      <w:pPr>
        <w:pStyle w:val="af3"/>
      </w:pPr>
      <w:r w:rsidRPr="000A7F91">
        <w:t xml:space="preserve">- нивелирные рейки; </w:t>
      </w:r>
    </w:p>
    <w:p w:rsidR="000A7F91" w:rsidRPr="000A7F91" w:rsidRDefault="000A7F91" w:rsidP="000A7F91">
      <w:pPr>
        <w:pStyle w:val="af3"/>
      </w:pPr>
      <w:r w:rsidRPr="000A7F91">
        <w:t xml:space="preserve">- установка реек в отвесное положение; </w:t>
      </w:r>
    </w:p>
    <w:p w:rsidR="000A7F91" w:rsidRPr="000A7F91" w:rsidRDefault="000A7F91" w:rsidP="000A7F91">
      <w:pPr>
        <w:pStyle w:val="af3"/>
      </w:pPr>
      <w:r w:rsidRPr="000A7F91">
        <w:t>- устройство нивелиров;</w:t>
      </w:r>
    </w:p>
    <w:p w:rsidR="000A7F91" w:rsidRPr="000A7F91" w:rsidRDefault="000A7F91" w:rsidP="000A7F91">
      <w:pPr>
        <w:pStyle w:val="af3"/>
      </w:pPr>
      <w:r w:rsidRPr="000A7F91">
        <w:t>- поверки и юстировки нивелиров.</w:t>
      </w:r>
    </w:p>
    <w:p w:rsidR="000A7F91" w:rsidRPr="000A7F91" w:rsidRDefault="000A7F91" w:rsidP="000A7F91">
      <w:pPr>
        <w:pStyle w:val="af3"/>
      </w:pPr>
      <w:r w:rsidRPr="000A7F91">
        <w:t>-организация работ по нивелированию;</w:t>
      </w:r>
    </w:p>
    <w:p w:rsidR="000A7F91" w:rsidRPr="000A7F91" w:rsidRDefault="000A7F91" w:rsidP="000A7F91">
      <w:pPr>
        <w:pStyle w:val="af3"/>
      </w:pPr>
      <w:r w:rsidRPr="000A7F91">
        <w:t xml:space="preserve">- производство нивелирования </w:t>
      </w:r>
      <w:r w:rsidRPr="000A7F91">
        <w:rPr>
          <w:lang w:val="en-US"/>
        </w:rPr>
        <w:t>III</w:t>
      </w:r>
      <w:r w:rsidRPr="000A7F91">
        <w:t xml:space="preserve"> класса;</w:t>
      </w:r>
    </w:p>
    <w:p w:rsidR="000A7F91" w:rsidRPr="000A7F91" w:rsidRDefault="000A7F91" w:rsidP="000A7F91">
      <w:pPr>
        <w:pStyle w:val="af3"/>
      </w:pPr>
      <w:r w:rsidRPr="000A7F91">
        <w:t xml:space="preserve">- нивелирование </w:t>
      </w:r>
      <w:r w:rsidRPr="000A7F91">
        <w:rPr>
          <w:lang w:val="en-US"/>
        </w:rPr>
        <w:t>IV</w:t>
      </w:r>
      <w:r w:rsidRPr="000A7F91">
        <w:t xml:space="preserve"> класса;</w:t>
      </w:r>
    </w:p>
    <w:p w:rsidR="000A7F91" w:rsidRPr="000A7F91" w:rsidRDefault="000A7F91" w:rsidP="000A7F91">
      <w:pPr>
        <w:pStyle w:val="af3"/>
      </w:pPr>
      <w:r w:rsidRPr="000A7F91">
        <w:t>- техническое нивелирование;</w:t>
      </w:r>
    </w:p>
    <w:p w:rsidR="000A7F91" w:rsidRPr="000A7F91" w:rsidRDefault="000A7F91" w:rsidP="000A7F91">
      <w:pPr>
        <w:pStyle w:val="af3"/>
      </w:pPr>
      <w:r w:rsidRPr="000A7F91">
        <w:t>- продольное инженерно-техническое нивелирование;</w:t>
      </w:r>
    </w:p>
    <w:p w:rsidR="000A7F91" w:rsidRPr="000A7F91" w:rsidRDefault="000A7F91" w:rsidP="000A7F91">
      <w:pPr>
        <w:pStyle w:val="af3"/>
      </w:pPr>
      <w:r w:rsidRPr="000A7F91">
        <w:t>- обработка журналов нивелирования;</w:t>
      </w:r>
    </w:p>
    <w:p w:rsidR="000A7F91" w:rsidRPr="000A7F91" w:rsidRDefault="000A7F91" w:rsidP="000A7F91">
      <w:pPr>
        <w:pStyle w:val="af3"/>
      </w:pPr>
      <w:r w:rsidRPr="000A7F91">
        <w:lastRenderedPageBreak/>
        <w:t>- составление профиля трассы;</w:t>
      </w:r>
    </w:p>
    <w:p w:rsidR="000A7F91" w:rsidRPr="000A7F91" w:rsidRDefault="000A7F91" w:rsidP="000A7F91">
      <w:pPr>
        <w:pStyle w:val="af3"/>
      </w:pPr>
      <w:r w:rsidRPr="000A7F91">
        <w:t>- нивелирование поверхности.</w:t>
      </w:r>
    </w:p>
    <w:p w:rsidR="00DF77B9" w:rsidRPr="00DF77B9" w:rsidRDefault="00DF77B9" w:rsidP="00DF77B9">
      <w:pPr>
        <w:pStyle w:val="Style26"/>
        <w:widowControl/>
        <w:contextualSpacing/>
        <w:rPr>
          <w:rStyle w:val="FontStyle48"/>
          <w:b/>
          <w:sz w:val="24"/>
          <w:szCs w:val="24"/>
        </w:rPr>
      </w:pPr>
      <w:r w:rsidRPr="00DF77B9">
        <w:rPr>
          <w:rStyle w:val="FontStyle48"/>
          <w:b/>
          <w:sz w:val="24"/>
          <w:szCs w:val="24"/>
        </w:rPr>
        <w:t>Тема 8</w:t>
      </w:r>
      <w:r>
        <w:rPr>
          <w:rStyle w:val="FontStyle48"/>
          <w:b/>
          <w:sz w:val="24"/>
          <w:szCs w:val="24"/>
        </w:rPr>
        <w:t xml:space="preserve">. </w:t>
      </w:r>
      <w:r w:rsidRPr="00DF77B9">
        <w:rPr>
          <w:rStyle w:val="FontStyle48"/>
          <w:b/>
          <w:sz w:val="24"/>
          <w:szCs w:val="24"/>
        </w:rPr>
        <w:t>Тахеометрическая съемка:</w:t>
      </w:r>
    </w:p>
    <w:p w:rsidR="00DF77B9" w:rsidRPr="00B42D41" w:rsidRDefault="00DF77B9" w:rsidP="00B42D41">
      <w:pPr>
        <w:pStyle w:val="af3"/>
        <w:rPr>
          <w:rStyle w:val="FontStyle48"/>
          <w:b/>
          <w:sz w:val="24"/>
          <w:szCs w:val="24"/>
        </w:rPr>
      </w:pPr>
      <w:r w:rsidRPr="00B42D41">
        <w:rPr>
          <w:rStyle w:val="FontStyle48"/>
          <w:sz w:val="24"/>
          <w:szCs w:val="24"/>
        </w:rPr>
        <w:t>- основные положения тахометрической съемки;</w:t>
      </w:r>
    </w:p>
    <w:p w:rsidR="00DF77B9" w:rsidRPr="00B42D41" w:rsidRDefault="00DF77B9" w:rsidP="00B42D41">
      <w:pPr>
        <w:pStyle w:val="af3"/>
        <w:rPr>
          <w:rStyle w:val="FontStyle48"/>
          <w:b/>
          <w:sz w:val="24"/>
          <w:szCs w:val="24"/>
        </w:rPr>
      </w:pPr>
      <w:r w:rsidRPr="00B42D41">
        <w:rPr>
          <w:rStyle w:val="FontStyle48"/>
          <w:sz w:val="24"/>
          <w:szCs w:val="24"/>
        </w:rPr>
        <w:t>- измерения при создании геодезической рабочей основы теодолитно-тахеометрического хода;</w:t>
      </w:r>
    </w:p>
    <w:p w:rsidR="00143494" w:rsidRPr="00B42D41" w:rsidRDefault="00DF77B9" w:rsidP="00B42D41">
      <w:pPr>
        <w:pStyle w:val="af3"/>
        <w:rPr>
          <w:b/>
          <w:color w:val="000000"/>
        </w:rPr>
      </w:pPr>
      <w:r w:rsidRPr="00B42D41">
        <w:rPr>
          <w:rStyle w:val="FontStyle48"/>
          <w:sz w:val="24"/>
          <w:szCs w:val="24"/>
        </w:rPr>
        <w:t>- съемка подробностей местной ситуации и рельефа полярным способом.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407"/>
        <w:gridCol w:w="5083"/>
        <w:gridCol w:w="1782"/>
      </w:tblGrid>
      <w:tr w:rsidR="00473C5B" w:rsidRPr="00661E80" w:rsidTr="0005533C">
        <w:tc>
          <w:tcPr>
            <w:tcW w:w="821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Раздел</w:t>
            </w:r>
          </w:p>
        </w:tc>
        <w:tc>
          <w:tcPr>
            <w:tcW w:w="1072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Семестр</w:t>
            </w:r>
          </w:p>
        </w:tc>
        <w:tc>
          <w:tcPr>
            <w:tcW w:w="5907" w:type="dxa"/>
          </w:tcPr>
          <w:p w:rsidR="00473C5B" w:rsidRPr="00473C5B" w:rsidRDefault="00473C5B" w:rsidP="0005533C">
            <w:pPr>
              <w:pStyle w:val="aa"/>
              <w:ind w:hanging="355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Используемые    активных/интерактивные</w:t>
            </w:r>
          </w:p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образовательные технологии</w:t>
            </w:r>
          </w:p>
        </w:tc>
        <w:tc>
          <w:tcPr>
            <w:tcW w:w="1697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Количество часов</w:t>
            </w:r>
          </w:p>
        </w:tc>
      </w:tr>
      <w:tr w:rsidR="00473C5B" w:rsidRPr="00661E80" w:rsidTr="00473C5B">
        <w:tc>
          <w:tcPr>
            <w:tcW w:w="821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1</w:t>
            </w:r>
          </w:p>
        </w:tc>
        <w:tc>
          <w:tcPr>
            <w:tcW w:w="1072" w:type="dxa"/>
            <w:vAlign w:val="center"/>
          </w:tcPr>
          <w:p w:rsidR="00473C5B" w:rsidRPr="00473C5B" w:rsidRDefault="00473C5B" w:rsidP="00792C68">
            <w:pPr>
              <w:pStyle w:val="aa"/>
              <w:ind w:left="0"/>
              <w:contextualSpacing/>
              <w:jc w:val="center"/>
            </w:pPr>
            <w:r w:rsidRPr="00473C5B">
              <w:t>4</w:t>
            </w:r>
          </w:p>
          <w:p w:rsidR="00473C5B" w:rsidRPr="00473C5B" w:rsidRDefault="00473C5B" w:rsidP="00473C5B">
            <w:pPr>
              <w:pStyle w:val="aa"/>
              <w:contextualSpacing/>
              <w:jc w:val="center"/>
            </w:pPr>
          </w:p>
        </w:tc>
        <w:tc>
          <w:tcPr>
            <w:tcW w:w="5907" w:type="dxa"/>
          </w:tcPr>
          <w:p w:rsidR="00473C5B" w:rsidRPr="00473C5B" w:rsidRDefault="00473C5B" w:rsidP="0005533C">
            <w:pPr>
              <w:pStyle w:val="aa"/>
              <w:contextualSpacing/>
              <w:rPr>
                <w:shd w:val="clear" w:color="auto" w:fill="FFFFFF"/>
              </w:rPr>
            </w:pPr>
            <w:r w:rsidRPr="00473C5B">
              <w:t>Лекции-презентации с обсуждением и созданием аннотаций по теме: «</w:t>
            </w:r>
            <w:r w:rsidRPr="00473C5B">
              <w:rPr>
                <w:b/>
              </w:rPr>
              <w:t>Системы координат применяемые в геодезии</w:t>
            </w:r>
            <w:r w:rsidRPr="00473C5B">
              <w:t xml:space="preserve">» </w:t>
            </w:r>
          </w:p>
        </w:tc>
        <w:tc>
          <w:tcPr>
            <w:tcW w:w="1697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2</w:t>
            </w:r>
            <w:r>
              <w:t>л</w:t>
            </w:r>
          </w:p>
        </w:tc>
      </w:tr>
      <w:tr w:rsidR="00473C5B" w:rsidRPr="00661E80" w:rsidTr="00473C5B">
        <w:tc>
          <w:tcPr>
            <w:tcW w:w="821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2</w:t>
            </w:r>
          </w:p>
        </w:tc>
        <w:tc>
          <w:tcPr>
            <w:tcW w:w="1072" w:type="dxa"/>
            <w:vAlign w:val="center"/>
          </w:tcPr>
          <w:p w:rsidR="00473C5B" w:rsidRPr="00473C5B" w:rsidRDefault="00473C5B" w:rsidP="00473C5B">
            <w:pPr>
              <w:pStyle w:val="aa"/>
              <w:ind w:hanging="355"/>
              <w:contextualSpacing/>
              <w:jc w:val="center"/>
            </w:pPr>
            <w:r w:rsidRPr="00473C5B">
              <w:t>4</w:t>
            </w:r>
          </w:p>
        </w:tc>
        <w:tc>
          <w:tcPr>
            <w:tcW w:w="5907" w:type="dxa"/>
          </w:tcPr>
          <w:p w:rsidR="00473C5B" w:rsidRPr="00473C5B" w:rsidRDefault="00473C5B" w:rsidP="0005533C">
            <w:pPr>
              <w:pStyle w:val="aa"/>
              <w:contextualSpacing/>
            </w:pPr>
            <w:r w:rsidRPr="00473C5B">
              <w:t>Лекции-презентации с обсуждением и созданием аннотаций по теме: «</w:t>
            </w:r>
            <w:r w:rsidRPr="00473C5B">
              <w:rPr>
                <w:b/>
              </w:rPr>
              <w:t>Ориентирование линий. Прямая и обратная геодезическая задача</w:t>
            </w:r>
            <w:r w:rsidRPr="00473C5B">
              <w:t>»</w:t>
            </w:r>
          </w:p>
        </w:tc>
        <w:tc>
          <w:tcPr>
            <w:tcW w:w="1697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2</w:t>
            </w:r>
            <w:r>
              <w:t>л</w:t>
            </w:r>
          </w:p>
        </w:tc>
      </w:tr>
      <w:tr w:rsidR="00473C5B" w:rsidTr="00473C5B">
        <w:tc>
          <w:tcPr>
            <w:tcW w:w="821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4</w:t>
            </w:r>
          </w:p>
        </w:tc>
        <w:tc>
          <w:tcPr>
            <w:tcW w:w="1072" w:type="dxa"/>
            <w:vAlign w:val="center"/>
          </w:tcPr>
          <w:p w:rsidR="00473C5B" w:rsidRPr="00473C5B" w:rsidRDefault="00473C5B" w:rsidP="00473C5B">
            <w:pPr>
              <w:pStyle w:val="aa"/>
              <w:ind w:hanging="355"/>
              <w:contextualSpacing/>
              <w:jc w:val="center"/>
            </w:pPr>
            <w:r w:rsidRPr="00473C5B">
              <w:t>4</w:t>
            </w:r>
          </w:p>
        </w:tc>
        <w:tc>
          <w:tcPr>
            <w:tcW w:w="5907" w:type="dxa"/>
          </w:tcPr>
          <w:p w:rsidR="00473C5B" w:rsidRPr="00473C5B" w:rsidRDefault="00473C5B" w:rsidP="0005533C">
            <w:pPr>
              <w:pStyle w:val="aa"/>
              <w:contextualSpacing/>
            </w:pPr>
            <w:r w:rsidRPr="00473C5B">
              <w:t>Лекции-презентации с обсуждением и созданием аннотаций по теме: «</w:t>
            </w:r>
            <w:r w:rsidRPr="00473C5B">
              <w:rPr>
                <w:rStyle w:val="FontStyle48"/>
                <w:sz w:val="24"/>
                <w:szCs w:val="24"/>
              </w:rPr>
              <w:t>Устройство технических теодолитов»</w:t>
            </w:r>
          </w:p>
        </w:tc>
        <w:tc>
          <w:tcPr>
            <w:tcW w:w="1697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4</w:t>
            </w:r>
            <w:r>
              <w:t>лб</w:t>
            </w:r>
          </w:p>
        </w:tc>
      </w:tr>
      <w:tr w:rsidR="00473C5B" w:rsidTr="00473C5B">
        <w:tc>
          <w:tcPr>
            <w:tcW w:w="821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1,2</w:t>
            </w:r>
          </w:p>
        </w:tc>
        <w:tc>
          <w:tcPr>
            <w:tcW w:w="1072" w:type="dxa"/>
            <w:vAlign w:val="center"/>
          </w:tcPr>
          <w:p w:rsidR="00473C5B" w:rsidRPr="00473C5B" w:rsidRDefault="00473C5B" w:rsidP="00473C5B">
            <w:pPr>
              <w:pStyle w:val="aa"/>
              <w:ind w:hanging="355"/>
              <w:contextualSpacing/>
              <w:jc w:val="center"/>
            </w:pPr>
            <w:r w:rsidRPr="00473C5B">
              <w:t>4</w:t>
            </w:r>
          </w:p>
        </w:tc>
        <w:tc>
          <w:tcPr>
            <w:tcW w:w="5907" w:type="dxa"/>
          </w:tcPr>
          <w:p w:rsidR="00473C5B" w:rsidRPr="00473C5B" w:rsidRDefault="00473C5B" w:rsidP="0005533C">
            <w:pPr>
              <w:contextualSpacing/>
            </w:pPr>
            <w:r w:rsidRPr="00473C5B">
              <w:rPr>
                <w:b/>
              </w:rPr>
              <w:t xml:space="preserve">Лабораторная работа №1. </w:t>
            </w:r>
            <w:r w:rsidRPr="00473C5B">
              <w:rPr>
                <w:i/>
              </w:rPr>
              <w:t>План карта (комплексное задание -  10 заданий)</w:t>
            </w:r>
            <w:r w:rsidRPr="00473C5B">
              <w:t xml:space="preserve"> Привлечение лабораторного  оборудования и мультимедийных средств..</w:t>
            </w:r>
          </w:p>
        </w:tc>
        <w:tc>
          <w:tcPr>
            <w:tcW w:w="1697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2</w:t>
            </w:r>
            <w:r>
              <w:t>лб</w:t>
            </w:r>
          </w:p>
        </w:tc>
      </w:tr>
      <w:tr w:rsidR="00473C5B" w:rsidRPr="00311EA1" w:rsidTr="0005533C">
        <w:trPr>
          <w:trHeight w:val="20"/>
        </w:trPr>
        <w:tc>
          <w:tcPr>
            <w:tcW w:w="821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</w:p>
        </w:tc>
        <w:tc>
          <w:tcPr>
            <w:tcW w:w="1072" w:type="dxa"/>
            <w:vAlign w:val="center"/>
          </w:tcPr>
          <w:p w:rsidR="00473C5B" w:rsidRPr="00473C5B" w:rsidRDefault="00473C5B" w:rsidP="0005533C">
            <w:pPr>
              <w:pStyle w:val="aa"/>
              <w:ind w:hanging="355"/>
              <w:contextualSpacing/>
              <w:jc w:val="center"/>
            </w:pPr>
          </w:p>
        </w:tc>
        <w:tc>
          <w:tcPr>
            <w:tcW w:w="5907" w:type="dxa"/>
          </w:tcPr>
          <w:p w:rsidR="00473C5B" w:rsidRPr="00473C5B" w:rsidRDefault="00473C5B" w:rsidP="0005533C">
            <w:pPr>
              <w:pStyle w:val="aa"/>
              <w:contextualSpacing/>
              <w:rPr>
                <w:b/>
                <w:bCs w:val="0"/>
              </w:rPr>
            </w:pPr>
            <w:r w:rsidRPr="00473C5B">
              <w:rPr>
                <w:b/>
              </w:rPr>
              <w:t>Итого:</w:t>
            </w:r>
          </w:p>
        </w:tc>
        <w:tc>
          <w:tcPr>
            <w:tcW w:w="1697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>
              <w:rPr>
                <w:b/>
              </w:rPr>
              <w:t>4л6лб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A6764C" w:rsidRPr="00A6764C" w:rsidRDefault="001C4ED9" w:rsidP="00A6764C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788" w:type="dxa"/>
        <w:tblLook w:val="04A0"/>
      </w:tblPr>
      <w:tblGrid>
        <w:gridCol w:w="507"/>
        <w:gridCol w:w="3287"/>
        <w:gridCol w:w="2410"/>
        <w:gridCol w:w="1155"/>
        <w:gridCol w:w="2429"/>
      </w:tblGrid>
      <w:tr w:rsidR="00843BB6" w:rsidRPr="00EB240F" w:rsidTr="00EC335D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87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410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ED3457" w:rsidRPr="00EB240F" w:rsidTr="00EC335D">
        <w:tc>
          <w:tcPr>
            <w:tcW w:w="507" w:type="dxa"/>
          </w:tcPr>
          <w:p w:rsidR="00AD6417" w:rsidRPr="00EB240F" w:rsidRDefault="00AD6417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87" w:type="dxa"/>
          </w:tcPr>
          <w:p w:rsidR="00EC335D" w:rsidRPr="00EC335D" w:rsidRDefault="00EC335D" w:rsidP="00EC335D">
            <w:pPr>
              <w:rPr>
                <w:sz w:val="20"/>
                <w:szCs w:val="20"/>
              </w:rPr>
            </w:pPr>
            <w:r w:rsidRPr="00EC335D">
              <w:rPr>
                <w:sz w:val="20"/>
                <w:szCs w:val="20"/>
              </w:rPr>
              <w:t>Общие сведения о геодезии. Системы координат</w:t>
            </w:r>
            <w:r w:rsidR="00792C68">
              <w:rPr>
                <w:sz w:val="20"/>
                <w:szCs w:val="20"/>
              </w:rPr>
              <w:t>,</w:t>
            </w:r>
            <w:r w:rsidRPr="00EC335D">
              <w:rPr>
                <w:sz w:val="20"/>
                <w:szCs w:val="20"/>
              </w:rPr>
              <w:t xml:space="preserve"> применяемые в геодезии.</w:t>
            </w:r>
          </w:p>
          <w:p w:rsidR="00EC335D" w:rsidRPr="00EC335D" w:rsidRDefault="00EC335D" w:rsidP="00EC335D">
            <w:pPr>
              <w:pStyle w:val="af3"/>
              <w:rPr>
                <w:sz w:val="20"/>
                <w:szCs w:val="20"/>
              </w:rPr>
            </w:pPr>
            <w:r w:rsidRPr="00EC335D">
              <w:rPr>
                <w:sz w:val="20"/>
                <w:szCs w:val="20"/>
              </w:rPr>
              <w:t xml:space="preserve">Ориентирование линий. Прямая и обратная </w:t>
            </w:r>
            <w:r w:rsidR="00792C68" w:rsidRPr="00EC335D">
              <w:rPr>
                <w:sz w:val="20"/>
                <w:szCs w:val="20"/>
              </w:rPr>
              <w:t>геодезическая</w:t>
            </w:r>
            <w:r w:rsidRPr="00EC335D">
              <w:rPr>
                <w:sz w:val="20"/>
                <w:szCs w:val="20"/>
              </w:rPr>
              <w:t xml:space="preserve"> задача.</w:t>
            </w:r>
          </w:p>
          <w:p w:rsidR="00AD6417" w:rsidRPr="00EC335D" w:rsidRDefault="00EC335D" w:rsidP="00EC335D">
            <w:pPr>
              <w:pStyle w:val="af3"/>
              <w:rPr>
                <w:color w:val="000000"/>
                <w:sz w:val="20"/>
                <w:szCs w:val="20"/>
              </w:rPr>
            </w:pPr>
            <w:r w:rsidRPr="00EC335D">
              <w:rPr>
                <w:rStyle w:val="FontStyle48"/>
                <w:sz w:val="20"/>
                <w:szCs w:val="20"/>
              </w:rPr>
              <w:t>Масштабы. План и карта.</w:t>
            </w:r>
          </w:p>
        </w:tc>
        <w:tc>
          <w:tcPr>
            <w:tcW w:w="2410" w:type="dxa"/>
            <w:vMerge w:val="restart"/>
            <w:vAlign w:val="center"/>
          </w:tcPr>
          <w:p w:rsidR="00AD6417" w:rsidRPr="00564561" w:rsidRDefault="00AD6417" w:rsidP="00AD6417">
            <w:pPr>
              <w:jc w:val="center"/>
            </w:pPr>
            <w:r w:rsidRPr="00564561">
              <w:t xml:space="preserve">Подготовка </w:t>
            </w:r>
            <w:r>
              <w:t xml:space="preserve">и выполнение </w:t>
            </w:r>
            <w:r w:rsidR="00473C5B">
              <w:t xml:space="preserve">лабораторных </w:t>
            </w:r>
            <w:r>
              <w:t>работ</w:t>
            </w:r>
          </w:p>
          <w:p w:rsidR="00AD6417" w:rsidRPr="00564561" w:rsidRDefault="00AD6417" w:rsidP="00AD6417">
            <w:pPr>
              <w:jc w:val="center"/>
            </w:pPr>
          </w:p>
        </w:tc>
        <w:tc>
          <w:tcPr>
            <w:tcW w:w="1155" w:type="dxa"/>
            <w:vAlign w:val="center"/>
          </w:tcPr>
          <w:p w:rsidR="00AD6417" w:rsidRPr="00A6764C" w:rsidRDefault="00EC335D" w:rsidP="008062CC">
            <w:pPr>
              <w:pStyle w:val="af2"/>
              <w:jc w:val="center"/>
              <w:rPr>
                <w:bCs/>
              </w:rPr>
            </w:pPr>
            <w:r w:rsidRPr="00A6764C">
              <w:rPr>
                <w:bCs/>
              </w:rPr>
              <w:t>6</w:t>
            </w:r>
          </w:p>
        </w:tc>
        <w:tc>
          <w:tcPr>
            <w:tcW w:w="2429" w:type="dxa"/>
            <w:vAlign w:val="center"/>
          </w:tcPr>
          <w:p w:rsidR="00EC335D" w:rsidRPr="00ED3457" w:rsidRDefault="00EC335D" w:rsidP="00EC335D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AD6417" w:rsidRPr="00A76C3F" w:rsidRDefault="00EC335D" w:rsidP="00EC335D">
            <w:pPr>
              <w:pStyle w:val="af3"/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ED3457" w:rsidRPr="00EB240F" w:rsidTr="00EC335D">
        <w:tc>
          <w:tcPr>
            <w:tcW w:w="507" w:type="dxa"/>
          </w:tcPr>
          <w:p w:rsidR="00AD6417" w:rsidRPr="00EB240F" w:rsidRDefault="00AD6417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87" w:type="dxa"/>
          </w:tcPr>
          <w:p w:rsidR="00EC335D" w:rsidRPr="00EC335D" w:rsidRDefault="00EC335D" w:rsidP="00EC335D">
            <w:pPr>
              <w:pStyle w:val="af3"/>
              <w:rPr>
                <w:rStyle w:val="FontStyle48"/>
                <w:sz w:val="20"/>
                <w:szCs w:val="20"/>
              </w:rPr>
            </w:pPr>
            <w:r w:rsidRPr="00EC335D">
              <w:rPr>
                <w:rStyle w:val="FontStyle48"/>
                <w:sz w:val="20"/>
                <w:szCs w:val="20"/>
              </w:rPr>
              <w:t>Технические теодолиты и угловые измерения.</w:t>
            </w:r>
          </w:p>
          <w:p w:rsidR="00AD6417" w:rsidRPr="00EC335D" w:rsidRDefault="00EC335D" w:rsidP="008062CC">
            <w:pPr>
              <w:pStyle w:val="af3"/>
              <w:rPr>
                <w:sz w:val="20"/>
                <w:szCs w:val="20"/>
              </w:rPr>
            </w:pPr>
            <w:r w:rsidRPr="00EC335D">
              <w:rPr>
                <w:sz w:val="20"/>
                <w:szCs w:val="20"/>
              </w:rPr>
              <w:t>Линейные измерения.</w:t>
            </w:r>
          </w:p>
        </w:tc>
        <w:tc>
          <w:tcPr>
            <w:tcW w:w="2410" w:type="dxa"/>
            <w:vMerge/>
          </w:tcPr>
          <w:p w:rsidR="00AD6417" w:rsidRPr="00564561" w:rsidRDefault="00AD6417" w:rsidP="008062CC"/>
        </w:tc>
        <w:tc>
          <w:tcPr>
            <w:tcW w:w="1155" w:type="dxa"/>
            <w:vAlign w:val="center"/>
          </w:tcPr>
          <w:p w:rsidR="00AD6417" w:rsidRPr="00A6764C" w:rsidRDefault="00EC335D" w:rsidP="008062CC">
            <w:pPr>
              <w:pStyle w:val="af2"/>
              <w:jc w:val="center"/>
              <w:rPr>
                <w:bCs/>
              </w:rPr>
            </w:pPr>
            <w:r w:rsidRPr="00A6764C">
              <w:rPr>
                <w:bCs/>
              </w:rPr>
              <w:t>4</w:t>
            </w:r>
          </w:p>
        </w:tc>
        <w:tc>
          <w:tcPr>
            <w:tcW w:w="2429" w:type="dxa"/>
          </w:tcPr>
          <w:p w:rsidR="00ED3457" w:rsidRPr="00ED3457" w:rsidRDefault="00ED3457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AD6417" w:rsidRPr="00A76C3F" w:rsidRDefault="00ED3457" w:rsidP="00EC335D">
            <w:pPr>
              <w:pStyle w:val="af3"/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 w:rsidR="00EC335D"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ED3457" w:rsidRPr="00EB240F" w:rsidTr="00EC335D">
        <w:tc>
          <w:tcPr>
            <w:tcW w:w="507" w:type="dxa"/>
          </w:tcPr>
          <w:p w:rsidR="00AD6417" w:rsidRPr="00EB240F" w:rsidRDefault="00AD6417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87" w:type="dxa"/>
          </w:tcPr>
          <w:p w:rsidR="00EC335D" w:rsidRPr="00EC335D" w:rsidRDefault="00EC335D" w:rsidP="00EC335D">
            <w:pPr>
              <w:pStyle w:val="af3"/>
              <w:rPr>
                <w:rStyle w:val="FontStyle48"/>
                <w:sz w:val="20"/>
                <w:szCs w:val="20"/>
              </w:rPr>
            </w:pPr>
            <w:r w:rsidRPr="00EC335D">
              <w:rPr>
                <w:rStyle w:val="FontStyle48"/>
                <w:sz w:val="20"/>
                <w:szCs w:val="20"/>
              </w:rPr>
              <w:t>Геодезические съемки. Теодолитная съемка.</w:t>
            </w:r>
          </w:p>
          <w:p w:rsidR="00AD6417" w:rsidRPr="005775DD" w:rsidRDefault="00EC335D" w:rsidP="008062CC">
            <w:pPr>
              <w:pStyle w:val="af3"/>
            </w:pPr>
            <w:r w:rsidRPr="00EC335D">
              <w:rPr>
                <w:sz w:val="20"/>
                <w:szCs w:val="20"/>
              </w:rPr>
              <w:lastRenderedPageBreak/>
              <w:t>Нивелирование. Тахеометрическая съемка.</w:t>
            </w:r>
          </w:p>
        </w:tc>
        <w:tc>
          <w:tcPr>
            <w:tcW w:w="2410" w:type="dxa"/>
            <w:vMerge/>
          </w:tcPr>
          <w:p w:rsidR="00AD6417" w:rsidRPr="00564561" w:rsidRDefault="00AD6417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AD6417" w:rsidRPr="00A6764C" w:rsidRDefault="00E62797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29" w:type="dxa"/>
          </w:tcPr>
          <w:p w:rsidR="00EC335D" w:rsidRPr="00ED3457" w:rsidRDefault="00EC335D" w:rsidP="00EC335D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AD6417" w:rsidRPr="00A76C3F" w:rsidRDefault="00EC335D" w:rsidP="00EC335D">
            <w:pPr>
              <w:pStyle w:val="af3"/>
            </w:pPr>
            <w:r w:rsidRPr="00ED3457">
              <w:rPr>
                <w:sz w:val="20"/>
                <w:szCs w:val="20"/>
              </w:rPr>
              <w:lastRenderedPageBreak/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F76319" w:rsidRPr="00EB240F" w:rsidTr="00F76319">
        <w:tc>
          <w:tcPr>
            <w:tcW w:w="507" w:type="dxa"/>
          </w:tcPr>
          <w:p w:rsidR="00F76319" w:rsidRDefault="00F7631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</w:tcPr>
          <w:p w:rsidR="00F76319" w:rsidRPr="007C4751" w:rsidRDefault="00F76319" w:rsidP="008062CC">
            <w:pPr>
              <w:pStyle w:val="af3"/>
            </w:pPr>
            <w:r>
              <w:t>Расчетно-графическая работа</w:t>
            </w:r>
          </w:p>
        </w:tc>
        <w:tc>
          <w:tcPr>
            <w:tcW w:w="2410" w:type="dxa"/>
            <w:vMerge w:val="restart"/>
            <w:vAlign w:val="center"/>
          </w:tcPr>
          <w:p w:rsidR="00F76319" w:rsidRPr="00564561" w:rsidRDefault="00F76319" w:rsidP="00F76319">
            <w:pPr>
              <w:pStyle w:val="af2"/>
              <w:jc w:val="center"/>
            </w:pPr>
            <w:r w:rsidRPr="00564561">
              <w:t xml:space="preserve">Выполнение </w:t>
            </w:r>
            <w:r>
              <w:t xml:space="preserve">РГР и </w:t>
            </w:r>
            <w:r w:rsidRPr="00564561">
              <w:t>контрольнойработы</w:t>
            </w:r>
          </w:p>
        </w:tc>
        <w:tc>
          <w:tcPr>
            <w:tcW w:w="1155" w:type="dxa"/>
          </w:tcPr>
          <w:p w:rsidR="00F76319" w:rsidRPr="00A6764C" w:rsidRDefault="00F76319" w:rsidP="008062CC">
            <w:pPr>
              <w:pStyle w:val="af2"/>
              <w:jc w:val="center"/>
              <w:rPr>
                <w:bCs/>
              </w:rPr>
            </w:pPr>
            <w:r w:rsidRPr="00A6764C">
              <w:rPr>
                <w:bCs/>
              </w:rPr>
              <w:t>3</w:t>
            </w:r>
          </w:p>
        </w:tc>
        <w:tc>
          <w:tcPr>
            <w:tcW w:w="2429" w:type="dxa"/>
          </w:tcPr>
          <w:p w:rsidR="00F76319" w:rsidRPr="00F76319" w:rsidRDefault="00F76319" w:rsidP="00F76319">
            <w:pPr>
              <w:pStyle w:val="af3"/>
              <w:rPr>
                <w:sz w:val="20"/>
                <w:szCs w:val="20"/>
              </w:rPr>
            </w:pPr>
            <w:r w:rsidRPr="00F76319">
              <w:rPr>
                <w:sz w:val="20"/>
                <w:szCs w:val="20"/>
              </w:rPr>
              <w:t>Анализ теоретического и практического матери-алов(внеауд.СРС) Выполнение и подготов</w:t>
            </w:r>
            <w:r>
              <w:rPr>
                <w:sz w:val="20"/>
                <w:szCs w:val="20"/>
              </w:rPr>
              <w:t>-</w:t>
            </w:r>
            <w:r w:rsidRPr="00F76319">
              <w:rPr>
                <w:sz w:val="20"/>
                <w:szCs w:val="20"/>
              </w:rPr>
              <w:t>ка к защитеРГР</w:t>
            </w:r>
          </w:p>
          <w:p w:rsidR="00F76319" w:rsidRPr="00A76C3F" w:rsidRDefault="00F76319" w:rsidP="00F76319">
            <w:pPr>
              <w:pStyle w:val="af3"/>
            </w:pPr>
            <w:r w:rsidRPr="00F76319">
              <w:rPr>
                <w:sz w:val="20"/>
                <w:szCs w:val="20"/>
              </w:rPr>
              <w:t>(внеауд.СРС)</w:t>
            </w:r>
          </w:p>
        </w:tc>
      </w:tr>
      <w:tr w:rsidR="00F76319" w:rsidRPr="00EB240F" w:rsidTr="00EC335D">
        <w:tc>
          <w:tcPr>
            <w:tcW w:w="507" w:type="dxa"/>
          </w:tcPr>
          <w:p w:rsidR="00F76319" w:rsidRPr="00EB240F" w:rsidRDefault="00F7631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87" w:type="dxa"/>
          </w:tcPr>
          <w:p w:rsidR="00F76319" w:rsidRPr="007C4751" w:rsidRDefault="00F76319" w:rsidP="008062CC">
            <w:pPr>
              <w:pStyle w:val="af3"/>
            </w:pPr>
            <w:r w:rsidRPr="007C4751">
              <w:t>Контрольная работа</w:t>
            </w:r>
          </w:p>
        </w:tc>
        <w:tc>
          <w:tcPr>
            <w:tcW w:w="2410" w:type="dxa"/>
            <w:vMerge/>
          </w:tcPr>
          <w:p w:rsidR="00F76319" w:rsidRPr="00564561" w:rsidRDefault="00F76319" w:rsidP="008062CC">
            <w:pPr>
              <w:pStyle w:val="af2"/>
              <w:jc w:val="both"/>
              <w:rPr>
                <w:b/>
              </w:rPr>
            </w:pPr>
          </w:p>
        </w:tc>
        <w:tc>
          <w:tcPr>
            <w:tcW w:w="1155" w:type="dxa"/>
          </w:tcPr>
          <w:p w:rsidR="00F76319" w:rsidRPr="00A6764C" w:rsidRDefault="00A6764C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29" w:type="dxa"/>
          </w:tcPr>
          <w:p w:rsidR="00F76319" w:rsidRPr="00A76C3F" w:rsidRDefault="00F76319" w:rsidP="00B2464E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выполнение и подготовка к защите</w:t>
            </w:r>
            <w:r>
              <w:rPr>
                <w:bCs/>
              </w:rPr>
              <w:t xml:space="preserve"> (</w:t>
            </w:r>
            <w:r w:rsidRPr="00F76319">
              <w:rPr>
                <w:bCs/>
                <w:sz w:val="20"/>
                <w:szCs w:val="20"/>
              </w:rPr>
              <w:t>вне</w:t>
            </w:r>
            <w:r w:rsidRPr="00EC335D">
              <w:rPr>
                <w:bCs/>
                <w:sz w:val="20"/>
                <w:szCs w:val="20"/>
              </w:rPr>
              <w:t>ауд.СРС</w:t>
            </w:r>
            <w:r>
              <w:rPr>
                <w:bCs/>
              </w:rPr>
              <w:t>)</w:t>
            </w:r>
          </w:p>
        </w:tc>
      </w:tr>
      <w:tr w:rsidR="00ED3457" w:rsidRPr="00EB240F" w:rsidTr="00EC335D">
        <w:tc>
          <w:tcPr>
            <w:tcW w:w="507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</w:tcPr>
          <w:p w:rsidR="002C503F" w:rsidRPr="002C503F" w:rsidRDefault="002C503F" w:rsidP="008062CC">
            <w:pPr>
              <w:pStyle w:val="af3"/>
              <w:rPr>
                <w:b/>
              </w:rPr>
            </w:pPr>
            <w:r w:rsidRPr="002C503F">
              <w:rPr>
                <w:b/>
              </w:rPr>
              <w:t>Итого 4 семестр</w:t>
            </w:r>
          </w:p>
        </w:tc>
        <w:tc>
          <w:tcPr>
            <w:tcW w:w="2410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2C503F" w:rsidRPr="00D461A3" w:rsidRDefault="00A6764C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2797">
              <w:rPr>
                <w:b/>
                <w:bCs/>
              </w:rPr>
              <w:t>3</w:t>
            </w:r>
          </w:p>
        </w:tc>
        <w:tc>
          <w:tcPr>
            <w:tcW w:w="2429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 xml:space="preserve">. </w:t>
      </w:r>
      <w:r w:rsidR="00EC335D">
        <w:rPr>
          <w:b/>
          <w:bCs w:val="0"/>
        </w:rPr>
        <w:t xml:space="preserve">Лабораторные </w:t>
      </w:r>
      <w:r w:rsidR="008746E7">
        <w:rPr>
          <w:b/>
          <w:bCs w:val="0"/>
        </w:rPr>
        <w:t>работы</w:t>
      </w:r>
      <w:r w:rsidR="009C47DE">
        <w:rPr>
          <w:b/>
          <w:bCs w:val="0"/>
        </w:rPr>
        <w:t>(по вариантам)</w:t>
      </w:r>
    </w:p>
    <w:p w:rsidR="008746E7" w:rsidRDefault="008746E7" w:rsidP="008746E7">
      <w:pPr>
        <w:jc w:val="both"/>
        <w:rPr>
          <w:b/>
          <w:bCs w:val="0"/>
        </w:rPr>
      </w:pPr>
    </w:p>
    <w:tbl>
      <w:tblPr>
        <w:tblStyle w:val="af"/>
        <w:tblW w:w="9571" w:type="dxa"/>
        <w:tblLook w:val="04A0"/>
      </w:tblPr>
      <w:tblGrid>
        <w:gridCol w:w="769"/>
        <w:gridCol w:w="6710"/>
        <w:gridCol w:w="2092"/>
      </w:tblGrid>
      <w:tr w:rsidR="00792C68" w:rsidTr="00792C68">
        <w:tc>
          <w:tcPr>
            <w:tcW w:w="769" w:type="dxa"/>
          </w:tcPr>
          <w:p w:rsidR="00792C68" w:rsidRPr="00337712" w:rsidRDefault="00792C68" w:rsidP="009C47DE">
            <w:pPr>
              <w:jc w:val="both"/>
              <w:rPr>
                <w:bCs w:val="0"/>
              </w:rPr>
            </w:pPr>
            <w:r w:rsidRPr="00337712">
              <w:rPr>
                <w:bCs w:val="0"/>
              </w:rPr>
              <w:t>№п/п</w:t>
            </w:r>
          </w:p>
        </w:tc>
        <w:tc>
          <w:tcPr>
            <w:tcW w:w="6710" w:type="dxa"/>
          </w:tcPr>
          <w:p w:rsidR="00792C68" w:rsidRPr="00337712" w:rsidRDefault="00792C68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Наименование работы</w:t>
            </w:r>
          </w:p>
        </w:tc>
        <w:tc>
          <w:tcPr>
            <w:tcW w:w="2092" w:type="dxa"/>
          </w:tcPr>
          <w:p w:rsidR="00792C68" w:rsidRDefault="00792C68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Трудоемкость, час</w:t>
            </w:r>
          </w:p>
        </w:tc>
      </w:tr>
      <w:tr w:rsidR="00792C68" w:rsidTr="00792C68">
        <w:trPr>
          <w:trHeight w:val="371"/>
        </w:trPr>
        <w:tc>
          <w:tcPr>
            <w:tcW w:w="769" w:type="dxa"/>
          </w:tcPr>
          <w:p w:rsidR="00792C68" w:rsidRPr="00337712" w:rsidRDefault="00792C68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6710" w:type="dxa"/>
            <w:vAlign w:val="center"/>
          </w:tcPr>
          <w:p w:rsidR="00792C68" w:rsidRPr="00D81257" w:rsidRDefault="00792C68" w:rsidP="0005533C">
            <w:pPr>
              <w:contextualSpacing/>
              <w:rPr>
                <w:b/>
                <w:sz w:val="20"/>
                <w:szCs w:val="20"/>
              </w:rPr>
            </w:pPr>
            <w:r w:rsidRPr="0005533C">
              <w:rPr>
                <w:sz w:val="20"/>
                <w:szCs w:val="20"/>
              </w:rPr>
              <w:t>Лабораторная работа №1</w:t>
            </w:r>
            <w:r w:rsidRPr="00D81257">
              <w:rPr>
                <w:b/>
                <w:sz w:val="20"/>
                <w:szCs w:val="20"/>
              </w:rPr>
              <w:t>.</w:t>
            </w:r>
          </w:p>
          <w:p w:rsidR="00792C68" w:rsidRPr="00B6655D" w:rsidRDefault="00792C68" w:rsidP="0005533C">
            <w:pPr>
              <w:rPr>
                <w:bCs w:val="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2092" w:type="dxa"/>
          </w:tcPr>
          <w:p w:rsidR="00792C68" w:rsidRPr="0005533C" w:rsidRDefault="00792C68" w:rsidP="00792C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2C68" w:rsidTr="00792C68">
        <w:tc>
          <w:tcPr>
            <w:tcW w:w="769" w:type="dxa"/>
          </w:tcPr>
          <w:p w:rsidR="00792C68" w:rsidRPr="00337712" w:rsidRDefault="00792C68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6710" w:type="dxa"/>
            <w:vAlign w:val="center"/>
          </w:tcPr>
          <w:p w:rsidR="00792C68" w:rsidRDefault="00792C68" w:rsidP="0005533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№2</w:t>
            </w:r>
          </w:p>
          <w:p w:rsidR="00792C68" w:rsidRPr="00B6655D" w:rsidRDefault="00792C68" w:rsidP="0005533C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Технический теодолит</w:t>
            </w:r>
          </w:p>
        </w:tc>
        <w:tc>
          <w:tcPr>
            <w:tcW w:w="2092" w:type="dxa"/>
          </w:tcPr>
          <w:p w:rsidR="00792C68" w:rsidRDefault="00792C68" w:rsidP="00792C68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2</w:t>
            </w:r>
          </w:p>
        </w:tc>
      </w:tr>
      <w:tr w:rsidR="00792C68" w:rsidTr="00792C68">
        <w:tc>
          <w:tcPr>
            <w:tcW w:w="769" w:type="dxa"/>
          </w:tcPr>
          <w:p w:rsidR="00792C68" w:rsidRPr="00337712" w:rsidRDefault="00792C68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710" w:type="dxa"/>
            <w:vAlign w:val="center"/>
          </w:tcPr>
          <w:p w:rsidR="00792C68" w:rsidRDefault="00792C68" w:rsidP="0005533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3</w:t>
            </w:r>
          </w:p>
          <w:p w:rsidR="00792C68" w:rsidRPr="0005533C" w:rsidRDefault="00792C68" w:rsidP="0005533C">
            <w:pPr>
              <w:pStyle w:val="Style23"/>
              <w:widowControl/>
              <w:spacing w:line="240" w:lineRule="auto"/>
              <w:ind w:right="-1"/>
              <w:rPr>
                <w:rFonts w:ascii="Verdana" w:hAnsi="Verdana" w:cs="Verdana"/>
                <w:bCs/>
                <w:iCs/>
                <w:color w:val="00000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Способы  линейных измерений</w:t>
            </w:r>
          </w:p>
        </w:tc>
        <w:tc>
          <w:tcPr>
            <w:tcW w:w="2092" w:type="dxa"/>
          </w:tcPr>
          <w:p w:rsidR="00792C68" w:rsidRDefault="00792C68" w:rsidP="00792C68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2</w:t>
            </w:r>
          </w:p>
        </w:tc>
      </w:tr>
      <w:tr w:rsidR="00792C68" w:rsidTr="00792C68">
        <w:tc>
          <w:tcPr>
            <w:tcW w:w="769" w:type="dxa"/>
          </w:tcPr>
          <w:p w:rsidR="00792C68" w:rsidRPr="00337712" w:rsidRDefault="00792C68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6710" w:type="dxa"/>
            <w:vAlign w:val="center"/>
          </w:tcPr>
          <w:p w:rsidR="00792C68" w:rsidRDefault="00792C68" w:rsidP="0005533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4</w:t>
            </w:r>
          </w:p>
          <w:p w:rsidR="00792C68" w:rsidRPr="00B6655D" w:rsidRDefault="00792C68" w:rsidP="0005533C">
            <w:pPr>
              <w:rPr>
                <w:bCs w:val="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Исполнение теодолитной съемки</w:t>
            </w:r>
          </w:p>
        </w:tc>
        <w:tc>
          <w:tcPr>
            <w:tcW w:w="2092" w:type="dxa"/>
          </w:tcPr>
          <w:p w:rsidR="00792C68" w:rsidRDefault="00792C68" w:rsidP="00792C68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2</w:t>
            </w:r>
          </w:p>
        </w:tc>
      </w:tr>
      <w:tr w:rsidR="00792C68" w:rsidTr="00792C68">
        <w:tc>
          <w:tcPr>
            <w:tcW w:w="769" w:type="dxa"/>
          </w:tcPr>
          <w:p w:rsidR="00792C68" w:rsidRPr="00337712" w:rsidRDefault="00792C68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6710" w:type="dxa"/>
            <w:vAlign w:val="center"/>
          </w:tcPr>
          <w:p w:rsidR="00792C68" w:rsidRDefault="00792C68" w:rsidP="0005533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№5</w:t>
            </w:r>
          </w:p>
          <w:p w:rsidR="00792C68" w:rsidRPr="00B6655D" w:rsidRDefault="00792C68" w:rsidP="0005533C">
            <w:pPr>
              <w:rPr>
                <w:bCs w:val="0"/>
              </w:rPr>
            </w:pPr>
            <w:r w:rsidRPr="00FC2EC0">
              <w:rPr>
                <w:rStyle w:val="FontStyle48"/>
                <w:i/>
                <w:sz w:val="20"/>
                <w:szCs w:val="20"/>
              </w:rPr>
              <w:t>Продольное нивелирование,  высотная привязка точки</w:t>
            </w:r>
          </w:p>
        </w:tc>
        <w:tc>
          <w:tcPr>
            <w:tcW w:w="2092" w:type="dxa"/>
          </w:tcPr>
          <w:p w:rsidR="00792C68" w:rsidRDefault="00792C68" w:rsidP="00792C68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2</w:t>
            </w:r>
          </w:p>
        </w:tc>
      </w:tr>
      <w:tr w:rsidR="00792C68" w:rsidTr="00792C68">
        <w:tc>
          <w:tcPr>
            <w:tcW w:w="769" w:type="dxa"/>
          </w:tcPr>
          <w:p w:rsidR="00792C68" w:rsidRDefault="00792C68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6710" w:type="dxa"/>
            <w:vAlign w:val="center"/>
          </w:tcPr>
          <w:p w:rsidR="00792C68" w:rsidRDefault="00792C68" w:rsidP="0005533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№6</w:t>
            </w:r>
          </w:p>
          <w:p w:rsidR="00792C68" w:rsidRPr="00B6655D" w:rsidRDefault="00792C68" w:rsidP="0005533C">
            <w:pPr>
              <w:rPr>
                <w:bCs w:val="0"/>
              </w:rPr>
            </w:pPr>
            <w:r w:rsidRPr="00FC2EC0">
              <w:rPr>
                <w:rStyle w:val="FontStyle48"/>
                <w:i/>
                <w:sz w:val="20"/>
                <w:szCs w:val="20"/>
              </w:rPr>
              <w:t>Тахометрическая съемка</w:t>
            </w:r>
          </w:p>
        </w:tc>
        <w:tc>
          <w:tcPr>
            <w:tcW w:w="2092" w:type="dxa"/>
          </w:tcPr>
          <w:p w:rsidR="00792C68" w:rsidRDefault="00792C68" w:rsidP="00792C68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2</w:t>
            </w:r>
          </w:p>
        </w:tc>
      </w:tr>
    </w:tbl>
    <w:p w:rsidR="003B08E1" w:rsidRDefault="003B08E1" w:rsidP="008746E7">
      <w:pPr>
        <w:jc w:val="both"/>
        <w:rPr>
          <w:b/>
          <w:bCs w:val="0"/>
        </w:rPr>
      </w:pPr>
    </w:p>
    <w:p w:rsidR="00F53E36" w:rsidRDefault="00F53E36" w:rsidP="008746E7">
      <w:pPr>
        <w:jc w:val="both"/>
        <w:rPr>
          <w:b/>
          <w:bCs w:val="0"/>
        </w:rPr>
      </w:pPr>
      <w:r>
        <w:rPr>
          <w:b/>
          <w:bCs w:val="0"/>
        </w:rPr>
        <w:t>К</w:t>
      </w:r>
      <w:r w:rsidR="00F76319">
        <w:rPr>
          <w:b/>
          <w:bCs w:val="0"/>
        </w:rPr>
        <w:t>ритерии оценки лабораторных</w:t>
      </w:r>
      <w:r>
        <w:rPr>
          <w:b/>
          <w:bCs w:val="0"/>
        </w:rPr>
        <w:t xml:space="preserve">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17"/>
        <w:gridCol w:w="1758"/>
      </w:tblGrid>
      <w:tr w:rsidR="00794DD2" w:rsidRPr="000C0584" w:rsidTr="00FD0E60">
        <w:tc>
          <w:tcPr>
            <w:tcW w:w="0" w:type="auto"/>
            <w:vAlign w:val="center"/>
          </w:tcPr>
          <w:p w:rsidR="00794DD2" w:rsidRPr="000C0584" w:rsidRDefault="00794DD2" w:rsidP="00FD0E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94DD2" w:rsidRPr="000C0584" w:rsidRDefault="00794DD2" w:rsidP="00FD0E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794DD2" w:rsidRPr="000C0584" w:rsidRDefault="00794DD2" w:rsidP="00FD0E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07704D" w:rsidRPr="000C0584" w:rsidTr="00760A69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07704D" w:rsidRDefault="0007704D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94038E" w:rsidRDefault="0094038E" w:rsidP="0005533C">
            <w:pPr>
              <w:spacing w:line="200" w:lineRule="exact"/>
              <w:jc w:val="center"/>
            </w:pPr>
            <w:r>
              <w:t>ОПК-7</w:t>
            </w:r>
          </w:p>
          <w:p w:rsidR="0007704D" w:rsidRDefault="00F76319" w:rsidP="0005533C">
            <w:pPr>
              <w:spacing w:line="200" w:lineRule="exact"/>
              <w:jc w:val="center"/>
            </w:pPr>
            <w:r>
              <w:t>ПК-7</w:t>
            </w: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Pr="000C0584" w:rsidRDefault="0007704D" w:rsidP="0005533C">
            <w:pPr>
              <w:spacing w:line="200" w:lineRule="exac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7704D" w:rsidRPr="00776D20" w:rsidRDefault="0007704D" w:rsidP="0007704D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06AB" w:rsidRDefault="002506AB" w:rsidP="00760A69">
            <w:pPr>
              <w:spacing w:line="200" w:lineRule="exact"/>
              <w:jc w:val="center"/>
            </w:pPr>
          </w:p>
          <w:p w:rsidR="002506AB" w:rsidRPr="000C0584" w:rsidRDefault="00760A69" w:rsidP="00760A69">
            <w:pPr>
              <w:spacing w:line="200" w:lineRule="exact"/>
              <w:jc w:val="center"/>
            </w:pPr>
            <w:r>
              <w:t>5б</w:t>
            </w:r>
          </w:p>
        </w:tc>
      </w:tr>
      <w:tr w:rsidR="0007704D" w:rsidRPr="000C0584" w:rsidTr="00760A69">
        <w:tc>
          <w:tcPr>
            <w:tcW w:w="0" w:type="auto"/>
            <w:vMerge/>
          </w:tcPr>
          <w:p w:rsidR="0007704D" w:rsidRPr="000C0584" w:rsidRDefault="0007704D" w:rsidP="00FD0E60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07704D" w:rsidRPr="00776D20" w:rsidRDefault="0007704D" w:rsidP="00FD0E6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 w:rsidR="002506AB"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7704D" w:rsidRPr="000C0584" w:rsidRDefault="00760A69" w:rsidP="00760A69">
            <w:pPr>
              <w:spacing w:line="200" w:lineRule="exact"/>
              <w:jc w:val="center"/>
            </w:pPr>
            <w:r>
              <w:t>4б</w:t>
            </w:r>
          </w:p>
        </w:tc>
      </w:tr>
      <w:tr w:rsidR="0007704D" w:rsidRPr="000C0584" w:rsidTr="00760A69">
        <w:tc>
          <w:tcPr>
            <w:tcW w:w="0" w:type="auto"/>
            <w:vMerge/>
          </w:tcPr>
          <w:p w:rsidR="0007704D" w:rsidRPr="000C0584" w:rsidRDefault="0007704D" w:rsidP="00FD0E60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07704D" w:rsidRPr="00776D20" w:rsidRDefault="0007704D" w:rsidP="00FD0E6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</w:t>
            </w:r>
            <w:r w:rsidRPr="00776D20">
              <w:rPr>
                <w:lang w:eastAsia="en-US"/>
              </w:rPr>
              <w:lastRenderedPageBreak/>
              <w:t>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 w:rsidR="002506AB"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07704D" w:rsidRPr="000C0584" w:rsidRDefault="00760A69" w:rsidP="00760A69">
            <w:pPr>
              <w:spacing w:line="200" w:lineRule="exact"/>
              <w:jc w:val="center"/>
            </w:pPr>
            <w:r>
              <w:lastRenderedPageBreak/>
              <w:t>3б.</w:t>
            </w:r>
          </w:p>
        </w:tc>
      </w:tr>
      <w:tr w:rsidR="0007704D" w:rsidRPr="000C0584" w:rsidTr="0007704D">
        <w:tc>
          <w:tcPr>
            <w:tcW w:w="0" w:type="auto"/>
            <w:vMerge/>
          </w:tcPr>
          <w:p w:rsidR="0007704D" w:rsidRPr="000C0584" w:rsidRDefault="0007704D" w:rsidP="00FD0E60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07704D" w:rsidRPr="002506AB" w:rsidRDefault="002506AB" w:rsidP="00FD0E60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="0007704D"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07704D" w:rsidRPr="000C0584" w:rsidRDefault="00E24626" w:rsidP="00FD0E60">
            <w:pPr>
              <w:spacing w:line="200" w:lineRule="exact"/>
              <w:jc w:val="center"/>
            </w:pPr>
            <w:r>
              <w:t>Не оценивается</w:t>
            </w:r>
          </w:p>
          <w:p w:rsidR="0007704D" w:rsidRPr="000C0584" w:rsidRDefault="0007704D" w:rsidP="00FD0E60">
            <w:pPr>
              <w:spacing w:line="200" w:lineRule="exact"/>
              <w:jc w:val="center"/>
            </w:pPr>
          </w:p>
        </w:tc>
      </w:tr>
    </w:tbl>
    <w:p w:rsidR="00B6655D" w:rsidRDefault="00B6655D" w:rsidP="008746E7">
      <w:pPr>
        <w:jc w:val="both"/>
        <w:rPr>
          <w:b/>
          <w:bCs w:val="0"/>
        </w:rPr>
      </w:pPr>
    </w:p>
    <w:p w:rsidR="0005533C" w:rsidRPr="0032221C" w:rsidRDefault="0005533C" w:rsidP="0005533C">
      <w:pPr>
        <w:pStyle w:val="Style19"/>
        <w:widowControl/>
        <w:tabs>
          <w:tab w:val="left" w:pos="1046"/>
        </w:tabs>
        <w:rPr>
          <w:rStyle w:val="FontStyle46"/>
          <w:b/>
          <w:sz w:val="24"/>
          <w:szCs w:val="24"/>
        </w:rPr>
      </w:pPr>
      <w:r>
        <w:rPr>
          <w:rStyle w:val="FontStyle46"/>
          <w:b/>
          <w:sz w:val="24"/>
          <w:szCs w:val="24"/>
        </w:rPr>
        <w:t>4.3. Расчетно-графическая</w:t>
      </w:r>
      <w:r w:rsidRPr="0032221C">
        <w:rPr>
          <w:rStyle w:val="FontStyle46"/>
          <w:b/>
          <w:sz w:val="24"/>
          <w:szCs w:val="24"/>
        </w:rPr>
        <w:t xml:space="preserve"> работа</w:t>
      </w:r>
      <w:r>
        <w:rPr>
          <w:rStyle w:val="FontStyle46"/>
          <w:b/>
          <w:sz w:val="24"/>
          <w:szCs w:val="24"/>
        </w:rPr>
        <w:t xml:space="preserve"> (по вариантам)</w:t>
      </w:r>
    </w:p>
    <w:p w:rsidR="0005533C" w:rsidRPr="0005533C" w:rsidRDefault="0005533C" w:rsidP="0005533C">
      <w:pPr>
        <w:widowControl w:val="0"/>
        <w:autoSpaceDE w:val="0"/>
        <w:autoSpaceDN w:val="0"/>
        <w:adjustRightInd w:val="0"/>
        <w:spacing w:line="380" w:lineRule="exact"/>
        <w:jc w:val="center"/>
        <w:rPr>
          <w:b/>
          <w:i/>
        </w:rPr>
      </w:pPr>
      <w:r w:rsidRPr="0005533C">
        <w:rPr>
          <w:rStyle w:val="FontStyle48"/>
          <w:i/>
          <w:sz w:val="24"/>
          <w:szCs w:val="24"/>
        </w:rPr>
        <w:t>Обработка результатов теодолитной   съемки</w:t>
      </w:r>
    </w:p>
    <w:p w:rsidR="0005533C" w:rsidRDefault="0005533C" w:rsidP="0005533C">
      <w:pPr>
        <w:ind w:left="709" w:hanging="283"/>
        <w:jc w:val="both"/>
        <w:rPr>
          <w:b/>
        </w:rPr>
      </w:pPr>
      <w:r>
        <w:rPr>
          <w:b/>
        </w:rPr>
        <w:t>Исходные данные:</w:t>
      </w:r>
    </w:p>
    <w:p w:rsidR="0005533C" w:rsidRDefault="0005533C" w:rsidP="0005533C">
      <w:pPr>
        <w:ind w:firstLine="709"/>
        <w:jc w:val="both"/>
      </w:pPr>
      <w:r>
        <w:t xml:space="preserve">На участке создана сеть съемочного обоснования в виде замкнутого и разомкнутого (диагонального) теодолитных ходов (рисунок 1). Привязка съемочной сети выполнена к исходным пунктам полигонометрии </w:t>
      </w:r>
      <w:r>
        <w:rPr>
          <w:lang w:val="en-US"/>
        </w:rPr>
        <w:t>II</w:t>
      </w:r>
      <w:r>
        <w:t>разряда пп.105 и пп.104 с известными координатами х, у.</w:t>
      </w:r>
    </w:p>
    <w:p w:rsidR="0005533C" w:rsidRDefault="0005533C" w:rsidP="0005533C">
      <w:pPr>
        <w:ind w:firstLine="709"/>
        <w:jc w:val="both"/>
      </w:pPr>
      <w:r>
        <w:t>Горизонтальные углы в теодолитных ходах измерены теодолитом 2Т30 одним полным приемом (при КЛ и КП) с точностью 0,5</w:t>
      </w:r>
      <w:r>
        <w:rPr>
          <w:vertAlign w:val="superscript"/>
        </w:rPr>
        <w:t>/</w:t>
      </w:r>
      <w:r>
        <w:t>. Длины сторон измерены стальной мерной лентой в прямом и обратном направлениях с точностью 1:2000, углы наклона линий – с помощью вертикального круга теодолита. Результаты угловых и линейных измерений приведены в полевом журнале (таблица составляется и выдается преподавателем каждому студенту в отдельности).</w:t>
      </w:r>
    </w:p>
    <w:p w:rsidR="0005533C" w:rsidRDefault="0005533C" w:rsidP="0005533C">
      <w:pPr>
        <w:ind w:firstLine="426"/>
        <w:rPr>
          <w:b/>
        </w:rPr>
      </w:pPr>
      <w:r>
        <w:rPr>
          <w:b/>
        </w:rPr>
        <w:t>Задание:</w:t>
      </w:r>
    </w:p>
    <w:p w:rsidR="0005533C" w:rsidRDefault="0005533C" w:rsidP="0005533C">
      <w:pPr>
        <w:numPr>
          <w:ilvl w:val="0"/>
          <w:numId w:val="20"/>
        </w:numPr>
      </w:pPr>
      <w:r>
        <w:t>Обработать полевой журнал угловых и линейных измерений.</w:t>
      </w:r>
    </w:p>
    <w:p w:rsidR="0005533C" w:rsidRDefault="0005533C" w:rsidP="0005533C">
      <w:pPr>
        <w:numPr>
          <w:ilvl w:val="0"/>
          <w:numId w:val="20"/>
        </w:numPr>
      </w:pPr>
      <w:r>
        <w:t>Выполнить привязку теодолитного хода к опорной геодезической сети.</w:t>
      </w:r>
    </w:p>
    <w:p w:rsidR="0005533C" w:rsidRDefault="0005533C" w:rsidP="0005533C">
      <w:pPr>
        <w:numPr>
          <w:ilvl w:val="0"/>
          <w:numId w:val="20"/>
        </w:numPr>
      </w:pPr>
      <w:r>
        <w:t>Рассчитать координаты точек съемочного обоснования.</w:t>
      </w:r>
    </w:p>
    <w:p w:rsidR="0005533C" w:rsidRDefault="0005533C" w:rsidP="0005533C">
      <w:pPr>
        <w:numPr>
          <w:ilvl w:val="0"/>
          <w:numId w:val="20"/>
        </w:numPr>
      </w:pPr>
      <w:r>
        <w:t>Построить ситуационный план участка местности в масштабе 1:2000.</w:t>
      </w:r>
    </w:p>
    <w:p w:rsidR="0005533C" w:rsidRDefault="0005533C" w:rsidP="008746E7">
      <w:pPr>
        <w:jc w:val="both"/>
        <w:rPr>
          <w:b/>
          <w:bCs w:val="0"/>
        </w:rPr>
      </w:pPr>
    </w:p>
    <w:p w:rsidR="008746E7" w:rsidRDefault="008746E7" w:rsidP="0005533C">
      <w:pPr>
        <w:jc w:val="center"/>
        <w:rPr>
          <w:b/>
          <w:bCs w:val="0"/>
        </w:rPr>
      </w:pPr>
      <w:r>
        <w:rPr>
          <w:b/>
          <w:bCs w:val="0"/>
        </w:rPr>
        <w:t>4.</w:t>
      </w:r>
      <w:r w:rsidR="0005533C">
        <w:rPr>
          <w:b/>
          <w:bCs w:val="0"/>
        </w:rPr>
        <w:t>4</w:t>
      </w:r>
      <w:r>
        <w:rPr>
          <w:b/>
          <w:bCs w:val="0"/>
        </w:rPr>
        <w:t>. Контрольные работы</w:t>
      </w:r>
      <w:r w:rsidR="009C47DE">
        <w:rPr>
          <w:b/>
          <w:bCs w:val="0"/>
        </w:rPr>
        <w:t>(по вариантам)</w:t>
      </w:r>
    </w:p>
    <w:p w:rsidR="0005533C" w:rsidRPr="0032221C" w:rsidRDefault="0005533C" w:rsidP="0005533C">
      <w:pPr>
        <w:rPr>
          <w:bCs w:val="0"/>
          <w:i/>
          <w:iCs w:val="0"/>
        </w:rPr>
      </w:pPr>
      <w:r w:rsidRPr="0032221C">
        <w:rPr>
          <w:b/>
        </w:rPr>
        <w:t>Тема контрольной работы</w:t>
      </w:r>
      <w:r w:rsidRPr="0032221C">
        <w:rPr>
          <w:i/>
        </w:rPr>
        <w:t>: «Задачи, решаемые на планах и картах».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К контрольной работе студенту выдается учебная карта (план),  по которой следует решить  следующие инженерно-геодезические задачи: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1. Определение горизонтальных проложений линий с помощью масштабов.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2. Определение геодезических и прямоугольных координат точек.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3. Определение истинных и магнитных азимутов и дирекционных углов направлений.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4. Решение прямой и обратной геодезических задач на координаты.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5. Определение отметок точек по горизонталям.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6. Определение уклона и крутизны ската по горизонталям.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7. Проектирование трассы с заданным уклоном.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8. Построение профиля местности по заданному направлению. </w:t>
      </w:r>
    </w:p>
    <w:p w:rsidR="0005533C" w:rsidRPr="0032221C" w:rsidRDefault="0005533C" w:rsidP="0005533C">
      <w:pPr>
        <w:pStyle w:val="Default"/>
        <w:jc w:val="both"/>
      </w:pPr>
      <w:r w:rsidRPr="0032221C">
        <w:t xml:space="preserve">9. Определение границ водосборной площади. </w:t>
      </w:r>
    </w:p>
    <w:p w:rsidR="0005533C" w:rsidRDefault="0005533C" w:rsidP="0005533C">
      <w:pPr>
        <w:widowControl w:val="0"/>
        <w:autoSpaceDE w:val="0"/>
        <w:autoSpaceDN w:val="0"/>
        <w:adjustRightInd w:val="0"/>
      </w:pPr>
    </w:p>
    <w:p w:rsidR="008746E7" w:rsidRDefault="0005533C" w:rsidP="008746E7">
      <w:pPr>
        <w:jc w:val="both"/>
        <w:rPr>
          <w:b/>
          <w:bCs w:val="0"/>
        </w:rPr>
      </w:pPr>
      <w:r>
        <w:rPr>
          <w:b/>
          <w:bCs w:val="0"/>
        </w:rPr>
        <w:t>Критерии оценки контрольн</w:t>
      </w:r>
      <w:r w:rsidR="00E90F91">
        <w:rPr>
          <w:b/>
          <w:bCs w:val="0"/>
        </w:rPr>
        <w:t>ой и расчетно-графической работ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21"/>
        <w:gridCol w:w="1843"/>
      </w:tblGrid>
      <w:tr w:rsidR="00794DD2" w:rsidRPr="007C6AD6" w:rsidTr="00FD0E60">
        <w:tc>
          <w:tcPr>
            <w:tcW w:w="1101" w:type="dxa"/>
            <w:shd w:val="clear" w:color="auto" w:fill="auto"/>
            <w:vAlign w:val="center"/>
          </w:tcPr>
          <w:p w:rsidR="00794DD2" w:rsidRPr="007C6AD6" w:rsidRDefault="00794DD2" w:rsidP="00FD0E6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94DD2" w:rsidRPr="007C6AD6" w:rsidRDefault="00794DD2" w:rsidP="00FD0E6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DD2" w:rsidRPr="007C6AD6" w:rsidRDefault="00794DD2" w:rsidP="00FD0E6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C3E5F" w:rsidRPr="00996494" w:rsidTr="00FD0E60">
        <w:tc>
          <w:tcPr>
            <w:tcW w:w="1101" w:type="dxa"/>
            <w:vMerge w:val="restart"/>
            <w:shd w:val="clear" w:color="auto" w:fill="auto"/>
            <w:vAlign w:val="center"/>
          </w:tcPr>
          <w:p w:rsidR="0094038E" w:rsidRDefault="0094038E" w:rsidP="00FD0E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ОПК-7</w:t>
            </w:r>
          </w:p>
          <w:p w:rsidR="005C3E5F" w:rsidRPr="003A19F8" w:rsidRDefault="0005533C" w:rsidP="00FD0E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Pr="007C6AD6" w:rsidRDefault="005C3E5F" w:rsidP="00FD0E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5C3E5F" w:rsidRPr="00776D20" w:rsidRDefault="005C3E5F" w:rsidP="00FD0E6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</w:t>
            </w:r>
            <w:r w:rsidRPr="00776D20">
              <w:rPr>
                <w:lang w:eastAsia="en-US"/>
              </w:rPr>
              <w:lastRenderedPageBreak/>
              <w:t xml:space="preserve">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E5F" w:rsidRPr="00996494" w:rsidRDefault="00760A69" w:rsidP="00055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20балл</w:t>
            </w:r>
          </w:p>
        </w:tc>
      </w:tr>
      <w:tr w:rsidR="005C3E5F" w:rsidRPr="007C6AD6" w:rsidTr="00FD0E60">
        <w:tc>
          <w:tcPr>
            <w:tcW w:w="1101" w:type="dxa"/>
            <w:vMerge/>
            <w:shd w:val="clear" w:color="auto" w:fill="auto"/>
            <w:vAlign w:val="center"/>
          </w:tcPr>
          <w:p w:rsidR="005C3E5F" w:rsidRPr="007C6AD6" w:rsidRDefault="005C3E5F" w:rsidP="00FD0E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5C3E5F" w:rsidRPr="00776D20" w:rsidRDefault="005C3E5F" w:rsidP="00FD0E6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E5F" w:rsidRPr="00760A69" w:rsidRDefault="00760A69" w:rsidP="0005533C">
            <w:pPr>
              <w:jc w:val="center"/>
              <w:rPr>
                <w:lang w:eastAsia="en-US"/>
              </w:rPr>
            </w:pPr>
            <w:r w:rsidRPr="00760A69">
              <w:rPr>
                <w:lang w:eastAsia="en-US"/>
              </w:rPr>
              <w:t>16балл</w:t>
            </w:r>
          </w:p>
        </w:tc>
      </w:tr>
      <w:tr w:rsidR="005C3E5F" w:rsidRPr="007C6AD6" w:rsidTr="00FD0E60">
        <w:tc>
          <w:tcPr>
            <w:tcW w:w="1101" w:type="dxa"/>
            <w:vMerge/>
            <w:shd w:val="clear" w:color="auto" w:fill="auto"/>
            <w:vAlign w:val="center"/>
          </w:tcPr>
          <w:p w:rsidR="005C3E5F" w:rsidRPr="007C6AD6" w:rsidRDefault="005C3E5F" w:rsidP="00FD0E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5C3E5F" w:rsidRPr="00776D20" w:rsidRDefault="005C3E5F" w:rsidP="00FD0E6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E5F" w:rsidRPr="00760A69" w:rsidRDefault="00760A69" w:rsidP="0005533C">
            <w:pPr>
              <w:jc w:val="center"/>
              <w:rPr>
                <w:lang w:eastAsia="en-US"/>
              </w:rPr>
            </w:pPr>
            <w:r w:rsidRPr="00760A69">
              <w:rPr>
                <w:lang w:eastAsia="en-US"/>
              </w:rPr>
              <w:t>12балл</w:t>
            </w:r>
          </w:p>
        </w:tc>
      </w:tr>
      <w:tr w:rsidR="005C3E5F" w:rsidRPr="00996494" w:rsidTr="00FD0E60">
        <w:tc>
          <w:tcPr>
            <w:tcW w:w="1101" w:type="dxa"/>
            <w:vMerge/>
            <w:shd w:val="clear" w:color="auto" w:fill="auto"/>
            <w:vAlign w:val="center"/>
          </w:tcPr>
          <w:p w:rsidR="005C3E5F" w:rsidRPr="007C6AD6" w:rsidRDefault="005C3E5F" w:rsidP="00FD0E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5C3E5F" w:rsidRPr="002506AB" w:rsidRDefault="005C3E5F" w:rsidP="00FD0E60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E5F" w:rsidRDefault="00E24626" w:rsidP="005C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  <w:p w:rsidR="00760A69" w:rsidRPr="00996494" w:rsidRDefault="00760A69" w:rsidP="005C3E5F">
            <w:pPr>
              <w:jc w:val="center"/>
              <w:rPr>
                <w:lang w:eastAsia="en-US"/>
              </w:rPr>
            </w:pPr>
          </w:p>
        </w:tc>
      </w:tr>
    </w:tbl>
    <w:p w:rsidR="00794DD2" w:rsidRDefault="00794DD2" w:rsidP="008746E7">
      <w:pPr>
        <w:jc w:val="both"/>
        <w:rPr>
          <w:b/>
          <w:bCs w:val="0"/>
        </w:rPr>
      </w:pPr>
    </w:p>
    <w:p w:rsidR="00ED3457" w:rsidRPr="00A03833" w:rsidRDefault="008746E7" w:rsidP="008746E7">
      <w:pPr>
        <w:pStyle w:val="af2"/>
        <w:tabs>
          <w:tab w:val="clear" w:pos="643"/>
        </w:tabs>
        <w:ind w:left="1637"/>
        <w:jc w:val="center"/>
        <w:rPr>
          <w:b/>
          <w:bCs/>
        </w:rPr>
      </w:pPr>
      <w:r>
        <w:rPr>
          <w:b/>
          <w:bCs/>
        </w:rPr>
        <w:t>5.</w:t>
      </w:r>
      <w:r w:rsidR="00ED3457"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ED3457" w:rsidRPr="00ED3457" w:rsidRDefault="00ED3457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</w:t>
      </w:r>
      <w:r w:rsidR="00E90F91">
        <w:rPr>
          <w:color w:val="000000"/>
          <w:sz w:val="22"/>
          <w:szCs w:val="22"/>
          <w:lang w:eastAsia="en-US"/>
        </w:rPr>
        <w:t xml:space="preserve">зания по выполнению лабораторных </w:t>
      </w:r>
      <w:r>
        <w:rPr>
          <w:color w:val="000000"/>
          <w:sz w:val="22"/>
          <w:szCs w:val="22"/>
          <w:lang w:eastAsia="en-US"/>
        </w:rPr>
        <w:t>работ (раздел «</w:t>
      </w:r>
      <w:r w:rsidR="00E90F91">
        <w:rPr>
          <w:color w:val="000000"/>
          <w:sz w:val="22"/>
          <w:szCs w:val="22"/>
          <w:lang w:eastAsia="en-US"/>
        </w:rPr>
        <w:t>Методический</w:t>
      </w:r>
      <w:r>
        <w:rPr>
          <w:color w:val="000000"/>
          <w:sz w:val="22"/>
          <w:szCs w:val="22"/>
          <w:lang w:eastAsia="en-US"/>
        </w:rPr>
        <w:t xml:space="preserve"> блок).</w:t>
      </w:r>
    </w:p>
    <w:p w:rsidR="001C4ED9" w:rsidRPr="006C1E8A" w:rsidRDefault="001C4ED9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и варианты контрольных работ(раздел «Методический блок»)</w:t>
      </w:r>
    </w:p>
    <w:p w:rsidR="00ED3457" w:rsidRPr="00E90F91" w:rsidRDefault="00ED3457" w:rsidP="00ED3457">
      <w:pPr>
        <w:autoSpaceDE w:val="0"/>
        <w:autoSpaceDN w:val="0"/>
        <w:adjustRightInd w:val="0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9" w:history="1">
        <w:r w:rsidR="00792C68" w:rsidRPr="00DA55D5">
          <w:rPr>
            <w:rStyle w:val="ac"/>
            <w:sz w:val="22"/>
            <w:szCs w:val="22"/>
          </w:rPr>
          <w:t>http://moodle.nfygu.ru/course/view.php?id=7911</w:t>
        </w:r>
      </w:hyperlink>
    </w:p>
    <w:p w:rsidR="00ED3457" w:rsidRDefault="00ED3457" w:rsidP="00ED3457">
      <w:pPr>
        <w:autoSpaceDE w:val="0"/>
        <w:autoSpaceDN w:val="0"/>
        <w:adjustRightInd w:val="0"/>
        <w:ind w:firstLine="540"/>
        <w:rPr>
          <w:b/>
          <w:bCs w:val="0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585"/>
        <w:gridCol w:w="2423"/>
        <w:gridCol w:w="1417"/>
        <w:gridCol w:w="2126"/>
        <w:gridCol w:w="1134"/>
      </w:tblGrid>
      <w:tr w:rsidR="00281D89" w:rsidRPr="00755968" w:rsidTr="00DA7F2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D65726" w:rsidRDefault="00281D89" w:rsidP="0088288E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89" w:rsidRPr="002A0BBF" w:rsidRDefault="00281D89" w:rsidP="0088288E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89" w:rsidRPr="002A0BBF" w:rsidRDefault="00281D89" w:rsidP="0088288E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</w:t>
            </w:r>
            <w:r w:rsidR="00DA7F2F">
              <w:rPr>
                <w:i/>
              </w:rPr>
              <w:t>-</w:t>
            </w:r>
            <w:r w:rsidRPr="00755968">
              <w:rPr>
                <w:i/>
              </w:rPr>
              <w:t>ние</w:t>
            </w:r>
          </w:p>
        </w:tc>
      </w:tr>
      <w:tr w:rsidR="00281D89" w:rsidRPr="00755968" w:rsidTr="00DA7F2F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FD2129" w:rsidRDefault="00281D89" w:rsidP="0088288E">
            <w:pPr>
              <w:jc w:val="center"/>
              <w:rPr>
                <w:bCs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2A0BBF" w:rsidRDefault="00281D89" w:rsidP="0088288E">
            <w:pPr>
              <w:jc w:val="center"/>
              <w:rPr>
                <w:bCs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</w:p>
        </w:tc>
      </w:tr>
      <w:tr w:rsidR="00281D89" w:rsidRPr="00ED3457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</w:pPr>
          </w:p>
        </w:tc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ED3457" w:rsidRDefault="00531C9E" w:rsidP="00882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1D89" w:rsidRPr="00ED3457">
              <w:rPr>
                <w:b/>
              </w:rPr>
              <w:t xml:space="preserve"> семестр</w:t>
            </w:r>
          </w:p>
        </w:tc>
      </w:tr>
      <w:tr w:rsidR="00DA7F2F" w:rsidRPr="00ED3457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55968" w:rsidRDefault="00DA7F2F" w:rsidP="0088288E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55968" w:rsidRDefault="00DA7F2F" w:rsidP="0088288E">
            <w:r>
              <w:t xml:space="preserve">Лабораторные работы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E62797" w:rsidP="0088288E">
            <w:r>
              <w:t>№1- 7</w:t>
            </w:r>
            <w:r w:rsidR="00DA7F2F">
              <w:t xml:space="preserve">час. </w:t>
            </w:r>
          </w:p>
          <w:p w:rsidR="00DA7F2F" w:rsidRPr="00946B52" w:rsidRDefault="00DA7F2F" w:rsidP="0088288E">
            <w:r>
              <w:t>№2-6- 2ч. · 5 =10час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760A69" w:rsidP="0088288E">
            <w:pPr>
              <w:jc w:val="center"/>
            </w:pPr>
            <w:r>
              <w:t>20</w:t>
            </w:r>
            <w:r w:rsidR="00DA7F2F"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55968" w:rsidRDefault="00DA7F2F" w:rsidP="00792C68">
            <w:pPr>
              <w:jc w:val="center"/>
            </w:pPr>
            <w:r>
              <w:t>5бх6=30б.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2F" w:rsidRPr="00ED3457" w:rsidRDefault="00DA7F2F" w:rsidP="0088288E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DA7F2F" w:rsidRPr="00755968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DA7F2F" w:rsidP="0088288E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DA7F2F" w:rsidP="0088288E">
            <w:r>
              <w:t>Расчетно-графическая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946B52" w:rsidRDefault="00DA7F2F" w:rsidP="0088288E">
            <w:r>
              <w:t xml:space="preserve">               3час.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760A69" w:rsidP="0088288E">
            <w:pPr>
              <w:jc w:val="center"/>
            </w:pPr>
            <w:r>
              <w:t>10</w:t>
            </w:r>
            <w:r w:rsidR="00DA7F2F"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DA7F2F" w:rsidP="0088288E">
            <w:pPr>
              <w:jc w:val="center"/>
            </w:pPr>
            <w:r>
              <w:t>20б.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2F" w:rsidRPr="00755968" w:rsidRDefault="00DA7F2F" w:rsidP="0088288E">
            <w:pPr>
              <w:jc w:val="center"/>
            </w:pPr>
          </w:p>
        </w:tc>
      </w:tr>
      <w:tr w:rsidR="00DA7F2F" w:rsidRPr="00ED3457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55968" w:rsidRDefault="00DA7F2F" w:rsidP="0088288E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ED3457" w:rsidRDefault="00DA7F2F" w:rsidP="0088288E">
            <w:pPr>
              <w:rPr>
                <w:bCs w:val="0"/>
              </w:rPr>
            </w:pPr>
            <w:r>
              <w:t>Контрольная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ED3457" w:rsidRDefault="00A6764C" w:rsidP="0088288E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="00DA7F2F" w:rsidRPr="00ED3457">
              <w:rPr>
                <w:bCs w:val="0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60A69" w:rsidRDefault="00760A69" w:rsidP="0088288E">
            <w:pPr>
              <w:jc w:val="center"/>
              <w:rPr>
                <w:bCs w:val="0"/>
              </w:rPr>
            </w:pPr>
            <w:r w:rsidRPr="00760A69">
              <w:rPr>
                <w:bCs w:val="0"/>
              </w:rPr>
              <w:t>15б.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DA7F2F" w:rsidRDefault="00DA7F2F" w:rsidP="0088288E">
            <w:pPr>
              <w:jc w:val="center"/>
              <w:rPr>
                <w:bCs w:val="0"/>
              </w:rPr>
            </w:pPr>
            <w:r w:rsidRPr="00DA7F2F">
              <w:rPr>
                <w:bCs w:val="0"/>
              </w:rPr>
              <w:t>20б.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ED3457" w:rsidRDefault="00DA7F2F" w:rsidP="00DA7F2F">
            <w:pPr>
              <w:jc w:val="center"/>
              <w:rPr>
                <w:sz w:val="20"/>
                <w:szCs w:val="20"/>
              </w:rPr>
            </w:pPr>
          </w:p>
        </w:tc>
      </w:tr>
      <w:tr w:rsidR="00281D89" w:rsidRPr="00755968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DA7F2F" w:rsidRDefault="00DA7F2F" w:rsidP="0088288E">
            <w:r>
              <w:t>Экзамен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DA7F2F" w:rsidRDefault="00DA7F2F" w:rsidP="0088288E">
            <w:pPr>
              <w:jc w:val="center"/>
            </w:pPr>
            <w:r w:rsidRPr="00DA7F2F">
              <w:t>36ч.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DA7F2F" w:rsidRDefault="00281D89" w:rsidP="008828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DA7F2F" w:rsidRDefault="00DA7F2F" w:rsidP="0088288E">
            <w:pPr>
              <w:jc w:val="center"/>
            </w:pPr>
            <w:r w:rsidRPr="00DA7F2F">
              <w:t>30б.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</w:pPr>
          </w:p>
        </w:tc>
      </w:tr>
      <w:tr w:rsidR="00281D89" w:rsidRPr="00755968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DA7F2F" w:rsidP="0088288E">
            <w:pPr>
              <w:rPr>
                <w:b/>
                <w:bCs w:val="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DA7F2F" w:rsidP="00E6279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2</w:t>
            </w:r>
            <w:r w:rsidR="00E62797">
              <w:rPr>
                <w:b/>
              </w:rPr>
              <w:t>3</w:t>
            </w:r>
            <w:r>
              <w:rPr>
                <w:b/>
              </w:rPr>
              <w:t>ч.+36ч.экз.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Default="00DA7F2F" w:rsidP="0088288E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</w:pPr>
          </w:p>
        </w:tc>
      </w:tr>
    </w:tbl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A03833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9888" w:type="dxa"/>
        <w:tblLayout w:type="fixed"/>
        <w:tblLook w:val="04A0"/>
      </w:tblPr>
      <w:tblGrid>
        <w:gridCol w:w="959"/>
        <w:gridCol w:w="2410"/>
        <w:gridCol w:w="1237"/>
        <w:gridCol w:w="4007"/>
        <w:gridCol w:w="1275"/>
      </w:tblGrid>
      <w:tr w:rsidR="004B5592" w:rsidRPr="00541D49" w:rsidTr="00DA7F2F">
        <w:tc>
          <w:tcPr>
            <w:tcW w:w="959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</w:t>
            </w:r>
            <w:r w:rsidR="00974D33">
              <w:rPr>
                <w:bCs w:val="0"/>
                <w:sz w:val="20"/>
                <w:szCs w:val="20"/>
              </w:rPr>
              <w:t>-</w:t>
            </w:r>
            <w:r w:rsidRPr="00541D49">
              <w:rPr>
                <w:bCs w:val="0"/>
                <w:sz w:val="20"/>
                <w:szCs w:val="20"/>
              </w:rPr>
              <w:t>ваемых компе</w:t>
            </w:r>
            <w:r w:rsidR="00974D33">
              <w:rPr>
                <w:bCs w:val="0"/>
                <w:sz w:val="20"/>
                <w:szCs w:val="20"/>
              </w:rPr>
              <w:t>-</w:t>
            </w:r>
            <w:r w:rsidRPr="00541D49">
              <w:rPr>
                <w:bCs w:val="0"/>
                <w:sz w:val="20"/>
                <w:szCs w:val="20"/>
              </w:rPr>
              <w:t>тенций</w:t>
            </w:r>
          </w:p>
        </w:tc>
        <w:tc>
          <w:tcPr>
            <w:tcW w:w="2410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237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4007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75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4B5592" w:rsidRPr="00541D49" w:rsidTr="00DA7F2F">
        <w:trPr>
          <w:trHeight w:val="70"/>
        </w:trPr>
        <w:tc>
          <w:tcPr>
            <w:tcW w:w="959" w:type="dxa"/>
            <w:vMerge w:val="restart"/>
          </w:tcPr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94038E" w:rsidP="00125222">
            <w:pPr>
              <w:jc w:val="both"/>
            </w:pPr>
            <w:r>
              <w:t>О</w:t>
            </w:r>
            <w:r w:rsidR="00974D33">
              <w:t>ПК-7</w:t>
            </w:r>
          </w:p>
          <w:p w:rsidR="00E62797" w:rsidRPr="004B5592" w:rsidRDefault="0094038E" w:rsidP="00125222">
            <w:pPr>
              <w:jc w:val="both"/>
            </w:pPr>
            <w:r>
              <w:t>ПК-7</w:t>
            </w:r>
          </w:p>
          <w:p w:rsidR="004B5592" w:rsidRPr="004B5592" w:rsidRDefault="004B5592" w:rsidP="00125222">
            <w:pPr>
              <w:jc w:val="both"/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0E0C3C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74D33" w:rsidRPr="007E0A02" w:rsidRDefault="00974D33" w:rsidP="00974D33">
            <w:pPr>
              <w:jc w:val="both"/>
              <w:rPr>
                <w:i/>
              </w:rPr>
            </w:pPr>
            <w:r w:rsidRPr="007E0A02">
              <w:rPr>
                <w:i/>
              </w:rPr>
              <w:t>Знать:</w:t>
            </w:r>
          </w:p>
          <w:p w:rsidR="00974D33" w:rsidRPr="007E0A02" w:rsidRDefault="00974D33" w:rsidP="00974D33">
            <w:pPr>
              <w:jc w:val="both"/>
              <w:rPr>
                <w:rStyle w:val="FontStyle47"/>
                <w:sz w:val="24"/>
                <w:szCs w:val="24"/>
              </w:rPr>
            </w:pPr>
            <w:r w:rsidRPr="007E0A02">
              <w:t>-</w:t>
            </w:r>
            <w:r w:rsidRPr="007E0A02">
              <w:rPr>
                <w:rStyle w:val="FontStyle47"/>
                <w:sz w:val="24"/>
                <w:szCs w:val="24"/>
              </w:rPr>
              <w:t>основные понятия о форме и размерах Земли;</w:t>
            </w:r>
          </w:p>
          <w:p w:rsidR="00974D33" w:rsidRDefault="00974D33" w:rsidP="00974D33">
            <w:pPr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  <w:r w:rsidRPr="000A2EFD">
              <w:rPr>
                <w:rStyle w:val="FontStyle47"/>
              </w:rPr>
              <w:t>методы построения опорных геодезических сетей;</w:t>
            </w:r>
          </w:p>
          <w:p w:rsidR="00974D33" w:rsidRDefault="00974D33" w:rsidP="00974D33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0"/>
                <w:szCs w:val="20"/>
              </w:rPr>
              <w:t>-</w:t>
            </w:r>
            <w:r w:rsidRPr="007E0A02">
              <w:rPr>
                <w:rStyle w:val="FontStyle47"/>
                <w:sz w:val="24"/>
                <w:szCs w:val="24"/>
              </w:rPr>
              <w:t>геодезические приборы, методы выполнения измерений с ними;</w:t>
            </w:r>
          </w:p>
          <w:p w:rsidR="00974D33" w:rsidRDefault="00974D33" w:rsidP="00974D33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0"/>
                <w:szCs w:val="20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способы определе</w:t>
            </w:r>
            <w:r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ния площадей участ</w:t>
            </w:r>
            <w:r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ков местности</w:t>
            </w:r>
            <w:r>
              <w:rPr>
                <w:rStyle w:val="FontStyle47"/>
                <w:sz w:val="24"/>
                <w:szCs w:val="24"/>
              </w:rPr>
              <w:t>.</w:t>
            </w:r>
          </w:p>
          <w:p w:rsidR="00974D33" w:rsidRPr="00E316EA" w:rsidRDefault="00974D33" w:rsidP="00974D33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E316EA">
              <w:rPr>
                <w:rStyle w:val="FontStyle47"/>
                <w:i/>
                <w:sz w:val="24"/>
                <w:szCs w:val="24"/>
              </w:rPr>
              <w:t>Уметь:</w:t>
            </w:r>
          </w:p>
          <w:p w:rsidR="00974D33" w:rsidRPr="00E316EA" w:rsidRDefault="00974D33" w:rsidP="00974D33">
            <w:pPr>
              <w:jc w:val="both"/>
              <w:rPr>
                <w:rStyle w:val="FontStyle47"/>
                <w:sz w:val="24"/>
                <w:szCs w:val="24"/>
              </w:rPr>
            </w:pPr>
            <w:r w:rsidRPr="00E316EA">
              <w:rPr>
                <w:rStyle w:val="FontStyle47"/>
                <w:sz w:val="24"/>
                <w:szCs w:val="24"/>
              </w:rPr>
              <w:t>-применять карты и планы при решении инженерных задач;</w:t>
            </w:r>
          </w:p>
          <w:p w:rsidR="00974D33" w:rsidRDefault="00974D33" w:rsidP="00974D33">
            <w:pPr>
              <w:jc w:val="both"/>
              <w:rPr>
                <w:rStyle w:val="FontStyle47"/>
                <w:sz w:val="20"/>
                <w:szCs w:val="20"/>
              </w:rPr>
            </w:pPr>
            <w:r w:rsidRPr="00E316EA">
              <w:t>-</w:t>
            </w:r>
            <w:r w:rsidRPr="00E316EA">
              <w:rPr>
                <w:rStyle w:val="FontStyle47"/>
                <w:sz w:val="24"/>
                <w:szCs w:val="24"/>
              </w:rPr>
              <w:t>использовать геоде</w:t>
            </w:r>
            <w:r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зическуюаппара</w:t>
            </w:r>
            <w:r w:rsidR="00281D89"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туру для проведения геодезических изме</w:t>
            </w:r>
            <w:r w:rsidR="00281D89"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рений и оценивать точность резуль</w:t>
            </w:r>
            <w:r w:rsidR="00281D89"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татов измерений</w:t>
            </w:r>
            <w:r>
              <w:rPr>
                <w:rStyle w:val="FontStyle47"/>
                <w:sz w:val="20"/>
                <w:szCs w:val="20"/>
              </w:rPr>
              <w:t>.</w:t>
            </w:r>
          </w:p>
          <w:p w:rsidR="00974D33" w:rsidRPr="00E316EA" w:rsidRDefault="00974D33" w:rsidP="00974D33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E316EA">
              <w:rPr>
                <w:rStyle w:val="FontStyle47"/>
                <w:i/>
                <w:sz w:val="24"/>
                <w:szCs w:val="24"/>
              </w:rPr>
              <w:t>Владеть:</w:t>
            </w:r>
          </w:p>
          <w:p w:rsidR="00974D33" w:rsidRPr="00E316EA" w:rsidRDefault="00974D33" w:rsidP="00974D33">
            <w:pPr>
              <w:jc w:val="both"/>
              <w:rPr>
                <w:rStyle w:val="FontStyle47"/>
                <w:sz w:val="24"/>
                <w:szCs w:val="24"/>
              </w:rPr>
            </w:pPr>
            <w:r w:rsidRPr="00E316EA">
              <w:rPr>
                <w:rStyle w:val="FontStyle47"/>
                <w:sz w:val="24"/>
                <w:szCs w:val="24"/>
              </w:rPr>
              <w:t>-терминологией и основнымипоня</w:t>
            </w:r>
            <w:r w:rsidR="00281D89"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тиями в области геодезии;</w:t>
            </w:r>
          </w:p>
          <w:p w:rsidR="004818A1" w:rsidRPr="000E0C3C" w:rsidRDefault="00974D33" w:rsidP="00974D33">
            <w:pPr>
              <w:pStyle w:val="af3"/>
              <w:jc w:val="both"/>
              <w:rPr>
                <w:sz w:val="20"/>
                <w:szCs w:val="20"/>
              </w:rPr>
            </w:pPr>
            <w:r w:rsidRPr="00E316EA">
              <w:rPr>
                <w:rStyle w:val="FontStyle47"/>
                <w:sz w:val="24"/>
                <w:szCs w:val="24"/>
              </w:rPr>
              <w:t>-методами и средст</w:t>
            </w:r>
            <w:r w:rsidR="00281D89"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вамипространст</w:t>
            </w:r>
            <w:r w:rsidR="00281D89">
              <w:rPr>
                <w:rStyle w:val="FontStyle47"/>
                <w:sz w:val="24"/>
                <w:szCs w:val="24"/>
              </w:rPr>
              <w:t>-венно-</w:t>
            </w:r>
            <w:r w:rsidRPr="00E316EA">
              <w:rPr>
                <w:rStyle w:val="FontStyle47"/>
                <w:sz w:val="24"/>
                <w:szCs w:val="24"/>
              </w:rPr>
              <w:t>геометричес</w:t>
            </w:r>
            <w:r w:rsidR="00281D89">
              <w:rPr>
                <w:rStyle w:val="FontStyle47"/>
                <w:sz w:val="24"/>
                <w:szCs w:val="24"/>
              </w:rPr>
              <w:t>-</w:t>
            </w:r>
            <w:r w:rsidRPr="00E316EA">
              <w:rPr>
                <w:rStyle w:val="FontStyle47"/>
                <w:sz w:val="24"/>
                <w:szCs w:val="24"/>
              </w:rPr>
              <w:t>ких измерений на земной по</w:t>
            </w:r>
            <w:r w:rsidRPr="00E316EA">
              <w:rPr>
                <w:rStyle w:val="FontStyle47"/>
                <w:sz w:val="24"/>
                <w:szCs w:val="24"/>
              </w:rPr>
              <w:softHyphen/>
              <w:t>верхности и горных объектов.</w:t>
            </w:r>
          </w:p>
        </w:tc>
        <w:tc>
          <w:tcPr>
            <w:tcW w:w="1237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Высокий</w:t>
            </w:r>
          </w:p>
        </w:tc>
        <w:tc>
          <w:tcPr>
            <w:tcW w:w="4007" w:type="dxa"/>
          </w:tcPr>
          <w:p w:rsidR="004B5592" w:rsidRDefault="004B5592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 w:rsidR="00D56322"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 w:rsidR="00D56322">
              <w:rPr>
                <w:sz w:val="20"/>
                <w:szCs w:val="20"/>
              </w:rPr>
              <w:t>азвернутые</w:t>
            </w:r>
            <w:r>
              <w:rPr>
                <w:sz w:val="20"/>
                <w:szCs w:val="20"/>
              </w:rPr>
              <w:t xml:space="preserve"> ответ</w:t>
            </w:r>
            <w:r w:rsidR="00D5632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крыты основные положения вопро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сов;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4B5592" w:rsidRDefault="004B5592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4B5592" w:rsidRPr="00085035" w:rsidRDefault="004B5592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4B5592" w:rsidRPr="00107017" w:rsidRDefault="004B5592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тех-ническимитребованиями.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85035">
              <w:rPr>
                <w:rFonts w:eastAsia="Calibri"/>
                <w:sz w:val="20"/>
                <w:szCs w:val="20"/>
              </w:rPr>
              <w:t>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B5592" w:rsidRPr="00974D33" w:rsidRDefault="004B5592" w:rsidP="00125222">
            <w:pPr>
              <w:jc w:val="center"/>
              <w:rPr>
                <w:bCs w:val="0"/>
              </w:rPr>
            </w:pPr>
            <w:r w:rsidRPr="00974D33">
              <w:rPr>
                <w:spacing w:val="-1"/>
              </w:rPr>
              <w:t>отлично</w:t>
            </w:r>
          </w:p>
        </w:tc>
      </w:tr>
      <w:tr w:rsidR="004B5592" w:rsidRPr="00541D49" w:rsidTr="00DA7F2F">
        <w:tc>
          <w:tcPr>
            <w:tcW w:w="959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37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4007" w:type="dxa"/>
          </w:tcPr>
          <w:p w:rsidR="004B5592" w:rsidRDefault="004B5592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 w:rsidR="00D56322"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 w:rsidR="00D56322">
              <w:rPr>
                <w:rFonts w:eastAsia="Calibri"/>
                <w:sz w:val="20"/>
                <w:szCs w:val="20"/>
              </w:rPr>
              <w:t>азвернутые</w:t>
            </w:r>
            <w:r>
              <w:rPr>
                <w:rFonts w:eastAsia="Calibri"/>
                <w:sz w:val="20"/>
                <w:szCs w:val="20"/>
              </w:rPr>
              <w:t xml:space="preserve"> ответ</w:t>
            </w:r>
            <w:r w:rsidR="00D56322"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4B5592" w:rsidRDefault="004B5592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4B5592" w:rsidRPr="00107017" w:rsidRDefault="004B5592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275" w:type="dxa"/>
          </w:tcPr>
          <w:p w:rsidR="004B5592" w:rsidRPr="00974D33" w:rsidRDefault="004B5592" w:rsidP="00125222">
            <w:pPr>
              <w:jc w:val="center"/>
              <w:rPr>
                <w:bCs w:val="0"/>
              </w:rPr>
            </w:pPr>
            <w:r w:rsidRPr="00974D33">
              <w:t>хорошо</w:t>
            </w:r>
          </w:p>
        </w:tc>
      </w:tr>
      <w:tr w:rsidR="004B5592" w:rsidRPr="00541D49" w:rsidTr="00DA7F2F">
        <w:tc>
          <w:tcPr>
            <w:tcW w:w="959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37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4007" w:type="dxa"/>
          </w:tcPr>
          <w:p w:rsidR="004B5592" w:rsidRDefault="004B5592" w:rsidP="00125222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 w:rsidR="00D56322"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 w:rsidR="00D56322"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4B5592" w:rsidRPr="00107017" w:rsidRDefault="004B5592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lastRenderedPageBreak/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 технических требо-вани1.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B5592" w:rsidRPr="00974D33" w:rsidRDefault="004B5592" w:rsidP="00125222">
            <w:pPr>
              <w:jc w:val="center"/>
              <w:rPr>
                <w:bCs w:val="0"/>
              </w:rPr>
            </w:pPr>
            <w:r w:rsidRPr="00974D33">
              <w:rPr>
                <w:spacing w:val="-1"/>
              </w:rPr>
              <w:lastRenderedPageBreak/>
              <w:t>удовлетво-рительно</w:t>
            </w:r>
          </w:p>
        </w:tc>
      </w:tr>
      <w:tr w:rsidR="004B5592" w:rsidRPr="00541D49" w:rsidTr="00DA7F2F">
        <w:tc>
          <w:tcPr>
            <w:tcW w:w="959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37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4007" w:type="dxa"/>
          </w:tcPr>
          <w:p w:rsidR="004B5592" w:rsidRDefault="004B5592" w:rsidP="00E0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существенными ошибками по вопросу. Присутству</w:t>
            </w:r>
            <w:r w:rsidR="00D56322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ют фрагментарность, нелогичность изложения. Студент не осознает связь обсуждаемого вопроса с дру</w:t>
            </w:r>
            <w:r w:rsidR="00D56322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профессио</w:t>
            </w:r>
            <w:r w:rsidR="00D56322">
              <w:rPr>
                <w:rFonts w:eastAsia="Calibri"/>
                <w:sz w:val="20"/>
                <w:szCs w:val="20"/>
              </w:rPr>
              <w:t>-</w:t>
            </w:r>
            <w:r w:rsidR="00E07BD6">
              <w:rPr>
                <w:rFonts w:eastAsia="Calibri"/>
                <w:sz w:val="20"/>
                <w:szCs w:val="20"/>
              </w:rPr>
              <w:t>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терминология.Дополни</w:t>
            </w:r>
            <w:r w:rsidR="00E07BD6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4B5592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4B5592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4B5592" w:rsidRPr="00566104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4B5592" w:rsidRDefault="004B5592" w:rsidP="00D5632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оши-бочнымипонятиями.</w:t>
            </w:r>
            <w:r w:rsidRPr="002B16F7">
              <w:rPr>
                <w:rFonts w:eastAsia="Calibri"/>
                <w:sz w:val="20"/>
                <w:szCs w:val="20"/>
              </w:rPr>
              <w:t>Дополни</w:t>
            </w:r>
            <w:r w:rsidR="00E07BD6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4B5592" w:rsidRPr="00541D49" w:rsidRDefault="004B5592" w:rsidP="00D56322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практиче</w:t>
            </w:r>
            <w:r w:rsidR="00E07BD6">
              <w:rPr>
                <w:rFonts w:eastAsia="Calibri"/>
                <w:sz w:val="20"/>
                <w:szCs w:val="20"/>
              </w:rPr>
              <w:t>ских заданий</w:t>
            </w:r>
            <w:r w:rsidR="00D56322">
              <w:rPr>
                <w:rFonts w:eastAsia="Calibri"/>
                <w:sz w:val="20"/>
                <w:szCs w:val="20"/>
              </w:rPr>
              <w:t xml:space="preserve"> полностью неверно или</w:t>
            </w:r>
            <w:r w:rsidR="00E07BD6">
              <w:rPr>
                <w:rFonts w:eastAsia="Calibri"/>
                <w:sz w:val="20"/>
                <w:szCs w:val="20"/>
              </w:rPr>
              <w:t xml:space="preserve">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 w:rsidR="004818A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B5592" w:rsidRPr="00974D33" w:rsidRDefault="004B5592" w:rsidP="00125222">
            <w:pPr>
              <w:jc w:val="center"/>
              <w:rPr>
                <w:bCs w:val="0"/>
              </w:rPr>
            </w:pPr>
            <w:r w:rsidRPr="00974D33">
              <w:rPr>
                <w:spacing w:val="-1"/>
              </w:rPr>
              <w:t>неудовлетво-рительно</w:t>
            </w:r>
          </w:p>
        </w:tc>
      </w:tr>
    </w:tbl>
    <w:p w:rsidR="008A599E" w:rsidRDefault="008A599E" w:rsidP="008774A2">
      <w:pPr>
        <w:jc w:val="both"/>
        <w:rPr>
          <w:b/>
          <w:bCs w:val="0"/>
        </w:rPr>
      </w:pPr>
    </w:p>
    <w:p w:rsidR="00281D89" w:rsidRDefault="005E3295" w:rsidP="00281D89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6.2. Типовые контрольные задания (вопро</w:t>
      </w:r>
      <w:r w:rsidR="00A760F2">
        <w:rPr>
          <w:b/>
          <w:bCs/>
          <w:color w:val="000000"/>
        </w:rPr>
        <w:t>сы) для промежуточной аттестации</w:t>
      </w:r>
    </w:p>
    <w:p w:rsidR="00281D89" w:rsidRDefault="00792C68" w:rsidP="00281D89">
      <w:pPr>
        <w:widowControl w:val="0"/>
        <w:autoSpaceDE w:val="0"/>
        <w:autoSpaceDN w:val="0"/>
        <w:adjustRightInd w:val="0"/>
        <w:ind w:firstLine="709"/>
        <w:jc w:val="both"/>
        <w:rPr>
          <w:bCs w:val="0"/>
        </w:rPr>
      </w:pPr>
      <w:r>
        <w:rPr>
          <w:b/>
          <w:bCs w:val="0"/>
        </w:rPr>
        <w:t>Э</w:t>
      </w:r>
      <w:r w:rsidR="005E3295" w:rsidRPr="00A760F2">
        <w:rPr>
          <w:b/>
          <w:bCs w:val="0"/>
        </w:rPr>
        <w:t>кзамен</w:t>
      </w:r>
      <w:r w:rsidR="005E3295" w:rsidRPr="008709A6">
        <w:rPr>
          <w:bCs w:val="0"/>
        </w:rPr>
        <w:t xml:space="preserve"> по </w:t>
      </w:r>
      <w:r w:rsidR="005E3295">
        <w:rPr>
          <w:bCs w:val="0"/>
        </w:rPr>
        <w:t>дисциплине «</w:t>
      </w:r>
      <w:r w:rsidR="00281D89">
        <w:rPr>
          <w:bCs w:val="0"/>
        </w:rPr>
        <w:t>Геодезия</w:t>
      </w:r>
      <w:r w:rsidR="005E3295">
        <w:rPr>
          <w:bCs w:val="0"/>
        </w:rPr>
        <w:t>»</w:t>
      </w:r>
      <w:r w:rsidR="005E3295" w:rsidRPr="008709A6">
        <w:rPr>
          <w:bCs w:val="0"/>
        </w:rPr>
        <w:t xml:space="preserve"> проводится в форме собеседования по экзаменационны</w:t>
      </w:r>
      <w:r w:rsidR="005E3295">
        <w:rPr>
          <w:bCs w:val="0"/>
        </w:rPr>
        <w:t xml:space="preserve">м билетам. </w:t>
      </w:r>
    </w:p>
    <w:p w:rsidR="00281D89" w:rsidRPr="00281D89" w:rsidRDefault="00281D89" w:rsidP="00281D89">
      <w:pPr>
        <w:widowControl w:val="0"/>
        <w:autoSpaceDE w:val="0"/>
        <w:autoSpaceDN w:val="0"/>
        <w:adjustRightInd w:val="0"/>
        <w:ind w:firstLine="709"/>
        <w:jc w:val="both"/>
      </w:pPr>
      <w:r w:rsidRPr="00837255">
        <w:t>Программа экзамена включает в себя 2 теоретических вопроса и 1 практическое задание, направленное на выявление уровня сформированности компетенци</w:t>
      </w:r>
      <w:r w:rsidR="00792C68">
        <w:t>й</w:t>
      </w:r>
      <w:r>
        <w:t>(</w:t>
      </w:r>
      <w:r w:rsidR="0094038E">
        <w:t>О</w:t>
      </w:r>
      <w:r>
        <w:t>ПК-7</w:t>
      </w:r>
      <w:r w:rsidR="00E62797">
        <w:t>,</w:t>
      </w:r>
      <w:r w:rsidR="0094038E">
        <w:t>ПК-7</w:t>
      </w:r>
      <w:r>
        <w:t>).</w:t>
      </w:r>
    </w:p>
    <w:p w:rsidR="005E3295" w:rsidRPr="008169DA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1E0479" w:rsidRDefault="005E3295" w:rsidP="001E0479">
      <w:pPr>
        <w:rPr>
          <w:i/>
        </w:rPr>
      </w:pPr>
      <w:r w:rsidRPr="005E3295">
        <w:rPr>
          <w:i/>
        </w:rPr>
        <w:t>Теоретические вопросы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Предмет и задачи геодезии. Роль геодезии в народном хозяйстве страны.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Процессы производства геодезических работ. Единицы измерений, применяемые в геодезии.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Форма и размеры Земли.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Метод проекций в геодезии. Изображение значительных территорий земной поверхности.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Система высот в России. Абсолютные и условные высоты. Превышения точек.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Изображение небольших участков земной поверхности.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Географическая система координат.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Пространственная система координат.</w:t>
      </w:r>
    </w:p>
    <w:p w:rsidR="00507DA7" w:rsidRPr="002C084C" w:rsidRDefault="00507DA7" w:rsidP="00507DA7">
      <w:pPr>
        <w:pStyle w:val="ad"/>
        <w:numPr>
          <w:ilvl w:val="0"/>
          <w:numId w:val="21"/>
        </w:numPr>
      </w:pPr>
      <w:r w:rsidRPr="002C084C">
        <w:t>Плоская условная система прямоугольных координат.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Система плоских полярных координат.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Зональная система плоских прямоугольных координат.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Виды масштабов. Задачи, решаемые с помощью масштабов.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Поперечный масштаб. Точность масштабов.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Ориентирование линий по истинному и магнитному меридианам.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lastRenderedPageBreak/>
        <w:t>Ориентирование линий относительно оси Ох зональной системы плоских прямоугольных координат.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Связь дирекционных углов двух линий с горизонтальным углом между ними.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Связь дирекционных углов с истинными и магнитными азимутами.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Румбы. Связь румбов с дирекционными углами.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Прямая геодезическая задача. Алгоритм, контроль решения.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Обратная геодезическая задача. Алгоритм, контроль решения.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План, карта и профиль.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Условные знаки планов и карт.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Сущность изображения рельефа земной поверхности горизонталями.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Основные формы рельефа.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Свойства горизонталей.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Проведение горизонталей по отметкам точек.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Определение высот точек по горизонталям.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Определение крутизны скатов и уклонов линий по горизонталям. Графики заложений.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Проектирование трассы с заданным уклоном. Построение профиля местности по заданному направлению по карте.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 xml:space="preserve">Определение геодезических координат на карте 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Определение  прямоугольных координат на карте.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 xml:space="preserve">Способы измерения длин линий. Механические приборы для непосредственного измерения длин линий. 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Определение неприступных расстояний.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Измерение длин линий мерными лентами.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Поправки, вводимые в измеренные линии.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Устройство теодолита 2Т30.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Зрительная труба. Уровни.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Горизонтальный круг теодолита. Отчетные устройства теодолитов.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Вертикальный круг теодолита. Место нуля.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Классификация теодолитов. Принципиальная схема устройства теодолита.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Поверки и юстировки теодолита 2Т30.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Установка теодолита в рабочее положение.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</w:pPr>
      <w:r w:rsidRPr="002C084C">
        <w:t>Способы измерения горизонтальных углов. Способ приемов.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Измерение горизонтальных углов способом приемов.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Погрешность измерения горизонтальных углов.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Измерение вертикальных углов.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Измерение расстояний нитяным дальномером.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Общие сведения о съемках местности. Виды съемок.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Сущность теодолитной съемки. Состав и порядок работ. Рекогносцировка местности и закрепление точек теодолитного хода.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Способы съемки ситуации местности. Суть привязки теодолитных ходов.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Прокладка теодолитных ходов на местности.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Камеральные работы по теодолитной съемке. Обработка угловых измерений в полигоне.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Вычисление и увязка приращений координат в теодолитном полигоне.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Обработка результатов измерений в теодолитном полигоне.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Особенности обработки результатов измерений диагонального (разомкнутого) теодолитного хода.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Способы построения координатной сетки.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Нанесение на план точек теодолитного хода и ситуации. Оформление плана.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Аналитический способ определения площадей.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Графические способы определения площадей. Квадратная и линейная палетки.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lastRenderedPageBreak/>
        <w:t>Устройство полярного планиметра.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Определение цены деления планиметра.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Определение площади полярным планиметром.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Определение и увязка площадей землепользования и составление экспликации земельных угодий.</w:t>
      </w:r>
    </w:p>
    <w:p w:rsidR="00507DA7" w:rsidRPr="002C084C" w:rsidRDefault="00507DA7" w:rsidP="00507DA7">
      <w:pPr>
        <w:pStyle w:val="ad"/>
        <w:numPr>
          <w:ilvl w:val="0"/>
          <w:numId w:val="21"/>
        </w:numPr>
      </w:pPr>
      <w:r w:rsidRPr="002C084C">
        <w:t>Сущность и способы геометрического нивелирования.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Простое и сложное (последовательное) нивелирование.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Обработка журналов инженерно-технического нивелирования.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Расчет элементов закруглений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Расчет пикетажного обозначения главных точек кривой.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Построение профиля трассы.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 xml:space="preserve">Производство нивелирования </w:t>
      </w:r>
      <w:r w:rsidRPr="002C084C">
        <w:rPr>
          <w:lang w:val="en-US"/>
        </w:rPr>
        <w:t>III</w:t>
      </w:r>
      <w:r w:rsidRPr="002C084C">
        <w:t xml:space="preserve"> класса.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Вынос пикетов на кривую.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Нивелирование трассы. Методика измерений и виды контроля.</w:t>
      </w:r>
    </w:p>
    <w:p w:rsidR="00507DA7" w:rsidRPr="002C084C" w:rsidRDefault="00507DA7" w:rsidP="00507DA7">
      <w:pPr>
        <w:pStyle w:val="ad"/>
        <w:numPr>
          <w:ilvl w:val="0"/>
          <w:numId w:val="21"/>
        </w:numPr>
      </w:pPr>
      <w:r w:rsidRPr="002C084C">
        <w:t>Нивелирование поверхности по квадратам.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 xml:space="preserve">Производство нивелирования </w:t>
      </w:r>
      <w:r w:rsidRPr="002C084C">
        <w:rPr>
          <w:lang w:val="en-US"/>
        </w:rPr>
        <w:t>IV</w:t>
      </w:r>
      <w:r w:rsidRPr="002C084C">
        <w:t xml:space="preserve"> класса.</w:t>
      </w:r>
    </w:p>
    <w:p w:rsidR="00507DA7" w:rsidRPr="002C084C" w:rsidRDefault="00507DA7" w:rsidP="00507DA7">
      <w:pPr>
        <w:pStyle w:val="ad"/>
        <w:numPr>
          <w:ilvl w:val="0"/>
          <w:numId w:val="21"/>
        </w:numPr>
        <w:jc w:val="both"/>
      </w:pPr>
      <w:r w:rsidRPr="002C084C">
        <w:t>Поверки нивелиров.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Классификация нивелиров.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Нивелирные рейки. Установка реек в отвесное положение.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Устройство нивелиров Н-3 и Н-3К.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Продольное инженерно-техническое нивелирование. Основные этапы полевых работ.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 xml:space="preserve">Производство нивелирования </w:t>
      </w:r>
      <w:r w:rsidRPr="002C084C">
        <w:rPr>
          <w:lang w:val="en-US"/>
        </w:rPr>
        <w:t>IV</w:t>
      </w:r>
      <w:r w:rsidRPr="002C084C">
        <w:t xml:space="preserve"> класса.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Виды технического нивелирования, область их применения.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Разбивка пикетажа и поперечных профилей. Съемка полосы местности вдоль трассы.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Приборы, применяемые при тахеометрической съемке.</w:t>
      </w:r>
    </w:p>
    <w:p w:rsidR="00507DA7" w:rsidRPr="002C084C" w:rsidRDefault="00507DA7" w:rsidP="00507DA7">
      <w:pPr>
        <w:pStyle w:val="ad"/>
        <w:numPr>
          <w:ilvl w:val="0"/>
          <w:numId w:val="21"/>
        </w:numPr>
      </w:pPr>
      <w:r w:rsidRPr="002C084C">
        <w:t>Производство тахеометрической съемки.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Камеральные работы при тахеометрической съемке.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Построение плана тахеометрической съемки.</w:t>
      </w:r>
    </w:p>
    <w:p w:rsidR="00507DA7" w:rsidRPr="002C084C" w:rsidRDefault="00507DA7" w:rsidP="00507DA7">
      <w:pPr>
        <w:pStyle w:val="a8"/>
        <w:numPr>
          <w:ilvl w:val="0"/>
          <w:numId w:val="21"/>
        </w:numPr>
        <w:suppressAutoHyphens w:val="0"/>
        <w:spacing w:after="0"/>
        <w:contextualSpacing/>
        <w:jc w:val="both"/>
      </w:pPr>
      <w:r w:rsidRPr="002C084C">
        <w:t>Сущность тахеометрической съемки. Тригонометрическое нивелирование.</w:t>
      </w:r>
    </w:p>
    <w:p w:rsidR="00507DA7" w:rsidRPr="002C084C" w:rsidRDefault="00507DA7" w:rsidP="00507DA7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Обработка журналов инженерно-технического нивелирования.</w:t>
      </w:r>
    </w:p>
    <w:p w:rsidR="00281D89" w:rsidRPr="00032518" w:rsidRDefault="00507DA7" w:rsidP="001E0479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2C084C">
        <w:t>Понятие об опорных геодезических сетях.</w:t>
      </w:r>
    </w:p>
    <w:p w:rsidR="00792C68" w:rsidRDefault="00792C68" w:rsidP="009F7FC1">
      <w:pPr>
        <w:jc w:val="both"/>
        <w:rPr>
          <w:i/>
        </w:rPr>
      </w:pPr>
    </w:p>
    <w:p w:rsidR="002D6910" w:rsidRPr="005E3295" w:rsidRDefault="005E3295" w:rsidP="009F7FC1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A760F2" w:rsidRPr="00507DA7" w:rsidRDefault="001C4ED9" w:rsidP="009F7FC1">
      <w:pPr>
        <w:jc w:val="both"/>
      </w:pPr>
      <w:r>
        <w:t xml:space="preserve">Решение задач  </w:t>
      </w:r>
      <w:r w:rsidR="00507DA7">
        <w:t>лабораторных работ №1-№6, РГР ,</w:t>
      </w:r>
      <w:r>
        <w:t xml:space="preserve"> контрольн</w:t>
      </w:r>
      <w:r w:rsidR="00507DA7">
        <w:t>ой работы.</w:t>
      </w:r>
    </w:p>
    <w:p w:rsidR="00E62797" w:rsidRDefault="00E62797" w:rsidP="009F7FC1">
      <w:pPr>
        <w:jc w:val="both"/>
        <w:rPr>
          <w:b/>
        </w:rPr>
      </w:pPr>
    </w:p>
    <w:p w:rsidR="00125222" w:rsidRPr="00125222" w:rsidRDefault="00125222" w:rsidP="009F7FC1">
      <w:pPr>
        <w:jc w:val="both"/>
        <w:rPr>
          <w:b/>
        </w:rPr>
      </w:pPr>
      <w:r w:rsidRPr="00125222">
        <w:rPr>
          <w:b/>
        </w:rPr>
        <w:t>Критерии оценки</w:t>
      </w:r>
      <w:r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125222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1145BE" w:rsidRPr="00996494" w:rsidTr="00125222">
        <w:tc>
          <w:tcPr>
            <w:tcW w:w="1384" w:type="dxa"/>
            <w:vMerge w:val="restart"/>
            <w:shd w:val="clear" w:color="auto" w:fill="auto"/>
            <w:vAlign w:val="center"/>
          </w:tcPr>
          <w:p w:rsidR="001145BE" w:rsidRDefault="001145BE" w:rsidP="00125222">
            <w:pPr>
              <w:jc w:val="center"/>
              <w:rPr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lang w:eastAsia="en-US"/>
              </w:rPr>
            </w:pPr>
          </w:p>
          <w:p w:rsidR="001145BE" w:rsidRPr="001145BE" w:rsidRDefault="0094038E" w:rsidP="00125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032518">
              <w:rPr>
                <w:lang w:eastAsia="en-US"/>
              </w:rPr>
              <w:t>ПК-7</w:t>
            </w: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Pr="001145BE" w:rsidRDefault="00E62797" w:rsidP="00114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</w:t>
            </w:r>
            <w:r w:rsidR="0094038E">
              <w:rPr>
                <w:lang w:eastAsia="en-US"/>
              </w:rPr>
              <w:t>7</w:t>
            </w:r>
          </w:p>
          <w:p w:rsidR="001145BE" w:rsidRDefault="001145BE" w:rsidP="001145B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25222">
            <w:pPr>
              <w:jc w:val="center"/>
              <w:rPr>
                <w:b/>
                <w:lang w:eastAsia="en-US"/>
              </w:rPr>
            </w:pPr>
          </w:p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lastRenderedPageBreak/>
              <w:t>Теоретические вопросы</w:t>
            </w:r>
          </w:p>
          <w:p w:rsidR="00125222" w:rsidRDefault="001145BE" w:rsidP="00125222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125222" w:rsidRPr="00125222" w:rsidRDefault="00125222" w:rsidP="00125222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996494" w:rsidRDefault="001145BE" w:rsidP="00125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1145BE" w:rsidRPr="007C6AD6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Default="001145BE" w:rsidP="00125222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 w:rsidR="00125222">
              <w:rPr>
                <w:sz w:val="20"/>
                <w:szCs w:val="20"/>
                <w:lang w:eastAsia="en-US"/>
              </w:rPr>
              <w:t>а поставленный вопрос, показано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125222" w:rsidRPr="00CC11D2" w:rsidRDefault="00125222" w:rsidP="0012522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1145BE" w:rsidRPr="007C6AD6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Default="001145BE" w:rsidP="00125222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 w:rsidR="00125222"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125222" w:rsidRPr="00CC11D2" w:rsidRDefault="00125222" w:rsidP="001B043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 xml:space="preserve">в соответствии с алгоритмом, однако при решении задачи возникают трудности </w:t>
            </w:r>
            <w:r w:rsidR="001B0432">
              <w:rPr>
                <w:sz w:val="20"/>
                <w:szCs w:val="20"/>
                <w:lang w:eastAsia="en-US"/>
              </w:rPr>
              <w:t>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1145BE" w:rsidRPr="00996494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B0432" w:rsidRDefault="001B0432" w:rsidP="00125222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1B0432" w:rsidRDefault="001B043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1B0432" w:rsidRPr="001B0432" w:rsidRDefault="001B0432" w:rsidP="001252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1145BE" w:rsidRPr="00CC11D2" w:rsidRDefault="001145BE" w:rsidP="00125222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1145BE" w:rsidRPr="00CC11D2" w:rsidRDefault="001145BE" w:rsidP="00125222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996494" w:rsidRDefault="001145BE" w:rsidP="00125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CC11D2" w:rsidRPr="00CC11D2" w:rsidRDefault="00792C68" w:rsidP="00CC11D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2350E6">
        <w:rPr>
          <w:b/>
          <w:bCs/>
          <w:color w:val="000000"/>
        </w:rPr>
        <w:t xml:space="preserve">.3 </w:t>
      </w:r>
      <w:r w:rsidR="00CC11D2"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E62797" w:rsidRDefault="00E62797" w:rsidP="00125222">
            <w:pPr>
              <w:pStyle w:val="af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797">
              <w:rPr>
                <w:b/>
                <w:bCs/>
                <w:color w:val="000000"/>
                <w:sz w:val="24"/>
                <w:szCs w:val="24"/>
              </w:rPr>
              <w:t>Б1.Б.28.01 Геодезия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17492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  <w:r w:rsidR="0094038E">
              <w:rPr>
                <w:color w:val="000000"/>
                <w:sz w:val="24"/>
                <w:szCs w:val="24"/>
              </w:rPr>
              <w:t>О</w:t>
            </w:r>
            <w:r w:rsidR="00760A69">
              <w:rPr>
                <w:color w:val="000000"/>
                <w:sz w:val="24"/>
                <w:szCs w:val="24"/>
              </w:rPr>
              <w:t>ПК-7</w:t>
            </w:r>
            <w:r w:rsidR="00E62797">
              <w:rPr>
                <w:color w:val="000000"/>
                <w:sz w:val="24"/>
                <w:szCs w:val="24"/>
              </w:rPr>
              <w:t>, ПК-</w:t>
            </w:r>
            <w:r w:rsidR="0094038E">
              <w:rPr>
                <w:color w:val="000000"/>
                <w:sz w:val="24"/>
                <w:szCs w:val="24"/>
              </w:rPr>
              <w:t>7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CC11D2" w:rsidRDefault="00AD5DF1" w:rsidP="00125222">
            <w:pPr>
              <w:rPr>
                <w:color w:val="000000"/>
              </w:rPr>
            </w:pPr>
            <w:hyperlink r:id="rId10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174923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2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21C8E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174923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</w:t>
            </w:r>
            <w:r w:rsidR="00760A69">
              <w:rPr>
                <w:color w:val="000000"/>
                <w:sz w:val="24"/>
                <w:szCs w:val="24"/>
              </w:rPr>
              <w:t>х технологий в горном деле (А407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12522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lastRenderedPageBreak/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F076B7" w:rsidRPr="00D12CD1" w:rsidRDefault="00F076B7" w:rsidP="009F7FC1">
      <w:pPr>
        <w:jc w:val="both"/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174923" w:rsidRDefault="00174923" w:rsidP="00B04D41">
      <w:pPr>
        <w:pStyle w:val="ad"/>
        <w:ind w:left="1068"/>
        <w:jc w:val="center"/>
        <w:rPr>
          <w:b/>
        </w:rPr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530"/>
        <w:gridCol w:w="1276"/>
        <w:gridCol w:w="1560"/>
        <w:gridCol w:w="1560"/>
      </w:tblGrid>
      <w:tr w:rsidR="00792C68" w:rsidRPr="001B054A" w:rsidTr="00792C68">
        <w:tc>
          <w:tcPr>
            <w:tcW w:w="823" w:type="dxa"/>
          </w:tcPr>
          <w:p w:rsidR="00792C68" w:rsidRPr="001B054A" w:rsidRDefault="00792C68" w:rsidP="0083587A">
            <w:pPr>
              <w:spacing w:after="120"/>
              <w:ind w:left="283"/>
            </w:pPr>
            <w:r w:rsidRPr="001B054A">
              <w:t>№</w:t>
            </w:r>
          </w:p>
          <w:p w:rsidR="00792C68" w:rsidRPr="001B054A" w:rsidRDefault="00792C68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4530" w:type="dxa"/>
            <w:vAlign w:val="center"/>
          </w:tcPr>
          <w:p w:rsidR="00792C68" w:rsidRPr="001B054A" w:rsidRDefault="00792C68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792C68" w:rsidRPr="001B054A" w:rsidRDefault="00792C68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792C68" w:rsidRPr="001B054A" w:rsidRDefault="00792C68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560" w:type="dxa"/>
          </w:tcPr>
          <w:p w:rsidR="00792C68" w:rsidRPr="001B054A" w:rsidRDefault="00792C68" w:rsidP="0083587A">
            <w:pPr>
              <w:spacing w:after="120"/>
              <w:ind w:left="283"/>
            </w:pPr>
            <w:r>
              <w:t>Кол-во студентов</w:t>
            </w:r>
          </w:p>
        </w:tc>
      </w:tr>
      <w:tr w:rsidR="00792C68" w:rsidRPr="001B054A" w:rsidTr="00792C68">
        <w:tc>
          <w:tcPr>
            <w:tcW w:w="823" w:type="dxa"/>
          </w:tcPr>
          <w:p w:rsidR="00792C68" w:rsidRPr="001B054A" w:rsidRDefault="00792C68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530" w:type="dxa"/>
          </w:tcPr>
          <w:p w:rsidR="00792C68" w:rsidRPr="001B054A" w:rsidRDefault="00792C68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792C68" w:rsidRPr="001B054A" w:rsidRDefault="00792C68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792C68" w:rsidRPr="001B054A" w:rsidRDefault="00792C68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792C68" w:rsidRPr="001B054A" w:rsidRDefault="00792C68" w:rsidP="0083587A">
            <w:pPr>
              <w:spacing w:after="120"/>
              <w:ind w:left="283"/>
            </w:pPr>
          </w:p>
        </w:tc>
      </w:tr>
      <w:tr w:rsidR="00792C68" w:rsidRPr="001B054A" w:rsidTr="00792C68">
        <w:tc>
          <w:tcPr>
            <w:tcW w:w="823" w:type="dxa"/>
          </w:tcPr>
          <w:p w:rsidR="00792C68" w:rsidRPr="001B054A" w:rsidRDefault="00792C68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792C68" w:rsidRPr="002C084C" w:rsidRDefault="00792C68" w:rsidP="0088288E">
            <w:pPr>
              <w:tabs>
                <w:tab w:val="left" w:pos="1620"/>
              </w:tabs>
              <w:ind w:right="720"/>
              <w:jc w:val="both"/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Геодезия и маркшейдерия: Учебник. /Попов В.Н., Букринский В.А./-М.: изд.МГГУ.-200</w:t>
            </w:r>
            <w:r>
              <w:rPr>
                <w:sz w:val="20"/>
                <w:szCs w:val="20"/>
              </w:rPr>
              <w:t>7</w:t>
            </w:r>
            <w:r w:rsidRPr="002C084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92C68" w:rsidRPr="002C084C" w:rsidRDefault="00792C68" w:rsidP="0088288E">
            <w:pPr>
              <w:rPr>
                <w:sz w:val="20"/>
                <w:szCs w:val="20"/>
              </w:rPr>
            </w:pPr>
          </w:p>
          <w:p w:rsidR="00792C68" w:rsidRPr="002C084C" w:rsidRDefault="00792C68" w:rsidP="0088288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МОиН РФ</w:t>
            </w:r>
          </w:p>
        </w:tc>
        <w:tc>
          <w:tcPr>
            <w:tcW w:w="1560" w:type="dxa"/>
          </w:tcPr>
          <w:p w:rsidR="00792C68" w:rsidRPr="002C084C" w:rsidRDefault="00792C68" w:rsidP="0088288E">
            <w:pPr>
              <w:rPr>
                <w:sz w:val="20"/>
                <w:szCs w:val="20"/>
              </w:rPr>
            </w:pPr>
          </w:p>
          <w:p w:rsidR="00792C68" w:rsidRPr="002C084C" w:rsidRDefault="00792C68" w:rsidP="0088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2C68" w:rsidRPr="002C084C" w:rsidRDefault="00A84706" w:rsidP="0088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92C68" w:rsidRPr="001B054A" w:rsidTr="00792C68">
        <w:tc>
          <w:tcPr>
            <w:tcW w:w="823" w:type="dxa"/>
          </w:tcPr>
          <w:p w:rsidR="00792C68" w:rsidRPr="001B054A" w:rsidRDefault="00792C68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530" w:type="dxa"/>
          </w:tcPr>
          <w:p w:rsidR="00792C68" w:rsidRPr="001B054A" w:rsidRDefault="00792C68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792C68" w:rsidRPr="001B054A" w:rsidRDefault="00792C68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792C68" w:rsidRPr="001B054A" w:rsidRDefault="00792C68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792C68" w:rsidRPr="001B054A" w:rsidRDefault="00792C68" w:rsidP="008805B5">
            <w:pPr>
              <w:spacing w:after="120"/>
              <w:ind w:left="283"/>
            </w:pPr>
          </w:p>
        </w:tc>
      </w:tr>
      <w:tr w:rsidR="00792C68" w:rsidRPr="001B054A" w:rsidTr="00792C68">
        <w:tc>
          <w:tcPr>
            <w:tcW w:w="823" w:type="dxa"/>
          </w:tcPr>
          <w:p w:rsidR="00792C68" w:rsidRPr="001B054A" w:rsidRDefault="00792C68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792C68" w:rsidRPr="002C084C" w:rsidRDefault="00792C68" w:rsidP="0088288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Методическое пособие выполнению лабораторных работ</w:t>
            </w:r>
          </w:p>
        </w:tc>
        <w:tc>
          <w:tcPr>
            <w:tcW w:w="1276" w:type="dxa"/>
          </w:tcPr>
          <w:p w:rsidR="00792C68" w:rsidRPr="002C084C" w:rsidRDefault="00792C68" w:rsidP="0088288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 xml:space="preserve">Изд.ТИ(Ф) </w:t>
            </w:r>
          </w:p>
        </w:tc>
        <w:tc>
          <w:tcPr>
            <w:tcW w:w="1560" w:type="dxa"/>
          </w:tcPr>
          <w:p w:rsidR="00792C68" w:rsidRPr="002C084C" w:rsidRDefault="00792C68" w:rsidP="0088288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792C68" w:rsidRPr="002C084C" w:rsidRDefault="00A84706" w:rsidP="0088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92C68" w:rsidRPr="001B054A" w:rsidTr="00792C68">
        <w:tc>
          <w:tcPr>
            <w:tcW w:w="823" w:type="dxa"/>
          </w:tcPr>
          <w:p w:rsidR="00792C68" w:rsidRPr="001B054A" w:rsidRDefault="00792C68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792C68" w:rsidRPr="002C084C" w:rsidRDefault="00792C68" w:rsidP="0088288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Журнал “Геодезия и картография” №1-12.</w:t>
            </w:r>
          </w:p>
        </w:tc>
        <w:tc>
          <w:tcPr>
            <w:tcW w:w="1276" w:type="dxa"/>
          </w:tcPr>
          <w:p w:rsidR="00792C68" w:rsidRPr="002C084C" w:rsidRDefault="00792C68" w:rsidP="008828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2C68" w:rsidRPr="002C084C" w:rsidRDefault="00792C68" w:rsidP="008828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2C68" w:rsidRPr="002C084C" w:rsidRDefault="00A84706" w:rsidP="0088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88142E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51060E" w:rsidRPr="00E420E5" w:rsidRDefault="0051060E" w:rsidP="0051060E">
      <w:pPr>
        <w:numPr>
          <w:ilvl w:val="0"/>
          <w:numId w:val="2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1060E" w:rsidRPr="00E420E5" w:rsidRDefault="0051060E" w:rsidP="0051060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http://www.mwork.su</w:t>
        </w:r>
      </w:hyperlink>
    </w:p>
    <w:p w:rsidR="0051060E" w:rsidRPr="00E420E5" w:rsidRDefault="0051060E" w:rsidP="0051060E">
      <w:pPr>
        <w:numPr>
          <w:ilvl w:val="0"/>
          <w:numId w:val="2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1060E" w:rsidRPr="00E420E5" w:rsidRDefault="0051060E" w:rsidP="0051060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http://www.minenergo.gov.ru</w:t>
        </w:r>
      </w:hyperlink>
    </w:p>
    <w:p w:rsidR="0051060E" w:rsidRPr="00E420E5" w:rsidRDefault="0051060E" w:rsidP="0051060E">
      <w:pPr>
        <w:numPr>
          <w:ilvl w:val="0"/>
          <w:numId w:val="2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1060E" w:rsidRPr="00E420E5" w:rsidRDefault="0051060E" w:rsidP="0051060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51060E" w:rsidRPr="00E420E5" w:rsidRDefault="0051060E" w:rsidP="0051060E">
      <w:pPr>
        <w:numPr>
          <w:ilvl w:val="0"/>
          <w:numId w:val="2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1060E" w:rsidRPr="00E420E5" w:rsidRDefault="0051060E" w:rsidP="0051060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51060E" w:rsidRPr="00E420E5" w:rsidRDefault="0051060E" w:rsidP="0051060E">
      <w:pPr>
        <w:numPr>
          <w:ilvl w:val="0"/>
          <w:numId w:val="2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51060E" w:rsidRPr="00E420E5" w:rsidRDefault="0051060E" w:rsidP="0051060E">
      <w:pPr>
        <w:numPr>
          <w:ilvl w:val="0"/>
          <w:numId w:val="2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51060E" w:rsidRPr="00E420E5" w:rsidRDefault="0051060E" w:rsidP="0051060E">
      <w:pPr>
        <w:jc w:val="center"/>
        <w:rPr>
          <w:b/>
        </w:rPr>
      </w:pPr>
    </w:p>
    <w:p w:rsidR="0051060E" w:rsidRPr="00E420E5" w:rsidRDefault="0051060E" w:rsidP="0051060E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51060E" w:rsidRPr="00E420E5" w:rsidRDefault="0051060E" w:rsidP="0051060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51060E" w:rsidRPr="00E420E5" w:rsidRDefault="0051060E" w:rsidP="0051060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http://www.rudmet</w:t>
        </w:r>
      </w:hyperlink>
    </w:p>
    <w:p w:rsidR="0051060E" w:rsidRPr="00E420E5" w:rsidRDefault="0051060E" w:rsidP="0051060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51060E" w:rsidRPr="00E420E5" w:rsidRDefault="0051060E" w:rsidP="0051060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51060E" w:rsidRPr="00E420E5" w:rsidRDefault="0051060E" w:rsidP="0051060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http://novtex.ru/gormash</w:t>
        </w:r>
      </w:hyperlink>
    </w:p>
    <w:p w:rsidR="0002764A" w:rsidRPr="0051060E" w:rsidRDefault="0051060E" w:rsidP="0051060E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2D6910" w:rsidRPr="0051060E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Pr="009C4811" w:rsidRDefault="0088142E" w:rsidP="0088142E">
      <w:pPr>
        <w:pStyle w:val="ad"/>
        <w:ind w:left="0"/>
        <w:jc w:val="center"/>
        <w:rPr>
          <w:b/>
        </w:rPr>
      </w:pPr>
      <w:r>
        <w:rPr>
          <w:b/>
        </w:rPr>
        <w:t xml:space="preserve">9. </w:t>
      </w:r>
      <w:r w:rsidR="0085507C" w:rsidRPr="009C4811">
        <w:rPr>
          <w:b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9C4811" w:rsidRDefault="009C4811" w:rsidP="009C4811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3292"/>
        <w:gridCol w:w="2268"/>
        <w:gridCol w:w="1418"/>
        <w:gridCol w:w="2409"/>
      </w:tblGrid>
      <w:tr w:rsidR="009C4811" w:rsidRPr="0070007C" w:rsidTr="0088288E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C4811" w:rsidRPr="0070007C" w:rsidRDefault="009C4811" w:rsidP="0088288E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 xml:space="preserve">Наименование специализированных аудиторий, кабинетов, лабораторий 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9C4811" w:rsidRPr="0070007C" w:rsidTr="009C4811">
        <w:trPr>
          <w:trHeight w:val="143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C4811" w:rsidRDefault="009C4811" w:rsidP="00882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1. Общие сведения о геодезии. </w:t>
            </w:r>
            <w:r w:rsidR="0088142E">
              <w:rPr>
                <w:b/>
                <w:sz w:val="20"/>
                <w:szCs w:val="20"/>
              </w:rPr>
              <w:t>Системы координат,</w:t>
            </w:r>
            <w:r>
              <w:rPr>
                <w:b/>
                <w:sz w:val="20"/>
                <w:szCs w:val="20"/>
              </w:rPr>
              <w:t xml:space="preserve"> применяемые в геодезии</w:t>
            </w:r>
          </w:p>
          <w:p w:rsidR="009C4811" w:rsidRPr="00D81257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257">
              <w:rPr>
                <w:b/>
                <w:sz w:val="20"/>
                <w:szCs w:val="20"/>
              </w:rPr>
              <w:t>Лабораторная работа №1.</w:t>
            </w:r>
          </w:p>
          <w:p w:rsidR="009C4811" w:rsidRPr="00C355DA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Кабинеты</w:t>
            </w:r>
          </w:p>
          <w:p w:rsidR="009C4811" w:rsidRPr="0070007C" w:rsidRDefault="009C4811" w:rsidP="0088288E">
            <w:pPr>
              <w:contextualSpacing/>
              <w:rPr>
                <w:b/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№А40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  <w:r w:rsidRPr="00225B04">
              <w:rPr>
                <w:sz w:val="20"/>
                <w:szCs w:val="20"/>
              </w:rPr>
              <w:t>Проектор, презентации, компьютер</w:t>
            </w:r>
            <w:r>
              <w:rPr>
                <w:sz w:val="20"/>
                <w:szCs w:val="20"/>
              </w:rPr>
              <w:t>, геодезические приборы и инструменты лаборатории «Геодезия и маркшейдерия»</w:t>
            </w: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  <w:p w:rsidR="009C4811" w:rsidRPr="0070007C" w:rsidRDefault="009C4811" w:rsidP="009C481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4811" w:rsidRPr="0070007C" w:rsidTr="0088288E">
        <w:trPr>
          <w:trHeight w:val="127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C4811" w:rsidRPr="00DD4FF5" w:rsidRDefault="009C4811" w:rsidP="0088288E">
            <w:pPr>
              <w:pStyle w:val="Style26"/>
              <w:widowControl/>
              <w:jc w:val="center"/>
              <w:rPr>
                <w:b/>
                <w:sz w:val="20"/>
                <w:szCs w:val="20"/>
              </w:rPr>
            </w:pPr>
            <w:r w:rsidRPr="00DD4FF5">
              <w:rPr>
                <w:b/>
                <w:sz w:val="20"/>
                <w:szCs w:val="20"/>
              </w:rPr>
              <w:t xml:space="preserve">Лекция 2. Ориентирование линий. Прямая </w:t>
            </w:r>
            <w:r>
              <w:rPr>
                <w:b/>
                <w:sz w:val="20"/>
                <w:szCs w:val="20"/>
              </w:rPr>
              <w:t>и обратная геодезическая задача</w:t>
            </w:r>
          </w:p>
          <w:p w:rsidR="009C4811" w:rsidRPr="00D81257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257">
              <w:rPr>
                <w:b/>
                <w:sz w:val="20"/>
                <w:szCs w:val="20"/>
              </w:rPr>
              <w:t>Лабораторная работа №1.</w:t>
            </w:r>
          </w:p>
          <w:p w:rsidR="009C4811" w:rsidRPr="00DD4FF5" w:rsidRDefault="009C4811" w:rsidP="0088288E">
            <w:pPr>
              <w:pStyle w:val="Style26"/>
              <w:widowControl/>
              <w:jc w:val="center"/>
              <w:rPr>
                <w:rStyle w:val="FontStyle48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Кабинеты</w:t>
            </w:r>
          </w:p>
          <w:p w:rsidR="009C4811" w:rsidRPr="0070007C" w:rsidRDefault="009C4811" w:rsidP="0088288E">
            <w:pPr>
              <w:contextualSpacing/>
              <w:rPr>
                <w:b/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№А40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9C4811" w:rsidRPr="0070007C" w:rsidTr="0088288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C4811" w:rsidRPr="00DD4FF5" w:rsidRDefault="009C4811" w:rsidP="0088288E">
            <w:pPr>
              <w:pStyle w:val="Style26"/>
              <w:widowControl/>
              <w:jc w:val="center"/>
              <w:rPr>
                <w:rStyle w:val="FontStyle48"/>
                <w:sz w:val="20"/>
                <w:szCs w:val="20"/>
              </w:rPr>
            </w:pPr>
            <w:r w:rsidRPr="00DD4FF5">
              <w:rPr>
                <w:rStyle w:val="FontStyle48"/>
                <w:sz w:val="20"/>
                <w:szCs w:val="20"/>
              </w:rPr>
              <w:t>Лекция 3. Масштабы. План и к</w:t>
            </w:r>
            <w:r>
              <w:rPr>
                <w:rStyle w:val="FontStyle48"/>
                <w:sz w:val="20"/>
                <w:szCs w:val="20"/>
              </w:rPr>
              <w:t>арта</w:t>
            </w:r>
          </w:p>
          <w:p w:rsidR="009C4811" w:rsidRPr="00D81257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257">
              <w:rPr>
                <w:b/>
                <w:sz w:val="20"/>
                <w:szCs w:val="20"/>
              </w:rPr>
              <w:t>Лабораторная работа №1.</w:t>
            </w:r>
          </w:p>
          <w:p w:rsidR="009C4811" w:rsidRPr="00DD4FF5" w:rsidRDefault="009C4811" w:rsidP="0088288E">
            <w:pPr>
              <w:pStyle w:val="Style26"/>
              <w:widowControl/>
              <w:jc w:val="center"/>
              <w:rPr>
                <w:rStyle w:val="FontStyle48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Кабинеты</w:t>
            </w:r>
          </w:p>
          <w:p w:rsidR="009C4811" w:rsidRPr="0070007C" w:rsidRDefault="009C4811" w:rsidP="0088288E">
            <w:pPr>
              <w:contextualSpacing/>
              <w:rPr>
                <w:b/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№А40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9C4811" w:rsidRPr="0070007C" w:rsidTr="0088288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C4811" w:rsidRPr="009377F4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 w:rsidRPr="009377F4">
              <w:rPr>
                <w:rStyle w:val="FontStyle48"/>
                <w:sz w:val="20"/>
                <w:szCs w:val="20"/>
              </w:rPr>
              <w:t xml:space="preserve">Лекция 4. </w:t>
            </w:r>
            <w:r>
              <w:rPr>
                <w:rStyle w:val="FontStyle48"/>
                <w:sz w:val="20"/>
                <w:szCs w:val="20"/>
              </w:rPr>
              <w:t>Т</w:t>
            </w:r>
            <w:r w:rsidRPr="009377F4">
              <w:rPr>
                <w:rStyle w:val="FontStyle48"/>
                <w:sz w:val="20"/>
                <w:szCs w:val="20"/>
              </w:rPr>
              <w:t>ехнически</w:t>
            </w:r>
            <w:r>
              <w:rPr>
                <w:rStyle w:val="FontStyle48"/>
                <w:sz w:val="20"/>
                <w:szCs w:val="20"/>
              </w:rPr>
              <w:t>е</w:t>
            </w:r>
            <w:r w:rsidRPr="009377F4">
              <w:rPr>
                <w:rStyle w:val="FontStyle48"/>
                <w:sz w:val="20"/>
                <w:szCs w:val="20"/>
              </w:rPr>
              <w:t xml:space="preserve"> теодолит</w:t>
            </w:r>
            <w:r>
              <w:rPr>
                <w:rStyle w:val="FontStyle48"/>
                <w:sz w:val="20"/>
                <w:szCs w:val="20"/>
              </w:rPr>
              <w:t>ы и угловые измерения</w:t>
            </w:r>
          </w:p>
          <w:p w:rsidR="009C4811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№2</w:t>
            </w:r>
          </w:p>
          <w:p w:rsidR="009C4811" w:rsidRPr="00ED1EA9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b/>
                <w:i/>
                <w:sz w:val="20"/>
                <w:szCs w:val="20"/>
              </w:rPr>
            </w:pPr>
            <w:r w:rsidRPr="00ED1EA9">
              <w:rPr>
                <w:rStyle w:val="FontStyle48"/>
                <w:b/>
                <w:i/>
                <w:sz w:val="20"/>
                <w:szCs w:val="20"/>
              </w:rPr>
              <w:t>Технический теодолит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Кабинеты</w:t>
            </w:r>
          </w:p>
          <w:p w:rsidR="009C4811" w:rsidRPr="0070007C" w:rsidRDefault="009C4811" w:rsidP="0088288E">
            <w:pPr>
              <w:contextualSpacing/>
              <w:rPr>
                <w:b/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№А40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9C4811" w:rsidRPr="0070007C" w:rsidTr="0088288E">
        <w:trPr>
          <w:trHeight w:val="141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C4811" w:rsidRDefault="009C4811" w:rsidP="0088288E">
            <w:pPr>
              <w:pStyle w:val="Style26"/>
              <w:widowControl/>
              <w:spacing w:line="274" w:lineRule="exact"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Лекция 5. Линейные измерения</w:t>
            </w:r>
          </w:p>
          <w:p w:rsidR="009C4811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3</w:t>
            </w:r>
          </w:p>
          <w:p w:rsidR="009C4811" w:rsidRPr="009377F4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 w:rsidRPr="00ED1EA9">
              <w:rPr>
                <w:rStyle w:val="FontStyle48"/>
                <w:b/>
                <w:i/>
                <w:sz w:val="20"/>
                <w:szCs w:val="20"/>
              </w:rPr>
              <w:t>Способы  линейных измерений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Кабинеты</w:t>
            </w:r>
          </w:p>
          <w:p w:rsidR="009C4811" w:rsidRPr="0070007C" w:rsidRDefault="009C4811" w:rsidP="0088288E">
            <w:pPr>
              <w:contextualSpacing/>
              <w:rPr>
                <w:b/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№А40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9C4811" w:rsidRPr="0070007C" w:rsidTr="0088288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C4811" w:rsidRPr="00D81257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 w:rsidRPr="00D81257">
              <w:rPr>
                <w:rStyle w:val="FontStyle48"/>
                <w:sz w:val="20"/>
                <w:szCs w:val="20"/>
              </w:rPr>
              <w:t xml:space="preserve">Лекция </w:t>
            </w:r>
            <w:r>
              <w:rPr>
                <w:rStyle w:val="FontStyle48"/>
                <w:sz w:val="20"/>
                <w:szCs w:val="20"/>
              </w:rPr>
              <w:t>6</w:t>
            </w:r>
            <w:r w:rsidRPr="00D81257">
              <w:rPr>
                <w:rStyle w:val="FontStyle48"/>
                <w:sz w:val="20"/>
                <w:szCs w:val="20"/>
              </w:rPr>
              <w:t>. Геодезические съемки. Теод</w:t>
            </w:r>
            <w:r>
              <w:rPr>
                <w:rStyle w:val="FontStyle48"/>
                <w:sz w:val="20"/>
                <w:szCs w:val="20"/>
              </w:rPr>
              <w:t>олитная съемка (полевые работы)</w:t>
            </w:r>
          </w:p>
          <w:p w:rsidR="009C4811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4</w:t>
            </w:r>
          </w:p>
          <w:p w:rsidR="009C4811" w:rsidRPr="00ED1EA9" w:rsidRDefault="009C4811" w:rsidP="0088288E">
            <w:pPr>
              <w:pStyle w:val="Style26"/>
              <w:widowControl/>
              <w:spacing w:line="274" w:lineRule="exact"/>
              <w:jc w:val="center"/>
              <w:rPr>
                <w:rStyle w:val="FontStyle48"/>
                <w:b/>
                <w:i/>
                <w:sz w:val="20"/>
                <w:szCs w:val="20"/>
              </w:rPr>
            </w:pPr>
            <w:r w:rsidRPr="00ED1EA9">
              <w:rPr>
                <w:rStyle w:val="FontStyle48"/>
                <w:b/>
                <w:i/>
                <w:sz w:val="20"/>
                <w:szCs w:val="20"/>
              </w:rPr>
              <w:t>Исполнение теодолитной съемки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Кабинеты</w:t>
            </w:r>
          </w:p>
          <w:p w:rsidR="009C4811" w:rsidRPr="0070007C" w:rsidRDefault="009C4811" w:rsidP="0088288E">
            <w:pPr>
              <w:contextualSpacing/>
              <w:rPr>
                <w:b/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№А40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9C4811" w:rsidRPr="0070007C" w:rsidTr="0088288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C4811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Лекция 7. Нивелирование</w:t>
            </w:r>
          </w:p>
          <w:p w:rsidR="009C4811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№5</w:t>
            </w:r>
          </w:p>
          <w:p w:rsidR="009C4811" w:rsidRPr="00ED1EA9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b/>
                <w:i/>
                <w:sz w:val="20"/>
                <w:szCs w:val="20"/>
              </w:rPr>
            </w:pPr>
            <w:r w:rsidRPr="00FC2EC0">
              <w:rPr>
                <w:rStyle w:val="FontStyle48"/>
                <w:b/>
                <w:i/>
                <w:sz w:val="20"/>
                <w:szCs w:val="20"/>
              </w:rPr>
              <w:t>Продольное нивелирование,  высотная привязка точки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Кабинеты</w:t>
            </w:r>
          </w:p>
          <w:p w:rsidR="009C4811" w:rsidRPr="0070007C" w:rsidRDefault="009C4811" w:rsidP="0088288E">
            <w:pPr>
              <w:contextualSpacing/>
              <w:rPr>
                <w:b/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№А40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9C4811" w:rsidRPr="0070007C" w:rsidTr="0088288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C4811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Лекция8. Тахеометрическая съемка</w:t>
            </w:r>
          </w:p>
          <w:p w:rsidR="009C4811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№6</w:t>
            </w:r>
          </w:p>
          <w:p w:rsidR="009C4811" w:rsidRPr="00FC2EC0" w:rsidRDefault="009C4811" w:rsidP="0088288E">
            <w:pPr>
              <w:pStyle w:val="Style26"/>
              <w:widowControl/>
              <w:contextualSpacing/>
              <w:jc w:val="center"/>
              <w:rPr>
                <w:rStyle w:val="FontStyle48"/>
                <w:b/>
                <w:i/>
                <w:sz w:val="20"/>
                <w:szCs w:val="20"/>
              </w:rPr>
            </w:pPr>
            <w:r w:rsidRPr="00FC2EC0">
              <w:rPr>
                <w:rStyle w:val="FontStyle48"/>
                <w:b/>
                <w:i/>
                <w:sz w:val="20"/>
                <w:szCs w:val="20"/>
              </w:rPr>
              <w:t>Тахометрическая съемка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Кабинеты</w:t>
            </w:r>
          </w:p>
          <w:p w:rsidR="009C4811" w:rsidRPr="0070007C" w:rsidRDefault="009C4811" w:rsidP="0088288E">
            <w:pPr>
              <w:contextualSpacing/>
              <w:rPr>
                <w:b/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№А40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C4811" w:rsidRPr="0070007C" w:rsidRDefault="009C4811" w:rsidP="0088288E">
            <w:pPr>
              <w:contextualSpacing/>
              <w:rPr>
                <w:sz w:val="20"/>
                <w:szCs w:val="20"/>
              </w:rPr>
            </w:pPr>
          </w:p>
        </w:tc>
      </w:tr>
    </w:tbl>
    <w:p w:rsidR="009C4811" w:rsidRDefault="009C4811" w:rsidP="009C4811">
      <w:pPr>
        <w:rPr>
          <w:b/>
        </w:rPr>
      </w:pPr>
    </w:p>
    <w:p w:rsidR="009109FA" w:rsidRDefault="009109FA" w:rsidP="009109FA"/>
    <w:p w:rsidR="0085507C" w:rsidRDefault="0088142E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8142E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8142E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2F28D0" w:rsidRDefault="0085507C" w:rsidP="0085507C">
      <w:pPr>
        <w:jc w:val="both"/>
      </w:pPr>
      <w:r w:rsidRPr="002F28D0">
        <w:t>-</w:t>
      </w:r>
      <w:r>
        <w:rPr>
          <w:lang w:val="en-US"/>
        </w:rPr>
        <w:t>MSWORD</w:t>
      </w:r>
      <w:r w:rsidRPr="002F28D0">
        <w:t xml:space="preserve">, </w:t>
      </w:r>
      <w:r>
        <w:rPr>
          <w:lang w:val="en-US"/>
        </w:rPr>
        <w:t>MSPowerPoint</w:t>
      </w:r>
      <w:r w:rsidRPr="002F28D0">
        <w:t xml:space="preserve">, </w:t>
      </w:r>
      <w:r>
        <w:rPr>
          <w:lang w:val="en-US"/>
        </w:rPr>
        <w:t>AutoCad</w:t>
      </w:r>
      <w:r w:rsidRPr="002F28D0">
        <w:t xml:space="preserve">, </w:t>
      </w:r>
      <w:r>
        <w:rPr>
          <w:lang w:val="en-US"/>
        </w:rPr>
        <w:t>Excel</w:t>
      </w:r>
      <w:r w:rsidRPr="002F28D0">
        <w:t xml:space="preserve">, </w:t>
      </w:r>
      <w:r>
        <w:rPr>
          <w:lang w:val="en-US"/>
        </w:rPr>
        <w:t>Visio</w:t>
      </w:r>
      <w:r w:rsidRPr="002F28D0">
        <w:t>/</w:t>
      </w:r>
    </w:p>
    <w:p w:rsidR="0085507C" w:rsidRPr="002F28D0" w:rsidRDefault="0085507C" w:rsidP="0085507C">
      <w:pPr>
        <w:jc w:val="both"/>
        <w:rPr>
          <w:bCs w:val="0"/>
        </w:rPr>
      </w:pPr>
    </w:p>
    <w:p w:rsidR="0085507C" w:rsidRPr="008F0DFF" w:rsidRDefault="0088142E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0E02AD" w:rsidP="000E02AD">
      <w:pPr>
        <w:jc w:val="center"/>
        <w:rPr>
          <w:b/>
          <w:bCs w:val="0"/>
        </w:rPr>
      </w:pPr>
      <w:r>
        <w:rPr>
          <w:b/>
          <w:bCs w:val="0"/>
        </w:rPr>
        <w:t>Б1.Б</w:t>
      </w:r>
      <w:r w:rsidR="00D4410C">
        <w:rPr>
          <w:b/>
          <w:bCs w:val="0"/>
        </w:rPr>
        <w:t>.</w:t>
      </w:r>
      <w:r w:rsidR="009C4811">
        <w:rPr>
          <w:b/>
          <w:bCs w:val="0"/>
        </w:rPr>
        <w:t>28.01 Геодезия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2"/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DA" w:rsidRDefault="005940DA" w:rsidP="00A0741E">
      <w:r>
        <w:separator/>
      </w:r>
    </w:p>
  </w:endnote>
  <w:endnote w:type="continuationSeparator" w:id="1">
    <w:p w:rsidR="005940DA" w:rsidRDefault="005940DA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68" w:rsidRDefault="00792C68">
    <w:pPr>
      <w:pStyle w:val="a3"/>
      <w:jc w:val="right"/>
    </w:pPr>
  </w:p>
  <w:p w:rsidR="00792C68" w:rsidRDefault="00792C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DA" w:rsidRDefault="005940DA" w:rsidP="00A0741E">
      <w:r>
        <w:separator/>
      </w:r>
    </w:p>
  </w:footnote>
  <w:footnote w:type="continuationSeparator" w:id="1">
    <w:p w:rsidR="005940DA" w:rsidRDefault="005940DA" w:rsidP="00A0741E">
      <w:r>
        <w:continuationSeparator/>
      </w:r>
    </w:p>
  </w:footnote>
  <w:footnote w:id="2">
    <w:p w:rsidR="00792C68" w:rsidRPr="00F15702" w:rsidRDefault="00792C68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68" w:rsidRDefault="00AD5DF1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C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C68" w:rsidRDefault="00792C68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68" w:rsidRDefault="00792C68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2">
    <w:nsid w:val="63463DC4"/>
    <w:multiLevelType w:val="hybridMultilevel"/>
    <w:tmpl w:val="CA56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93EC7"/>
    <w:multiLevelType w:val="hybridMultilevel"/>
    <w:tmpl w:val="14DA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14"/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0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16B22"/>
    <w:rsid w:val="00020521"/>
    <w:rsid w:val="000256C1"/>
    <w:rsid w:val="00027456"/>
    <w:rsid w:val="0002764A"/>
    <w:rsid w:val="00030051"/>
    <w:rsid w:val="00031A27"/>
    <w:rsid w:val="00032518"/>
    <w:rsid w:val="000335CC"/>
    <w:rsid w:val="00035672"/>
    <w:rsid w:val="000403DB"/>
    <w:rsid w:val="00044813"/>
    <w:rsid w:val="00044F29"/>
    <w:rsid w:val="0005533C"/>
    <w:rsid w:val="0007472C"/>
    <w:rsid w:val="0007704D"/>
    <w:rsid w:val="00084F06"/>
    <w:rsid w:val="00086CE1"/>
    <w:rsid w:val="000A08B3"/>
    <w:rsid w:val="000A1E6D"/>
    <w:rsid w:val="000A30C0"/>
    <w:rsid w:val="000A4FD9"/>
    <w:rsid w:val="000A5554"/>
    <w:rsid w:val="000A7F91"/>
    <w:rsid w:val="000B42C4"/>
    <w:rsid w:val="000B48C0"/>
    <w:rsid w:val="000C6DEF"/>
    <w:rsid w:val="000D2600"/>
    <w:rsid w:val="000E02AD"/>
    <w:rsid w:val="000E4C1A"/>
    <w:rsid w:val="000F2432"/>
    <w:rsid w:val="00104DCA"/>
    <w:rsid w:val="0011426C"/>
    <w:rsid w:val="001145BE"/>
    <w:rsid w:val="001248EF"/>
    <w:rsid w:val="00125222"/>
    <w:rsid w:val="00125B30"/>
    <w:rsid w:val="00126706"/>
    <w:rsid w:val="00131C8B"/>
    <w:rsid w:val="001331C9"/>
    <w:rsid w:val="00137E4D"/>
    <w:rsid w:val="00141DE4"/>
    <w:rsid w:val="001433A0"/>
    <w:rsid w:val="00143494"/>
    <w:rsid w:val="001440BE"/>
    <w:rsid w:val="00147A24"/>
    <w:rsid w:val="00154D8A"/>
    <w:rsid w:val="00167BBA"/>
    <w:rsid w:val="00173431"/>
    <w:rsid w:val="00174923"/>
    <w:rsid w:val="00195C6A"/>
    <w:rsid w:val="001B0432"/>
    <w:rsid w:val="001B71C6"/>
    <w:rsid w:val="001C039B"/>
    <w:rsid w:val="001C0B5F"/>
    <w:rsid w:val="001C4ED9"/>
    <w:rsid w:val="001D6ECE"/>
    <w:rsid w:val="001E005F"/>
    <w:rsid w:val="001E0479"/>
    <w:rsid w:val="001E7F0A"/>
    <w:rsid w:val="001F0311"/>
    <w:rsid w:val="00211DAC"/>
    <w:rsid w:val="00212C78"/>
    <w:rsid w:val="00232A06"/>
    <w:rsid w:val="00234B21"/>
    <w:rsid w:val="002350E6"/>
    <w:rsid w:val="00243FCD"/>
    <w:rsid w:val="0024719C"/>
    <w:rsid w:val="002506AB"/>
    <w:rsid w:val="00254B7F"/>
    <w:rsid w:val="00261D16"/>
    <w:rsid w:val="0026392B"/>
    <w:rsid w:val="0026396A"/>
    <w:rsid w:val="00265483"/>
    <w:rsid w:val="00265732"/>
    <w:rsid w:val="00281D89"/>
    <w:rsid w:val="002827B5"/>
    <w:rsid w:val="00283F39"/>
    <w:rsid w:val="002862C4"/>
    <w:rsid w:val="002961C6"/>
    <w:rsid w:val="00296B4F"/>
    <w:rsid w:val="002A3945"/>
    <w:rsid w:val="002B1131"/>
    <w:rsid w:val="002B1F67"/>
    <w:rsid w:val="002B2970"/>
    <w:rsid w:val="002B4569"/>
    <w:rsid w:val="002B7A46"/>
    <w:rsid w:val="002C25C4"/>
    <w:rsid w:val="002C279B"/>
    <w:rsid w:val="002C503F"/>
    <w:rsid w:val="002D1B15"/>
    <w:rsid w:val="002D6910"/>
    <w:rsid w:val="002E0DD7"/>
    <w:rsid w:val="002E1D8A"/>
    <w:rsid w:val="002F22EE"/>
    <w:rsid w:val="002F28D0"/>
    <w:rsid w:val="002F3431"/>
    <w:rsid w:val="002F4C7A"/>
    <w:rsid w:val="00312E54"/>
    <w:rsid w:val="003172A1"/>
    <w:rsid w:val="00326D9F"/>
    <w:rsid w:val="003308E5"/>
    <w:rsid w:val="003334A8"/>
    <w:rsid w:val="0033525C"/>
    <w:rsid w:val="00337712"/>
    <w:rsid w:val="003400A5"/>
    <w:rsid w:val="003409B0"/>
    <w:rsid w:val="00350033"/>
    <w:rsid w:val="00353496"/>
    <w:rsid w:val="00354022"/>
    <w:rsid w:val="00357B79"/>
    <w:rsid w:val="00361F21"/>
    <w:rsid w:val="003633A9"/>
    <w:rsid w:val="00375DB5"/>
    <w:rsid w:val="00376E62"/>
    <w:rsid w:val="00390AF0"/>
    <w:rsid w:val="003A19F8"/>
    <w:rsid w:val="003A6BD2"/>
    <w:rsid w:val="003B08E1"/>
    <w:rsid w:val="003B2889"/>
    <w:rsid w:val="003B545E"/>
    <w:rsid w:val="003B6A35"/>
    <w:rsid w:val="003C47D5"/>
    <w:rsid w:val="003D23D0"/>
    <w:rsid w:val="003D5E3A"/>
    <w:rsid w:val="003D773B"/>
    <w:rsid w:val="003E0710"/>
    <w:rsid w:val="003E2AAB"/>
    <w:rsid w:val="003E54CB"/>
    <w:rsid w:val="003F15AB"/>
    <w:rsid w:val="004005DD"/>
    <w:rsid w:val="004033E8"/>
    <w:rsid w:val="00403600"/>
    <w:rsid w:val="00403E81"/>
    <w:rsid w:val="004053FD"/>
    <w:rsid w:val="00411806"/>
    <w:rsid w:val="00421094"/>
    <w:rsid w:val="00424CE8"/>
    <w:rsid w:val="00430926"/>
    <w:rsid w:val="004320A9"/>
    <w:rsid w:val="0043214C"/>
    <w:rsid w:val="004331EC"/>
    <w:rsid w:val="0045283C"/>
    <w:rsid w:val="00452C44"/>
    <w:rsid w:val="00453B77"/>
    <w:rsid w:val="00473252"/>
    <w:rsid w:val="00473C5B"/>
    <w:rsid w:val="00476E4F"/>
    <w:rsid w:val="00480706"/>
    <w:rsid w:val="004818A1"/>
    <w:rsid w:val="00483588"/>
    <w:rsid w:val="00484060"/>
    <w:rsid w:val="004907C6"/>
    <w:rsid w:val="0049794D"/>
    <w:rsid w:val="004A23D9"/>
    <w:rsid w:val="004B0CD6"/>
    <w:rsid w:val="004B2D6B"/>
    <w:rsid w:val="004B54D2"/>
    <w:rsid w:val="004B5592"/>
    <w:rsid w:val="004C1E88"/>
    <w:rsid w:val="004C490A"/>
    <w:rsid w:val="004D0E3C"/>
    <w:rsid w:val="004D4355"/>
    <w:rsid w:val="004D6252"/>
    <w:rsid w:val="004D6F9F"/>
    <w:rsid w:val="004F1396"/>
    <w:rsid w:val="00501B70"/>
    <w:rsid w:val="005022D1"/>
    <w:rsid w:val="005045C3"/>
    <w:rsid w:val="00507DA7"/>
    <w:rsid w:val="0051060E"/>
    <w:rsid w:val="00512AAC"/>
    <w:rsid w:val="00514ACF"/>
    <w:rsid w:val="0051649C"/>
    <w:rsid w:val="00521D8D"/>
    <w:rsid w:val="00523744"/>
    <w:rsid w:val="00530EFA"/>
    <w:rsid w:val="00531C9E"/>
    <w:rsid w:val="00546542"/>
    <w:rsid w:val="00561A7B"/>
    <w:rsid w:val="00564561"/>
    <w:rsid w:val="0057209F"/>
    <w:rsid w:val="00576AC3"/>
    <w:rsid w:val="00577865"/>
    <w:rsid w:val="0058140D"/>
    <w:rsid w:val="0058680B"/>
    <w:rsid w:val="005920E9"/>
    <w:rsid w:val="005940DA"/>
    <w:rsid w:val="00597A8D"/>
    <w:rsid w:val="005A2D39"/>
    <w:rsid w:val="005A417C"/>
    <w:rsid w:val="005A42B9"/>
    <w:rsid w:val="005B15D0"/>
    <w:rsid w:val="005C3E5F"/>
    <w:rsid w:val="005C78B2"/>
    <w:rsid w:val="005C7FF1"/>
    <w:rsid w:val="005E3295"/>
    <w:rsid w:val="005E4B56"/>
    <w:rsid w:val="005F09E4"/>
    <w:rsid w:val="005F6CCE"/>
    <w:rsid w:val="00615B8F"/>
    <w:rsid w:val="006279D9"/>
    <w:rsid w:val="006311DD"/>
    <w:rsid w:val="0063161E"/>
    <w:rsid w:val="0064100A"/>
    <w:rsid w:val="0065385C"/>
    <w:rsid w:val="00655F54"/>
    <w:rsid w:val="006643FB"/>
    <w:rsid w:val="00666B28"/>
    <w:rsid w:val="00666F59"/>
    <w:rsid w:val="00674F48"/>
    <w:rsid w:val="00675E96"/>
    <w:rsid w:val="0068337B"/>
    <w:rsid w:val="00684AFF"/>
    <w:rsid w:val="00695FFF"/>
    <w:rsid w:val="006A17AD"/>
    <w:rsid w:val="006A704E"/>
    <w:rsid w:val="006B4C7F"/>
    <w:rsid w:val="006C0B83"/>
    <w:rsid w:val="006C1FF0"/>
    <w:rsid w:val="006D0EFC"/>
    <w:rsid w:val="006D21F0"/>
    <w:rsid w:val="006D26C5"/>
    <w:rsid w:val="006D2CC1"/>
    <w:rsid w:val="006E6EB8"/>
    <w:rsid w:val="00706B6E"/>
    <w:rsid w:val="00713489"/>
    <w:rsid w:val="00720E3A"/>
    <w:rsid w:val="00736365"/>
    <w:rsid w:val="0074419F"/>
    <w:rsid w:val="0076051C"/>
    <w:rsid w:val="00760847"/>
    <w:rsid w:val="00760A69"/>
    <w:rsid w:val="00770FC2"/>
    <w:rsid w:val="00771ABB"/>
    <w:rsid w:val="00772EB7"/>
    <w:rsid w:val="00780612"/>
    <w:rsid w:val="0078147D"/>
    <w:rsid w:val="00781DCA"/>
    <w:rsid w:val="00790C05"/>
    <w:rsid w:val="00792C68"/>
    <w:rsid w:val="00794DD2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5168"/>
    <w:rsid w:val="007B6E61"/>
    <w:rsid w:val="007C4688"/>
    <w:rsid w:val="007C4751"/>
    <w:rsid w:val="007C5FA8"/>
    <w:rsid w:val="007D1935"/>
    <w:rsid w:val="007D69D0"/>
    <w:rsid w:val="007E0A02"/>
    <w:rsid w:val="007E138A"/>
    <w:rsid w:val="007F34DC"/>
    <w:rsid w:val="007F437B"/>
    <w:rsid w:val="008006BF"/>
    <w:rsid w:val="008024DF"/>
    <w:rsid w:val="008062CC"/>
    <w:rsid w:val="008064D9"/>
    <w:rsid w:val="0082265C"/>
    <w:rsid w:val="008226F3"/>
    <w:rsid w:val="00833E04"/>
    <w:rsid w:val="0083587A"/>
    <w:rsid w:val="008362A0"/>
    <w:rsid w:val="00843BB6"/>
    <w:rsid w:val="00844F5C"/>
    <w:rsid w:val="0084669C"/>
    <w:rsid w:val="008509BC"/>
    <w:rsid w:val="00851009"/>
    <w:rsid w:val="0085507C"/>
    <w:rsid w:val="0086040D"/>
    <w:rsid w:val="00873644"/>
    <w:rsid w:val="008746E7"/>
    <w:rsid w:val="008774A2"/>
    <w:rsid w:val="008805B5"/>
    <w:rsid w:val="0088142E"/>
    <w:rsid w:val="0088288E"/>
    <w:rsid w:val="00885CD5"/>
    <w:rsid w:val="00892B25"/>
    <w:rsid w:val="00897F5A"/>
    <w:rsid w:val="008A1A66"/>
    <w:rsid w:val="008A599E"/>
    <w:rsid w:val="008A6A06"/>
    <w:rsid w:val="008B6107"/>
    <w:rsid w:val="008C3C16"/>
    <w:rsid w:val="008C7EFD"/>
    <w:rsid w:val="008D5AB9"/>
    <w:rsid w:val="008E13FD"/>
    <w:rsid w:val="008E54B7"/>
    <w:rsid w:val="008F3AF7"/>
    <w:rsid w:val="00902365"/>
    <w:rsid w:val="009075D1"/>
    <w:rsid w:val="009109FA"/>
    <w:rsid w:val="00915598"/>
    <w:rsid w:val="0092599A"/>
    <w:rsid w:val="00930D6D"/>
    <w:rsid w:val="00932EE0"/>
    <w:rsid w:val="0094038E"/>
    <w:rsid w:val="00942879"/>
    <w:rsid w:val="0094769A"/>
    <w:rsid w:val="00951CC8"/>
    <w:rsid w:val="00961D64"/>
    <w:rsid w:val="00963B44"/>
    <w:rsid w:val="00964A7B"/>
    <w:rsid w:val="00964D56"/>
    <w:rsid w:val="00971049"/>
    <w:rsid w:val="00972A09"/>
    <w:rsid w:val="009730ED"/>
    <w:rsid w:val="00974D33"/>
    <w:rsid w:val="00976E7E"/>
    <w:rsid w:val="00981069"/>
    <w:rsid w:val="00981F11"/>
    <w:rsid w:val="00982E17"/>
    <w:rsid w:val="00987690"/>
    <w:rsid w:val="009C47DE"/>
    <w:rsid w:val="009C4811"/>
    <w:rsid w:val="009C5DB9"/>
    <w:rsid w:val="009E054C"/>
    <w:rsid w:val="009F2C86"/>
    <w:rsid w:val="009F50B0"/>
    <w:rsid w:val="009F7FC1"/>
    <w:rsid w:val="00A06D7E"/>
    <w:rsid w:val="00A0741E"/>
    <w:rsid w:val="00A10B8A"/>
    <w:rsid w:val="00A16839"/>
    <w:rsid w:val="00A22BBD"/>
    <w:rsid w:val="00A22C34"/>
    <w:rsid w:val="00A31B8A"/>
    <w:rsid w:val="00A438D1"/>
    <w:rsid w:val="00A4691F"/>
    <w:rsid w:val="00A60DFB"/>
    <w:rsid w:val="00A628BF"/>
    <w:rsid w:val="00A6764C"/>
    <w:rsid w:val="00A7126A"/>
    <w:rsid w:val="00A760F2"/>
    <w:rsid w:val="00A83299"/>
    <w:rsid w:val="00A84706"/>
    <w:rsid w:val="00AC2BEB"/>
    <w:rsid w:val="00AC61F9"/>
    <w:rsid w:val="00AD1F56"/>
    <w:rsid w:val="00AD3E17"/>
    <w:rsid w:val="00AD5DF1"/>
    <w:rsid w:val="00AD6417"/>
    <w:rsid w:val="00AE5D12"/>
    <w:rsid w:val="00AE79C2"/>
    <w:rsid w:val="00AF4744"/>
    <w:rsid w:val="00B02BA7"/>
    <w:rsid w:val="00B04D41"/>
    <w:rsid w:val="00B10DC2"/>
    <w:rsid w:val="00B16D19"/>
    <w:rsid w:val="00B2464E"/>
    <w:rsid w:val="00B2542A"/>
    <w:rsid w:val="00B27D56"/>
    <w:rsid w:val="00B30525"/>
    <w:rsid w:val="00B35952"/>
    <w:rsid w:val="00B419D0"/>
    <w:rsid w:val="00B42D41"/>
    <w:rsid w:val="00B46EC2"/>
    <w:rsid w:val="00B61855"/>
    <w:rsid w:val="00B6308E"/>
    <w:rsid w:val="00B63AFD"/>
    <w:rsid w:val="00B6655D"/>
    <w:rsid w:val="00B76FA7"/>
    <w:rsid w:val="00B77E23"/>
    <w:rsid w:val="00B85BED"/>
    <w:rsid w:val="00B87E7C"/>
    <w:rsid w:val="00B93A07"/>
    <w:rsid w:val="00B965D0"/>
    <w:rsid w:val="00B97B1C"/>
    <w:rsid w:val="00BA5F9F"/>
    <w:rsid w:val="00BA7064"/>
    <w:rsid w:val="00BC1D8D"/>
    <w:rsid w:val="00BC57D1"/>
    <w:rsid w:val="00BD5EAE"/>
    <w:rsid w:val="00BD7F28"/>
    <w:rsid w:val="00BE0B98"/>
    <w:rsid w:val="00BE6348"/>
    <w:rsid w:val="00BF0CFB"/>
    <w:rsid w:val="00BF4110"/>
    <w:rsid w:val="00BF552B"/>
    <w:rsid w:val="00C00E14"/>
    <w:rsid w:val="00C01776"/>
    <w:rsid w:val="00C11139"/>
    <w:rsid w:val="00C1373D"/>
    <w:rsid w:val="00C201B3"/>
    <w:rsid w:val="00C21C21"/>
    <w:rsid w:val="00C255A0"/>
    <w:rsid w:val="00C27306"/>
    <w:rsid w:val="00C37D6A"/>
    <w:rsid w:val="00C43C25"/>
    <w:rsid w:val="00C453BC"/>
    <w:rsid w:val="00C46DEF"/>
    <w:rsid w:val="00C54C79"/>
    <w:rsid w:val="00C54FA3"/>
    <w:rsid w:val="00C57852"/>
    <w:rsid w:val="00C62EF0"/>
    <w:rsid w:val="00C67E6A"/>
    <w:rsid w:val="00C7107C"/>
    <w:rsid w:val="00C74974"/>
    <w:rsid w:val="00C9527C"/>
    <w:rsid w:val="00CA5CFB"/>
    <w:rsid w:val="00CB55B5"/>
    <w:rsid w:val="00CC07FD"/>
    <w:rsid w:val="00CC11D2"/>
    <w:rsid w:val="00CC2754"/>
    <w:rsid w:val="00CC4616"/>
    <w:rsid w:val="00CC7F7E"/>
    <w:rsid w:val="00CD1BE3"/>
    <w:rsid w:val="00CD6E17"/>
    <w:rsid w:val="00CF37FC"/>
    <w:rsid w:val="00D00326"/>
    <w:rsid w:val="00D006CA"/>
    <w:rsid w:val="00D00C03"/>
    <w:rsid w:val="00D01703"/>
    <w:rsid w:val="00D038AB"/>
    <w:rsid w:val="00D04954"/>
    <w:rsid w:val="00D112FE"/>
    <w:rsid w:val="00D12816"/>
    <w:rsid w:val="00D12CD1"/>
    <w:rsid w:val="00D13D06"/>
    <w:rsid w:val="00D16353"/>
    <w:rsid w:val="00D2567E"/>
    <w:rsid w:val="00D26D0E"/>
    <w:rsid w:val="00D33BAD"/>
    <w:rsid w:val="00D415AE"/>
    <w:rsid w:val="00D433F1"/>
    <w:rsid w:val="00D43A71"/>
    <w:rsid w:val="00D4410C"/>
    <w:rsid w:val="00D461A3"/>
    <w:rsid w:val="00D504F8"/>
    <w:rsid w:val="00D51AD3"/>
    <w:rsid w:val="00D56322"/>
    <w:rsid w:val="00D95481"/>
    <w:rsid w:val="00DA5E75"/>
    <w:rsid w:val="00DA7F2F"/>
    <w:rsid w:val="00DB264F"/>
    <w:rsid w:val="00DB58CB"/>
    <w:rsid w:val="00DC0E09"/>
    <w:rsid w:val="00DE3F8A"/>
    <w:rsid w:val="00DE556A"/>
    <w:rsid w:val="00DE786A"/>
    <w:rsid w:val="00DF1BDE"/>
    <w:rsid w:val="00DF77B9"/>
    <w:rsid w:val="00E02F47"/>
    <w:rsid w:val="00E07BD6"/>
    <w:rsid w:val="00E110DD"/>
    <w:rsid w:val="00E24626"/>
    <w:rsid w:val="00E267D4"/>
    <w:rsid w:val="00E316EA"/>
    <w:rsid w:val="00E402BA"/>
    <w:rsid w:val="00E41A02"/>
    <w:rsid w:val="00E60E1D"/>
    <w:rsid w:val="00E61FD0"/>
    <w:rsid w:val="00E62797"/>
    <w:rsid w:val="00E70826"/>
    <w:rsid w:val="00E90F91"/>
    <w:rsid w:val="00E91E04"/>
    <w:rsid w:val="00E94DAF"/>
    <w:rsid w:val="00EA75A2"/>
    <w:rsid w:val="00EB0D29"/>
    <w:rsid w:val="00EB4CFE"/>
    <w:rsid w:val="00EB725B"/>
    <w:rsid w:val="00EC335D"/>
    <w:rsid w:val="00ED3457"/>
    <w:rsid w:val="00ED66C2"/>
    <w:rsid w:val="00EE111F"/>
    <w:rsid w:val="00F03DBB"/>
    <w:rsid w:val="00F0730E"/>
    <w:rsid w:val="00F076B7"/>
    <w:rsid w:val="00F16654"/>
    <w:rsid w:val="00F17F6C"/>
    <w:rsid w:val="00F30D90"/>
    <w:rsid w:val="00F33C62"/>
    <w:rsid w:val="00F33D07"/>
    <w:rsid w:val="00F40C09"/>
    <w:rsid w:val="00F41FB8"/>
    <w:rsid w:val="00F516EE"/>
    <w:rsid w:val="00F53E36"/>
    <w:rsid w:val="00F54153"/>
    <w:rsid w:val="00F64010"/>
    <w:rsid w:val="00F72793"/>
    <w:rsid w:val="00F76319"/>
    <w:rsid w:val="00FA0090"/>
    <w:rsid w:val="00FA0E49"/>
    <w:rsid w:val="00FA7596"/>
    <w:rsid w:val="00FB2EF5"/>
    <w:rsid w:val="00FC4D74"/>
    <w:rsid w:val="00FD0E60"/>
    <w:rsid w:val="00FD2388"/>
    <w:rsid w:val="00FD2CF2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7E0A02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22">
    <w:name w:val="Style22"/>
    <w:basedOn w:val="a"/>
    <w:uiPriority w:val="99"/>
    <w:rsid w:val="007E0A02"/>
    <w:pPr>
      <w:widowControl w:val="0"/>
      <w:autoSpaceDE w:val="0"/>
      <w:autoSpaceDN w:val="0"/>
      <w:adjustRightInd w:val="0"/>
      <w:spacing w:line="278" w:lineRule="exact"/>
      <w:jc w:val="both"/>
    </w:pPr>
    <w:rPr>
      <w:bCs w:val="0"/>
      <w:iCs w:val="0"/>
    </w:rPr>
  </w:style>
  <w:style w:type="character" w:customStyle="1" w:styleId="FontStyle47">
    <w:name w:val="Font Style47"/>
    <w:uiPriority w:val="99"/>
    <w:rsid w:val="007E0A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0A1E6D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0">
    <w:name w:val="Style20"/>
    <w:basedOn w:val="a"/>
    <w:uiPriority w:val="99"/>
    <w:rsid w:val="00964D56"/>
    <w:pPr>
      <w:widowControl w:val="0"/>
      <w:autoSpaceDE w:val="0"/>
      <w:autoSpaceDN w:val="0"/>
      <w:adjustRightInd w:val="0"/>
    </w:pPr>
    <w:rPr>
      <w:bCs w:val="0"/>
      <w:iCs w:val="0"/>
    </w:rPr>
  </w:style>
  <w:style w:type="paragraph" w:styleId="af6">
    <w:name w:val="Subtitle"/>
    <w:basedOn w:val="a"/>
    <w:link w:val="af7"/>
    <w:qFormat/>
    <w:rsid w:val="00964D56"/>
    <w:pPr>
      <w:spacing w:after="60"/>
      <w:jc w:val="center"/>
      <w:outlineLvl w:val="1"/>
    </w:pPr>
    <w:rPr>
      <w:rFonts w:ascii="Arial" w:hAnsi="Arial"/>
      <w:bCs w:val="0"/>
      <w:iCs w:val="0"/>
      <w:szCs w:val="20"/>
    </w:rPr>
  </w:style>
  <w:style w:type="character" w:customStyle="1" w:styleId="af7">
    <w:name w:val="Подзаголовок Знак"/>
    <w:basedOn w:val="a0"/>
    <w:link w:val="af6"/>
    <w:rsid w:val="00964D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05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05533C"/>
    <w:rPr>
      <w:rFonts w:ascii="Times New Roman" w:hAnsi="Times New Roman" w:cs="Times New Roman"/>
      <w:color w:val="000000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507DA7"/>
    <w:pPr>
      <w:spacing w:after="120" w:line="480" w:lineRule="auto"/>
    </w:pPr>
    <w:rPr>
      <w:bCs w:val="0"/>
      <w:iCs w:val="0"/>
    </w:rPr>
  </w:style>
  <w:style w:type="character" w:customStyle="1" w:styleId="20">
    <w:name w:val="Основной текст 2 Знак"/>
    <w:basedOn w:val="a0"/>
    <w:link w:val="2"/>
    <w:uiPriority w:val="99"/>
    <w:rsid w:val="00507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11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E88D-176B-4542-897A-4ABB733B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12</cp:revision>
  <cp:lastPrinted>2023-06-27T08:32:00Z</cp:lastPrinted>
  <dcterms:created xsi:type="dcterms:W3CDTF">2020-04-22T08:39:00Z</dcterms:created>
  <dcterms:modified xsi:type="dcterms:W3CDTF">2023-08-06T07:59:00Z</dcterms:modified>
</cp:coreProperties>
</file>