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D4" w:rsidRDefault="000519D4" w:rsidP="000519D4">
      <w:pPr>
        <w:jc w:val="center"/>
        <w:rPr>
          <w:sz w:val="24"/>
          <w:szCs w:val="24"/>
        </w:rPr>
      </w:pPr>
      <w:r>
        <w:rPr>
          <w:noProof/>
          <w:sz w:val="24"/>
          <w:szCs w:val="24"/>
        </w:rPr>
        <w:drawing>
          <wp:inline distT="0" distB="0" distL="0" distR="0">
            <wp:extent cx="6120765" cy="805450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765" cy="8054508"/>
                    </a:xfrm>
                    <a:prstGeom prst="rect">
                      <a:avLst/>
                    </a:prstGeom>
                    <a:noFill/>
                    <a:ln w="9525">
                      <a:noFill/>
                      <a:miter lim="800000"/>
                      <a:headEnd/>
                      <a:tailEnd/>
                    </a:ln>
                  </pic:spPr>
                </pic:pic>
              </a:graphicData>
            </a:graphic>
          </wp:inline>
        </w:drawing>
      </w:r>
    </w:p>
    <w:p w:rsidR="000519D4" w:rsidRDefault="000519D4" w:rsidP="000519D4">
      <w:pPr>
        <w:jc w:val="center"/>
        <w:rPr>
          <w:sz w:val="24"/>
          <w:szCs w:val="24"/>
        </w:rPr>
      </w:pPr>
    </w:p>
    <w:p w:rsidR="000519D4" w:rsidRDefault="000519D4" w:rsidP="000519D4">
      <w:pPr>
        <w:jc w:val="center"/>
        <w:rPr>
          <w:sz w:val="24"/>
          <w:szCs w:val="24"/>
        </w:rPr>
      </w:pPr>
    </w:p>
    <w:p w:rsidR="000519D4" w:rsidRDefault="000519D4" w:rsidP="000519D4">
      <w:pPr>
        <w:jc w:val="center"/>
        <w:rPr>
          <w:sz w:val="24"/>
          <w:szCs w:val="24"/>
        </w:rPr>
      </w:pPr>
    </w:p>
    <w:p w:rsidR="000519D4" w:rsidRDefault="000519D4" w:rsidP="000519D4">
      <w:pPr>
        <w:jc w:val="center"/>
        <w:rPr>
          <w:sz w:val="24"/>
          <w:szCs w:val="24"/>
        </w:rPr>
      </w:pPr>
    </w:p>
    <w:p w:rsidR="000519D4" w:rsidRDefault="000519D4" w:rsidP="000519D4">
      <w:pPr>
        <w:jc w:val="center"/>
        <w:rPr>
          <w:sz w:val="24"/>
          <w:szCs w:val="24"/>
        </w:rPr>
      </w:pPr>
    </w:p>
    <w:p w:rsidR="000519D4" w:rsidRDefault="000519D4" w:rsidP="000519D4">
      <w:pPr>
        <w:jc w:val="center"/>
        <w:rPr>
          <w:sz w:val="24"/>
          <w:szCs w:val="24"/>
        </w:rPr>
      </w:pPr>
    </w:p>
    <w:p w:rsidR="000519D4" w:rsidRDefault="000519D4" w:rsidP="000519D4">
      <w:pPr>
        <w:jc w:val="center"/>
        <w:rPr>
          <w:sz w:val="24"/>
          <w:szCs w:val="24"/>
        </w:rPr>
      </w:pPr>
    </w:p>
    <w:p w:rsidR="00022BA1" w:rsidRPr="005B15D0" w:rsidRDefault="000519D4" w:rsidP="000519D4">
      <w:pPr>
        <w:jc w:val="center"/>
        <w:rPr>
          <w:b/>
        </w:rPr>
      </w:pPr>
      <w:r>
        <w:rPr>
          <w:sz w:val="24"/>
          <w:szCs w:val="24"/>
        </w:rPr>
        <w:lastRenderedPageBreak/>
        <w:t>1.</w:t>
      </w:r>
      <w:r w:rsidRPr="005B15D0">
        <w:rPr>
          <w:b/>
        </w:rPr>
        <w:t xml:space="preserve"> </w:t>
      </w:r>
      <w:r w:rsidR="00022BA1" w:rsidRPr="005B15D0">
        <w:rPr>
          <w:b/>
        </w:rPr>
        <w:t>АННОТАЦИЯ</w:t>
      </w:r>
    </w:p>
    <w:p w:rsidR="00022BA1" w:rsidRPr="00022BA1" w:rsidRDefault="00022BA1" w:rsidP="00022BA1">
      <w:pPr>
        <w:jc w:val="center"/>
        <w:rPr>
          <w:b/>
          <w:bCs/>
          <w:sz w:val="24"/>
          <w:szCs w:val="24"/>
        </w:rPr>
      </w:pPr>
      <w:r w:rsidRPr="00022BA1">
        <w:rPr>
          <w:b/>
          <w:sz w:val="24"/>
          <w:szCs w:val="24"/>
        </w:rPr>
        <w:t>к рабочей программе дисциплины</w:t>
      </w:r>
    </w:p>
    <w:p w:rsidR="00022BA1" w:rsidRPr="00022BA1" w:rsidRDefault="00022BA1" w:rsidP="00022BA1">
      <w:pPr>
        <w:rPr>
          <w:b/>
          <w:sz w:val="24"/>
          <w:szCs w:val="24"/>
        </w:rPr>
      </w:pPr>
    </w:p>
    <w:p w:rsidR="00022BA1" w:rsidRPr="00022BA1" w:rsidRDefault="00022BA1" w:rsidP="00022BA1">
      <w:pPr>
        <w:jc w:val="center"/>
        <w:rPr>
          <w:b/>
          <w:sz w:val="24"/>
          <w:szCs w:val="24"/>
        </w:rPr>
      </w:pPr>
      <w:r>
        <w:rPr>
          <w:b/>
          <w:sz w:val="24"/>
          <w:szCs w:val="24"/>
        </w:rPr>
        <w:t>Б1.</w:t>
      </w:r>
      <w:r w:rsidR="00DB47DE">
        <w:rPr>
          <w:b/>
          <w:sz w:val="24"/>
          <w:szCs w:val="24"/>
        </w:rPr>
        <w:t>В.ДВ.05</w:t>
      </w:r>
      <w:r w:rsidR="00922CE4">
        <w:rPr>
          <w:b/>
          <w:sz w:val="24"/>
          <w:szCs w:val="24"/>
        </w:rPr>
        <w:t>.02 Разрушение горных пород взрывом</w:t>
      </w:r>
    </w:p>
    <w:p w:rsidR="00022BA1" w:rsidRPr="00022BA1" w:rsidRDefault="00022BA1" w:rsidP="00022BA1">
      <w:pPr>
        <w:jc w:val="center"/>
        <w:rPr>
          <w:sz w:val="24"/>
          <w:szCs w:val="24"/>
        </w:rPr>
      </w:pPr>
      <w:r w:rsidRPr="00022BA1">
        <w:rPr>
          <w:sz w:val="24"/>
          <w:szCs w:val="24"/>
        </w:rPr>
        <w:t xml:space="preserve">Трудоемкость </w:t>
      </w:r>
      <w:r w:rsidR="00922CE4">
        <w:rPr>
          <w:sz w:val="24"/>
          <w:szCs w:val="24"/>
        </w:rPr>
        <w:t>4</w:t>
      </w:r>
      <w:r w:rsidRPr="00022BA1">
        <w:rPr>
          <w:sz w:val="24"/>
          <w:szCs w:val="24"/>
        </w:rPr>
        <w:t>з.е.</w:t>
      </w:r>
    </w:p>
    <w:p w:rsidR="00022BA1" w:rsidRDefault="00022BA1" w:rsidP="00022BA1">
      <w:pPr>
        <w:numPr>
          <w:ilvl w:val="1"/>
          <w:numId w:val="35"/>
        </w:numPr>
        <w:rPr>
          <w:b/>
          <w:sz w:val="24"/>
          <w:szCs w:val="24"/>
        </w:rPr>
      </w:pPr>
      <w:r w:rsidRPr="00022BA1">
        <w:rPr>
          <w:b/>
          <w:sz w:val="24"/>
          <w:szCs w:val="24"/>
        </w:rPr>
        <w:t>Цель освоения и краткое содержание дисциплины</w:t>
      </w:r>
    </w:p>
    <w:p w:rsidR="00A061D3" w:rsidRPr="00511E55" w:rsidRDefault="00A061D3" w:rsidP="00A061D3">
      <w:pPr>
        <w:pStyle w:val="aa"/>
        <w:ind w:firstLine="425"/>
        <w:jc w:val="both"/>
        <w:rPr>
          <w:sz w:val="24"/>
        </w:rPr>
      </w:pPr>
      <w:r w:rsidRPr="00511E55">
        <w:rPr>
          <w:sz w:val="24"/>
        </w:rPr>
        <w:t xml:space="preserve">Курс разрушения горных пород взрывом является базовым для технологических горных дисциплин по открытой и подземной разработке месторождений полезных ископаемых. В нем изложены основы теории и практики разрушения горных пород энергией взрыва </w:t>
      </w:r>
      <w:r w:rsidR="001D506B">
        <w:rPr>
          <w:sz w:val="24"/>
        </w:rPr>
        <w:t xml:space="preserve">и </w:t>
      </w:r>
      <w:r w:rsidRPr="00511E55">
        <w:rPr>
          <w:sz w:val="24"/>
        </w:rPr>
        <w:t>взрывчатых веществ.</w:t>
      </w:r>
    </w:p>
    <w:p w:rsidR="00022BA1" w:rsidRDefault="00022BA1" w:rsidP="001D506B">
      <w:pPr>
        <w:jc w:val="both"/>
        <w:rPr>
          <w:sz w:val="24"/>
        </w:rPr>
      </w:pPr>
    </w:p>
    <w:p w:rsidR="00A061D3" w:rsidRPr="00A061D3" w:rsidRDefault="00A061D3" w:rsidP="00A061D3">
      <w:pPr>
        <w:pStyle w:val="aa"/>
        <w:ind w:left="284"/>
        <w:jc w:val="both"/>
        <w:rPr>
          <w:i/>
          <w:sz w:val="24"/>
        </w:rPr>
      </w:pPr>
      <w:r w:rsidRPr="00A061D3">
        <w:rPr>
          <w:i/>
          <w:sz w:val="24"/>
        </w:rPr>
        <w:t>Краткое содержание</w:t>
      </w:r>
    </w:p>
    <w:p w:rsidR="00A061D3" w:rsidRPr="00AF7DD0" w:rsidRDefault="00A061D3" w:rsidP="00A061D3">
      <w:pPr>
        <w:widowControl/>
        <w:autoSpaceDE/>
        <w:autoSpaceDN/>
        <w:adjustRightInd/>
        <w:jc w:val="both"/>
        <w:rPr>
          <w:i/>
          <w:sz w:val="23"/>
        </w:rPr>
      </w:pPr>
      <w:r w:rsidRPr="00AF7DD0">
        <w:rPr>
          <w:i/>
          <w:sz w:val="23"/>
        </w:rPr>
        <w:t>Основные понятия и терминология (шпур, скважина, понятие взрыва).Краткая история развития взрывного дела.Классификация способов бурения шпуров и скважин. Понятие о взрыве. Классификация взрывов.Формы взрывчатого превращения. Детонация. Детонационная волна.Основные факторы влияющие на скорость детонации.Понятие кислородного баланса ВВ. Ядовитые газы при взрыве ВВ.Классификация промышленных ВВ (по характеру воздействия на окружающую среду, по химическому составу, по физическому состоянию).Классификация промышленных ВВ по условиям применения.Основные компоненты промышленных ВВ (аммиачная селитра, тротил и др.).Основные добавки вводимые во взрывчатые вещества (сенсибилизаторы, стабилизаторы, флегматизаторы, пламегасители и др.).Простейшие ВВ не содержащие тротил (игданиты, гранулиты). Область применения. Достоинства, недостатки.</w:t>
      </w:r>
    </w:p>
    <w:p w:rsidR="00A061D3" w:rsidRPr="00A061D3" w:rsidRDefault="00A061D3" w:rsidP="00A061D3">
      <w:pPr>
        <w:widowControl/>
        <w:autoSpaceDE/>
        <w:autoSpaceDN/>
        <w:adjustRightInd/>
        <w:jc w:val="both"/>
        <w:rPr>
          <w:i/>
          <w:sz w:val="23"/>
        </w:rPr>
      </w:pPr>
      <w:r w:rsidRPr="00AF7DD0">
        <w:rPr>
          <w:i/>
          <w:sz w:val="23"/>
        </w:rPr>
        <w:t>Тротилсодержащие ВВ (порошкообразные, гранулированные). Область применения, достоинства, недостатки.Водосодержащие ВВ (акватолы, акваниты, порзаниты, карботолы и др.). Область применения, достоинства, недостатки.Пороха используемые при взрывных работах. Область применения, достоинства, недостатки.Инициирующие ВВ. Первичные и вторичные инициирующие ВВ. Область применения, основные свойства, достоинства, недостатки.Предохранительные промышленные ВВ. Область применения, достоинства, недостатки.Методы испытания предохранительных ВВ (группы и факторы опасных ситуаций).Причины отказов и выгораний предохранительных ВВ.Характеристика промышленных ВВ, основные требования к промышленным ВВ, основные представители ПВВ в зависимости от класса по условиям применения.Способы и средства взрывания.</w:t>
      </w:r>
    </w:p>
    <w:p w:rsidR="00022BA1" w:rsidRPr="00022BA1" w:rsidRDefault="00022BA1" w:rsidP="00022BA1">
      <w:pPr>
        <w:rPr>
          <w:b/>
          <w:bCs/>
          <w:sz w:val="24"/>
          <w:szCs w:val="24"/>
        </w:rPr>
      </w:pPr>
      <w:r w:rsidRPr="00022BA1">
        <w:rPr>
          <w:b/>
          <w:sz w:val="24"/>
          <w:szCs w:val="24"/>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022BA1" w:rsidRPr="00022BA1" w:rsidRDefault="00022BA1" w:rsidP="00022BA1">
      <w:pPr>
        <w:jc w:val="both"/>
        <w:rPr>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87"/>
      </w:tblGrid>
      <w:tr w:rsidR="00022BA1" w:rsidRPr="00A57CD1" w:rsidTr="001D506B">
        <w:tc>
          <w:tcPr>
            <w:tcW w:w="4219" w:type="dxa"/>
            <w:shd w:val="clear" w:color="auto" w:fill="auto"/>
          </w:tcPr>
          <w:p w:rsidR="00022BA1" w:rsidRPr="00A57CD1" w:rsidRDefault="00022BA1" w:rsidP="00A57CD1">
            <w:pPr>
              <w:rPr>
                <w:color w:val="000000"/>
                <w:sz w:val="24"/>
                <w:szCs w:val="24"/>
              </w:rPr>
            </w:pPr>
            <w:r w:rsidRPr="00A57CD1">
              <w:rPr>
                <w:color w:val="000000"/>
                <w:sz w:val="24"/>
                <w:szCs w:val="24"/>
              </w:rPr>
              <w:t>Планируемые результаты освоения программы(содержание и коды компе-тенций)</w:t>
            </w:r>
          </w:p>
        </w:tc>
        <w:tc>
          <w:tcPr>
            <w:tcW w:w="5387" w:type="dxa"/>
            <w:shd w:val="clear" w:color="auto" w:fill="auto"/>
            <w:vAlign w:val="center"/>
          </w:tcPr>
          <w:p w:rsidR="00022BA1" w:rsidRPr="00A57CD1" w:rsidRDefault="00022BA1" w:rsidP="00A57CD1">
            <w:pPr>
              <w:jc w:val="center"/>
              <w:rPr>
                <w:iCs/>
                <w:sz w:val="24"/>
                <w:szCs w:val="24"/>
              </w:rPr>
            </w:pPr>
            <w:r w:rsidRPr="00A57CD1">
              <w:rPr>
                <w:color w:val="000000"/>
                <w:sz w:val="24"/>
                <w:szCs w:val="24"/>
              </w:rPr>
              <w:t>Планируемые результаты обучения по дисциплине</w:t>
            </w:r>
          </w:p>
        </w:tc>
      </w:tr>
      <w:tr w:rsidR="00022BA1" w:rsidRPr="00B10078" w:rsidTr="001D506B">
        <w:tc>
          <w:tcPr>
            <w:tcW w:w="4219" w:type="dxa"/>
            <w:shd w:val="clear" w:color="auto" w:fill="auto"/>
          </w:tcPr>
          <w:p w:rsidR="00022BA1" w:rsidRDefault="00922CE4" w:rsidP="00A57CD1">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ОПК-9</w:t>
            </w:r>
          </w:p>
          <w:p w:rsidR="00A061D3" w:rsidRPr="00A57CD1" w:rsidRDefault="00A061D3" w:rsidP="00A57CD1">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913D37" w:rsidRPr="00913D37">
              <w:rPr>
                <w:rFonts w:ascii="Times New Roman" w:hAnsi="Times New Roman" w:cs="Times New Roman"/>
                <w:color w:val="000000"/>
                <w:sz w:val="24"/>
                <w:szCs w:val="24"/>
              </w:rPr>
              <w:t>владением методами анализа, знани</w:t>
            </w:r>
            <w:r w:rsidR="001D506B">
              <w:rPr>
                <w:rFonts w:ascii="Times New Roman" w:hAnsi="Times New Roman" w:cs="Times New Roman"/>
                <w:color w:val="000000"/>
                <w:sz w:val="24"/>
                <w:szCs w:val="24"/>
              </w:rPr>
              <w:t>-</w:t>
            </w:r>
            <w:r w:rsidR="00913D37" w:rsidRPr="00913D37">
              <w:rPr>
                <w:rFonts w:ascii="Times New Roman" w:hAnsi="Times New Roman" w:cs="Times New Roman"/>
                <w:color w:val="000000"/>
                <w:sz w:val="24"/>
                <w:szCs w:val="24"/>
              </w:rPr>
              <w:t>ем</w:t>
            </w:r>
            <w:r w:rsidR="001D506B">
              <w:rPr>
                <w:rFonts w:ascii="Times New Roman" w:hAnsi="Times New Roman" w:cs="Times New Roman"/>
                <w:color w:val="000000"/>
                <w:sz w:val="24"/>
                <w:szCs w:val="24"/>
              </w:rPr>
              <w:t>закон</w:t>
            </w:r>
            <w:r w:rsidR="002B0084">
              <w:rPr>
                <w:rFonts w:ascii="Times New Roman" w:hAnsi="Times New Roman" w:cs="Times New Roman"/>
                <w:color w:val="000000"/>
                <w:sz w:val="24"/>
                <w:szCs w:val="24"/>
              </w:rPr>
              <w:t>о</w:t>
            </w:r>
            <w:r w:rsidR="00913D37" w:rsidRPr="00913D37">
              <w:rPr>
                <w:rFonts w:ascii="Times New Roman" w:hAnsi="Times New Roman" w:cs="Times New Roman"/>
                <w:color w:val="000000"/>
                <w:sz w:val="24"/>
                <w:szCs w:val="24"/>
              </w:rPr>
              <w:t>мерностей поведения и уп</w:t>
            </w:r>
            <w:r w:rsidR="001D506B">
              <w:rPr>
                <w:rFonts w:ascii="Times New Roman" w:hAnsi="Times New Roman" w:cs="Times New Roman"/>
                <w:color w:val="000000"/>
                <w:sz w:val="24"/>
                <w:szCs w:val="24"/>
              </w:rPr>
              <w:t>-</w:t>
            </w:r>
            <w:r w:rsidR="00913D37" w:rsidRPr="00913D37">
              <w:rPr>
                <w:rFonts w:ascii="Times New Roman" w:hAnsi="Times New Roman" w:cs="Times New Roman"/>
                <w:color w:val="000000"/>
                <w:sz w:val="24"/>
                <w:szCs w:val="24"/>
              </w:rPr>
              <w:t>равления свойствами горных пород и состоянием массива в процессах до</w:t>
            </w:r>
            <w:r w:rsidR="001D506B">
              <w:rPr>
                <w:rFonts w:ascii="Times New Roman" w:hAnsi="Times New Roman" w:cs="Times New Roman"/>
                <w:color w:val="000000"/>
                <w:sz w:val="24"/>
                <w:szCs w:val="24"/>
              </w:rPr>
              <w:t>-</w:t>
            </w:r>
            <w:r w:rsidR="00913D37" w:rsidRPr="00913D37">
              <w:rPr>
                <w:rFonts w:ascii="Times New Roman" w:hAnsi="Times New Roman" w:cs="Times New Roman"/>
                <w:color w:val="000000"/>
                <w:sz w:val="24"/>
                <w:szCs w:val="24"/>
              </w:rPr>
              <w:t>бычи и переработки твердых полез</w:t>
            </w:r>
            <w:r w:rsidR="001D506B">
              <w:rPr>
                <w:rFonts w:ascii="Times New Roman" w:hAnsi="Times New Roman" w:cs="Times New Roman"/>
                <w:color w:val="000000"/>
                <w:sz w:val="24"/>
                <w:szCs w:val="24"/>
              </w:rPr>
              <w:t>-</w:t>
            </w:r>
            <w:r w:rsidR="00913D37" w:rsidRPr="00913D37">
              <w:rPr>
                <w:rFonts w:ascii="Times New Roman" w:hAnsi="Times New Roman" w:cs="Times New Roman"/>
                <w:color w:val="000000"/>
                <w:sz w:val="24"/>
                <w:szCs w:val="24"/>
              </w:rPr>
              <w:t>ных ископаемых, а также при строи</w:t>
            </w:r>
            <w:r w:rsidR="001D506B">
              <w:rPr>
                <w:rFonts w:ascii="Times New Roman" w:hAnsi="Times New Roman" w:cs="Times New Roman"/>
                <w:color w:val="000000"/>
                <w:sz w:val="24"/>
                <w:szCs w:val="24"/>
              </w:rPr>
              <w:t>-</w:t>
            </w:r>
            <w:r w:rsidR="00913D37" w:rsidRPr="00913D37">
              <w:rPr>
                <w:rFonts w:ascii="Times New Roman" w:hAnsi="Times New Roman" w:cs="Times New Roman"/>
                <w:color w:val="000000"/>
                <w:sz w:val="24"/>
                <w:szCs w:val="24"/>
              </w:rPr>
              <w:t>тельстве и эксплуатации подземных сооружений</w:t>
            </w:r>
            <w:r w:rsidR="00913D37">
              <w:rPr>
                <w:rFonts w:ascii="Times New Roman" w:hAnsi="Times New Roman" w:cs="Times New Roman"/>
                <w:color w:val="000000"/>
                <w:sz w:val="24"/>
                <w:szCs w:val="24"/>
              </w:rPr>
              <w:t>;</w:t>
            </w:r>
          </w:p>
          <w:p w:rsidR="00022BA1" w:rsidRDefault="00922CE4" w:rsidP="00A57CD1">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ПК-4</w:t>
            </w:r>
          </w:p>
          <w:p w:rsidR="00A061D3" w:rsidRPr="00A57CD1" w:rsidRDefault="00A061D3" w:rsidP="00A57CD1">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913D37" w:rsidRPr="00913D37">
              <w:rPr>
                <w:rFonts w:ascii="Times New Roman" w:hAnsi="Times New Roman" w:cs="Times New Roman"/>
                <w:color w:val="000000"/>
                <w:sz w:val="24"/>
                <w:szCs w:val="24"/>
              </w:rPr>
              <w:t>готовностью осуществлять техни</w:t>
            </w:r>
            <w:r w:rsidR="001D506B">
              <w:rPr>
                <w:rFonts w:ascii="Times New Roman" w:hAnsi="Times New Roman" w:cs="Times New Roman"/>
                <w:color w:val="000000"/>
                <w:sz w:val="24"/>
                <w:szCs w:val="24"/>
              </w:rPr>
              <w:t>-</w:t>
            </w:r>
            <w:r w:rsidR="00913D37" w:rsidRPr="00913D37">
              <w:rPr>
                <w:rFonts w:ascii="Times New Roman" w:hAnsi="Times New Roman" w:cs="Times New Roman"/>
                <w:color w:val="000000"/>
                <w:sz w:val="24"/>
                <w:szCs w:val="24"/>
              </w:rPr>
              <w:t>ческое руководство горными и взрыв</w:t>
            </w:r>
            <w:r w:rsidR="001D506B">
              <w:rPr>
                <w:rFonts w:ascii="Times New Roman" w:hAnsi="Times New Roman" w:cs="Times New Roman"/>
                <w:color w:val="000000"/>
                <w:sz w:val="24"/>
                <w:szCs w:val="24"/>
              </w:rPr>
              <w:t>-</w:t>
            </w:r>
            <w:r w:rsidR="00913D37" w:rsidRPr="00913D37">
              <w:rPr>
                <w:rFonts w:ascii="Times New Roman" w:hAnsi="Times New Roman" w:cs="Times New Roman"/>
                <w:color w:val="000000"/>
                <w:sz w:val="24"/>
                <w:szCs w:val="24"/>
              </w:rPr>
              <w:t>ными работами при эксплуатационной разведке, добыче твердых полезных ископаемых, строительстве и эксплу</w:t>
            </w:r>
            <w:r w:rsidR="001D506B">
              <w:rPr>
                <w:rFonts w:ascii="Times New Roman" w:hAnsi="Times New Roman" w:cs="Times New Roman"/>
                <w:color w:val="000000"/>
                <w:sz w:val="24"/>
                <w:szCs w:val="24"/>
              </w:rPr>
              <w:t>-</w:t>
            </w:r>
            <w:r w:rsidR="00913D37" w:rsidRPr="00913D37">
              <w:rPr>
                <w:rFonts w:ascii="Times New Roman" w:hAnsi="Times New Roman" w:cs="Times New Roman"/>
                <w:color w:val="000000"/>
                <w:sz w:val="24"/>
                <w:szCs w:val="24"/>
              </w:rPr>
              <w:lastRenderedPageBreak/>
              <w:t>атации подземных объектов, непо</w:t>
            </w:r>
            <w:r w:rsidR="001D506B">
              <w:rPr>
                <w:rFonts w:ascii="Times New Roman" w:hAnsi="Times New Roman" w:cs="Times New Roman"/>
                <w:color w:val="000000"/>
                <w:sz w:val="24"/>
                <w:szCs w:val="24"/>
              </w:rPr>
              <w:t>-</w:t>
            </w:r>
            <w:r w:rsidR="00913D37" w:rsidRPr="00913D37">
              <w:rPr>
                <w:rFonts w:ascii="Times New Roman" w:hAnsi="Times New Roman" w:cs="Times New Roman"/>
                <w:color w:val="000000"/>
                <w:sz w:val="24"/>
                <w:szCs w:val="24"/>
              </w:rPr>
              <w:t>средственно управлять процессами на производственных объектах, в том числе в условиях чрезвычайных си</w:t>
            </w:r>
            <w:r w:rsidR="001D506B">
              <w:rPr>
                <w:rFonts w:ascii="Times New Roman" w:hAnsi="Times New Roman" w:cs="Times New Roman"/>
                <w:color w:val="000000"/>
                <w:sz w:val="24"/>
                <w:szCs w:val="24"/>
              </w:rPr>
              <w:t>-</w:t>
            </w:r>
            <w:r w:rsidR="00913D37" w:rsidRPr="00913D37">
              <w:rPr>
                <w:rFonts w:ascii="Times New Roman" w:hAnsi="Times New Roman" w:cs="Times New Roman"/>
                <w:color w:val="000000"/>
                <w:sz w:val="24"/>
                <w:szCs w:val="24"/>
              </w:rPr>
              <w:t>туаций</w:t>
            </w:r>
            <w:r w:rsidR="002B0084">
              <w:rPr>
                <w:rFonts w:ascii="Times New Roman" w:hAnsi="Times New Roman" w:cs="Times New Roman"/>
                <w:color w:val="000000"/>
                <w:sz w:val="24"/>
                <w:szCs w:val="24"/>
              </w:rPr>
              <w:t>.</w:t>
            </w:r>
          </w:p>
          <w:p w:rsidR="00022BA1" w:rsidRPr="00A57CD1" w:rsidRDefault="00022BA1" w:rsidP="00A57CD1">
            <w:pPr>
              <w:pStyle w:val="ConsPlusNormal"/>
              <w:widowControl/>
              <w:ind w:firstLine="0"/>
              <w:rPr>
                <w:rFonts w:ascii="Times New Roman" w:hAnsi="Times New Roman" w:cs="Times New Roman"/>
                <w:color w:val="000000"/>
                <w:sz w:val="24"/>
                <w:szCs w:val="24"/>
              </w:rPr>
            </w:pPr>
          </w:p>
        </w:tc>
        <w:tc>
          <w:tcPr>
            <w:tcW w:w="5387" w:type="dxa"/>
            <w:shd w:val="clear" w:color="auto" w:fill="auto"/>
          </w:tcPr>
          <w:p w:rsidR="00022BA1" w:rsidRDefault="00022BA1" w:rsidP="00A57CD1">
            <w:pPr>
              <w:pStyle w:val="ae"/>
              <w:rPr>
                <w:i/>
                <w:sz w:val="24"/>
                <w:szCs w:val="24"/>
              </w:rPr>
            </w:pPr>
            <w:r w:rsidRPr="00A57CD1">
              <w:rPr>
                <w:i/>
                <w:sz w:val="24"/>
                <w:szCs w:val="24"/>
              </w:rPr>
              <w:lastRenderedPageBreak/>
              <w:t>Знать:</w:t>
            </w:r>
          </w:p>
          <w:p w:rsidR="001D506B" w:rsidRPr="001D506B" w:rsidRDefault="001D506B" w:rsidP="001D506B">
            <w:pPr>
              <w:pStyle w:val="ae"/>
              <w:rPr>
                <w:rFonts w:eastAsia="TimesNewRoman"/>
                <w:sz w:val="24"/>
                <w:szCs w:val="24"/>
              </w:rPr>
            </w:pPr>
            <w:r>
              <w:rPr>
                <w:rFonts w:eastAsia="TimesNewRoman"/>
                <w:sz w:val="24"/>
                <w:szCs w:val="24"/>
              </w:rPr>
              <w:t>-</w:t>
            </w:r>
            <w:r w:rsidRPr="001D506B">
              <w:rPr>
                <w:rFonts w:eastAsia="TimesNewRoman"/>
                <w:sz w:val="24"/>
                <w:szCs w:val="24"/>
              </w:rPr>
              <w:t>физическую сущность и параметры процессов горного производства при добыче полезных ис</w:t>
            </w:r>
            <w:r>
              <w:rPr>
                <w:rFonts w:eastAsia="TimesNewRoman"/>
                <w:sz w:val="24"/>
                <w:szCs w:val="24"/>
              </w:rPr>
              <w:t>-</w:t>
            </w:r>
            <w:r w:rsidRPr="001D506B">
              <w:rPr>
                <w:rFonts w:eastAsia="TimesNewRoman"/>
                <w:sz w:val="24"/>
                <w:szCs w:val="24"/>
              </w:rPr>
              <w:t>копаемых и строительстве подземных сооруже</w:t>
            </w:r>
            <w:r>
              <w:rPr>
                <w:rFonts w:eastAsia="TimesNewRoman"/>
                <w:sz w:val="24"/>
                <w:szCs w:val="24"/>
              </w:rPr>
              <w:t>-</w:t>
            </w:r>
            <w:r w:rsidRPr="001D506B">
              <w:rPr>
                <w:rFonts w:eastAsia="TimesNewRoman"/>
                <w:sz w:val="24"/>
                <w:szCs w:val="24"/>
              </w:rPr>
              <w:t>ний, сущность и особенности различных геотех</w:t>
            </w:r>
            <w:r>
              <w:rPr>
                <w:rFonts w:eastAsia="TimesNewRoman"/>
                <w:sz w:val="24"/>
                <w:szCs w:val="24"/>
              </w:rPr>
              <w:t>-</w:t>
            </w:r>
            <w:r w:rsidRPr="001D506B">
              <w:rPr>
                <w:rFonts w:eastAsia="TimesNewRoman"/>
                <w:sz w:val="24"/>
                <w:szCs w:val="24"/>
              </w:rPr>
              <w:t>нологий;</w:t>
            </w:r>
          </w:p>
          <w:p w:rsidR="00A061D3" w:rsidRPr="001D506B" w:rsidRDefault="001D506B" w:rsidP="001D506B">
            <w:pPr>
              <w:pStyle w:val="ae"/>
              <w:rPr>
                <w:rFonts w:eastAsia="TimesNewRoman"/>
                <w:sz w:val="24"/>
                <w:szCs w:val="24"/>
              </w:rPr>
            </w:pPr>
            <w:r>
              <w:rPr>
                <w:rFonts w:eastAsia="TimesNewRoman"/>
                <w:sz w:val="24"/>
                <w:szCs w:val="24"/>
              </w:rPr>
              <w:t>-</w:t>
            </w:r>
            <w:r w:rsidRPr="001D506B">
              <w:rPr>
                <w:rFonts w:eastAsia="TimesNewRoman"/>
                <w:sz w:val="24"/>
                <w:szCs w:val="24"/>
              </w:rPr>
              <w:t xml:space="preserve"> методы исследования и анализа физических процессов горного производства,теоретические и практические подходы при их проведении.</w:t>
            </w:r>
          </w:p>
          <w:p w:rsidR="00022BA1" w:rsidRDefault="00022BA1" w:rsidP="00A57CD1">
            <w:pPr>
              <w:pStyle w:val="ae"/>
              <w:rPr>
                <w:i/>
                <w:sz w:val="24"/>
                <w:szCs w:val="24"/>
              </w:rPr>
            </w:pPr>
            <w:r w:rsidRPr="00A57CD1">
              <w:rPr>
                <w:i/>
                <w:sz w:val="24"/>
                <w:szCs w:val="24"/>
              </w:rPr>
              <w:t>Уметь:</w:t>
            </w:r>
          </w:p>
          <w:p w:rsidR="001D506B" w:rsidRPr="001D506B" w:rsidRDefault="001D506B" w:rsidP="001D506B">
            <w:pPr>
              <w:pStyle w:val="ae"/>
              <w:rPr>
                <w:rFonts w:eastAsia="TimesNewRoman"/>
                <w:sz w:val="24"/>
                <w:szCs w:val="24"/>
              </w:rPr>
            </w:pPr>
            <w:r>
              <w:rPr>
                <w:rFonts w:eastAsia="TimesNewRoman"/>
                <w:sz w:val="24"/>
                <w:szCs w:val="24"/>
              </w:rPr>
              <w:t>-</w:t>
            </w:r>
            <w:r w:rsidRPr="001D506B">
              <w:rPr>
                <w:rFonts w:eastAsia="TimesNewRoman"/>
                <w:sz w:val="24"/>
                <w:szCs w:val="24"/>
              </w:rPr>
              <w:t>оценивать и прогнозировать поведение породно</w:t>
            </w:r>
            <w:r>
              <w:rPr>
                <w:rFonts w:eastAsia="TimesNewRoman"/>
                <w:sz w:val="24"/>
                <w:szCs w:val="24"/>
              </w:rPr>
              <w:t>-</w:t>
            </w:r>
            <w:r w:rsidRPr="001D506B">
              <w:rPr>
                <w:rFonts w:eastAsia="TimesNewRoman"/>
                <w:sz w:val="24"/>
                <w:szCs w:val="24"/>
              </w:rPr>
              <w:t>го массива под воздействиемразличных внешних эксплуатационных факторов с использованием законов физики,механики и других теоретических положений;</w:t>
            </w:r>
          </w:p>
          <w:p w:rsidR="001D506B" w:rsidRPr="001D506B" w:rsidRDefault="001D506B" w:rsidP="001D506B">
            <w:pPr>
              <w:pStyle w:val="ae"/>
              <w:rPr>
                <w:rFonts w:eastAsia="TimesNewRoman"/>
                <w:sz w:val="24"/>
                <w:szCs w:val="24"/>
              </w:rPr>
            </w:pPr>
            <w:r>
              <w:rPr>
                <w:rFonts w:eastAsia="TimesNewRoman"/>
                <w:sz w:val="24"/>
                <w:szCs w:val="24"/>
              </w:rPr>
              <w:lastRenderedPageBreak/>
              <w:t>-</w:t>
            </w:r>
            <w:r w:rsidRPr="001D506B">
              <w:rPr>
                <w:rFonts w:eastAsia="TimesNewRoman"/>
                <w:sz w:val="24"/>
                <w:szCs w:val="24"/>
              </w:rPr>
              <w:t>выполнять теоретические и экспериментальные исследования физическихпроцессов горного про</w:t>
            </w:r>
            <w:r>
              <w:rPr>
                <w:rFonts w:eastAsia="TimesNewRoman"/>
                <w:sz w:val="24"/>
                <w:szCs w:val="24"/>
              </w:rPr>
              <w:t>-</w:t>
            </w:r>
            <w:r w:rsidRPr="001D506B">
              <w:rPr>
                <w:rFonts w:eastAsia="TimesNewRoman"/>
                <w:sz w:val="24"/>
                <w:szCs w:val="24"/>
              </w:rPr>
              <w:t>изводства, анализировать и оформлять получен</w:t>
            </w:r>
            <w:r>
              <w:rPr>
                <w:rFonts w:eastAsia="TimesNewRoman"/>
                <w:sz w:val="24"/>
                <w:szCs w:val="24"/>
              </w:rPr>
              <w:t>-</w:t>
            </w:r>
            <w:r w:rsidRPr="001D506B">
              <w:rPr>
                <w:rFonts w:eastAsia="TimesNewRoman"/>
                <w:sz w:val="24"/>
                <w:szCs w:val="24"/>
              </w:rPr>
              <w:t>ные результаты;</w:t>
            </w:r>
          </w:p>
          <w:p w:rsidR="001D506B" w:rsidRPr="001D506B" w:rsidRDefault="001D506B" w:rsidP="001D506B">
            <w:pPr>
              <w:pStyle w:val="ae"/>
              <w:rPr>
                <w:rFonts w:eastAsia="TimesNewRoman"/>
                <w:sz w:val="24"/>
                <w:szCs w:val="24"/>
              </w:rPr>
            </w:pPr>
            <w:r w:rsidRPr="001D506B">
              <w:rPr>
                <w:rFonts w:eastAsia="TimesNewRoman"/>
                <w:sz w:val="24"/>
                <w:szCs w:val="24"/>
              </w:rPr>
              <w:t>3) использовать закономерности физических про</w:t>
            </w:r>
            <w:r>
              <w:rPr>
                <w:rFonts w:eastAsia="TimesNewRoman"/>
                <w:sz w:val="24"/>
                <w:szCs w:val="24"/>
              </w:rPr>
              <w:t>-</w:t>
            </w:r>
            <w:r w:rsidRPr="001D506B">
              <w:rPr>
                <w:rFonts w:eastAsia="TimesNewRoman"/>
                <w:sz w:val="24"/>
                <w:szCs w:val="24"/>
              </w:rPr>
              <w:t>цессов взрывного разрушениягорных пород при добыче полезных ископаемых и строительстве подземных сооружений при проектировании технологического регламента с целью обеспе</w:t>
            </w:r>
            <w:r>
              <w:rPr>
                <w:rFonts w:eastAsia="TimesNewRoman"/>
                <w:sz w:val="24"/>
                <w:szCs w:val="24"/>
              </w:rPr>
              <w:t>-</w:t>
            </w:r>
            <w:r w:rsidRPr="001D506B">
              <w:rPr>
                <w:rFonts w:eastAsia="TimesNewRoman"/>
                <w:sz w:val="24"/>
                <w:szCs w:val="24"/>
              </w:rPr>
              <w:t>чения комплексного использования георесурсов</w:t>
            </w:r>
            <w:r>
              <w:rPr>
                <w:rFonts w:eastAsia="TimesNewRoman"/>
              </w:rPr>
              <w:t>;</w:t>
            </w:r>
          </w:p>
          <w:p w:rsidR="00022BA1" w:rsidRPr="001D506B" w:rsidRDefault="00022BA1" w:rsidP="001D506B">
            <w:pPr>
              <w:pStyle w:val="ae"/>
              <w:rPr>
                <w:i/>
                <w:spacing w:val="-3"/>
                <w:sz w:val="24"/>
                <w:szCs w:val="24"/>
              </w:rPr>
            </w:pPr>
            <w:r w:rsidRPr="001D506B">
              <w:rPr>
                <w:i/>
                <w:spacing w:val="-3"/>
                <w:sz w:val="24"/>
                <w:szCs w:val="24"/>
              </w:rPr>
              <w:t>Владеть:</w:t>
            </w:r>
          </w:p>
          <w:p w:rsidR="001D506B" w:rsidRPr="001D506B" w:rsidRDefault="001D506B" w:rsidP="001D506B">
            <w:pPr>
              <w:pStyle w:val="ae"/>
              <w:rPr>
                <w:rFonts w:eastAsia="TimesNewRoman"/>
                <w:sz w:val="24"/>
                <w:szCs w:val="24"/>
              </w:rPr>
            </w:pPr>
            <w:r>
              <w:rPr>
                <w:rFonts w:eastAsia="TimesNewRoman"/>
              </w:rPr>
              <w:t>-</w:t>
            </w:r>
            <w:r w:rsidRPr="001D506B">
              <w:rPr>
                <w:rFonts w:eastAsia="TimesNewRoman"/>
                <w:sz w:val="24"/>
                <w:szCs w:val="24"/>
              </w:rPr>
              <w:t xml:space="preserve"> научной терминологией в области взрывных работ;</w:t>
            </w:r>
          </w:p>
          <w:p w:rsidR="001D506B" w:rsidRPr="001D506B" w:rsidRDefault="001D506B" w:rsidP="001D506B">
            <w:pPr>
              <w:pStyle w:val="ae"/>
              <w:rPr>
                <w:rFonts w:eastAsia="TimesNewRoman"/>
                <w:sz w:val="24"/>
                <w:szCs w:val="24"/>
              </w:rPr>
            </w:pPr>
            <w:r>
              <w:rPr>
                <w:rFonts w:eastAsia="TimesNewRoman"/>
                <w:sz w:val="24"/>
                <w:szCs w:val="24"/>
              </w:rPr>
              <w:t>-</w:t>
            </w:r>
            <w:r w:rsidRPr="001D506B">
              <w:rPr>
                <w:rFonts w:eastAsia="TimesNewRoman"/>
                <w:sz w:val="24"/>
                <w:szCs w:val="24"/>
              </w:rPr>
              <w:t>методами оценки поведения породного массива под воздействием взрывныхнагрузок и различ</w:t>
            </w:r>
            <w:r>
              <w:rPr>
                <w:rFonts w:eastAsia="TimesNewRoman"/>
                <w:sz w:val="24"/>
                <w:szCs w:val="24"/>
              </w:rPr>
              <w:t>-</w:t>
            </w:r>
            <w:r w:rsidRPr="001D506B">
              <w:rPr>
                <w:rFonts w:eastAsia="TimesNewRoman"/>
                <w:sz w:val="24"/>
                <w:szCs w:val="24"/>
              </w:rPr>
              <w:t>ных эксплуатационных факторов с использова</w:t>
            </w:r>
            <w:r>
              <w:rPr>
                <w:rFonts w:eastAsia="TimesNewRoman"/>
                <w:sz w:val="24"/>
                <w:szCs w:val="24"/>
              </w:rPr>
              <w:t>-</w:t>
            </w:r>
            <w:r w:rsidRPr="001D506B">
              <w:rPr>
                <w:rFonts w:eastAsia="TimesNewRoman"/>
                <w:sz w:val="24"/>
                <w:szCs w:val="24"/>
              </w:rPr>
              <w:t>нием законов физики,механики и других теоре</w:t>
            </w:r>
            <w:r>
              <w:rPr>
                <w:rFonts w:eastAsia="TimesNewRoman"/>
                <w:sz w:val="24"/>
                <w:szCs w:val="24"/>
              </w:rPr>
              <w:t>-</w:t>
            </w:r>
            <w:r w:rsidRPr="001D506B">
              <w:rPr>
                <w:rFonts w:eastAsia="TimesNewRoman"/>
                <w:sz w:val="24"/>
                <w:szCs w:val="24"/>
              </w:rPr>
              <w:t>тических положений;</w:t>
            </w:r>
          </w:p>
          <w:p w:rsidR="001D506B" w:rsidRPr="001D506B" w:rsidRDefault="001D506B" w:rsidP="001D506B">
            <w:pPr>
              <w:pStyle w:val="ae"/>
              <w:rPr>
                <w:rFonts w:eastAsia="TimesNewRoman"/>
                <w:sz w:val="24"/>
                <w:szCs w:val="24"/>
              </w:rPr>
            </w:pPr>
            <w:r>
              <w:rPr>
                <w:rFonts w:eastAsia="TimesNewRoman"/>
                <w:sz w:val="24"/>
                <w:szCs w:val="24"/>
              </w:rPr>
              <w:t>-</w:t>
            </w:r>
            <w:r w:rsidRPr="001D506B">
              <w:rPr>
                <w:rFonts w:eastAsia="TimesNewRoman"/>
                <w:sz w:val="24"/>
                <w:szCs w:val="24"/>
              </w:rPr>
              <w:t>основами методов расчета и исследования напря</w:t>
            </w:r>
            <w:r>
              <w:rPr>
                <w:rFonts w:eastAsia="TimesNewRoman"/>
                <w:sz w:val="24"/>
                <w:szCs w:val="24"/>
              </w:rPr>
              <w:t>-</w:t>
            </w:r>
            <w:r w:rsidRPr="001D506B">
              <w:rPr>
                <w:rFonts w:eastAsia="TimesNewRoman"/>
                <w:sz w:val="24"/>
                <w:szCs w:val="24"/>
              </w:rPr>
              <w:t>женно-деформированного состояния массива гор</w:t>
            </w:r>
            <w:r>
              <w:rPr>
                <w:rFonts w:eastAsia="TimesNewRoman"/>
                <w:sz w:val="24"/>
                <w:szCs w:val="24"/>
              </w:rPr>
              <w:t>-</w:t>
            </w:r>
            <w:r w:rsidRPr="001D506B">
              <w:rPr>
                <w:rFonts w:eastAsia="TimesNewRoman"/>
                <w:sz w:val="24"/>
                <w:szCs w:val="24"/>
              </w:rPr>
              <w:t>ных пород и грунтов;</w:t>
            </w:r>
          </w:p>
          <w:p w:rsidR="001D506B" w:rsidRPr="001D506B" w:rsidRDefault="001D506B" w:rsidP="001D506B">
            <w:pPr>
              <w:pStyle w:val="ae"/>
              <w:rPr>
                <w:rFonts w:eastAsia="TimesNewRoman"/>
                <w:sz w:val="24"/>
                <w:szCs w:val="24"/>
              </w:rPr>
            </w:pPr>
            <w:r>
              <w:rPr>
                <w:rFonts w:eastAsia="TimesNewRoman"/>
                <w:sz w:val="24"/>
                <w:szCs w:val="24"/>
              </w:rPr>
              <w:t>-</w:t>
            </w:r>
            <w:r w:rsidRPr="001D506B">
              <w:rPr>
                <w:rFonts w:eastAsia="TimesNewRoman"/>
                <w:sz w:val="24"/>
                <w:szCs w:val="24"/>
              </w:rPr>
              <w:t>математическим аппаратом при проведении на</w:t>
            </w:r>
            <w:r>
              <w:rPr>
                <w:rFonts w:eastAsia="TimesNewRoman"/>
                <w:sz w:val="24"/>
                <w:szCs w:val="24"/>
              </w:rPr>
              <w:t>-</w:t>
            </w:r>
            <w:r w:rsidRPr="001D506B">
              <w:rPr>
                <w:rFonts w:eastAsia="TimesNewRoman"/>
                <w:sz w:val="24"/>
                <w:szCs w:val="24"/>
              </w:rPr>
              <w:t>учных исследований физических процессов гор</w:t>
            </w:r>
            <w:r>
              <w:rPr>
                <w:rFonts w:eastAsia="TimesNewRoman"/>
                <w:sz w:val="24"/>
                <w:szCs w:val="24"/>
              </w:rPr>
              <w:t>-</w:t>
            </w:r>
            <w:r w:rsidRPr="001D506B">
              <w:rPr>
                <w:rFonts w:eastAsia="TimesNewRoman"/>
                <w:sz w:val="24"/>
                <w:szCs w:val="24"/>
              </w:rPr>
              <w:t>ного производства и обработки результатов изме</w:t>
            </w:r>
            <w:r>
              <w:rPr>
                <w:rFonts w:eastAsia="TimesNewRoman"/>
                <w:sz w:val="24"/>
                <w:szCs w:val="24"/>
              </w:rPr>
              <w:t>-</w:t>
            </w:r>
            <w:r w:rsidRPr="001D506B">
              <w:rPr>
                <w:rFonts w:eastAsia="TimesNewRoman"/>
                <w:sz w:val="24"/>
                <w:szCs w:val="24"/>
              </w:rPr>
              <w:t>рений;</w:t>
            </w:r>
          </w:p>
          <w:p w:rsidR="00022BA1" w:rsidRPr="001D506B" w:rsidRDefault="001D506B" w:rsidP="001D506B">
            <w:pPr>
              <w:pStyle w:val="ae"/>
              <w:rPr>
                <w:rFonts w:eastAsia="TimesNewRoman"/>
                <w:sz w:val="24"/>
                <w:szCs w:val="24"/>
              </w:rPr>
            </w:pPr>
            <w:r>
              <w:rPr>
                <w:rFonts w:eastAsia="TimesNewRoman"/>
                <w:sz w:val="24"/>
                <w:szCs w:val="24"/>
              </w:rPr>
              <w:t>-</w:t>
            </w:r>
            <w:r w:rsidRPr="001D506B">
              <w:rPr>
                <w:rFonts w:eastAsia="TimesNewRoman"/>
                <w:sz w:val="24"/>
                <w:szCs w:val="24"/>
              </w:rPr>
              <w:t>методами управления качеством разрушения горных пород при добыче полезных ископаемых и сооружений сложных промышленных объектов.</w:t>
            </w:r>
          </w:p>
        </w:tc>
      </w:tr>
    </w:tbl>
    <w:p w:rsidR="00022BA1" w:rsidRDefault="00022BA1" w:rsidP="00022BA1">
      <w:pPr>
        <w:tabs>
          <w:tab w:val="left" w:pos="0"/>
        </w:tabs>
        <w:rPr>
          <w:b/>
          <w:sz w:val="24"/>
          <w:szCs w:val="24"/>
        </w:rPr>
      </w:pPr>
    </w:p>
    <w:p w:rsidR="001D506B" w:rsidRDefault="001D506B" w:rsidP="00022BA1">
      <w:pPr>
        <w:tabs>
          <w:tab w:val="left" w:pos="0"/>
        </w:tabs>
        <w:rPr>
          <w:b/>
          <w:sz w:val="24"/>
          <w:szCs w:val="24"/>
        </w:rPr>
      </w:pPr>
    </w:p>
    <w:p w:rsidR="00022BA1" w:rsidRPr="00022BA1" w:rsidRDefault="00022BA1" w:rsidP="00022BA1">
      <w:pPr>
        <w:tabs>
          <w:tab w:val="left" w:pos="0"/>
        </w:tabs>
        <w:rPr>
          <w:b/>
          <w:bCs/>
          <w:sz w:val="24"/>
          <w:szCs w:val="24"/>
        </w:rPr>
      </w:pPr>
      <w:r w:rsidRPr="00022BA1">
        <w:rPr>
          <w:b/>
          <w:sz w:val="24"/>
          <w:szCs w:val="24"/>
        </w:rPr>
        <w:t>1.3.  Место дисциплины в структуре образовательной программы</w:t>
      </w:r>
    </w:p>
    <w:p w:rsidR="00022BA1" w:rsidRPr="00022BA1" w:rsidRDefault="00022BA1" w:rsidP="00022BA1">
      <w:pPr>
        <w:pStyle w:val="ac"/>
        <w:ind w:left="0"/>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4"/>
        <w:gridCol w:w="851"/>
        <w:gridCol w:w="2600"/>
        <w:gridCol w:w="2562"/>
      </w:tblGrid>
      <w:tr w:rsidR="00022BA1" w:rsidRPr="008343A6" w:rsidTr="00922CE4">
        <w:tc>
          <w:tcPr>
            <w:tcW w:w="1809" w:type="dxa"/>
            <w:vMerge w:val="restart"/>
            <w:shd w:val="clear" w:color="auto" w:fill="auto"/>
          </w:tcPr>
          <w:p w:rsidR="00022BA1" w:rsidRPr="008343A6" w:rsidRDefault="00022BA1" w:rsidP="00A57CD1">
            <w:pPr>
              <w:pStyle w:val="ac"/>
              <w:ind w:left="0"/>
            </w:pPr>
            <w:r w:rsidRPr="008343A6">
              <w:t>Индекс</w:t>
            </w:r>
          </w:p>
        </w:tc>
        <w:tc>
          <w:tcPr>
            <w:tcW w:w="1984" w:type="dxa"/>
            <w:vMerge w:val="restart"/>
            <w:shd w:val="clear" w:color="auto" w:fill="auto"/>
          </w:tcPr>
          <w:p w:rsidR="00022BA1" w:rsidRPr="008343A6" w:rsidRDefault="00022BA1" w:rsidP="00A57CD1">
            <w:pPr>
              <w:pStyle w:val="ac"/>
              <w:ind w:left="0"/>
              <w:jc w:val="center"/>
            </w:pPr>
            <w:r w:rsidRPr="00A57CD1">
              <w:rPr>
                <w:bCs/>
              </w:rPr>
              <w:t>Наименование дисциплины (модуля), практики</w:t>
            </w:r>
          </w:p>
        </w:tc>
        <w:tc>
          <w:tcPr>
            <w:tcW w:w="851" w:type="dxa"/>
            <w:vMerge w:val="restart"/>
            <w:shd w:val="clear" w:color="auto" w:fill="auto"/>
          </w:tcPr>
          <w:p w:rsidR="00022BA1" w:rsidRPr="008343A6" w:rsidRDefault="00022BA1" w:rsidP="00A57CD1">
            <w:pPr>
              <w:pStyle w:val="ac"/>
              <w:ind w:left="0"/>
            </w:pPr>
            <w:r>
              <w:t>Се</w:t>
            </w:r>
            <w:r w:rsidR="00922CE4">
              <w:t>-</w:t>
            </w:r>
            <w:r>
              <w:t>местризуче</w:t>
            </w:r>
            <w:r w:rsidR="00D74BE6">
              <w:t>-</w:t>
            </w:r>
            <w:r w:rsidRPr="008343A6">
              <w:t>ния</w:t>
            </w:r>
          </w:p>
        </w:tc>
        <w:tc>
          <w:tcPr>
            <w:tcW w:w="5162" w:type="dxa"/>
            <w:gridSpan w:val="2"/>
            <w:shd w:val="clear" w:color="auto" w:fill="auto"/>
          </w:tcPr>
          <w:p w:rsidR="00022BA1" w:rsidRPr="008343A6" w:rsidRDefault="00022BA1" w:rsidP="00A57CD1">
            <w:pPr>
              <w:pStyle w:val="ac"/>
              <w:ind w:left="0"/>
              <w:jc w:val="center"/>
            </w:pPr>
            <w:r w:rsidRPr="00A57CD1">
              <w:rPr>
                <w:bCs/>
              </w:rPr>
              <w:t>Индексы и наименования учебных дисциплин (модулей), практик</w:t>
            </w:r>
          </w:p>
        </w:tc>
      </w:tr>
      <w:tr w:rsidR="00022BA1" w:rsidRPr="008343A6" w:rsidTr="00922CE4">
        <w:tc>
          <w:tcPr>
            <w:tcW w:w="1809" w:type="dxa"/>
            <w:vMerge/>
            <w:shd w:val="clear" w:color="auto" w:fill="auto"/>
          </w:tcPr>
          <w:p w:rsidR="00022BA1" w:rsidRPr="008343A6" w:rsidRDefault="00022BA1" w:rsidP="00A57CD1">
            <w:pPr>
              <w:pStyle w:val="ac"/>
              <w:ind w:left="0"/>
              <w:jc w:val="center"/>
            </w:pPr>
          </w:p>
        </w:tc>
        <w:tc>
          <w:tcPr>
            <w:tcW w:w="1984" w:type="dxa"/>
            <w:vMerge/>
            <w:shd w:val="clear" w:color="auto" w:fill="auto"/>
          </w:tcPr>
          <w:p w:rsidR="00022BA1" w:rsidRPr="008343A6" w:rsidRDefault="00022BA1" w:rsidP="00A57CD1">
            <w:pPr>
              <w:pStyle w:val="ac"/>
              <w:ind w:left="0"/>
              <w:jc w:val="center"/>
            </w:pPr>
          </w:p>
        </w:tc>
        <w:tc>
          <w:tcPr>
            <w:tcW w:w="851" w:type="dxa"/>
            <w:vMerge/>
            <w:shd w:val="clear" w:color="auto" w:fill="auto"/>
          </w:tcPr>
          <w:p w:rsidR="00022BA1" w:rsidRPr="008343A6" w:rsidRDefault="00022BA1" w:rsidP="00A57CD1">
            <w:pPr>
              <w:pStyle w:val="ac"/>
              <w:ind w:left="0"/>
              <w:jc w:val="center"/>
            </w:pPr>
          </w:p>
        </w:tc>
        <w:tc>
          <w:tcPr>
            <w:tcW w:w="2600" w:type="dxa"/>
            <w:shd w:val="clear" w:color="auto" w:fill="auto"/>
            <w:vAlign w:val="center"/>
          </w:tcPr>
          <w:p w:rsidR="00022BA1" w:rsidRPr="00A57CD1" w:rsidRDefault="00022BA1" w:rsidP="00A57CD1">
            <w:pPr>
              <w:pStyle w:val="21"/>
              <w:tabs>
                <w:tab w:val="left" w:pos="0"/>
              </w:tabs>
              <w:snapToGrid w:val="0"/>
              <w:spacing w:after="0" w:line="240" w:lineRule="auto"/>
              <w:ind w:left="0" w:firstLine="0"/>
              <w:jc w:val="center"/>
              <w:rPr>
                <w:bCs/>
                <w:sz w:val="24"/>
                <w:szCs w:val="24"/>
              </w:rPr>
            </w:pPr>
            <w:r w:rsidRPr="00A57CD1">
              <w:rPr>
                <w:bCs/>
                <w:sz w:val="24"/>
                <w:szCs w:val="24"/>
              </w:rPr>
              <w:t>на которые опирается содержание данной дисциплины (модуля)</w:t>
            </w:r>
          </w:p>
        </w:tc>
        <w:tc>
          <w:tcPr>
            <w:tcW w:w="2562" w:type="dxa"/>
            <w:shd w:val="clear" w:color="auto" w:fill="auto"/>
            <w:vAlign w:val="center"/>
          </w:tcPr>
          <w:p w:rsidR="00022BA1" w:rsidRPr="00A57CD1" w:rsidRDefault="00022BA1" w:rsidP="00A57CD1">
            <w:pPr>
              <w:pStyle w:val="21"/>
              <w:tabs>
                <w:tab w:val="left" w:pos="0"/>
              </w:tabs>
              <w:snapToGrid w:val="0"/>
              <w:spacing w:after="0" w:line="240" w:lineRule="auto"/>
              <w:ind w:left="0" w:firstLine="0"/>
              <w:jc w:val="center"/>
              <w:rPr>
                <w:bCs/>
                <w:sz w:val="24"/>
                <w:szCs w:val="24"/>
              </w:rPr>
            </w:pPr>
            <w:r w:rsidRPr="00A57CD1">
              <w:rPr>
                <w:bCs/>
                <w:sz w:val="24"/>
                <w:szCs w:val="24"/>
              </w:rPr>
              <w:t>для которых содержание данной дисциплины (модуля) выступает опорой</w:t>
            </w:r>
          </w:p>
        </w:tc>
      </w:tr>
      <w:tr w:rsidR="00022BA1" w:rsidRPr="008343A6" w:rsidTr="00922CE4">
        <w:trPr>
          <w:trHeight w:val="1139"/>
        </w:trPr>
        <w:tc>
          <w:tcPr>
            <w:tcW w:w="1809" w:type="dxa"/>
            <w:shd w:val="clear" w:color="auto" w:fill="auto"/>
          </w:tcPr>
          <w:p w:rsidR="00022BA1" w:rsidRPr="00022BA1" w:rsidRDefault="00D73AB3" w:rsidP="00A57CD1">
            <w:pPr>
              <w:pStyle w:val="ac"/>
              <w:ind w:left="0"/>
              <w:jc w:val="center"/>
            </w:pPr>
            <w:r>
              <w:t>Б1.В.ДВ.05</w:t>
            </w:r>
            <w:r w:rsidR="00D74BE6">
              <w:t>.0</w:t>
            </w:r>
            <w:r w:rsidR="00063140">
              <w:t>2</w:t>
            </w:r>
          </w:p>
        </w:tc>
        <w:tc>
          <w:tcPr>
            <w:tcW w:w="1984" w:type="dxa"/>
            <w:shd w:val="clear" w:color="auto" w:fill="auto"/>
          </w:tcPr>
          <w:p w:rsidR="00022BA1" w:rsidRPr="00A57CD1" w:rsidRDefault="00922CE4" w:rsidP="00063140">
            <w:pPr>
              <w:rPr>
                <w:sz w:val="24"/>
                <w:szCs w:val="24"/>
              </w:rPr>
            </w:pPr>
            <w:r>
              <w:rPr>
                <w:sz w:val="24"/>
                <w:szCs w:val="24"/>
              </w:rPr>
              <w:t>Разрушение горных пород взрывом</w:t>
            </w:r>
          </w:p>
        </w:tc>
        <w:tc>
          <w:tcPr>
            <w:tcW w:w="851" w:type="dxa"/>
            <w:shd w:val="clear" w:color="auto" w:fill="auto"/>
          </w:tcPr>
          <w:p w:rsidR="00022BA1" w:rsidRPr="00022BA1" w:rsidRDefault="00922CE4" w:rsidP="00A57CD1">
            <w:pPr>
              <w:pStyle w:val="ac"/>
              <w:ind w:left="0"/>
              <w:jc w:val="center"/>
            </w:pPr>
            <w:r>
              <w:t>7</w:t>
            </w:r>
          </w:p>
        </w:tc>
        <w:tc>
          <w:tcPr>
            <w:tcW w:w="2600" w:type="dxa"/>
            <w:shd w:val="clear" w:color="auto" w:fill="auto"/>
          </w:tcPr>
          <w:p w:rsidR="00022BA1" w:rsidRPr="00A57CD1" w:rsidRDefault="00D74BE6" w:rsidP="00A57CD1">
            <w:pPr>
              <w:shd w:val="clear" w:color="auto" w:fill="FFFFFF"/>
              <w:jc w:val="both"/>
              <w:rPr>
                <w:sz w:val="24"/>
                <w:szCs w:val="24"/>
              </w:rPr>
            </w:pPr>
            <w:r w:rsidRPr="00A57CD1">
              <w:rPr>
                <w:sz w:val="24"/>
                <w:szCs w:val="24"/>
              </w:rPr>
              <w:t>Б1.Б.</w:t>
            </w:r>
            <w:r w:rsidR="00DB47DE">
              <w:rPr>
                <w:sz w:val="24"/>
                <w:szCs w:val="24"/>
              </w:rPr>
              <w:t>12</w:t>
            </w:r>
            <w:r w:rsidRPr="00A57CD1">
              <w:rPr>
                <w:sz w:val="24"/>
                <w:szCs w:val="24"/>
              </w:rPr>
              <w:t xml:space="preserve"> Физика</w:t>
            </w:r>
          </w:p>
          <w:p w:rsidR="00D74BE6" w:rsidRPr="00A57CD1" w:rsidRDefault="00D74BE6" w:rsidP="00A57CD1">
            <w:pPr>
              <w:shd w:val="clear" w:color="auto" w:fill="FFFFFF"/>
              <w:jc w:val="both"/>
              <w:rPr>
                <w:sz w:val="24"/>
                <w:szCs w:val="24"/>
              </w:rPr>
            </w:pPr>
            <w:r w:rsidRPr="00A57CD1">
              <w:rPr>
                <w:sz w:val="24"/>
                <w:szCs w:val="24"/>
              </w:rPr>
              <w:t>Б1.Б.</w:t>
            </w:r>
            <w:r w:rsidR="00DB47DE">
              <w:rPr>
                <w:sz w:val="24"/>
                <w:szCs w:val="24"/>
              </w:rPr>
              <w:t>13</w:t>
            </w:r>
            <w:r w:rsidRPr="00A57CD1">
              <w:rPr>
                <w:sz w:val="24"/>
                <w:szCs w:val="24"/>
              </w:rPr>
              <w:t xml:space="preserve"> Химия</w:t>
            </w:r>
          </w:p>
          <w:p w:rsidR="00922CE4" w:rsidRDefault="00922CE4" w:rsidP="00922CE4">
            <w:pPr>
              <w:shd w:val="clear" w:color="auto" w:fill="FFFFFF"/>
              <w:jc w:val="both"/>
              <w:rPr>
                <w:sz w:val="24"/>
                <w:szCs w:val="24"/>
              </w:rPr>
            </w:pPr>
            <w:r>
              <w:rPr>
                <w:sz w:val="24"/>
                <w:szCs w:val="24"/>
              </w:rPr>
              <w:t>Б1.Б.26.01</w:t>
            </w:r>
            <w:r w:rsidR="00D74BE6" w:rsidRPr="00A57CD1">
              <w:rPr>
                <w:sz w:val="24"/>
                <w:szCs w:val="24"/>
              </w:rPr>
              <w:t>.</w:t>
            </w:r>
            <w:r>
              <w:rPr>
                <w:sz w:val="24"/>
                <w:szCs w:val="24"/>
              </w:rPr>
              <w:t>Открытая</w:t>
            </w:r>
          </w:p>
          <w:p w:rsidR="00D74BE6" w:rsidRPr="00A57CD1" w:rsidRDefault="00D74BE6" w:rsidP="00922CE4">
            <w:pPr>
              <w:shd w:val="clear" w:color="auto" w:fill="FFFFFF"/>
              <w:jc w:val="both"/>
              <w:rPr>
                <w:sz w:val="24"/>
                <w:szCs w:val="24"/>
              </w:rPr>
            </w:pPr>
            <w:r w:rsidRPr="00A57CD1">
              <w:rPr>
                <w:sz w:val="24"/>
                <w:szCs w:val="24"/>
              </w:rPr>
              <w:t>геотехнология</w:t>
            </w:r>
          </w:p>
        </w:tc>
        <w:tc>
          <w:tcPr>
            <w:tcW w:w="2562" w:type="dxa"/>
            <w:shd w:val="clear" w:color="auto" w:fill="auto"/>
          </w:tcPr>
          <w:p w:rsidR="00922CE4" w:rsidRDefault="00DB47DE" w:rsidP="00A57CD1">
            <w:pPr>
              <w:shd w:val="clear" w:color="auto" w:fill="FFFFFF"/>
              <w:jc w:val="both"/>
              <w:rPr>
                <w:sz w:val="24"/>
                <w:szCs w:val="24"/>
              </w:rPr>
            </w:pPr>
            <w:r>
              <w:rPr>
                <w:sz w:val="24"/>
                <w:szCs w:val="24"/>
              </w:rPr>
              <w:t>Б1.Б.24</w:t>
            </w:r>
            <w:r w:rsidR="00922CE4">
              <w:rPr>
                <w:sz w:val="24"/>
                <w:szCs w:val="24"/>
              </w:rPr>
              <w:t xml:space="preserve"> Технология и безопасность взрыв-ных работ</w:t>
            </w:r>
          </w:p>
          <w:p w:rsidR="00D74BE6" w:rsidRPr="00A57CD1" w:rsidRDefault="00D74BE6" w:rsidP="00A57CD1">
            <w:pPr>
              <w:shd w:val="clear" w:color="auto" w:fill="FFFFFF"/>
              <w:jc w:val="both"/>
              <w:rPr>
                <w:sz w:val="24"/>
                <w:szCs w:val="24"/>
              </w:rPr>
            </w:pPr>
          </w:p>
        </w:tc>
      </w:tr>
    </w:tbl>
    <w:p w:rsidR="00022BA1" w:rsidRDefault="00022BA1" w:rsidP="00022BA1">
      <w:pPr>
        <w:jc w:val="both"/>
      </w:pPr>
    </w:p>
    <w:p w:rsidR="00022BA1" w:rsidRPr="00022BA1" w:rsidRDefault="00022BA1" w:rsidP="00022BA1">
      <w:pPr>
        <w:shd w:val="clear" w:color="auto" w:fill="FFFFFF"/>
        <w:rPr>
          <w:spacing w:val="-5"/>
          <w:sz w:val="24"/>
          <w:szCs w:val="24"/>
        </w:rPr>
      </w:pPr>
      <w:r w:rsidRPr="00022BA1">
        <w:rPr>
          <w:b/>
          <w:spacing w:val="-5"/>
          <w:sz w:val="24"/>
          <w:szCs w:val="24"/>
        </w:rPr>
        <w:t xml:space="preserve">1.4. Язык преподавания: </w:t>
      </w:r>
      <w:r w:rsidRPr="00022BA1">
        <w:rPr>
          <w:spacing w:val="-5"/>
          <w:sz w:val="24"/>
          <w:szCs w:val="24"/>
        </w:rPr>
        <w:t>русский.</w:t>
      </w:r>
    </w:p>
    <w:p w:rsidR="000A7BD1" w:rsidRPr="00022BA1" w:rsidRDefault="000A7BD1" w:rsidP="000A7BD1">
      <w:pPr>
        <w:jc w:val="both"/>
        <w:rPr>
          <w:sz w:val="24"/>
          <w:szCs w:val="24"/>
        </w:rPr>
      </w:pPr>
    </w:p>
    <w:p w:rsidR="000A7BD1" w:rsidRDefault="000A7BD1" w:rsidP="000A7BD1">
      <w:pPr>
        <w:jc w:val="both"/>
        <w:rPr>
          <w:sz w:val="24"/>
          <w:szCs w:val="24"/>
        </w:rPr>
      </w:pPr>
    </w:p>
    <w:p w:rsidR="000A7BD1" w:rsidRDefault="000A7BD1" w:rsidP="000A7BD1">
      <w:pPr>
        <w:jc w:val="both"/>
        <w:rPr>
          <w:sz w:val="24"/>
          <w:szCs w:val="24"/>
        </w:rPr>
      </w:pPr>
    </w:p>
    <w:p w:rsidR="000A7BD1" w:rsidRDefault="000A7BD1" w:rsidP="000A7BD1">
      <w:pPr>
        <w:jc w:val="both"/>
        <w:rPr>
          <w:sz w:val="24"/>
          <w:szCs w:val="24"/>
        </w:rPr>
      </w:pPr>
    </w:p>
    <w:p w:rsidR="000A7BD1" w:rsidRDefault="000A7BD1" w:rsidP="000A7BD1">
      <w:pPr>
        <w:jc w:val="both"/>
        <w:rPr>
          <w:sz w:val="24"/>
          <w:szCs w:val="24"/>
        </w:rPr>
      </w:pPr>
    </w:p>
    <w:p w:rsidR="000A7BD1" w:rsidRDefault="000A7BD1" w:rsidP="000A7BD1">
      <w:pPr>
        <w:jc w:val="both"/>
        <w:rPr>
          <w:sz w:val="24"/>
          <w:szCs w:val="24"/>
        </w:rPr>
      </w:pPr>
    </w:p>
    <w:p w:rsidR="005F7A7C" w:rsidRPr="005B15D0" w:rsidRDefault="005F7A7C" w:rsidP="005F7A7C">
      <w:pPr>
        <w:pStyle w:val="af"/>
        <w:pageBreakBefore/>
        <w:jc w:val="center"/>
        <w:rPr>
          <w:b/>
          <w:bCs/>
        </w:rPr>
      </w:pPr>
      <w:r>
        <w:rPr>
          <w:b/>
          <w:bCs/>
        </w:rPr>
        <w:lastRenderedPageBreak/>
        <w:t>2</w:t>
      </w:r>
      <w:r w:rsidRPr="00DF5D75">
        <w:rPr>
          <w:b/>
          <w:bCs/>
        </w:rPr>
        <w:t>. Объем дисциплины</w:t>
      </w:r>
      <w:r w:rsidRPr="00A940B4">
        <w:rPr>
          <w:b/>
          <w:bCs/>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F7A7C" w:rsidRPr="005F7A7C" w:rsidRDefault="005F7A7C" w:rsidP="005F7A7C">
      <w:pPr>
        <w:jc w:val="both"/>
        <w:rPr>
          <w:sz w:val="24"/>
          <w:szCs w:val="24"/>
        </w:rPr>
      </w:pPr>
      <w:r w:rsidRPr="005F7A7C">
        <w:rPr>
          <w:sz w:val="24"/>
          <w:szCs w:val="24"/>
        </w:rPr>
        <w:t>Выписка из учебного планагр. С-ГД-1</w:t>
      </w:r>
      <w:r w:rsidR="00D73AB3">
        <w:rPr>
          <w:sz w:val="24"/>
          <w:szCs w:val="24"/>
        </w:rPr>
        <w:t>8</w:t>
      </w:r>
      <w:r w:rsidR="002B0084">
        <w:rPr>
          <w:sz w:val="24"/>
          <w:szCs w:val="24"/>
        </w:rPr>
        <w:t xml:space="preserve"> (ОГР</w:t>
      </w:r>
      <w:r>
        <w:rPr>
          <w:sz w:val="24"/>
          <w:szCs w:val="24"/>
        </w:rPr>
        <w:t>)</w:t>
      </w:r>
    </w:p>
    <w:p w:rsidR="005F7A7C" w:rsidRDefault="005F7A7C" w:rsidP="005F7A7C">
      <w:pPr>
        <w:jc w:val="both"/>
      </w:pP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2192"/>
        <w:gridCol w:w="2065"/>
      </w:tblGrid>
      <w:tr w:rsidR="005F7A7C" w:rsidRPr="005F7A7C" w:rsidTr="00A57CD1">
        <w:trPr>
          <w:jc w:val="center"/>
        </w:trPr>
        <w:tc>
          <w:tcPr>
            <w:tcW w:w="5796" w:type="dxa"/>
          </w:tcPr>
          <w:p w:rsidR="005F7A7C" w:rsidRPr="005F7A7C" w:rsidRDefault="005F7A7C" w:rsidP="00A57CD1">
            <w:pPr>
              <w:jc w:val="both"/>
              <w:rPr>
                <w:sz w:val="24"/>
                <w:szCs w:val="24"/>
              </w:rPr>
            </w:pPr>
            <w:r w:rsidRPr="005F7A7C">
              <w:rPr>
                <w:sz w:val="24"/>
                <w:szCs w:val="24"/>
              </w:rPr>
              <w:t>Код и название дисциплины по учебному плану</w:t>
            </w:r>
          </w:p>
        </w:tc>
        <w:tc>
          <w:tcPr>
            <w:tcW w:w="4257" w:type="dxa"/>
            <w:gridSpan w:val="2"/>
          </w:tcPr>
          <w:p w:rsidR="005F7A7C" w:rsidRPr="005F7A7C" w:rsidRDefault="005F7A7C" w:rsidP="002B0084">
            <w:pPr>
              <w:jc w:val="center"/>
              <w:rPr>
                <w:sz w:val="24"/>
                <w:szCs w:val="24"/>
                <w:highlight w:val="cyan"/>
              </w:rPr>
            </w:pPr>
            <w:r w:rsidRPr="005F7A7C">
              <w:rPr>
                <w:sz w:val="24"/>
                <w:szCs w:val="24"/>
              </w:rPr>
              <w:t>Б1.</w:t>
            </w:r>
            <w:r w:rsidR="00DB47DE">
              <w:rPr>
                <w:sz w:val="24"/>
                <w:szCs w:val="24"/>
              </w:rPr>
              <w:t>В.ДВ.05</w:t>
            </w:r>
            <w:r w:rsidR="002B0084">
              <w:rPr>
                <w:sz w:val="24"/>
                <w:szCs w:val="24"/>
              </w:rPr>
              <w:t>.02 Разрушение горных пород взрывом</w:t>
            </w:r>
          </w:p>
        </w:tc>
      </w:tr>
      <w:tr w:rsidR="005F7A7C" w:rsidRPr="005F7A7C" w:rsidTr="00A57CD1">
        <w:trPr>
          <w:jc w:val="center"/>
        </w:trPr>
        <w:tc>
          <w:tcPr>
            <w:tcW w:w="5796" w:type="dxa"/>
          </w:tcPr>
          <w:p w:rsidR="005F7A7C" w:rsidRPr="005F7A7C" w:rsidRDefault="005F7A7C" w:rsidP="00A57CD1">
            <w:pPr>
              <w:jc w:val="both"/>
              <w:rPr>
                <w:sz w:val="24"/>
                <w:szCs w:val="24"/>
              </w:rPr>
            </w:pPr>
            <w:r w:rsidRPr="005F7A7C">
              <w:rPr>
                <w:sz w:val="24"/>
                <w:szCs w:val="24"/>
              </w:rPr>
              <w:t>Курс изучения</w:t>
            </w:r>
          </w:p>
        </w:tc>
        <w:tc>
          <w:tcPr>
            <w:tcW w:w="4257" w:type="dxa"/>
            <w:gridSpan w:val="2"/>
          </w:tcPr>
          <w:p w:rsidR="005F7A7C" w:rsidRPr="005F7A7C" w:rsidRDefault="002B0084" w:rsidP="00A57CD1">
            <w:pPr>
              <w:jc w:val="center"/>
              <w:rPr>
                <w:sz w:val="24"/>
                <w:szCs w:val="24"/>
              </w:rPr>
            </w:pPr>
            <w:r>
              <w:rPr>
                <w:sz w:val="24"/>
                <w:szCs w:val="24"/>
              </w:rPr>
              <w:t>4</w:t>
            </w:r>
          </w:p>
        </w:tc>
      </w:tr>
      <w:tr w:rsidR="005F7A7C" w:rsidRPr="005F7A7C" w:rsidTr="00A57CD1">
        <w:trPr>
          <w:jc w:val="center"/>
        </w:trPr>
        <w:tc>
          <w:tcPr>
            <w:tcW w:w="5796" w:type="dxa"/>
          </w:tcPr>
          <w:p w:rsidR="005F7A7C" w:rsidRPr="005F7A7C" w:rsidRDefault="005F7A7C" w:rsidP="00A57CD1">
            <w:pPr>
              <w:jc w:val="both"/>
              <w:rPr>
                <w:sz w:val="24"/>
                <w:szCs w:val="24"/>
              </w:rPr>
            </w:pPr>
            <w:r w:rsidRPr="005F7A7C">
              <w:rPr>
                <w:sz w:val="24"/>
                <w:szCs w:val="24"/>
              </w:rPr>
              <w:t>Семестр(ы) изучения</w:t>
            </w:r>
          </w:p>
        </w:tc>
        <w:tc>
          <w:tcPr>
            <w:tcW w:w="4257" w:type="dxa"/>
            <w:gridSpan w:val="2"/>
          </w:tcPr>
          <w:p w:rsidR="005F7A7C" w:rsidRPr="005F7A7C" w:rsidRDefault="002B0084" w:rsidP="00A57CD1">
            <w:pPr>
              <w:jc w:val="center"/>
              <w:rPr>
                <w:sz w:val="24"/>
                <w:szCs w:val="24"/>
              </w:rPr>
            </w:pPr>
            <w:r>
              <w:rPr>
                <w:sz w:val="24"/>
                <w:szCs w:val="24"/>
              </w:rPr>
              <w:t>7</w:t>
            </w:r>
          </w:p>
        </w:tc>
      </w:tr>
      <w:tr w:rsidR="005F7A7C" w:rsidRPr="005F7A7C" w:rsidTr="00A57CD1">
        <w:trPr>
          <w:jc w:val="center"/>
        </w:trPr>
        <w:tc>
          <w:tcPr>
            <w:tcW w:w="5796" w:type="dxa"/>
          </w:tcPr>
          <w:p w:rsidR="005F7A7C" w:rsidRPr="005F7A7C" w:rsidRDefault="005F7A7C" w:rsidP="00A57CD1">
            <w:pPr>
              <w:jc w:val="both"/>
              <w:rPr>
                <w:sz w:val="24"/>
                <w:szCs w:val="24"/>
              </w:rPr>
            </w:pPr>
            <w:r w:rsidRPr="005F7A7C">
              <w:rPr>
                <w:sz w:val="24"/>
                <w:szCs w:val="24"/>
              </w:rPr>
              <w:t>Форма промежуточной аттестации (зачет/экзамен)</w:t>
            </w:r>
          </w:p>
        </w:tc>
        <w:tc>
          <w:tcPr>
            <w:tcW w:w="4257" w:type="dxa"/>
            <w:gridSpan w:val="2"/>
          </w:tcPr>
          <w:p w:rsidR="005F7A7C" w:rsidRPr="005F7A7C" w:rsidRDefault="002B0084" w:rsidP="00A57CD1">
            <w:pPr>
              <w:jc w:val="center"/>
              <w:rPr>
                <w:sz w:val="24"/>
                <w:szCs w:val="24"/>
              </w:rPr>
            </w:pPr>
            <w:r>
              <w:rPr>
                <w:sz w:val="24"/>
                <w:szCs w:val="24"/>
              </w:rPr>
              <w:t>Экзамен</w:t>
            </w:r>
          </w:p>
        </w:tc>
      </w:tr>
      <w:tr w:rsidR="005F7A7C" w:rsidRPr="005F7A7C" w:rsidTr="00A57CD1">
        <w:trPr>
          <w:jc w:val="center"/>
        </w:trPr>
        <w:tc>
          <w:tcPr>
            <w:tcW w:w="5796" w:type="dxa"/>
          </w:tcPr>
          <w:p w:rsidR="005F7A7C" w:rsidRPr="005F7A7C" w:rsidRDefault="005F7A7C" w:rsidP="000F61BF">
            <w:pPr>
              <w:jc w:val="both"/>
              <w:rPr>
                <w:sz w:val="24"/>
                <w:szCs w:val="24"/>
              </w:rPr>
            </w:pPr>
            <w:r w:rsidRPr="00651F05">
              <w:rPr>
                <w:sz w:val="24"/>
                <w:szCs w:val="24"/>
                <w:u w:val="single"/>
              </w:rPr>
              <w:t>Контрольная работа</w:t>
            </w:r>
            <w:r w:rsidRPr="005F7A7C">
              <w:rPr>
                <w:sz w:val="24"/>
                <w:szCs w:val="24"/>
              </w:rPr>
              <w:t>, семестр выполнения</w:t>
            </w:r>
          </w:p>
        </w:tc>
        <w:tc>
          <w:tcPr>
            <w:tcW w:w="4257" w:type="dxa"/>
            <w:gridSpan w:val="2"/>
          </w:tcPr>
          <w:p w:rsidR="005F7A7C" w:rsidRPr="005F7A7C" w:rsidRDefault="002B0084" w:rsidP="00A57CD1">
            <w:pPr>
              <w:jc w:val="center"/>
              <w:rPr>
                <w:sz w:val="24"/>
                <w:szCs w:val="24"/>
              </w:rPr>
            </w:pPr>
            <w:r>
              <w:rPr>
                <w:sz w:val="24"/>
                <w:szCs w:val="24"/>
              </w:rPr>
              <w:t>7</w:t>
            </w:r>
          </w:p>
        </w:tc>
      </w:tr>
      <w:tr w:rsidR="005F7A7C" w:rsidRPr="005F7A7C" w:rsidTr="00A57CD1">
        <w:trPr>
          <w:jc w:val="center"/>
        </w:trPr>
        <w:tc>
          <w:tcPr>
            <w:tcW w:w="5796" w:type="dxa"/>
          </w:tcPr>
          <w:p w:rsidR="005F7A7C" w:rsidRPr="005F7A7C" w:rsidRDefault="005F7A7C" w:rsidP="00A57CD1">
            <w:pPr>
              <w:jc w:val="both"/>
              <w:rPr>
                <w:sz w:val="24"/>
                <w:szCs w:val="24"/>
              </w:rPr>
            </w:pPr>
            <w:r w:rsidRPr="005F7A7C">
              <w:rPr>
                <w:sz w:val="24"/>
                <w:szCs w:val="24"/>
              </w:rPr>
              <w:t>Трудоемкость (в ЗЕТ)</w:t>
            </w:r>
          </w:p>
        </w:tc>
        <w:tc>
          <w:tcPr>
            <w:tcW w:w="4257" w:type="dxa"/>
            <w:gridSpan w:val="2"/>
          </w:tcPr>
          <w:p w:rsidR="005F7A7C" w:rsidRPr="005F7A7C" w:rsidRDefault="002B0084" w:rsidP="00A57CD1">
            <w:pPr>
              <w:jc w:val="center"/>
              <w:rPr>
                <w:sz w:val="24"/>
                <w:szCs w:val="24"/>
                <w:highlight w:val="cyan"/>
              </w:rPr>
            </w:pPr>
            <w:r>
              <w:rPr>
                <w:sz w:val="24"/>
                <w:szCs w:val="24"/>
              </w:rPr>
              <w:t>4</w:t>
            </w:r>
            <w:r w:rsidR="005F7A7C" w:rsidRPr="005F7A7C">
              <w:rPr>
                <w:sz w:val="24"/>
                <w:szCs w:val="24"/>
              </w:rPr>
              <w:t>ЗЕТ</w:t>
            </w:r>
          </w:p>
        </w:tc>
      </w:tr>
      <w:tr w:rsidR="005F7A7C" w:rsidRPr="005F7A7C" w:rsidTr="00A57CD1">
        <w:trPr>
          <w:trHeight w:val="361"/>
          <w:jc w:val="center"/>
        </w:trPr>
        <w:tc>
          <w:tcPr>
            <w:tcW w:w="5796" w:type="dxa"/>
          </w:tcPr>
          <w:p w:rsidR="005F7A7C" w:rsidRPr="005F7A7C" w:rsidRDefault="005F7A7C" w:rsidP="00A57CD1">
            <w:pPr>
              <w:jc w:val="both"/>
              <w:rPr>
                <w:b/>
                <w:sz w:val="24"/>
                <w:szCs w:val="24"/>
              </w:rPr>
            </w:pPr>
            <w:r w:rsidRPr="005F7A7C">
              <w:rPr>
                <w:b/>
                <w:sz w:val="24"/>
                <w:szCs w:val="24"/>
              </w:rPr>
              <w:t xml:space="preserve">Трудоемкость (в часах) </w:t>
            </w:r>
            <w:r w:rsidRPr="005F7A7C">
              <w:rPr>
                <w:sz w:val="24"/>
                <w:szCs w:val="24"/>
              </w:rPr>
              <w:t>(сумма строк №1,2,3), в т.ч.:</w:t>
            </w:r>
          </w:p>
        </w:tc>
        <w:tc>
          <w:tcPr>
            <w:tcW w:w="4257" w:type="dxa"/>
            <w:gridSpan w:val="2"/>
          </w:tcPr>
          <w:p w:rsidR="005F7A7C" w:rsidRPr="005F7A7C" w:rsidRDefault="002B0084" w:rsidP="00A57CD1">
            <w:pPr>
              <w:jc w:val="center"/>
              <w:rPr>
                <w:sz w:val="24"/>
                <w:szCs w:val="24"/>
                <w:highlight w:val="cyan"/>
              </w:rPr>
            </w:pPr>
            <w:r>
              <w:rPr>
                <w:sz w:val="24"/>
                <w:szCs w:val="24"/>
              </w:rPr>
              <w:t>144</w:t>
            </w:r>
          </w:p>
        </w:tc>
      </w:tr>
      <w:tr w:rsidR="005F7A7C" w:rsidRPr="005F7A7C" w:rsidTr="00A57CD1">
        <w:trPr>
          <w:jc w:val="center"/>
        </w:trPr>
        <w:tc>
          <w:tcPr>
            <w:tcW w:w="5796" w:type="dxa"/>
          </w:tcPr>
          <w:p w:rsidR="005F7A7C" w:rsidRPr="005F7A7C" w:rsidRDefault="005F7A7C" w:rsidP="00A57CD1">
            <w:pPr>
              <w:jc w:val="both"/>
              <w:rPr>
                <w:b/>
                <w:bCs/>
                <w:sz w:val="24"/>
                <w:szCs w:val="24"/>
              </w:rPr>
            </w:pPr>
            <w:r w:rsidRPr="005F7A7C">
              <w:rPr>
                <w:b/>
                <w:sz w:val="24"/>
                <w:szCs w:val="24"/>
              </w:rPr>
              <w:t>№1. Контактная работа обучающихся с преподавателем (КР), в часах:</w:t>
            </w:r>
          </w:p>
        </w:tc>
        <w:tc>
          <w:tcPr>
            <w:tcW w:w="2192" w:type="dxa"/>
          </w:tcPr>
          <w:p w:rsidR="005F7A7C" w:rsidRPr="005F7A7C" w:rsidRDefault="005F7A7C" w:rsidP="00A57CD1">
            <w:pPr>
              <w:jc w:val="center"/>
              <w:rPr>
                <w:sz w:val="24"/>
                <w:szCs w:val="24"/>
              </w:rPr>
            </w:pPr>
            <w:r w:rsidRPr="005F7A7C">
              <w:rPr>
                <w:sz w:val="24"/>
                <w:szCs w:val="24"/>
              </w:rPr>
              <w:t>Объем аудиторной работы,</w:t>
            </w:r>
          </w:p>
          <w:p w:rsidR="005F7A7C" w:rsidRPr="005F7A7C" w:rsidRDefault="005F7A7C" w:rsidP="00A57CD1">
            <w:pPr>
              <w:jc w:val="center"/>
              <w:rPr>
                <w:b/>
                <w:bCs/>
                <w:sz w:val="24"/>
                <w:szCs w:val="24"/>
              </w:rPr>
            </w:pPr>
            <w:r w:rsidRPr="005F7A7C">
              <w:rPr>
                <w:sz w:val="24"/>
                <w:szCs w:val="24"/>
              </w:rPr>
              <w:t>в часах</w:t>
            </w:r>
          </w:p>
        </w:tc>
        <w:tc>
          <w:tcPr>
            <w:tcW w:w="2065" w:type="dxa"/>
          </w:tcPr>
          <w:p w:rsidR="005F7A7C" w:rsidRPr="005F7A7C" w:rsidRDefault="005F7A7C" w:rsidP="00A57CD1">
            <w:pPr>
              <w:jc w:val="center"/>
              <w:rPr>
                <w:b/>
                <w:bCs/>
                <w:sz w:val="24"/>
                <w:szCs w:val="24"/>
              </w:rPr>
            </w:pPr>
            <w:r w:rsidRPr="005F7A7C">
              <w:rPr>
                <w:sz w:val="24"/>
                <w:szCs w:val="24"/>
              </w:rPr>
              <w:t>Вт.ч. с применением ДОТ или ЭО</w:t>
            </w:r>
            <w:r w:rsidRPr="005F7A7C">
              <w:rPr>
                <w:sz w:val="24"/>
                <w:szCs w:val="24"/>
              </w:rPr>
              <w:footnoteReference w:id="2"/>
            </w:r>
            <w:r w:rsidRPr="005F7A7C">
              <w:rPr>
                <w:sz w:val="24"/>
                <w:szCs w:val="24"/>
              </w:rPr>
              <w:t>, в часах</w:t>
            </w:r>
          </w:p>
        </w:tc>
      </w:tr>
      <w:tr w:rsidR="005F7A7C" w:rsidRPr="005F7A7C" w:rsidTr="00A57CD1">
        <w:trPr>
          <w:jc w:val="center"/>
        </w:trPr>
        <w:tc>
          <w:tcPr>
            <w:tcW w:w="5796" w:type="dxa"/>
          </w:tcPr>
          <w:p w:rsidR="005F7A7C" w:rsidRPr="005F7A7C" w:rsidRDefault="005F7A7C" w:rsidP="00A57CD1">
            <w:pPr>
              <w:jc w:val="both"/>
              <w:rPr>
                <w:sz w:val="24"/>
                <w:szCs w:val="24"/>
              </w:rPr>
            </w:pPr>
            <w:r w:rsidRPr="005F7A7C">
              <w:rPr>
                <w:sz w:val="24"/>
                <w:szCs w:val="24"/>
              </w:rPr>
              <w:t>Объем работы (в часах) (1.1.+1.2.+1.3.):</w:t>
            </w:r>
          </w:p>
        </w:tc>
        <w:tc>
          <w:tcPr>
            <w:tcW w:w="2192" w:type="dxa"/>
          </w:tcPr>
          <w:p w:rsidR="005F7A7C" w:rsidRPr="005F7A7C" w:rsidRDefault="00B451CF" w:rsidP="00A57CD1">
            <w:pPr>
              <w:jc w:val="center"/>
              <w:rPr>
                <w:sz w:val="24"/>
                <w:szCs w:val="24"/>
              </w:rPr>
            </w:pPr>
            <w:r>
              <w:rPr>
                <w:sz w:val="24"/>
                <w:szCs w:val="24"/>
              </w:rPr>
              <w:t>5</w:t>
            </w:r>
            <w:r w:rsidR="00D73AB3">
              <w:rPr>
                <w:sz w:val="24"/>
                <w:szCs w:val="24"/>
              </w:rPr>
              <w:t>9</w:t>
            </w:r>
          </w:p>
        </w:tc>
        <w:tc>
          <w:tcPr>
            <w:tcW w:w="2065" w:type="dxa"/>
          </w:tcPr>
          <w:p w:rsidR="005F7A7C" w:rsidRPr="005F7A7C" w:rsidRDefault="005F7A7C" w:rsidP="00A57CD1">
            <w:pPr>
              <w:jc w:val="center"/>
              <w:rPr>
                <w:sz w:val="24"/>
                <w:szCs w:val="24"/>
              </w:rPr>
            </w:pPr>
            <w:r w:rsidRPr="005F7A7C">
              <w:rPr>
                <w:sz w:val="24"/>
                <w:szCs w:val="24"/>
              </w:rPr>
              <w:t>-</w:t>
            </w:r>
          </w:p>
        </w:tc>
      </w:tr>
      <w:tr w:rsidR="005F7A7C" w:rsidRPr="005F7A7C" w:rsidTr="00A57CD1">
        <w:trPr>
          <w:jc w:val="center"/>
        </w:trPr>
        <w:tc>
          <w:tcPr>
            <w:tcW w:w="5796" w:type="dxa"/>
          </w:tcPr>
          <w:p w:rsidR="005F7A7C" w:rsidRPr="005F7A7C" w:rsidRDefault="005F7A7C" w:rsidP="00A57CD1">
            <w:pPr>
              <w:ind w:left="161"/>
              <w:jc w:val="both"/>
              <w:rPr>
                <w:sz w:val="24"/>
                <w:szCs w:val="24"/>
              </w:rPr>
            </w:pPr>
            <w:r w:rsidRPr="005F7A7C">
              <w:rPr>
                <w:sz w:val="24"/>
                <w:szCs w:val="24"/>
              </w:rPr>
              <w:t>1.1. Занятия лекционного типа (лекции)</w:t>
            </w:r>
          </w:p>
        </w:tc>
        <w:tc>
          <w:tcPr>
            <w:tcW w:w="2192" w:type="dxa"/>
          </w:tcPr>
          <w:p w:rsidR="005F7A7C" w:rsidRPr="005F7A7C" w:rsidRDefault="00B451CF" w:rsidP="00A57CD1">
            <w:pPr>
              <w:jc w:val="center"/>
              <w:rPr>
                <w:sz w:val="24"/>
                <w:szCs w:val="24"/>
              </w:rPr>
            </w:pPr>
            <w:r>
              <w:rPr>
                <w:sz w:val="24"/>
                <w:szCs w:val="24"/>
              </w:rPr>
              <w:t>18</w:t>
            </w:r>
          </w:p>
        </w:tc>
        <w:tc>
          <w:tcPr>
            <w:tcW w:w="2065" w:type="dxa"/>
          </w:tcPr>
          <w:p w:rsidR="005F7A7C" w:rsidRPr="005F7A7C" w:rsidRDefault="005F7A7C" w:rsidP="00A57CD1">
            <w:pPr>
              <w:jc w:val="center"/>
              <w:rPr>
                <w:sz w:val="24"/>
                <w:szCs w:val="24"/>
              </w:rPr>
            </w:pPr>
            <w:r w:rsidRPr="005F7A7C">
              <w:rPr>
                <w:sz w:val="24"/>
                <w:szCs w:val="24"/>
              </w:rPr>
              <w:t>-</w:t>
            </w:r>
          </w:p>
        </w:tc>
      </w:tr>
      <w:tr w:rsidR="005F7A7C" w:rsidRPr="005F7A7C" w:rsidTr="00A57CD1">
        <w:trPr>
          <w:jc w:val="center"/>
        </w:trPr>
        <w:tc>
          <w:tcPr>
            <w:tcW w:w="5796" w:type="dxa"/>
          </w:tcPr>
          <w:p w:rsidR="005F7A7C" w:rsidRPr="005F7A7C" w:rsidRDefault="005F7A7C" w:rsidP="00A57CD1">
            <w:pPr>
              <w:ind w:left="161"/>
              <w:jc w:val="both"/>
              <w:rPr>
                <w:sz w:val="24"/>
                <w:szCs w:val="24"/>
              </w:rPr>
            </w:pPr>
            <w:r w:rsidRPr="005F7A7C">
              <w:rPr>
                <w:sz w:val="24"/>
                <w:szCs w:val="24"/>
              </w:rPr>
              <w:t>1.2. Занятия семинарского типа, всего, в т.ч.:</w:t>
            </w:r>
          </w:p>
        </w:tc>
        <w:tc>
          <w:tcPr>
            <w:tcW w:w="2192" w:type="dxa"/>
          </w:tcPr>
          <w:p w:rsidR="005F7A7C" w:rsidRPr="005F7A7C" w:rsidRDefault="009C46D6" w:rsidP="00A57CD1">
            <w:pPr>
              <w:jc w:val="center"/>
              <w:rPr>
                <w:sz w:val="24"/>
                <w:szCs w:val="24"/>
              </w:rPr>
            </w:pPr>
            <w:r>
              <w:rPr>
                <w:sz w:val="24"/>
                <w:szCs w:val="24"/>
              </w:rPr>
              <w:t>36</w:t>
            </w:r>
          </w:p>
        </w:tc>
        <w:tc>
          <w:tcPr>
            <w:tcW w:w="2065" w:type="dxa"/>
          </w:tcPr>
          <w:p w:rsidR="005F7A7C" w:rsidRPr="005F7A7C" w:rsidRDefault="005F7A7C" w:rsidP="00A57CD1">
            <w:pPr>
              <w:jc w:val="center"/>
              <w:rPr>
                <w:sz w:val="24"/>
                <w:szCs w:val="24"/>
              </w:rPr>
            </w:pPr>
            <w:r w:rsidRPr="005F7A7C">
              <w:rPr>
                <w:sz w:val="24"/>
                <w:szCs w:val="24"/>
              </w:rPr>
              <w:t>-</w:t>
            </w:r>
          </w:p>
        </w:tc>
      </w:tr>
      <w:tr w:rsidR="005F7A7C" w:rsidRPr="005F7A7C" w:rsidTr="00A57CD1">
        <w:trPr>
          <w:jc w:val="center"/>
        </w:trPr>
        <w:tc>
          <w:tcPr>
            <w:tcW w:w="5796" w:type="dxa"/>
          </w:tcPr>
          <w:p w:rsidR="005F7A7C" w:rsidRPr="005F7A7C" w:rsidRDefault="005F7A7C" w:rsidP="00A57CD1">
            <w:pPr>
              <w:ind w:left="587"/>
              <w:jc w:val="both"/>
              <w:rPr>
                <w:sz w:val="24"/>
                <w:szCs w:val="24"/>
              </w:rPr>
            </w:pPr>
            <w:r w:rsidRPr="005F7A7C">
              <w:rPr>
                <w:sz w:val="24"/>
                <w:szCs w:val="24"/>
              </w:rPr>
              <w:t>- семинары (практические занятия, коллоквиумыи т.п.)</w:t>
            </w:r>
          </w:p>
        </w:tc>
        <w:tc>
          <w:tcPr>
            <w:tcW w:w="2192" w:type="dxa"/>
          </w:tcPr>
          <w:p w:rsidR="005F7A7C" w:rsidRPr="005F7A7C" w:rsidRDefault="005F7A7C" w:rsidP="00A57CD1">
            <w:pPr>
              <w:jc w:val="center"/>
              <w:rPr>
                <w:sz w:val="24"/>
                <w:szCs w:val="24"/>
              </w:rPr>
            </w:pPr>
            <w:r w:rsidRPr="005F7A7C">
              <w:rPr>
                <w:sz w:val="24"/>
                <w:szCs w:val="24"/>
              </w:rPr>
              <w:t>-</w:t>
            </w:r>
          </w:p>
        </w:tc>
        <w:tc>
          <w:tcPr>
            <w:tcW w:w="2065" w:type="dxa"/>
          </w:tcPr>
          <w:p w:rsidR="005F7A7C" w:rsidRPr="005F7A7C" w:rsidRDefault="005F7A7C" w:rsidP="00A57CD1">
            <w:pPr>
              <w:jc w:val="center"/>
              <w:rPr>
                <w:sz w:val="24"/>
                <w:szCs w:val="24"/>
              </w:rPr>
            </w:pPr>
            <w:r w:rsidRPr="005F7A7C">
              <w:rPr>
                <w:sz w:val="24"/>
                <w:szCs w:val="24"/>
              </w:rPr>
              <w:t>-</w:t>
            </w:r>
          </w:p>
        </w:tc>
      </w:tr>
      <w:tr w:rsidR="005F7A7C" w:rsidRPr="005F7A7C" w:rsidTr="00A57CD1">
        <w:trPr>
          <w:jc w:val="center"/>
        </w:trPr>
        <w:tc>
          <w:tcPr>
            <w:tcW w:w="5796" w:type="dxa"/>
          </w:tcPr>
          <w:p w:rsidR="005F7A7C" w:rsidRPr="005F7A7C" w:rsidRDefault="005F7A7C" w:rsidP="00A57CD1">
            <w:pPr>
              <w:ind w:left="587"/>
              <w:jc w:val="both"/>
              <w:rPr>
                <w:sz w:val="24"/>
                <w:szCs w:val="24"/>
              </w:rPr>
            </w:pPr>
            <w:r w:rsidRPr="005F7A7C">
              <w:rPr>
                <w:sz w:val="24"/>
                <w:szCs w:val="24"/>
              </w:rPr>
              <w:t>- лабораторные работы</w:t>
            </w:r>
          </w:p>
        </w:tc>
        <w:tc>
          <w:tcPr>
            <w:tcW w:w="2192" w:type="dxa"/>
          </w:tcPr>
          <w:p w:rsidR="005F7A7C" w:rsidRPr="005F7A7C" w:rsidRDefault="000F61BF" w:rsidP="00A57CD1">
            <w:pPr>
              <w:jc w:val="center"/>
              <w:rPr>
                <w:sz w:val="24"/>
                <w:szCs w:val="24"/>
              </w:rPr>
            </w:pPr>
            <w:r>
              <w:rPr>
                <w:sz w:val="24"/>
                <w:szCs w:val="24"/>
              </w:rPr>
              <w:t>36</w:t>
            </w:r>
          </w:p>
        </w:tc>
        <w:tc>
          <w:tcPr>
            <w:tcW w:w="2065" w:type="dxa"/>
          </w:tcPr>
          <w:p w:rsidR="005F7A7C" w:rsidRPr="005F7A7C" w:rsidRDefault="005F7A7C" w:rsidP="00A57CD1">
            <w:pPr>
              <w:jc w:val="center"/>
              <w:rPr>
                <w:sz w:val="24"/>
                <w:szCs w:val="24"/>
              </w:rPr>
            </w:pPr>
            <w:r w:rsidRPr="005F7A7C">
              <w:rPr>
                <w:sz w:val="24"/>
                <w:szCs w:val="24"/>
              </w:rPr>
              <w:t>-</w:t>
            </w:r>
          </w:p>
        </w:tc>
      </w:tr>
      <w:tr w:rsidR="005F7A7C" w:rsidRPr="005F7A7C" w:rsidTr="00A57CD1">
        <w:trPr>
          <w:jc w:val="center"/>
        </w:trPr>
        <w:tc>
          <w:tcPr>
            <w:tcW w:w="5796" w:type="dxa"/>
          </w:tcPr>
          <w:p w:rsidR="005F7A7C" w:rsidRPr="005F7A7C" w:rsidRDefault="005F7A7C" w:rsidP="00A57CD1">
            <w:pPr>
              <w:ind w:left="587"/>
              <w:jc w:val="both"/>
              <w:rPr>
                <w:sz w:val="24"/>
                <w:szCs w:val="24"/>
              </w:rPr>
            </w:pPr>
            <w:r w:rsidRPr="005F7A7C">
              <w:rPr>
                <w:sz w:val="24"/>
                <w:szCs w:val="24"/>
              </w:rPr>
              <w:t>- практикумы</w:t>
            </w:r>
          </w:p>
        </w:tc>
        <w:tc>
          <w:tcPr>
            <w:tcW w:w="2192" w:type="dxa"/>
          </w:tcPr>
          <w:p w:rsidR="005F7A7C" w:rsidRPr="005F7A7C" w:rsidRDefault="000F61BF" w:rsidP="00A57CD1">
            <w:pPr>
              <w:jc w:val="center"/>
              <w:rPr>
                <w:sz w:val="24"/>
                <w:szCs w:val="24"/>
              </w:rPr>
            </w:pPr>
            <w:r>
              <w:rPr>
                <w:sz w:val="24"/>
                <w:szCs w:val="24"/>
              </w:rPr>
              <w:t>-</w:t>
            </w:r>
          </w:p>
        </w:tc>
        <w:tc>
          <w:tcPr>
            <w:tcW w:w="2065" w:type="dxa"/>
          </w:tcPr>
          <w:p w:rsidR="005F7A7C" w:rsidRPr="005F7A7C" w:rsidRDefault="005F7A7C" w:rsidP="00A57CD1">
            <w:pPr>
              <w:jc w:val="center"/>
              <w:rPr>
                <w:sz w:val="24"/>
                <w:szCs w:val="24"/>
              </w:rPr>
            </w:pPr>
            <w:r w:rsidRPr="005F7A7C">
              <w:rPr>
                <w:sz w:val="24"/>
                <w:szCs w:val="24"/>
              </w:rPr>
              <w:t>-</w:t>
            </w:r>
          </w:p>
        </w:tc>
      </w:tr>
      <w:tr w:rsidR="005F7A7C" w:rsidRPr="005F7A7C" w:rsidTr="00A57CD1">
        <w:trPr>
          <w:jc w:val="center"/>
        </w:trPr>
        <w:tc>
          <w:tcPr>
            <w:tcW w:w="5796" w:type="dxa"/>
          </w:tcPr>
          <w:p w:rsidR="005F7A7C" w:rsidRPr="005F7A7C" w:rsidRDefault="005F7A7C" w:rsidP="00A57CD1">
            <w:pPr>
              <w:ind w:left="161"/>
              <w:jc w:val="both"/>
              <w:rPr>
                <w:sz w:val="24"/>
                <w:szCs w:val="24"/>
              </w:rPr>
            </w:pPr>
            <w:r w:rsidRPr="005F7A7C">
              <w:rPr>
                <w:sz w:val="24"/>
                <w:szCs w:val="24"/>
              </w:rPr>
              <w:t>1.3. КСР (контроль самостоятельной работы, консультации)</w:t>
            </w:r>
          </w:p>
        </w:tc>
        <w:tc>
          <w:tcPr>
            <w:tcW w:w="2192" w:type="dxa"/>
          </w:tcPr>
          <w:p w:rsidR="005F7A7C" w:rsidRPr="005F7A7C" w:rsidRDefault="00D73AB3" w:rsidP="00A57CD1">
            <w:pPr>
              <w:jc w:val="center"/>
              <w:rPr>
                <w:sz w:val="24"/>
                <w:szCs w:val="24"/>
              </w:rPr>
            </w:pPr>
            <w:r>
              <w:rPr>
                <w:sz w:val="24"/>
                <w:szCs w:val="24"/>
              </w:rPr>
              <w:t>5</w:t>
            </w:r>
          </w:p>
        </w:tc>
        <w:tc>
          <w:tcPr>
            <w:tcW w:w="2065" w:type="dxa"/>
          </w:tcPr>
          <w:p w:rsidR="005F7A7C" w:rsidRPr="005F7A7C" w:rsidRDefault="005F7A7C" w:rsidP="00A57CD1">
            <w:pPr>
              <w:jc w:val="center"/>
              <w:rPr>
                <w:sz w:val="24"/>
                <w:szCs w:val="24"/>
              </w:rPr>
            </w:pPr>
            <w:r w:rsidRPr="005F7A7C">
              <w:rPr>
                <w:sz w:val="24"/>
                <w:szCs w:val="24"/>
              </w:rPr>
              <w:t>-</w:t>
            </w:r>
          </w:p>
        </w:tc>
      </w:tr>
      <w:tr w:rsidR="005F7A7C" w:rsidRPr="005F7A7C" w:rsidTr="00A57CD1">
        <w:trPr>
          <w:trHeight w:val="325"/>
          <w:jc w:val="center"/>
        </w:trPr>
        <w:tc>
          <w:tcPr>
            <w:tcW w:w="5796" w:type="dxa"/>
          </w:tcPr>
          <w:p w:rsidR="005F7A7C" w:rsidRPr="005F7A7C" w:rsidRDefault="005F7A7C" w:rsidP="00A57CD1">
            <w:pPr>
              <w:ind w:left="19"/>
              <w:jc w:val="both"/>
              <w:rPr>
                <w:sz w:val="24"/>
                <w:szCs w:val="24"/>
              </w:rPr>
            </w:pPr>
            <w:r w:rsidRPr="005F7A7C">
              <w:rPr>
                <w:b/>
                <w:sz w:val="24"/>
                <w:szCs w:val="24"/>
              </w:rPr>
              <w:t>№2. Самостоятельная работа обучающихся (СРС) (в часах)</w:t>
            </w:r>
          </w:p>
        </w:tc>
        <w:tc>
          <w:tcPr>
            <w:tcW w:w="4257" w:type="dxa"/>
            <w:gridSpan w:val="2"/>
          </w:tcPr>
          <w:p w:rsidR="005F7A7C" w:rsidRPr="005F7A7C" w:rsidRDefault="00D73AB3" w:rsidP="00A57CD1">
            <w:pPr>
              <w:jc w:val="center"/>
              <w:rPr>
                <w:sz w:val="24"/>
                <w:szCs w:val="24"/>
              </w:rPr>
            </w:pPr>
            <w:r>
              <w:rPr>
                <w:sz w:val="24"/>
                <w:szCs w:val="24"/>
              </w:rPr>
              <w:t>49</w:t>
            </w:r>
          </w:p>
        </w:tc>
      </w:tr>
      <w:tr w:rsidR="005F7A7C" w:rsidRPr="005F7A7C" w:rsidTr="00A57CD1">
        <w:trPr>
          <w:jc w:val="center"/>
        </w:trPr>
        <w:tc>
          <w:tcPr>
            <w:tcW w:w="5796" w:type="dxa"/>
          </w:tcPr>
          <w:p w:rsidR="005F7A7C" w:rsidRPr="005F7A7C" w:rsidRDefault="005F7A7C" w:rsidP="00A57CD1">
            <w:pPr>
              <w:ind w:left="19"/>
              <w:jc w:val="both"/>
              <w:rPr>
                <w:b/>
                <w:bCs/>
                <w:sz w:val="24"/>
                <w:szCs w:val="24"/>
              </w:rPr>
            </w:pPr>
            <w:r w:rsidRPr="005F7A7C">
              <w:rPr>
                <w:b/>
                <w:sz w:val="24"/>
                <w:szCs w:val="24"/>
              </w:rPr>
              <w:t xml:space="preserve">№3. Количество часов на экзамен </w:t>
            </w:r>
            <w:r w:rsidRPr="005F7A7C">
              <w:rPr>
                <w:sz w:val="24"/>
                <w:szCs w:val="24"/>
              </w:rPr>
              <w:t>(при наличии экзамена в учебном плане)</w:t>
            </w:r>
          </w:p>
        </w:tc>
        <w:tc>
          <w:tcPr>
            <w:tcW w:w="4257" w:type="dxa"/>
            <w:gridSpan w:val="2"/>
          </w:tcPr>
          <w:p w:rsidR="005F7A7C" w:rsidRPr="005F7A7C" w:rsidRDefault="00DB47DE" w:rsidP="00A57CD1">
            <w:pPr>
              <w:jc w:val="center"/>
              <w:rPr>
                <w:sz w:val="24"/>
                <w:szCs w:val="24"/>
              </w:rPr>
            </w:pPr>
            <w:r>
              <w:rPr>
                <w:sz w:val="24"/>
                <w:szCs w:val="24"/>
              </w:rPr>
              <w:t>36</w:t>
            </w:r>
          </w:p>
        </w:tc>
      </w:tr>
    </w:tbl>
    <w:p w:rsidR="00612541" w:rsidRPr="005F7A7C" w:rsidRDefault="00612541" w:rsidP="00612541">
      <w:pPr>
        <w:ind w:firstLine="708"/>
        <w:jc w:val="both"/>
        <w:rPr>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A93954" w:rsidRDefault="00A93954" w:rsidP="00A93954">
      <w:pPr>
        <w:pStyle w:val="af"/>
        <w:pageBreakBefore/>
        <w:jc w:val="center"/>
        <w:rPr>
          <w:b/>
          <w:bCs/>
        </w:rPr>
      </w:pPr>
      <w:r>
        <w:rPr>
          <w:b/>
          <w:bCs/>
        </w:rPr>
        <w:lastRenderedPageBreak/>
        <w:t>3</w:t>
      </w:r>
      <w:r w:rsidRPr="0040093E">
        <w:rPr>
          <w:b/>
          <w:bCs/>
        </w:rPr>
        <w:t>. Содержание дисциплины, структурированное по темам с указанием отведенного на них количества академическ</w:t>
      </w:r>
      <w:r>
        <w:rPr>
          <w:b/>
          <w:bCs/>
        </w:rPr>
        <w:t>их часов и видов учебных заняти</w:t>
      </w:r>
      <w:r w:rsidR="009C46D6">
        <w:rPr>
          <w:b/>
          <w:bCs/>
        </w:rPr>
        <w:t>й</w:t>
      </w:r>
    </w:p>
    <w:p w:rsidR="00A93954" w:rsidRDefault="00A93954" w:rsidP="00A93954">
      <w:pPr>
        <w:pStyle w:val="af"/>
        <w:jc w:val="center"/>
        <w:rPr>
          <w:b/>
          <w:bCs/>
        </w:rPr>
      </w:pPr>
      <w:r>
        <w:rPr>
          <w:b/>
          <w:bCs/>
        </w:rPr>
        <w:t>3.1. Распределение часов по разделам и видам учебных занятий</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851"/>
        <w:gridCol w:w="567"/>
        <w:gridCol w:w="567"/>
        <w:gridCol w:w="749"/>
        <w:gridCol w:w="527"/>
        <w:gridCol w:w="567"/>
        <w:gridCol w:w="567"/>
        <w:gridCol w:w="567"/>
        <w:gridCol w:w="567"/>
        <w:gridCol w:w="566"/>
        <w:gridCol w:w="1276"/>
      </w:tblGrid>
      <w:tr w:rsidR="00A93954" w:rsidRPr="005775DD" w:rsidTr="00A57CD1">
        <w:tc>
          <w:tcPr>
            <w:tcW w:w="2766" w:type="dxa"/>
            <w:vMerge w:val="restart"/>
          </w:tcPr>
          <w:p w:rsidR="00A93954" w:rsidRPr="005775DD" w:rsidRDefault="00A93954" w:rsidP="00A57CD1">
            <w:pPr>
              <w:pStyle w:val="af"/>
              <w:jc w:val="center"/>
              <w:rPr>
                <w:bCs/>
              </w:rPr>
            </w:pPr>
            <w:r>
              <w:rPr>
                <w:bCs/>
              </w:rPr>
              <w:t>Раздел</w:t>
            </w:r>
          </w:p>
        </w:tc>
        <w:tc>
          <w:tcPr>
            <w:tcW w:w="851" w:type="dxa"/>
            <w:vMerge w:val="restart"/>
          </w:tcPr>
          <w:p w:rsidR="00A93954" w:rsidRPr="005775DD" w:rsidRDefault="00A93954" w:rsidP="00A57CD1">
            <w:pPr>
              <w:pStyle w:val="af"/>
              <w:jc w:val="center"/>
              <w:rPr>
                <w:bCs/>
              </w:rPr>
            </w:pPr>
            <w:r w:rsidRPr="005775DD">
              <w:rPr>
                <w:bCs/>
              </w:rPr>
              <w:t>Всего часов</w:t>
            </w:r>
          </w:p>
        </w:tc>
        <w:tc>
          <w:tcPr>
            <w:tcW w:w="5244" w:type="dxa"/>
            <w:gridSpan w:val="9"/>
          </w:tcPr>
          <w:p w:rsidR="00A93954" w:rsidRPr="00974BE4" w:rsidRDefault="00A93954" w:rsidP="00A57CD1">
            <w:pPr>
              <w:pStyle w:val="af"/>
              <w:jc w:val="center"/>
              <w:rPr>
                <w:bCs/>
              </w:rPr>
            </w:pPr>
            <w:r w:rsidRPr="00974BE4">
              <w:rPr>
                <w:bCs/>
              </w:rPr>
              <w:t>Контактная работа, в часах</w:t>
            </w:r>
          </w:p>
        </w:tc>
        <w:tc>
          <w:tcPr>
            <w:tcW w:w="1276" w:type="dxa"/>
            <w:vMerge w:val="restart"/>
          </w:tcPr>
          <w:p w:rsidR="00A93954" w:rsidRPr="00974BE4" w:rsidRDefault="00A93954" w:rsidP="00A57CD1">
            <w:pPr>
              <w:pStyle w:val="af"/>
              <w:jc w:val="center"/>
              <w:rPr>
                <w:bCs/>
              </w:rPr>
            </w:pPr>
            <w:r w:rsidRPr="00974BE4">
              <w:rPr>
                <w:bCs/>
              </w:rPr>
              <w:t>Часы СРС</w:t>
            </w:r>
          </w:p>
        </w:tc>
      </w:tr>
      <w:tr w:rsidR="00A93954" w:rsidRPr="005775DD" w:rsidTr="00A57CD1">
        <w:trPr>
          <w:cantSplit/>
          <w:trHeight w:val="3973"/>
        </w:trPr>
        <w:tc>
          <w:tcPr>
            <w:tcW w:w="2766" w:type="dxa"/>
            <w:vMerge/>
          </w:tcPr>
          <w:p w:rsidR="00A93954" w:rsidRPr="005775DD" w:rsidRDefault="00A93954" w:rsidP="00A57CD1">
            <w:pPr>
              <w:pStyle w:val="af"/>
            </w:pPr>
          </w:p>
        </w:tc>
        <w:tc>
          <w:tcPr>
            <w:tcW w:w="851" w:type="dxa"/>
            <w:vMerge/>
          </w:tcPr>
          <w:p w:rsidR="00A93954" w:rsidRPr="005775DD" w:rsidRDefault="00A93954" w:rsidP="00A57CD1">
            <w:pPr>
              <w:pStyle w:val="af"/>
              <w:jc w:val="center"/>
            </w:pPr>
          </w:p>
        </w:tc>
        <w:tc>
          <w:tcPr>
            <w:tcW w:w="567" w:type="dxa"/>
            <w:textDirection w:val="btLr"/>
          </w:tcPr>
          <w:p w:rsidR="00A93954" w:rsidRPr="00974BE4" w:rsidRDefault="00A93954" w:rsidP="00A57CD1">
            <w:pPr>
              <w:pStyle w:val="af"/>
              <w:ind w:left="113" w:right="113"/>
              <w:rPr>
                <w:bCs/>
              </w:rPr>
            </w:pPr>
            <w:r w:rsidRPr="00974BE4">
              <w:rPr>
                <w:bCs/>
              </w:rPr>
              <w:t>Лекции</w:t>
            </w:r>
          </w:p>
        </w:tc>
        <w:tc>
          <w:tcPr>
            <w:tcW w:w="567" w:type="dxa"/>
            <w:textDirection w:val="btLr"/>
          </w:tcPr>
          <w:p w:rsidR="00A93954" w:rsidRPr="00974BE4" w:rsidRDefault="00A93954" w:rsidP="00A57CD1">
            <w:pPr>
              <w:pStyle w:val="af"/>
              <w:ind w:left="113" w:right="113"/>
              <w:rPr>
                <w:bCs/>
              </w:rPr>
            </w:pPr>
            <w:r w:rsidRPr="00974BE4">
              <w:rPr>
                <w:bCs/>
              </w:rPr>
              <w:t xml:space="preserve">из них </w:t>
            </w:r>
            <w:r>
              <w:rPr>
                <w:bCs/>
              </w:rPr>
              <w:t xml:space="preserve">с </w:t>
            </w:r>
            <w:r w:rsidRPr="00974BE4">
              <w:rPr>
                <w:bCs/>
              </w:rPr>
              <w:t>применением  ЭО и ДОТ</w:t>
            </w:r>
          </w:p>
        </w:tc>
        <w:tc>
          <w:tcPr>
            <w:tcW w:w="749" w:type="dxa"/>
            <w:textDirection w:val="btLr"/>
          </w:tcPr>
          <w:p w:rsidR="00A93954" w:rsidRPr="00974BE4" w:rsidRDefault="00A93954" w:rsidP="00A57CD1">
            <w:pPr>
              <w:pStyle w:val="af"/>
              <w:ind w:left="113" w:right="113"/>
              <w:rPr>
                <w:bCs/>
              </w:rPr>
            </w:pPr>
            <w:r w:rsidRPr="00974BE4">
              <w:rPr>
                <w:bCs/>
              </w:rPr>
              <w:t>Семинары  (практические занятия, коллоквиумы)</w:t>
            </w:r>
          </w:p>
        </w:tc>
        <w:tc>
          <w:tcPr>
            <w:tcW w:w="527" w:type="dxa"/>
            <w:textDirection w:val="btLr"/>
          </w:tcPr>
          <w:p w:rsidR="00A93954" w:rsidRPr="00974BE4" w:rsidRDefault="00A93954" w:rsidP="00A57CD1">
            <w:pPr>
              <w:pStyle w:val="af"/>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A93954" w:rsidRPr="00974BE4" w:rsidRDefault="00A93954" w:rsidP="00A57CD1">
            <w:pPr>
              <w:pStyle w:val="af"/>
              <w:ind w:left="113" w:right="113"/>
              <w:rPr>
                <w:bCs/>
              </w:rPr>
            </w:pPr>
            <w:r w:rsidRPr="00974BE4">
              <w:rPr>
                <w:bCs/>
              </w:rPr>
              <w:t>Лабораторные работы</w:t>
            </w:r>
          </w:p>
        </w:tc>
        <w:tc>
          <w:tcPr>
            <w:tcW w:w="567" w:type="dxa"/>
            <w:textDirection w:val="btLr"/>
          </w:tcPr>
          <w:p w:rsidR="00A93954" w:rsidRPr="00974BE4" w:rsidRDefault="00A93954" w:rsidP="00A57CD1">
            <w:pPr>
              <w:pStyle w:val="af"/>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A93954" w:rsidRPr="00974BE4" w:rsidRDefault="00A93954" w:rsidP="00A57CD1">
            <w:pPr>
              <w:pStyle w:val="af"/>
              <w:ind w:left="113" w:right="113"/>
              <w:rPr>
                <w:bCs/>
              </w:rPr>
            </w:pPr>
            <w:r w:rsidRPr="00974BE4">
              <w:rPr>
                <w:bCs/>
              </w:rPr>
              <w:t>Практикумы</w:t>
            </w:r>
          </w:p>
        </w:tc>
        <w:tc>
          <w:tcPr>
            <w:tcW w:w="567" w:type="dxa"/>
            <w:textDirection w:val="btLr"/>
          </w:tcPr>
          <w:p w:rsidR="00A93954" w:rsidRPr="00974BE4" w:rsidRDefault="00A93954" w:rsidP="00A57CD1">
            <w:pPr>
              <w:pStyle w:val="af"/>
              <w:ind w:left="113" w:right="113"/>
              <w:rPr>
                <w:bCs/>
              </w:rPr>
            </w:pPr>
            <w:r w:rsidRPr="00974BE4">
              <w:rPr>
                <w:bCs/>
              </w:rPr>
              <w:t xml:space="preserve">из них </w:t>
            </w:r>
            <w:r>
              <w:rPr>
                <w:bCs/>
              </w:rPr>
              <w:t xml:space="preserve">с </w:t>
            </w:r>
            <w:r w:rsidRPr="00974BE4">
              <w:rPr>
                <w:bCs/>
              </w:rPr>
              <w:t>применением  ЭО и ДОТ</w:t>
            </w:r>
          </w:p>
        </w:tc>
        <w:tc>
          <w:tcPr>
            <w:tcW w:w="566" w:type="dxa"/>
            <w:textDirection w:val="btLr"/>
          </w:tcPr>
          <w:p w:rsidR="00A93954" w:rsidRPr="00974BE4" w:rsidRDefault="00A93954" w:rsidP="00A57CD1">
            <w:pPr>
              <w:pStyle w:val="af"/>
              <w:ind w:left="113" w:right="113"/>
              <w:rPr>
                <w:bCs/>
              </w:rPr>
            </w:pPr>
            <w:r w:rsidRPr="00974BE4">
              <w:rPr>
                <w:bCs/>
              </w:rPr>
              <w:t>КСР (консультации)</w:t>
            </w:r>
          </w:p>
        </w:tc>
        <w:tc>
          <w:tcPr>
            <w:tcW w:w="1276" w:type="dxa"/>
            <w:vMerge/>
          </w:tcPr>
          <w:p w:rsidR="00A93954" w:rsidRPr="00974BE4" w:rsidRDefault="00A93954" w:rsidP="00A57CD1">
            <w:pPr>
              <w:pStyle w:val="af"/>
            </w:pPr>
          </w:p>
        </w:tc>
      </w:tr>
      <w:tr w:rsidR="00A93954" w:rsidRPr="005775DD" w:rsidTr="00A57CD1">
        <w:tc>
          <w:tcPr>
            <w:tcW w:w="2766" w:type="dxa"/>
            <w:vAlign w:val="center"/>
          </w:tcPr>
          <w:p w:rsidR="00A93954" w:rsidRPr="00A93954" w:rsidRDefault="001D506B" w:rsidP="00A57CD1">
            <w:pPr>
              <w:shd w:val="clear" w:color="auto" w:fill="FFFFFF"/>
              <w:rPr>
                <w:b/>
                <w:bCs/>
                <w:sz w:val="24"/>
                <w:szCs w:val="24"/>
              </w:rPr>
            </w:pPr>
            <w:r>
              <w:rPr>
                <w:b/>
                <w:bCs/>
                <w:sz w:val="24"/>
                <w:szCs w:val="24"/>
              </w:rPr>
              <w:t>7</w:t>
            </w:r>
            <w:r w:rsidR="00A93954" w:rsidRPr="00A93954">
              <w:rPr>
                <w:b/>
                <w:bCs/>
                <w:sz w:val="24"/>
                <w:szCs w:val="24"/>
              </w:rPr>
              <w:t>семестр</w:t>
            </w:r>
          </w:p>
        </w:tc>
        <w:tc>
          <w:tcPr>
            <w:tcW w:w="7371" w:type="dxa"/>
            <w:gridSpan w:val="11"/>
            <w:vAlign w:val="center"/>
          </w:tcPr>
          <w:p w:rsidR="00A93954" w:rsidRPr="00A93954" w:rsidRDefault="00A93954" w:rsidP="00A57CD1">
            <w:pPr>
              <w:pStyle w:val="ae"/>
              <w:rPr>
                <w:sz w:val="24"/>
                <w:szCs w:val="24"/>
              </w:rPr>
            </w:pPr>
          </w:p>
        </w:tc>
      </w:tr>
      <w:tr w:rsidR="00A93954" w:rsidRPr="005775DD" w:rsidTr="00A57CD1">
        <w:tc>
          <w:tcPr>
            <w:tcW w:w="2766" w:type="dxa"/>
            <w:vAlign w:val="center"/>
          </w:tcPr>
          <w:p w:rsidR="00063140" w:rsidRPr="007B5AD7" w:rsidRDefault="007B5AD7" w:rsidP="001D506B">
            <w:pPr>
              <w:pStyle w:val="ae"/>
              <w:rPr>
                <w:rFonts w:eastAsia="TimesNewRoman"/>
                <w:sz w:val="24"/>
                <w:szCs w:val="24"/>
              </w:rPr>
            </w:pPr>
            <w:r>
              <w:rPr>
                <w:rFonts w:eastAsia="TimesNewRoman"/>
                <w:sz w:val="24"/>
                <w:szCs w:val="24"/>
              </w:rPr>
              <w:t>1.</w:t>
            </w:r>
            <w:r w:rsidR="001D506B" w:rsidRPr="001D506B">
              <w:rPr>
                <w:rFonts w:eastAsia="TimesNewRoman"/>
                <w:sz w:val="24"/>
                <w:szCs w:val="24"/>
              </w:rPr>
              <w:t>Введение. Цели и за</w:t>
            </w:r>
            <w:r>
              <w:rPr>
                <w:rFonts w:eastAsia="TimesNewRoman"/>
                <w:sz w:val="24"/>
                <w:szCs w:val="24"/>
              </w:rPr>
              <w:t>-</w:t>
            </w:r>
            <w:r w:rsidR="001D506B" w:rsidRPr="001D506B">
              <w:rPr>
                <w:rFonts w:eastAsia="TimesNewRoman"/>
                <w:sz w:val="24"/>
                <w:szCs w:val="24"/>
              </w:rPr>
              <w:t>дачи изучения дисцип</w:t>
            </w:r>
            <w:r>
              <w:rPr>
                <w:rFonts w:eastAsia="TimesNewRoman"/>
                <w:sz w:val="24"/>
                <w:szCs w:val="24"/>
              </w:rPr>
              <w:t>-</w:t>
            </w:r>
            <w:r w:rsidR="001D506B" w:rsidRPr="001D506B">
              <w:rPr>
                <w:rFonts w:eastAsia="TimesNewRoman"/>
                <w:sz w:val="24"/>
                <w:szCs w:val="24"/>
              </w:rPr>
              <w:t>лины, её связь сосмеж</w:t>
            </w:r>
            <w:r>
              <w:rPr>
                <w:rFonts w:eastAsia="TimesNewRoman"/>
                <w:sz w:val="24"/>
                <w:szCs w:val="24"/>
              </w:rPr>
              <w:t>-</w:t>
            </w:r>
            <w:r w:rsidR="001D506B" w:rsidRPr="001D506B">
              <w:rPr>
                <w:rFonts w:eastAsia="TimesNewRoman"/>
                <w:sz w:val="24"/>
                <w:szCs w:val="24"/>
              </w:rPr>
              <w:t>ными дисциплинами.</w:t>
            </w:r>
          </w:p>
        </w:tc>
        <w:tc>
          <w:tcPr>
            <w:tcW w:w="851" w:type="dxa"/>
            <w:vAlign w:val="center"/>
          </w:tcPr>
          <w:p w:rsidR="00A93954" w:rsidRPr="00A93954" w:rsidRDefault="007B5AD7" w:rsidP="00A57CD1">
            <w:pPr>
              <w:pStyle w:val="ae"/>
              <w:jc w:val="center"/>
              <w:rPr>
                <w:sz w:val="24"/>
                <w:szCs w:val="24"/>
              </w:rPr>
            </w:pPr>
            <w:r>
              <w:rPr>
                <w:sz w:val="24"/>
                <w:szCs w:val="24"/>
              </w:rPr>
              <w:t>10</w:t>
            </w:r>
          </w:p>
        </w:tc>
        <w:tc>
          <w:tcPr>
            <w:tcW w:w="567" w:type="dxa"/>
            <w:vAlign w:val="center"/>
          </w:tcPr>
          <w:p w:rsidR="00A93954" w:rsidRPr="00A93954" w:rsidRDefault="007B5AD7" w:rsidP="00A57CD1">
            <w:pPr>
              <w:pStyle w:val="ae"/>
              <w:jc w:val="center"/>
              <w:rPr>
                <w:sz w:val="24"/>
                <w:szCs w:val="24"/>
              </w:rPr>
            </w:pPr>
            <w:r>
              <w:rPr>
                <w:sz w:val="24"/>
                <w:szCs w:val="24"/>
              </w:rPr>
              <w:t>2</w:t>
            </w:r>
          </w:p>
        </w:tc>
        <w:tc>
          <w:tcPr>
            <w:tcW w:w="567" w:type="dxa"/>
            <w:vAlign w:val="center"/>
          </w:tcPr>
          <w:p w:rsidR="00A93954" w:rsidRPr="00A93954" w:rsidRDefault="00A93954" w:rsidP="00A57CD1">
            <w:pPr>
              <w:pStyle w:val="ae"/>
              <w:rPr>
                <w:sz w:val="24"/>
                <w:szCs w:val="24"/>
              </w:rPr>
            </w:pPr>
            <w:r w:rsidRPr="00A93954">
              <w:rPr>
                <w:sz w:val="24"/>
                <w:szCs w:val="24"/>
              </w:rPr>
              <w:t>-</w:t>
            </w:r>
          </w:p>
        </w:tc>
        <w:tc>
          <w:tcPr>
            <w:tcW w:w="749" w:type="dxa"/>
            <w:vAlign w:val="center"/>
          </w:tcPr>
          <w:p w:rsidR="00A93954" w:rsidRPr="00A93954" w:rsidRDefault="00A93954" w:rsidP="00A57CD1">
            <w:pPr>
              <w:pStyle w:val="ae"/>
              <w:jc w:val="center"/>
              <w:rPr>
                <w:sz w:val="24"/>
                <w:szCs w:val="24"/>
              </w:rPr>
            </w:pPr>
            <w:r w:rsidRPr="00A93954">
              <w:rPr>
                <w:sz w:val="24"/>
                <w:szCs w:val="24"/>
              </w:rPr>
              <w:t>-</w:t>
            </w:r>
          </w:p>
        </w:tc>
        <w:tc>
          <w:tcPr>
            <w:tcW w:w="527" w:type="dxa"/>
            <w:vAlign w:val="center"/>
          </w:tcPr>
          <w:p w:rsidR="00A93954" w:rsidRPr="00A93954" w:rsidRDefault="00A93954" w:rsidP="00A57CD1">
            <w:pPr>
              <w:pStyle w:val="ae"/>
              <w:jc w:val="center"/>
              <w:rPr>
                <w:sz w:val="24"/>
                <w:szCs w:val="24"/>
              </w:rPr>
            </w:pPr>
            <w:r w:rsidRPr="00A93954">
              <w:rPr>
                <w:sz w:val="24"/>
                <w:szCs w:val="24"/>
              </w:rPr>
              <w:t>-</w:t>
            </w:r>
          </w:p>
        </w:tc>
        <w:tc>
          <w:tcPr>
            <w:tcW w:w="567" w:type="dxa"/>
            <w:vAlign w:val="center"/>
          </w:tcPr>
          <w:p w:rsidR="00A93954" w:rsidRPr="00A93954" w:rsidRDefault="007B5AD7" w:rsidP="00A57CD1">
            <w:pPr>
              <w:pStyle w:val="ae"/>
              <w:jc w:val="center"/>
              <w:rPr>
                <w:sz w:val="24"/>
                <w:szCs w:val="24"/>
              </w:rPr>
            </w:pPr>
            <w:r>
              <w:rPr>
                <w:sz w:val="24"/>
                <w:szCs w:val="24"/>
              </w:rPr>
              <w:t>4</w:t>
            </w:r>
          </w:p>
        </w:tc>
        <w:tc>
          <w:tcPr>
            <w:tcW w:w="567" w:type="dxa"/>
            <w:vAlign w:val="center"/>
          </w:tcPr>
          <w:p w:rsidR="00A93954" w:rsidRPr="00A93954" w:rsidRDefault="00A93954" w:rsidP="00A57CD1">
            <w:pPr>
              <w:pStyle w:val="ae"/>
              <w:jc w:val="center"/>
              <w:rPr>
                <w:sz w:val="24"/>
                <w:szCs w:val="24"/>
              </w:rPr>
            </w:pPr>
            <w:r w:rsidRPr="00A93954">
              <w:rPr>
                <w:sz w:val="24"/>
                <w:szCs w:val="24"/>
              </w:rPr>
              <w:t>-</w:t>
            </w:r>
          </w:p>
        </w:tc>
        <w:tc>
          <w:tcPr>
            <w:tcW w:w="567" w:type="dxa"/>
            <w:vAlign w:val="center"/>
          </w:tcPr>
          <w:p w:rsidR="00A93954" w:rsidRPr="00A93954" w:rsidRDefault="007B5AD7" w:rsidP="00A57CD1">
            <w:pPr>
              <w:pStyle w:val="ae"/>
              <w:jc w:val="center"/>
              <w:rPr>
                <w:sz w:val="24"/>
                <w:szCs w:val="24"/>
              </w:rPr>
            </w:pPr>
            <w:r>
              <w:rPr>
                <w:sz w:val="24"/>
                <w:szCs w:val="24"/>
              </w:rPr>
              <w:t>-</w:t>
            </w:r>
          </w:p>
        </w:tc>
        <w:tc>
          <w:tcPr>
            <w:tcW w:w="567" w:type="dxa"/>
            <w:vAlign w:val="center"/>
          </w:tcPr>
          <w:p w:rsidR="00A93954" w:rsidRPr="00A93954" w:rsidRDefault="00A93954" w:rsidP="00A57CD1">
            <w:pPr>
              <w:pStyle w:val="ae"/>
              <w:jc w:val="center"/>
              <w:rPr>
                <w:sz w:val="24"/>
                <w:szCs w:val="24"/>
              </w:rPr>
            </w:pPr>
            <w:r w:rsidRPr="00A93954">
              <w:rPr>
                <w:sz w:val="24"/>
                <w:szCs w:val="24"/>
              </w:rPr>
              <w:t>-</w:t>
            </w:r>
          </w:p>
        </w:tc>
        <w:tc>
          <w:tcPr>
            <w:tcW w:w="566" w:type="dxa"/>
            <w:vAlign w:val="center"/>
          </w:tcPr>
          <w:p w:rsidR="00A93954" w:rsidRPr="00A93954" w:rsidRDefault="00A93954" w:rsidP="00A57CD1">
            <w:pPr>
              <w:pStyle w:val="ae"/>
              <w:jc w:val="center"/>
              <w:rPr>
                <w:sz w:val="24"/>
                <w:szCs w:val="24"/>
              </w:rPr>
            </w:pPr>
            <w:r w:rsidRPr="00A93954">
              <w:rPr>
                <w:sz w:val="24"/>
                <w:szCs w:val="24"/>
              </w:rPr>
              <w:t>-</w:t>
            </w:r>
          </w:p>
        </w:tc>
        <w:tc>
          <w:tcPr>
            <w:tcW w:w="1276" w:type="dxa"/>
            <w:vAlign w:val="center"/>
          </w:tcPr>
          <w:p w:rsidR="00A93954" w:rsidRPr="00A93954" w:rsidRDefault="007B5AD7" w:rsidP="009C46D6">
            <w:pPr>
              <w:pStyle w:val="ae"/>
              <w:rPr>
                <w:sz w:val="24"/>
                <w:szCs w:val="24"/>
              </w:rPr>
            </w:pPr>
            <w:r>
              <w:rPr>
                <w:sz w:val="24"/>
                <w:szCs w:val="24"/>
              </w:rPr>
              <w:t>4(ТР,</w:t>
            </w:r>
            <w:r w:rsidR="009C46D6">
              <w:rPr>
                <w:sz w:val="24"/>
                <w:szCs w:val="24"/>
              </w:rPr>
              <w:t>Л</w:t>
            </w:r>
            <w:r>
              <w:rPr>
                <w:sz w:val="24"/>
                <w:szCs w:val="24"/>
              </w:rPr>
              <w:t>Р</w:t>
            </w:r>
            <w:r w:rsidR="00F8133F" w:rsidRPr="00A93954">
              <w:rPr>
                <w:sz w:val="24"/>
                <w:szCs w:val="24"/>
              </w:rPr>
              <w:t>)</w:t>
            </w:r>
          </w:p>
        </w:tc>
      </w:tr>
      <w:tr w:rsidR="007B5AD7" w:rsidRPr="005775DD" w:rsidTr="00A57CD1">
        <w:tc>
          <w:tcPr>
            <w:tcW w:w="2766" w:type="dxa"/>
            <w:vAlign w:val="center"/>
          </w:tcPr>
          <w:p w:rsidR="007B5AD7" w:rsidRDefault="007B5AD7" w:rsidP="001D506B">
            <w:pPr>
              <w:pStyle w:val="ae"/>
              <w:rPr>
                <w:rFonts w:eastAsia="TimesNewRoman"/>
                <w:sz w:val="24"/>
                <w:szCs w:val="24"/>
              </w:rPr>
            </w:pPr>
            <w:r>
              <w:rPr>
                <w:rFonts w:eastAsia="TimesNewRoman"/>
                <w:bCs/>
                <w:sz w:val="24"/>
                <w:szCs w:val="24"/>
              </w:rPr>
              <w:t>2.</w:t>
            </w:r>
            <w:r w:rsidRPr="007B5AD7">
              <w:rPr>
                <w:rFonts w:eastAsia="TimesNewRoman"/>
                <w:bCs/>
                <w:sz w:val="24"/>
                <w:szCs w:val="24"/>
              </w:rPr>
              <w:t>Оценка взрываемости массива горных пород</w:t>
            </w:r>
            <w:r>
              <w:rPr>
                <w:rFonts w:eastAsia="TimesNewRoman"/>
                <w:bCs/>
                <w:sz w:val="24"/>
                <w:szCs w:val="24"/>
              </w:rPr>
              <w:t>.</w:t>
            </w:r>
          </w:p>
        </w:tc>
        <w:tc>
          <w:tcPr>
            <w:tcW w:w="851" w:type="dxa"/>
            <w:vAlign w:val="center"/>
          </w:tcPr>
          <w:p w:rsidR="007B5AD7" w:rsidRPr="00A93954" w:rsidRDefault="00DB47DE" w:rsidP="00A57CD1">
            <w:pPr>
              <w:pStyle w:val="ae"/>
              <w:jc w:val="center"/>
              <w:rPr>
                <w:sz w:val="24"/>
                <w:szCs w:val="24"/>
              </w:rPr>
            </w:pPr>
            <w:r>
              <w:rPr>
                <w:sz w:val="24"/>
                <w:szCs w:val="24"/>
              </w:rPr>
              <w:t>29</w:t>
            </w:r>
          </w:p>
        </w:tc>
        <w:tc>
          <w:tcPr>
            <w:tcW w:w="567" w:type="dxa"/>
            <w:vAlign w:val="center"/>
          </w:tcPr>
          <w:p w:rsidR="007B5AD7" w:rsidRDefault="007B5AD7" w:rsidP="00A57CD1">
            <w:pPr>
              <w:pStyle w:val="ae"/>
              <w:jc w:val="center"/>
              <w:rPr>
                <w:sz w:val="24"/>
                <w:szCs w:val="24"/>
              </w:rPr>
            </w:pPr>
            <w:r>
              <w:rPr>
                <w:sz w:val="24"/>
                <w:szCs w:val="24"/>
              </w:rPr>
              <w:t>4</w:t>
            </w:r>
          </w:p>
        </w:tc>
        <w:tc>
          <w:tcPr>
            <w:tcW w:w="567" w:type="dxa"/>
            <w:vAlign w:val="center"/>
          </w:tcPr>
          <w:p w:rsidR="007B5AD7" w:rsidRPr="00A93954" w:rsidRDefault="007B5AD7" w:rsidP="00ED7B1D">
            <w:pPr>
              <w:pStyle w:val="ae"/>
              <w:rPr>
                <w:sz w:val="24"/>
                <w:szCs w:val="24"/>
              </w:rPr>
            </w:pPr>
            <w:r w:rsidRPr="00A93954">
              <w:rPr>
                <w:sz w:val="24"/>
                <w:szCs w:val="24"/>
              </w:rPr>
              <w:t>-</w:t>
            </w:r>
          </w:p>
        </w:tc>
        <w:tc>
          <w:tcPr>
            <w:tcW w:w="749" w:type="dxa"/>
            <w:vAlign w:val="center"/>
          </w:tcPr>
          <w:p w:rsidR="007B5AD7" w:rsidRPr="00A93954" w:rsidRDefault="007B5AD7" w:rsidP="00ED7B1D">
            <w:pPr>
              <w:pStyle w:val="ae"/>
              <w:jc w:val="center"/>
              <w:rPr>
                <w:sz w:val="24"/>
                <w:szCs w:val="24"/>
              </w:rPr>
            </w:pPr>
            <w:r w:rsidRPr="00A93954">
              <w:rPr>
                <w:sz w:val="24"/>
                <w:szCs w:val="24"/>
              </w:rPr>
              <w:t>-</w:t>
            </w:r>
          </w:p>
        </w:tc>
        <w:tc>
          <w:tcPr>
            <w:tcW w:w="527" w:type="dxa"/>
            <w:vAlign w:val="center"/>
          </w:tcPr>
          <w:p w:rsidR="007B5AD7" w:rsidRPr="00A93954" w:rsidRDefault="007B5AD7" w:rsidP="00ED7B1D">
            <w:pPr>
              <w:pStyle w:val="ae"/>
              <w:jc w:val="center"/>
              <w:rPr>
                <w:sz w:val="24"/>
                <w:szCs w:val="24"/>
              </w:rPr>
            </w:pPr>
            <w:r w:rsidRPr="00A93954">
              <w:rPr>
                <w:sz w:val="24"/>
                <w:szCs w:val="24"/>
              </w:rPr>
              <w:t>-</w:t>
            </w:r>
          </w:p>
        </w:tc>
        <w:tc>
          <w:tcPr>
            <w:tcW w:w="567" w:type="dxa"/>
            <w:vAlign w:val="center"/>
          </w:tcPr>
          <w:p w:rsidR="007B5AD7" w:rsidRPr="00A93954" w:rsidRDefault="007B5AD7" w:rsidP="00A57CD1">
            <w:pPr>
              <w:pStyle w:val="ae"/>
              <w:jc w:val="center"/>
              <w:rPr>
                <w:sz w:val="24"/>
                <w:szCs w:val="24"/>
              </w:rPr>
            </w:pPr>
            <w:r>
              <w:rPr>
                <w:sz w:val="24"/>
                <w:szCs w:val="24"/>
              </w:rPr>
              <w:t>12</w:t>
            </w:r>
          </w:p>
        </w:tc>
        <w:tc>
          <w:tcPr>
            <w:tcW w:w="567" w:type="dxa"/>
            <w:vAlign w:val="center"/>
          </w:tcPr>
          <w:p w:rsidR="007B5AD7" w:rsidRPr="00A93954" w:rsidRDefault="007B5AD7" w:rsidP="00ED7B1D">
            <w:pPr>
              <w:pStyle w:val="ae"/>
              <w:jc w:val="center"/>
              <w:rPr>
                <w:sz w:val="24"/>
                <w:szCs w:val="24"/>
              </w:rPr>
            </w:pPr>
            <w:r w:rsidRPr="00A93954">
              <w:rPr>
                <w:sz w:val="24"/>
                <w:szCs w:val="24"/>
              </w:rPr>
              <w:t>-</w:t>
            </w:r>
          </w:p>
        </w:tc>
        <w:tc>
          <w:tcPr>
            <w:tcW w:w="567" w:type="dxa"/>
            <w:vAlign w:val="center"/>
          </w:tcPr>
          <w:p w:rsidR="007B5AD7" w:rsidRPr="00A93954" w:rsidRDefault="007B5AD7" w:rsidP="00ED7B1D">
            <w:pPr>
              <w:pStyle w:val="ae"/>
              <w:jc w:val="center"/>
              <w:rPr>
                <w:sz w:val="24"/>
                <w:szCs w:val="24"/>
              </w:rPr>
            </w:pPr>
            <w:r>
              <w:rPr>
                <w:sz w:val="24"/>
                <w:szCs w:val="24"/>
              </w:rPr>
              <w:t>-</w:t>
            </w:r>
          </w:p>
        </w:tc>
        <w:tc>
          <w:tcPr>
            <w:tcW w:w="567" w:type="dxa"/>
            <w:vAlign w:val="center"/>
          </w:tcPr>
          <w:p w:rsidR="007B5AD7" w:rsidRPr="00A93954" w:rsidRDefault="007B5AD7" w:rsidP="00ED7B1D">
            <w:pPr>
              <w:pStyle w:val="ae"/>
              <w:jc w:val="center"/>
              <w:rPr>
                <w:sz w:val="24"/>
                <w:szCs w:val="24"/>
              </w:rPr>
            </w:pPr>
            <w:r w:rsidRPr="00A93954">
              <w:rPr>
                <w:sz w:val="24"/>
                <w:szCs w:val="24"/>
              </w:rPr>
              <w:t>-</w:t>
            </w:r>
          </w:p>
        </w:tc>
        <w:tc>
          <w:tcPr>
            <w:tcW w:w="566" w:type="dxa"/>
            <w:vAlign w:val="center"/>
          </w:tcPr>
          <w:p w:rsidR="007B5AD7" w:rsidRPr="00A93954" w:rsidRDefault="007B5AD7" w:rsidP="00ED7B1D">
            <w:pPr>
              <w:pStyle w:val="ae"/>
              <w:jc w:val="center"/>
              <w:rPr>
                <w:sz w:val="24"/>
                <w:szCs w:val="24"/>
              </w:rPr>
            </w:pPr>
            <w:r>
              <w:rPr>
                <w:sz w:val="24"/>
                <w:szCs w:val="24"/>
              </w:rPr>
              <w:t>1</w:t>
            </w:r>
          </w:p>
        </w:tc>
        <w:tc>
          <w:tcPr>
            <w:tcW w:w="1276" w:type="dxa"/>
            <w:vAlign w:val="center"/>
          </w:tcPr>
          <w:p w:rsidR="007B5AD7" w:rsidRDefault="00DB47DE" w:rsidP="009C46D6">
            <w:pPr>
              <w:pStyle w:val="ae"/>
              <w:rPr>
                <w:sz w:val="24"/>
                <w:szCs w:val="24"/>
              </w:rPr>
            </w:pPr>
            <w:r>
              <w:rPr>
                <w:sz w:val="24"/>
                <w:szCs w:val="24"/>
              </w:rPr>
              <w:t>12</w:t>
            </w:r>
            <w:r w:rsidR="007B5AD7" w:rsidRPr="00A93954">
              <w:rPr>
                <w:sz w:val="24"/>
                <w:szCs w:val="24"/>
              </w:rPr>
              <w:t>(ТР,</w:t>
            </w:r>
            <w:r w:rsidR="009C46D6">
              <w:rPr>
                <w:sz w:val="24"/>
                <w:szCs w:val="24"/>
              </w:rPr>
              <w:t>Л</w:t>
            </w:r>
            <w:r w:rsidR="007B5AD7" w:rsidRPr="00A93954">
              <w:rPr>
                <w:sz w:val="24"/>
                <w:szCs w:val="24"/>
              </w:rPr>
              <w:t>Р)</w:t>
            </w:r>
          </w:p>
        </w:tc>
      </w:tr>
      <w:tr w:rsidR="007B5AD7" w:rsidRPr="005775DD" w:rsidTr="00A57CD1">
        <w:tc>
          <w:tcPr>
            <w:tcW w:w="2766" w:type="dxa"/>
            <w:vAlign w:val="center"/>
          </w:tcPr>
          <w:p w:rsidR="007B5AD7" w:rsidRPr="007B5AD7" w:rsidRDefault="007B5AD7" w:rsidP="007B5AD7">
            <w:pPr>
              <w:widowControl/>
              <w:rPr>
                <w:rFonts w:ascii="TimesNewRoman,Bold" w:hAnsi="TimesNewRoman,Bold" w:cs="TimesNewRoman,Bold"/>
                <w:bCs/>
                <w:sz w:val="24"/>
                <w:szCs w:val="24"/>
              </w:rPr>
            </w:pPr>
            <w:r>
              <w:rPr>
                <w:sz w:val="24"/>
                <w:szCs w:val="24"/>
              </w:rPr>
              <w:t>3</w:t>
            </w:r>
            <w:r w:rsidRPr="007B5AD7">
              <w:rPr>
                <w:sz w:val="24"/>
                <w:szCs w:val="24"/>
              </w:rPr>
              <w:t>.</w:t>
            </w:r>
            <w:r w:rsidRPr="007B5AD7">
              <w:rPr>
                <w:rFonts w:ascii="TimesNewRoman,Bold" w:hAnsi="TimesNewRoman,Bold" w:cs="TimesNewRoman,Bold"/>
                <w:bCs/>
                <w:sz w:val="24"/>
                <w:szCs w:val="24"/>
              </w:rPr>
              <w:t xml:space="preserve"> Разрушающее дейст</w:t>
            </w:r>
            <w:r>
              <w:rPr>
                <w:rFonts w:ascii="TimesNewRoman,Bold" w:hAnsi="TimesNewRoman,Bold" w:cs="TimesNewRoman,Bold"/>
                <w:bCs/>
                <w:sz w:val="24"/>
                <w:szCs w:val="24"/>
              </w:rPr>
              <w:t>-</w:t>
            </w:r>
            <w:r w:rsidRPr="007B5AD7">
              <w:rPr>
                <w:rFonts w:ascii="TimesNewRoman,Bold" w:hAnsi="TimesNewRoman,Bold" w:cs="TimesNewRoman,Bold"/>
                <w:bCs/>
                <w:sz w:val="24"/>
                <w:szCs w:val="24"/>
              </w:rPr>
              <w:t>вие взрыва заряда ВВ в породноммассиве</w:t>
            </w:r>
          </w:p>
        </w:tc>
        <w:tc>
          <w:tcPr>
            <w:tcW w:w="851" w:type="dxa"/>
            <w:vAlign w:val="center"/>
          </w:tcPr>
          <w:p w:rsidR="007B5AD7" w:rsidRPr="00A93954" w:rsidRDefault="00DB47DE" w:rsidP="00A57CD1">
            <w:pPr>
              <w:pStyle w:val="ae"/>
              <w:jc w:val="center"/>
              <w:rPr>
                <w:sz w:val="24"/>
                <w:szCs w:val="24"/>
              </w:rPr>
            </w:pPr>
            <w:r>
              <w:rPr>
                <w:sz w:val="24"/>
                <w:szCs w:val="24"/>
              </w:rPr>
              <w:t>33</w:t>
            </w:r>
          </w:p>
        </w:tc>
        <w:tc>
          <w:tcPr>
            <w:tcW w:w="567" w:type="dxa"/>
            <w:vAlign w:val="center"/>
          </w:tcPr>
          <w:p w:rsidR="007B5AD7" w:rsidRPr="00A93954" w:rsidRDefault="007B5AD7" w:rsidP="00A57CD1">
            <w:pPr>
              <w:pStyle w:val="ae"/>
              <w:jc w:val="center"/>
              <w:rPr>
                <w:sz w:val="24"/>
                <w:szCs w:val="24"/>
              </w:rPr>
            </w:pPr>
            <w:r>
              <w:rPr>
                <w:sz w:val="24"/>
                <w:szCs w:val="24"/>
              </w:rPr>
              <w:t>8</w:t>
            </w:r>
          </w:p>
        </w:tc>
        <w:tc>
          <w:tcPr>
            <w:tcW w:w="567" w:type="dxa"/>
            <w:vAlign w:val="center"/>
          </w:tcPr>
          <w:p w:rsidR="007B5AD7" w:rsidRPr="00A93954" w:rsidRDefault="007B5AD7" w:rsidP="00A57CD1">
            <w:pPr>
              <w:pStyle w:val="ae"/>
              <w:jc w:val="center"/>
              <w:rPr>
                <w:sz w:val="24"/>
                <w:szCs w:val="24"/>
              </w:rPr>
            </w:pPr>
            <w:r w:rsidRPr="00A93954">
              <w:rPr>
                <w:sz w:val="24"/>
                <w:szCs w:val="24"/>
              </w:rPr>
              <w:t>-</w:t>
            </w:r>
          </w:p>
        </w:tc>
        <w:tc>
          <w:tcPr>
            <w:tcW w:w="749" w:type="dxa"/>
            <w:vAlign w:val="center"/>
          </w:tcPr>
          <w:p w:rsidR="007B5AD7" w:rsidRPr="00A93954" w:rsidRDefault="007B5AD7" w:rsidP="00A57CD1">
            <w:pPr>
              <w:pStyle w:val="ae"/>
              <w:jc w:val="center"/>
              <w:rPr>
                <w:sz w:val="24"/>
                <w:szCs w:val="24"/>
              </w:rPr>
            </w:pPr>
            <w:r w:rsidRPr="00A93954">
              <w:rPr>
                <w:sz w:val="24"/>
                <w:szCs w:val="24"/>
              </w:rPr>
              <w:t>-</w:t>
            </w:r>
          </w:p>
        </w:tc>
        <w:tc>
          <w:tcPr>
            <w:tcW w:w="527" w:type="dxa"/>
            <w:vAlign w:val="center"/>
          </w:tcPr>
          <w:p w:rsidR="007B5AD7" w:rsidRPr="00A93954" w:rsidRDefault="007B5AD7" w:rsidP="00A57CD1">
            <w:pPr>
              <w:pStyle w:val="ae"/>
              <w:jc w:val="center"/>
              <w:rPr>
                <w:sz w:val="24"/>
                <w:szCs w:val="24"/>
              </w:rPr>
            </w:pPr>
            <w:r w:rsidRPr="00A93954">
              <w:rPr>
                <w:sz w:val="24"/>
                <w:szCs w:val="24"/>
              </w:rPr>
              <w:t>-</w:t>
            </w:r>
          </w:p>
        </w:tc>
        <w:tc>
          <w:tcPr>
            <w:tcW w:w="567" w:type="dxa"/>
            <w:vAlign w:val="center"/>
          </w:tcPr>
          <w:p w:rsidR="007B5AD7" w:rsidRPr="00A93954" w:rsidRDefault="007B5AD7" w:rsidP="00A57CD1">
            <w:pPr>
              <w:pStyle w:val="ae"/>
              <w:jc w:val="center"/>
              <w:rPr>
                <w:sz w:val="24"/>
                <w:szCs w:val="24"/>
              </w:rPr>
            </w:pPr>
            <w:r>
              <w:rPr>
                <w:sz w:val="24"/>
                <w:szCs w:val="24"/>
              </w:rPr>
              <w:t>12</w:t>
            </w:r>
          </w:p>
        </w:tc>
        <w:tc>
          <w:tcPr>
            <w:tcW w:w="567" w:type="dxa"/>
            <w:vAlign w:val="center"/>
          </w:tcPr>
          <w:p w:rsidR="007B5AD7" w:rsidRPr="00A93954" w:rsidRDefault="007B5AD7" w:rsidP="00ED7B1D">
            <w:pPr>
              <w:pStyle w:val="ae"/>
              <w:jc w:val="center"/>
              <w:rPr>
                <w:sz w:val="24"/>
                <w:szCs w:val="24"/>
              </w:rPr>
            </w:pPr>
            <w:r w:rsidRPr="00A93954">
              <w:rPr>
                <w:sz w:val="24"/>
                <w:szCs w:val="24"/>
              </w:rPr>
              <w:t>-</w:t>
            </w:r>
          </w:p>
        </w:tc>
        <w:tc>
          <w:tcPr>
            <w:tcW w:w="567" w:type="dxa"/>
            <w:vAlign w:val="center"/>
          </w:tcPr>
          <w:p w:rsidR="007B5AD7" w:rsidRPr="00A93954" w:rsidRDefault="007B5AD7" w:rsidP="00ED7B1D">
            <w:pPr>
              <w:pStyle w:val="ae"/>
              <w:jc w:val="center"/>
              <w:rPr>
                <w:sz w:val="24"/>
                <w:szCs w:val="24"/>
              </w:rPr>
            </w:pPr>
            <w:r>
              <w:rPr>
                <w:sz w:val="24"/>
                <w:szCs w:val="24"/>
              </w:rPr>
              <w:t>-</w:t>
            </w:r>
          </w:p>
        </w:tc>
        <w:tc>
          <w:tcPr>
            <w:tcW w:w="567" w:type="dxa"/>
            <w:vAlign w:val="center"/>
          </w:tcPr>
          <w:p w:rsidR="007B5AD7" w:rsidRPr="00A93954" w:rsidRDefault="007B5AD7" w:rsidP="00ED7B1D">
            <w:pPr>
              <w:pStyle w:val="ae"/>
              <w:jc w:val="center"/>
              <w:rPr>
                <w:sz w:val="24"/>
                <w:szCs w:val="24"/>
              </w:rPr>
            </w:pPr>
            <w:r w:rsidRPr="00A93954">
              <w:rPr>
                <w:sz w:val="24"/>
                <w:szCs w:val="24"/>
              </w:rPr>
              <w:t>-</w:t>
            </w:r>
          </w:p>
        </w:tc>
        <w:tc>
          <w:tcPr>
            <w:tcW w:w="566" w:type="dxa"/>
            <w:vAlign w:val="center"/>
          </w:tcPr>
          <w:p w:rsidR="007B5AD7" w:rsidRPr="00A93954" w:rsidRDefault="007B5AD7" w:rsidP="00ED7B1D">
            <w:pPr>
              <w:pStyle w:val="ae"/>
              <w:jc w:val="center"/>
              <w:rPr>
                <w:sz w:val="24"/>
                <w:szCs w:val="24"/>
              </w:rPr>
            </w:pPr>
            <w:r>
              <w:rPr>
                <w:sz w:val="24"/>
                <w:szCs w:val="24"/>
              </w:rPr>
              <w:t>1</w:t>
            </w:r>
          </w:p>
        </w:tc>
        <w:tc>
          <w:tcPr>
            <w:tcW w:w="1276" w:type="dxa"/>
            <w:vAlign w:val="center"/>
          </w:tcPr>
          <w:p w:rsidR="007B5AD7" w:rsidRPr="00A93954" w:rsidRDefault="00DB47DE" w:rsidP="009C46D6">
            <w:pPr>
              <w:pStyle w:val="ae"/>
              <w:rPr>
                <w:sz w:val="24"/>
                <w:szCs w:val="24"/>
              </w:rPr>
            </w:pPr>
            <w:r>
              <w:rPr>
                <w:sz w:val="24"/>
                <w:szCs w:val="24"/>
              </w:rPr>
              <w:t>12</w:t>
            </w:r>
            <w:r w:rsidR="007B5AD7" w:rsidRPr="00A93954">
              <w:rPr>
                <w:sz w:val="24"/>
                <w:szCs w:val="24"/>
              </w:rPr>
              <w:t>(ТР,</w:t>
            </w:r>
            <w:r w:rsidR="009C46D6">
              <w:rPr>
                <w:sz w:val="24"/>
                <w:szCs w:val="24"/>
              </w:rPr>
              <w:t>Л</w:t>
            </w:r>
            <w:r w:rsidR="007B5AD7" w:rsidRPr="00A93954">
              <w:rPr>
                <w:sz w:val="24"/>
                <w:szCs w:val="24"/>
              </w:rPr>
              <w:t>Р)</w:t>
            </w:r>
          </w:p>
        </w:tc>
      </w:tr>
      <w:tr w:rsidR="007B5AD7" w:rsidRPr="005775DD" w:rsidTr="00A57CD1">
        <w:tc>
          <w:tcPr>
            <w:tcW w:w="2766" w:type="dxa"/>
            <w:vAlign w:val="center"/>
          </w:tcPr>
          <w:p w:rsidR="007B5AD7" w:rsidRPr="007B5AD7" w:rsidRDefault="007B5AD7" w:rsidP="00063140">
            <w:pPr>
              <w:shd w:val="clear" w:color="auto" w:fill="FFFFFF"/>
              <w:rPr>
                <w:spacing w:val="-2"/>
                <w:sz w:val="22"/>
                <w:szCs w:val="22"/>
              </w:rPr>
            </w:pPr>
            <w:r>
              <w:rPr>
                <w:rFonts w:ascii="TimesNewRoman,Bold" w:hAnsi="TimesNewRoman,Bold" w:cs="TimesNewRoman,Bold"/>
                <w:bCs/>
                <w:sz w:val="24"/>
                <w:szCs w:val="24"/>
              </w:rPr>
              <w:t>4</w:t>
            </w:r>
            <w:r w:rsidRPr="007B5AD7">
              <w:rPr>
                <w:rFonts w:ascii="TimesNewRoman,Bold" w:hAnsi="TimesNewRoman,Bold" w:cs="TimesNewRoman,Bold"/>
                <w:bCs/>
                <w:sz w:val="24"/>
                <w:szCs w:val="24"/>
              </w:rPr>
              <w:t>.Повышение качества взрывных работ</w:t>
            </w:r>
          </w:p>
        </w:tc>
        <w:tc>
          <w:tcPr>
            <w:tcW w:w="851" w:type="dxa"/>
            <w:vAlign w:val="center"/>
          </w:tcPr>
          <w:p w:rsidR="007B5AD7" w:rsidRPr="00A93954" w:rsidRDefault="007B5AD7" w:rsidP="00A57CD1">
            <w:pPr>
              <w:pStyle w:val="ae"/>
              <w:jc w:val="center"/>
              <w:rPr>
                <w:sz w:val="24"/>
                <w:szCs w:val="24"/>
              </w:rPr>
            </w:pPr>
            <w:r>
              <w:rPr>
                <w:sz w:val="24"/>
                <w:szCs w:val="24"/>
              </w:rPr>
              <w:t>2</w:t>
            </w:r>
            <w:r w:rsidR="00DB47DE">
              <w:rPr>
                <w:sz w:val="24"/>
                <w:szCs w:val="24"/>
              </w:rPr>
              <w:t>5</w:t>
            </w:r>
          </w:p>
        </w:tc>
        <w:tc>
          <w:tcPr>
            <w:tcW w:w="567" w:type="dxa"/>
            <w:vAlign w:val="center"/>
          </w:tcPr>
          <w:p w:rsidR="007B5AD7" w:rsidRPr="00A93954" w:rsidRDefault="007B5AD7" w:rsidP="00A57CD1">
            <w:pPr>
              <w:pStyle w:val="ae"/>
              <w:jc w:val="center"/>
              <w:rPr>
                <w:sz w:val="24"/>
                <w:szCs w:val="24"/>
              </w:rPr>
            </w:pPr>
            <w:r>
              <w:rPr>
                <w:sz w:val="24"/>
                <w:szCs w:val="24"/>
              </w:rPr>
              <w:t>4</w:t>
            </w:r>
          </w:p>
        </w:tc>
        <w:tc>
          <w:tcPr>
            <w:tcW w:w="567" w:type="dxa"/>
            <w:vAlign w:val="center"/>
          </w:tcPr>
          <w:p w:rsidR="007B5AD7" w:rsidRPr="00A93954" w:rsidRDefault="007B5AD7" w:rsidP="00A57CD1">
            <w:pPr>
              <w:pStyle w:val="ae"/>
              <w:jc w:val="center"/>
              <w:rPr>
                <w:sz w:val="24"/>
                <w:szCs w:val="24"/>
              </w:rPr>
            </w:pPr>
            <w:r w:rsidRPr="00A93954">
              <w:rPr>
                <w:sz w:val="24"/>
                <w:szCs w:val="24"/>
              </w:rPr>
              <w:t>-</w:t>
            </w:r>
          </w:p>
        </w:tc>
        <w:tc>
          <w:tcPr>
            <w:tcW w:w="749" w:type="dxa"/>
            <w:vAlign w:val="center"/>
          </w:tcPr>
          <w:p w:rsidR="007B5AD7" w:rsidRPr="00A93954" w:rsidRDefault="007B5AD7" w:rsidP="00A57CD1">
            <w:pPr>
              <w:pStyle w:val="ae"/>
              <w:jc w:val="center"/>
              <w:rPr>
                <w:sz w:val="24"/>
                <w:szCs w:val="24"/>
              </w:rPr>
            </w:pPr>
            <w:r>
              <w:rPr>
                <w:sz w:val="24"/>
                <w:szCs w:val="24"/>
              </w:rPr>
              <w:t>-</w:t>
            </w:r>
          </w:p>
        </w:tc>
        <w:tc>
          <w:tcPr>
            <w:tcW w:w="527" w:type="dxa"/>
            <w:vAlign w:val="center"/>
          </w:tcPr>
          <w:p w:rsidR="007B5AD7" w:rsidRPr="00A93954" w:rsidRDefault="007B5AD7" w:rsidP="00A57CD1">
            <w:pPr>
              <w:pStyle w:val="ae"/>
              <w:jc w:val="center"/>
              <w:rPr>
                <w:sz w:val="24"/>
                <w:szCs w:val="24"/>
              </w:rPr>
            </w:pPr>
          </w:p>
        </w:tc>
        <w:tc>
          <w:tcPr>
            <w:tcW w:w="567" w:type="dxa"/>
            <w:vAlign w:val="center"/>
          </w:tcPr>
          <w:p w:rsidR="007B5AD7" w:rsidRPr="00A93954" w:rsidRDefault="007B5AD7" w:rsidP="00A57CD1">
            <w:pPr>
              <w:pStyle w:val="ae"/>
              <w:jc w:val="center"/>
              <w:rPr>
                <w:sz w:val="24"/>
                <w:szCs w:val="24"/>
              </w:rPr>
            </w:pPr>
            <w:r>
              <w:rPr>
                <w:sz w:val="24"/>
                <w:szCs w:val="24"/>
              </w:rPr>
              <w:t>8</w:t>
            </w:r>
          </w:p>
        </w:tc>
        <w:tc>
          <w:tcPr>
            <w:tcW w:w="567" w:type="dxa"/>
            <w:vAlign w:val="center"/>
          </w:tcPr>
          <w:p w:rsidR="007B5AD7" w:rsidRPr="00A93954" w:rsidRDefault="007B5AD7" w:rsidP="00ED7B1D">
            <w:pPr>
              <w:pStyle w:val="ae"/>
              <w:jc w:val="center"/>
              <w:rPr>
                <w:sz w:val="24"/>
                <w:szCs w:val="24"/>
              </w:rPr>
            </w:pPr>
            <w:r w:rsidRPr="00A93954">
              <w:rPr>
                <w:sz w:val="24"/>
                <w:szCs w:val="24"/>
              </w:rPr>
              <w:t>-</w:t>
            </w:r>
          </w:p>
        </w:tc>
        <w:tc>
          <w:tcPr>
            <w:tcW w:w="567" w:type="dxa"/>
            <w:vAlign w:val="center"/>
          </w:tcPr>
          <w:p w:rsidR="007B5AD7" w:rsidRPr="00A93954" w:rsidRDefault="007B5AD7" w:rsidP="00ED7B1D">
            <w:pPr>
              <w:pStyle w:val="ae"/>
              <w:jc w:val="center"/>
              <w:rPr>
                <w:sz w:val="24"/>
                <w:szCs w:val="24"/>
              </w:rPr>
            </w:pPr>
            <w:r>
              <w:rPr>
                <w:sz w:val="24"/>
                <w:szCs w:val="24"/>
              </w:rPr>
              <w:t>-</w:t>
            </w:r>
          </w:p>
        </w:tc>
        <w:tc>
          <w:tcPr>
            <w:tcW w:w="567" w:type="dxa"/>
            <w:vAlign w:val="center"/>
          </w:tcPr>
          <w:p w:rsidR="007B5AD7" w:rsidRPr="00A93954" w:rsidRDefault="007B5AD7" w:rsidP="00ED7B1D">
            <w:pPr>
              <w:pStyle w:val="ae"/>
              <w:jc w:val="center"/>
              <w:rPr>
                <w:sz w:val="24"/>
                <w:szCs w:val="24"/>
              </w:rPr>
            </w:pPr>
            <w:r w:rsidRPr="00A93954">
              <w:rPr>
                <w:sz w:val="24"/>
                <w:szCs w:val="24"/>
              </w:rPr>
              <w:t>-</w:t>
            </w:r>
          </w:p>
        </w:tc>
        <w:tc>
          <w:tcPr>
            <w:tcW w:w="566" w:type="dxa"/>
            <w:vAlign w:val="center"/>
          </w:tcPr>
          <w:p w:rsidR="007B5AD7" w:rsidRPr="00A93954" w:rsidRDefault="007B5AD7" w:rsidP="00ED7B1D">
            <w:pPr>
              <w:pStyle w:val="ae"/>
              <w:jc w:val="center"/>
              <w:rPr>
                <w:sz w:val="24"/>
                <w:szCs w:val="24"/>
              </w:rPr>
            </w:pPr>
            <w:r>
              <w:rPr>
                <w:sz w:val="24"/>
                <w:szCs w:val="24"/>
              </w:rPr>
              <w:t>1</w:t>
            </w:r>
          </w:p>
        </w:tc>
        <w:tc>
          <w:tcPr>
            <w:tcW w:w="1276" w:type="dxa"/>
            <w:vAlign w:val="center"/>
          </w:tcPr>
          <w:p w:rsidR="007B5AD7" w:rsidRPr="00A93954" w:rsidRDefault="007B5AD7" w:rsidP="00A57CD1">
            <w:pPr>
              <w:pStyle w:val="ae"/>
              <w:rPr>
                <w:sz w:val="24"/>
                <w:szCs w:val="24"/>
              </w:rPr>
            </w:pPr>
            <w:r>
              <w:rPr>
                <w:sz w:val="24"/>
                <w:szCs w:val="24"/>
              </w:rPr>
              <w:t>1</w:t>
            </w:r>
            <w:r w:rsidR="00DB47DE">
              <w:rPr>
                <w:sz w:val="24"/>
                <w:szCs w:val="24"/>
              </w:rPr>
              <w:t>2</w:t>
            </w:r>
            <w:r w:rsidR="009C46D6">
              <w:rPr>
                <w:sz w:val="24"/>
                <w:szCs w:val="24"/>
              </w:rPr>
              <w:t>(ТР,Л</w:t>
            </w:r>
            <w:r w:rsidRPr="00A93954">
              <w:rPr>
                <w:sz w:val="24"/>
                <w:szCs w:val="24"/>
              </w:rPr>
              <w:t>Р)</w:t>
            </w:r>
          </w:p>
        </w:tc>
      </w:tr>
      <w:tr w:rsidR="007B5AD7" w:rsidRPr="005775DD" w:rsidTr="00A57CD1">
        <w:tc>
          <w:tcPr>
            <w:tcW w:w="2766" w:type="dxa"/>
          </w:tcPr>
          <w:p w:rsidR="007B5AD7" w:rsidRPr="005D6D09" w:rsidRDefault="007B5AD7" w:rsidP="00A57CD1">
            <w:pPr>
              <w:pStyle w:val="ae"/>
              <w:rPr>
                <w:sz w:val="22"/>
                <w:szCs w:val="22"/>
              </w:rPr>
            </w:pPr>
            <w:r w:rsidRPr="005D6D09">
              <w:rPr>
                <w:sz w:val="22"/>
                <w:szCs w:val="22"/>
              </w:rPr>
              <w:t>Контрольная работа</w:t>
            </w:r>
          </w:p>
        </w:tc>
        <w:tc>
          <w:tcPr>
            <w:tcW w:w="851" w:type="dxa"/>
            <w:vAlign w:val="center"/>
          </w:tcPr>
          <w:p w:rsidR="007B5AD7" w:rsidRPr="00A93954" w:rsidRDefault="007B5AD7" w:rsidP="00A57CD1">
            <w:pPr>
              <w:pStyle w:val="ae"/>
              <w:jc w:val="center"/>
              <w:rPr>
                <w:sz w:val="24"/>
                <w:szCs w:val="24"/>
              </w:rPr>
            </w:pPr>
            <w:r>
              <w:rPr>
                <w:sz w:val="24"/>
                <w:szCs w:val="24"/>
              </w:rPr>
              <w:t>1</w:t>
            </w:r>
            <w:r w:rsidR="00DB47DE">
              <w:rPr>
                <w:sz w:val="24"/>
                <w:szCs w:val="24"/>
              </w:rPr>
              <w:t>1</w:t>
            </w:r>
          </w:p>
        </w:tc>
        <w:tc>
          <w:tcPr>
            <w:tcW w:w="567" w:type="dxa"/>
            <w:vAlign w:val="center"/>
          </w:tcPr>
          <w:p w:rsidR="007B5AD7" w:rsidRPr="00A93954" w:rsidRDefault="007B5AD7" w:rsidP="00A57CD1">
            <w:pPr>
              <w:pStyle w:val="ae"/>
              <w:jc w:val="center"/>
              <w:rPr>
                <w:sz w:val="24"/>
                <w:szCs w:val="24"/>
              </w:rPr>
            </w:pPr>
            <w:r w:rsidRPr="00A93954">
              <w:rPr>
                <w:sz w:val="24"/>
                <w:szCs w:val="24"/>
              </w:rPr>
              <w:t>-</w:t>
            </w:r>
          </w:p>
        </w:tc>
        <w:tc>
          <w:tcPr>
            <w:tcW w:w="567" w:type="dxa"/>
            <w:vAlign w:val="center"/>
          </w:tcPr>
          <w:p w:rsidR="007B5AD7" w:rsidRPr="00A93954" w:rsidRDefault="007B5AD7" w:rsidP="00A57CD1">
            <w:pPr>
              <w:pStyle w:val="ae"/>
              <w:jc w:val="center"/>
              <w:rPr>
                <w:sz w:val="24"/>
                <w:szCs w:val="24"/>
              </w:rPr>
            </w:pPr>
            <w:r w:rsidRPr="00A93954">
              <w:rPr>
                <w:sz w:val="24"/>
                <w:szCs w:val="24"/>
              </w:rPr>
              <w:t>-</w:t>
            </w:r>
          </w:p>
        </w:tc>
        <w:tc>
          <w:tcPr>
            <w:tcW w:w="749" w:type="dxa"/>
            <w:vAlign w:val="center"/>
          </w:tcPr>
          <w:p w:rsidR="007B5AD7" w:rsidRPr="00A93954" w:rsidRDefault="007B5AD7" w:rsidP="00A57CD1">
            <w:pPr>
              <w:pStyle w:val="ae"/>
              <w:jc w:val="center"/>
              <w:rPr>
                <w:sz w:val="24"/>
                <w:szCs w:val="24"/>
              </w:rPr>
            </w:pPr>
            <w:r w:rsidRPr="00A93954">
              <w:rPr>
                <w:sz w:val="24"/>
                <w:szCs w:val="24"/>
              </w:rPr>
              <w:t>-</w:t>
            </w:r>
          </w:p>
        </w:tc>
        <w:tc>
          <w:tcPr>
            <w:tcW w:w="527" w:type="dxa"/>
            <w:vAlign w:val="center"/>
          </w:tcPr>
          <w:p w:rsidR="007B5AD7" w:rsidRPr="00A93954" w:rsidRDefault="007B5AD7" w:rsidP="00A57CD1">
            <w:pPr>
              <w:pStyle w:val="ae"/>
              <w:jc w:val="center"/>
              <w:rPr>
                <w:sz w:val="24"/>
                <w:szCs w:val="24"/>
              </w:rPr>
            </w:pPr>
            <w:r w:rsidRPr="00A93954">
              <w:rPr>
                <w:sz w:val="24"/>
                <w:szCs w:val="24"/>
              </w:rPr>
              <w:t>-</w:t>
            </w:r>
          </w:p>
        </w:tc>
        <w:tc>
          <w:tcPr>
            <w:tcW w:w="567" w:type="dxa"/>
            <w:vAlign w:val="center"/>
          </w:tcPr>
          <w:p w:rsidR="007B5AD7" w:rsidRPr="00A93954" w:rsidRDefault="007B5AD7" w:rsidP="00A57CD1">
            <w:pPr>
              <w:pStyle w:val="ae"/>
              <w:jc w:val="center"/>
              <w:rPr>
                <w:sz w:val="24"/>
                <w:szCs w:val="24"/>
              </w:rPr>
            </w:pPr>
            <w:r w:rsidRPr="00A93954">
              <w:rPr>
                <w:sz w:val="24"/>
                <w:szCs w:val="24"/>
              </w:rPr>
              <w:t>-</w:t>
            </w:r>
          </w:p>
        </w:tc>
        <w:tc>
          <w:tcPr>
            <w:tcW w:w="567" w:type="dxa"/>
            <w:vAlign w:val="center"/>
          </w:tcPr>
          <w:p w:rsidR="007B5AD7" w:rsidRPr="00A93954" w:rsidRDefault="007B5AD7" w:rsidP="00A57CD1">
            <w:pPr>
              <w:pStyle w:val="ae"/>
              <w:jc w:val="center"/>
              <w:rPr>
                <w:sz w:val="24"/>
                <w:szCs w:val="24"/>
              </w:rPr>
            </w:pPr>
            <w:r w:rsidRPr="00A93954">
              <w:rPr>
                <w:sz w:val="24"/>
                <w:szCs w:val="24"/>
              </w:rPr>
              <w:t>-</w:t>
            </w:r>
          </w:p>
        </w:tc>
        <w:tc>
          <w:tcPr>
            <w:tcW w:w="567" w:type="dxa"/>
            <w:vAlign w:val="center"/>
          </w:tcPr>
          <w:p w:rsidR="007B5AD7" w:rsidRPr="00A93954" w:rsidRDefault="007B5AD7" w:rsidP="00A57CD1">
            <w:pPr>
              <w:pStyle w:val="ae"/>
              <w:jc w:val="center"/>
              <w:rPr>
                <w:sz w:val="24"/>
                <w:szCs w:val="24"/>
              </w:rPr>
            </w:pPr>
          </w:p>
        </w:tc>
        <w:tc>
          <w:tcPr>
            <w:tcW w:w="567" w:type="dxa"/>
            <w:vAlign w:val="center"/>
          </w:tcPr>
          <w:p w:rsidR="007B5AD7" w:rsidRPr="00A93954" w:rsidRDefault="007B5AD7" w:rsidP="00A57CD1">
            <w:pPr>
              <w:pStyle w:val="ae"/>
              <w:jc w:val="center"/>
              <w:rPr>
                <w:sz w:val="24"/>
                <w:szCs w:val="24"/>
              </w:rPr>
            </w:pPr>
            <w:r w:rsidRPr="00A93954">
              <w:rPr>
                <w:sz w:val="24"/>
                <w:szCs w:val="24"/>
              </w:rPr>
              <w:t>-</w:t>
            </w:r>
          </w:p>
        </w:tc>
        <w:tc>
          <w:tcPr>
            <w:tcW w:w="566" w:type="dxa"/>
            <w:vAlign w:val="center"/>
          </w:tcPr>
          <w:p w:rsidR="007B5AD7" w:rsidRPr="00A93954" w:rsidRDefault="00F02523" w:rsidP="00A57CD1">
            <w:pPr>
              <w:pStyle w:val="ae"/>
              <w:jc w:val="center"/>
              <w:rPr>
                <w:sz w:val="24"/>
                <w:szCs w:val="24"/>
              </w:rPr>
            </w:pPr>
            <w:r>
              <w:rPr>
                <w:sz w:val="24"/>
                <w:szCs w:val="24"/>
              </w:rPr>
              <w:t>2</w:t>
            </w:r>
          </w:p>
        </w:tc>
        <w:tc>
          <w:tcPr>
            <w:tcW w:w="1276" w:type="dxa"/>
          </w:tcPr>
          <w:p w:rsidR="007B5AD7" w:rsidRPr="00A93954" w:rsidRDefault="00F02523" w:rsidP="00A57CD1">
            <w:pPr>
              <w:pStyle w:val="ae"/>
              <w:rPr>
                <w:sz w:val="24"/>
                <w:szCs w:val="24"/>
              </w:rPr>
            </w:pPr>
            <w:r>
              <w:rPr>
                <w:sz w:val="24"/>
                <w:szCs w:val="24"/>
              </w:rPr>
              <w:t>9</w:t>
            </w:r>
            <w:r w:rsidR="007B5AD7" w:rsidRPr="00A93954">
              <w:rPr>
                <w:sz w:val="24"/>
                <w:szCs w:val="24"/>
              </w:rPr>
              <w:t>(кр)</w:t>
            </w:r>
          </w:p>
        </w:tc>
      </w:tr>
      <w:tr w:rsidR="007B5AD7" w:rsidRPr="005775DD" w:rsidTr="00A57CD1">
        <w:tc>
          <w:tcPr>
            <w:tcW w:w="2766" w:type="dxa"/>
          </w:tcPr>
          <w:p w:rsidR="007B5AD7" w:rsidRPr="005D6D09" w:rsidRDefault="007B5AD7" w:rsidP="00A57CD1">
            <w:pPr>
              <w:pStyle w:val="ae"/>
              <w:rPr>
                <w:sz w:val="22"/>
                <w:szCs w:val="22"/>
              </w:rPr>
            </w:pPr>
            <w:r>
              <w:rPr>
                <w:sz w:val="22"/>
                <w:szCs w:val="22"/>
              </w:rPr>
              <w:t>Экзамен</w:t>
            </w:r>
          </w:p>
        </w:tc>
        <w:tc>
          <w:tcPr>
            <w:tcW w:w="851" w:type="dxa"/>
            <w:vAlign w:val="center"/>
          </w:tcPr>
          <w:p w:rsidR="007B5AD7" w:rsidRDefault="00DB47DE" w:rsidP="00A57CD1">
            <w:pPr>
              <w:pStyle w:val="ae"/>
              <w:jc w:val="center"/>
              <w:rPr>
                <w:sz w:val="24"/>
                <w:szCs w:val="24"/>
              </w:rPr>
            </w:pPr>
            <w:r>
              <w:rPr>
                <w:sz w:val="24"/>
                <w:szCs w:val="24"/>
              </w:rPr>
              <w:t>36</w:t>
            </w:r>
          </w:p>
        </w:tc>
        <w:tc>
          <w:tcPr>
            <w:tcW w:w="567" w:type="dxa"/>
            <w:vAlign w:val="center"/>
          </w:tcPr>
          <w:p w:rsidR="007B5AD7" w:rsidRPr="00A93954" w:rsidRDefault="007B5AD7" w:rsidP="00A57CD1">
            <w:pPr>
              <w:pStyle w:val="ae"/>
              <w:jc w:val="center"/>
              <w:rPr>
                <w:sz w:val="24"/>
                <w:szCs w:val="24"/>
              </w:rPr>
            </w:pPr>
          </w:p>
        </w:tc>
        <w:tc>
          <w:tcPr>
            <w:tcW w:w="567" w:type="dxa"/>
            <w:vAlign w:val="center"/>
          </w:tcPr>
          <w:p w:rsidR="007B5AD7" w:rsidRPr="00A93954" w:rsidRDefault="007B5AD7" w:rsidP="00A57CD1">
            <w:pPr>
              <w:pStyle w:val="ae"/>
              <w:jc w:val="center"/>
              <w:rPr>
                <w:sz w:val="24"/>
                <w:szCs w:val="24"/>
              </w:rPr>
            </w:pPr>
          </w:p>
        </w:tc>
        <w:tc>
          <w:tcPr>
            <w:tcW w:w="749" w:type="dxa"/>
            <w:vAlign w:val="center"/>
          </w:tcPr>
          <w:p w:rsidR="007B5AD7" w:rsidRPr="00A93954" w:rsidRDefault="007B5AD7" w:rsidP="00A57CD1">
            <w:pPr>
              <w:pStyle w:val="ae"/>
              <w:jc w:val="center"/>
              <w:rPr>
                <w:sz w:val="24"/>
                <w:szCs w:val="24"/>
              </w:rPr>
            </w:pPr>
          </w:p>
        </w:tc>
        <w:tc>
          <w:tcPr>
            <w:tcW w:w="527" w:type="dxa"/>
            <w:vAlign w:val="center"/>
          </w:tcPr>
          <w:p w:rsidR="007B5AD7" w:rsidRPr="00A93954" w:rsidRDefault="007B5AD7" w:rsidP="00A57CD1">
            <w:pPr>
              <w:pStyle w:val="ae"/>
              <w:jc w:val="center"/>
              <w:rPr>
                <w:sz w:val="24"/>
                <w:szCs w:val="24"/>
              </w:rPr>
            </w:pPr>
          </w:p>
        </w:tc>
        <w:tc>
          <w:tcPr>
            <w:tcW w:w="567" w:type="dxa"/>
            <w:vAlign w:val="center"/>
          </w:tcPr>
          <w:p w:rsidR="007B5AD7" w:rsidRPr="00A93954" w:rsidRDefault="007B5AD7" w:rsidP="00A57CD1">
            <w:pPr>
              <w:pStyle w:val="ae"/>
              <w:jc w:val="center"/>
              <w:rPr>
                <w:sz w:val="24"/>
                <w:szCs w:val="24"/>
              </w:rPr>
            </w:pPr>
          </w:p>
        </w:tc>
        <w:tc>
          <w:tcPr>
            <w:tcW w:w="567" w:type="dxa"/>
            <w:vAlign w:val="center"/>
          </w:tcPr>
          <w:p w:rsidR="007B5AD7" w:rsidRPr="00A93954" w:rsidRDefault="007B5AD7" w:rsidP="00A57CD1">
            <w:pPr>
              <w:pStyle w:val="ae"/>
              <w:jc w:val="center"/>
              <w:rPr>
                <w:sz w:val="24"/>
                <w:szCs w:val="24"/>
              </w:rPr>
            </w:pPr>
          </w:p>
        </w:tc>
        <w:tc>
          <w:tcPr>
            <w:tcW w:w="567" w:type="dxa"/>
            <w:vAlign w:val="center"/>
          </w:tcPr>
          <w:p w:rsidR="007B5AD7" w:rsidRPr="00A93954" w:rsidRDefault="007B5AD7" w:rsidP="00A57CD1">
            <w:pPr>
              <w:pStyle w:val="ae"/>
              <w:jc w:val="center"/>
              <w:rPr>
                <w:sz w:val="24"/>
                <w:szCs w:val="24"/>
              </w:rPr>
            </w:pPr>
          </w:p>
        </w:tc>
        <w:tc>
          <w:tcPr>
            <w:tcW w:w="567" w:type="dxa"/>
            <w:vAlign w:val="center"/>
          </w:tcPr>
          <w:p w:rsidR="007B5AD7" w:rsidRPr="00A93954" w:rsidRDefault="007B5AD7" w:rsidP="00A57CD1">
            <w:pPr>
              <w:pStyle w:val="ae"/>
              <w:jc w:val="center"/>
              <w:rPr>
                <w:sz w:val="24"/>
                <w:szCs w:val="24"/>
              </w:rPr>
            </w:pPr>
          </w:p>
        </w:tc>
        <w:tc>
          <w:tcPr>
            <w:tcW w:w="566" w:type="dxa"/>
            <w:vAlign w:val="center"/>
          </w:tcPr>
          <w:p w:rsidR="007B5AD7" w:rsidRDefault="007B5AD7" w:rsidP="00A57CD1">
            <w:pPr>
              <w:pStyle w:val="ae"/>
              <w:jc w:val="center"/>
              <w:rPr>
                <w:sz w:val="24"/>
                <w:szCs w:val="24"/>
              </w:rPr>
            </w:pPr>
          </w:p>
        </w:tc>
        <w:tc>
          <w:tcPr>
            <w:tcW w:w="1276" w:type="dxa"/>
          </w:tcPr>
          <w:p w:rsidR="007B5AD7" w:rsidRDefault="007B5AD7" w:rsidP="00DB47DE">
            <w:pPr>
              <w:pStyle w:val="ae"/>
              <w:rPr>
                <w:sz w:val="24"/>
                <w:szCs w:val="24"/>
              </w:rPr>
            </w:pPr>
            <w:r>
              <w:rPr>
                <w:sz w:val="24"/>
                <w:szCs w:val="24"/>
              </w:rPr>
              <w:t>(</w:t>
            </w:r>
            <w:r w:rsidR="00DB47DE">
              <w:rPr>
                <w:sz w:val="24"/>
                <w:szCs w:val="24"/>
              </w:rPr>
              <w:t>36</w:t>
            </w:r>
            <w:r>
              <w:rPr>
                <w:sz w:val="24"/>
                <w:szCs w:val="24"/>
              </w:rPr>
              <w:t>)</w:t>
            </w:r>
          </w:p>
        </w:tc>
      </w:tr>
      <w:tr w:rsidR="007B5AD7" w:rsidRPr="005775DD" w:rsidTr="00A57CD1">
        <w:tc>
          <w:tcPr>
            <w:tcW w:w="2766" w:type="dxa"/>
          </w:tcPr>
          <w:p w:rsidR="007B5AD7" w:rsidRPr="005D6D09" w:rsidRDefault="007B5AD7" w:rsidP="00A57CD1">
            <w:pPr>
              <w:pStyle w:val="ae"/>
              <w:rPr>
                <w:b/>
                <w:sz w:val="22"/>
                <w:szCs w:val="22"/>
              </w:rPr>
            </w:pPr>
            <w:r w:rsidRPr="005D6D09">
              <w:rPr>
                <w:b/>
                <w:sz w:val="22"/>
                <w:szCs w:val="22"/>
              </w:rPr>
              <w:t xml:space="preserve">Итого </w:t>
            </w:r>
          </w:p>
        </w:tc>
        <w:tc>
          <w:tcPr>
            <w:tcW w:w="851" w:type="dxa"/>
            <w:vAlign w:val="center"/>
          </w:tcPr>
          <w:p w:rsidR="007B5AD7" w:rsidRPr="00A93954" w:rsidRDefault="007B5AD7" w:rsidP="00A57CD1">
            <w:pPr>
              <w:pStyle w:val="ae"/>
              <w:jc w:val="center"/>
              <w:rPr>
                <w:b/>
                <w:sz w:val="24"/>
                <w:szCs w:val="24"/>
              </w:rPr>
            </w:pPr>
            <w:r>
              <w:rPr>
                <w:b/>
                <w:sz w:val="24"/>
                <w:szCs w:val="24"/>
              </w:rPr>
              <w:t>144</w:t>
            </w:r>
          </w:p>
        </w:tc>
        <w:tc>
          <w:tcPr>
            <w:tcW w:w="567" w:type="dxa"/>
            <w:vAlign w:val="center"/>
          </w:tcPr>
          <w:p w:rsidR="007B5AD7" w:rsidRPr="00A93954" w:rsidRDefault="007B5AD7" w:rsidP="00A57CD1">
            <w:pPr>
              <w:pStyle w:val="ae"/>
              <w:jc w:val="center"/>
              <w:rPr>
                <w:b/>
                <w:sz w:val="24"/>
                <w:szCs w:val="24"/>
              </w:rPr>
            </w:pPr>
            <w:r>
              <w:rPr>
                <w:b/>
                <w:sz w:val="24"/>
                <w:szCs w:val="24"/>
              </w:rPr>
              <w:t>18</w:t>
            </w:r>
          </w:p>
        </w:tc>
        <w:tc>
          <w:tcPr>
            <w:tcW w:w="567" w:type="dxa"/>
            <w:vAlign w:val="center"/>
          </w:tcPr>
          <w:p w:rsidR="007B5AD7" w:rsidRPr="00A93954" w:rsidRDefault="007B5AD7" w:rsidP="00A57CD1">
            <w:pPr>
              <w:pStyle w:val="ae"/>
              <w:jc w:val="center"/>
              <w:rPr>
                <w:b/>
                <w:sz w:val="24"/>
                <w:szCs w:val="24"/>
              </w:rPr>
            </w:pPr>
            <w:r w:rsidRPr="00A93954">
              <w:rPr>
                <w:b/>
                <w:sz w:val="24"/>
                <w:szCs w:val="24"/>
              </w:rPr>
              <w:t>-</w:t>
            </w:r>
          </w:p>
        </w:tc>
        <w:tc>
          <w:tcPr>
            <w:tcW w:w="749" w:type="dxa"/>
            <w:vAlign w:val="center"/>
          </w:tcPr>
          <w:p w:rsidR="007B5AD7" w:rsidRPr="00A93954" w:rsidRDefault="007B5AD7" w:rsidP="00A57CD1">
            <w:pPr>
              <w:pStyle w:val="ae"/>
              <w:jc w:val="center"/>
              <w:rPr>
                <w:b/>
                <w:sz w:val="24"/>
                <w:szCs w:val="24"/>
              </w:rPr>
            </w:pPr>
            <w:r w:rsidRPr="00A93954">
              <w:rPr>
                <w:b/>
                <w:sz w:val="24"/>
                <w:szCs w:val="24"/>
              </w:rPr>
              <w:t>-</w:t>
            </w:r>
          </w:p>
        </w:tc>
        <w:tc>
          <w:tcPr>
            <w:tcW w:w="527" w:type="dxa"/>
            <w:vAlign w:val="center"/>
          </w:tcPr>
          <w:p w:rsidR="007B5AD7" w:rsidRPr="00A93954" w:rsidRDefault="007B5AD7" w:rsidP="00A57CD1">
            <w:pPr>
              <w:pStyle w:val="ae"/>
              <w:jc w:val="center"/>
              <w:rPr>
                <w:b/>
                <w:sz w:val="24"/>
                <w:szCs w:val="24"/>
              </w:rPr>
            </w:pPr>
            <w:r w:rsidRPr="00A93954">
              <w:rPr>
                <w:b/>
                <w:sz w:val="24"/>
                <w:szCs w:val="24"/>
              </w:rPr>
              <w:t>-</w:t>
            </w:r>
          </w:p>
        </w:tc>
        <w:tc>
          <w:tcPr>
            <w:tcW w:w="567" w:type="dxa"/>
            <w:vAlign w:val="center"/>
          </w:tcPr>
          <w:p w:rsidR="007B5AD7" w:rsidRPr="00A93954" w:rsidRDefault="007B5AD7" w:rsidP="00A57CD1">
            <w:pPr>
              <w:pStyle w:val="ae"/>
              <w:jc w:val="center"/>
              <w:rPr>
                <w:b/>
                <w:sz w:val="24"/>
                <w:szCs w:val="24"/>
              </w:rPr>
            </w:pPr>
            <w:r>
              <w:rPr>
                <w:b/>
                <w:sz w:val="24"/>
                <w:szCs w:val="24"/>
              </w:rPr>
              <w:t>36</w:t>
            </w:r>
          </w:p>
        </w:tc>
        <w:tc>
          <w:tcPr>
            <w:tcW w:w="567" w:type="dxa"/>
            <w:vAlign w:val="center"/>
          </w:tcPr>
          <w:p w:rsidR="007B5AD7" w:rsidRPr="00A93954" w:rsidRDefault="007B5AD7" w:rsidP="00A57CD1">
            <w:pPr>
              <w:pStyle w:val="ae"/>
              <w:jc w:val="center"/>
              <w:rPr>
                <w:b/>
                <w:sz w:val="24"/>
                <w:szCs w:val="24"/>
              </w:rPr>
            </w:pPr>
            <w:r w:rsidRPr="00A93954">
              <w:rPr>
                <w:b/>
                <w:sz w:val="24"/>
                <w:szCs w:val="24"/>
              </w:rPr>
              <w:t>-</w:t>
            </w:r>
          </w:p>
        </w:tc>
        <w:tc>
          <w:tcPr>
            <w:tcW w:w="567" w:type="dxa"/>
            <w:vAlign w:val="center"/>
          </w:tcPr>
          <w:p w:rsidR="007B5AD7" w:rsidRPr="00A93954" w:rsidRDefault="007B5AD7" w:rsidP="00A57CD1">
            <w:pPr>
              <w:pStyle w:val="ae"/>
              <w:jc w:val="center"/>
              <w:rPr>
                <w:b/>
                <w:sz w:val="24"/>
                <w:szCs w:val="24"/>
              </w:rPr>
            </w:pPr>
          </w:p>
        </w:tc>
        <w:tc>
          <w:tcPr>
            <w:tcW w:w="567" w:type="dxa"/>
            <w:vAlign w:val="center"/>
          </w:tcPr>
          <w:p w:rsidR="007B5AD7" w:rsidRPr="00A93954" w:rsidRDefault="007B5AD7" w:rsidP="00A57CD1">
            <w:pPr>
              <w:pStyle w:val="ae"/>
              <w:jc w:val="center"/>
              <w:rPr>
                <w:b/>
                <w:sz w:val="24"/>
                <w:szCs w:val="24"/>
              </w:rPr>
            </w:pPr>
            <w:r w:rsidRPr="00A93954">
              <w:rPr>
                <w:b/>
                <w:sz w:val="24"/>
                <w:szCs w:val="24"/>
              </w:rPr>
              <w:t>-</w:t>
            </w:r>
          </w:p>
        </w:tc>
        <w:tc>
          <w:tcPr>
            <w:tcW w:w="566" w:type="dxa"/>
            <w:vAlign w:val="center"/>
          </w:tcPr>
          <w:p w:rsidR="007B5AD7" w:rsidRPr="00A93954" w:rsidRDefault="00F02523" w:rsidP="00A57CD1">
            <w:pPr>
              <w:pStyle w:val="ae"/>
              <w:jc w:val="center"/>
              <w:rPr>
                <w:b/>
                <w:sz w:val="24"/>
                <w:szCs w:val="24"/>
              </w:rPr>
            </w:pPr>
            <w:r>
              <w:rPr>
                <w:b/>
                <w:sz w:val="24"/>
                <w:szCs w:val="24"/>
              </w:rPr>
              <w:t>5</w:t>
            </w:r>
          </w:p>
        </w:tc>
        <w:tc>
          <w:tcPr>
            <w:tcW w:w="1276" w:type="dxa"/>
          </w:tcPr>
          <w:p w:rsidR="007B5AD7" w:rsidRPr="00A93954" w:rsidRDefault="00F02523" w:rsidP="00DB47DE">
            <w:pPr>
              <w:pStyle w:val="ae"/>
              <w:rPr>
                <w:b/>
                <w:sz w:val="24"/>
                <w:szCs w:val="24"/>
              </w:rPr>
            </w:pPr>
            <w:r>
              <w:rPr>
                <w:b/>
                <w:sz w:val="24"/>
                <w:szCs w:val="24"/>
              </w:rPr>
              <w:t>49</w:t>
            </w:r>
            <w:r w:rsidR="007B5AD7">
              <w:rPr>
                <w:b/>
                <w:sz w:val="24"/>
                <w:szCs w:val="24"/>
              </w:rPr>
              <w:t>(</w:t>
            </w:r>
            <w:r w:rsidR="00DB47DE">
              <w:rPr>
                <w:b/>
                <w:sz w:val="24"/>
                <w:szCs w:val="24"/>
              </w:rPr>
              <w:t>36</w:t>
            </w:r>
            <w:r w:rsidR="007B5AD7">
              <w:rPr>
                <w:b/>
                <w:sz w:val="24"/>
                <w:szCs w:val="24"/>
              </w:rPr>
              <w:t>э)</w:t>
            </w:r>
          </w:p>
        </w:tc>
      </w:tr>
    </w:tbl>
    <w:p w:rsidR="00A93954" w:rsidRPr="00887490" w:rsidRDefault="009C46D6" w:rsidP="00A93954">
      <w:pPr>
        <w:pStyle w:val="af"/>
        <w:jc w:val="both"/>
        <w:rPr>
          <w:rStyle w:val="FontStyle64"/>
          <w:b w:val="0"/>
        </w:rPr>
      </w:pPr>
      <w:r>
        <w:rPr>
          <w:bCs/>
          <w:sz w:val="20"/>
          <w:szCs w:val="20"/>
        </w:rPr>
        <w:t>Примечание: Л</w:t>
      </w:r>
      <w:r w:rsidR="00A93954" w:rsidRPr="007928C9">
        <w:rPr>
          <w:bCs/>
          <w:sz w:val="20"/>
          <w:szCs w:val="20"/>
        </w:rPr>
        <w:t>Р-</w:t>
      </w:r>
      <w:r w:rsidR="00A93954">
        <w:rPr>
          <w:bCs/>
          <w:sz w:val="20"/>
          <w:szCs w:val="20"/>
        </w:rPr>
        <w:t xml:space="preserve"> оформление и подготовка к защите</w:t>
      </w:r>
      <w:r>
        <w:rPr>
          <w:bCs/>
          <w:sz w:val="20"/>
          <w:szCs w:val="20"/>
        </w:rPr>
        <w:t xml:space="preserve"> лабораторных работ</w:t>
      </w:r>
      <w:r w:rsidR="00A93954">
        <w:rPr>
          <w:bCs/>
          <w:sz w:val="20"/>
          <w:szCs w:val="20"/>
        </w:rPr>
        <w:t xml:space="preserve">; ТР- теоретическая подготовка;кр – </w:t>
      </w:r>
      <w:r w:rsidR="008A0430">
        <w:rPr>
          <w:bCs/>
          <w:sz w:val="20"/>
          <w:szCs w:val="20"/>
        </w:rPr>
        <w:t>выполнение контрольной</w:t>
      </w:r>
      <w:r w:rsidR="00A93954">
        <w:rPr>
          <w:bCs/>
          <w:sz w:val="20"/>
          <w:szCs w:val="20"/>
        </w:rPr>
        <w:t xml:space="preserve"> работы;</w:t>
      </w:r>
    </w:p>
    <w:p w:rsidR="005673D7" w:rsidRPr="00285B13" w:rsidRDefault="005673D7" w:rsidP="00285B13">
      <w:pPr>
        <w:rPr>
          <w:b/>
          <w:bCs/>
          <w:sz w:val="24"/>
        </w:rPr>
      </w:pPr>
      <w:r w:rsidRPr="00285B13">
        <w:rPr>
          <w:b/>
          <w:bCs/>
          <w:sz w:val="24"/>
        </w:rPr>
        <w:t>3.2. Содержание тем программы дисциплины</w:t>
      </w:r>
    </w:p>
    <w:p w:rsidR="00910272" w:rsidRPr="00285B13" w:rsidRDefault="001F5927" w:rsidP="00285B13">
      <w:pPr>
        <w:shd w:val="clear" w:color="auto" w:fill="FFFFFF"/>
        <w:jc w:val="both"/>
        <w:rPr>
          <w:rStyle w:val="FontStyle50"/>
          <w:bCs/>
          <w:sz w:val="24"/>
          <w:szCs w:val="24"/>
        </w:rPr>
      </w:pPr>
      <w:r w:rsidRPr="00285B13">
        <w:rPr>
          <w:rStyle w:val="FontStyle50"/>
          <w:b/>
          <w:sz w:val="24"/>
          <w:szCs w:val="24"/>
        </w:rPr>
        <w:t>Тема 1.</w:t>
      </w:r>
      <w:r w:rsidR="007B5AD7" w:rsidRPr="00285B13">
        <w:rPr>
          <w:rFonts w:eastAsia="TimesNewRoman"/>
          <w:b/>
          <w:sz w:val="24"/>
          <w:szCs w:val="24"/>
        </w:rPr>
        <w:t>Введение. Цели и задачи</w:t>
      </w:r>
      <w:r w:rsidR="007B5AD7" w:rsidRPr="00285B13">
        <w:rPr>
          <w:rFonts w:eastAsia="TimesNewRoman"/>
          <w:sz w:val="24"/>
          <w:szCs w:val="24"/>
        </w:rPr>
        <w:t xml:space="preserve"> изучения дисциплины, её связь со смежными дисциплинами.</w:t>
      </w:r>
      <w:r w:rsidR="00463D53" w:rsidRPr="00285B13">
        <w:rPr>
          <w:bCs/>
          <w:sz w:val="24"/>
          <w:szCs w:val="24"/>
        </w:rPr>
        <w:t xml:space="preserve">История создания взрывчатых веществ. Основные понятия. </w:t>
      </w:r>
    </w:p>
    <w:p w:rsidR="00DD1559" w:rsidRPr="00285B13" w:rsidRDefault="001F5927" w:rsidP="00285B13">
      <w:pPr>
        <w:pStyle w:val="af"/>
        <w:spacing w:after="0" w:afterAutospacing="0"/>
        <w:jc w:val="both"/>
        <w:rPr>
          <w:rFonts w:eastAsia="TimesNewRoman"/>
          <w:bCs/>
        </w:rPr>
      </w:pPr>
      <w:r w:rsidRPr="00285B13">
        <w:rPr>
          <w:rStyle w:val="FontStyle50"/>
          <w:b/>
          <w:sz w:val="24"/>
          <w:szCs w:val="24"/>
        </w:rPr>
        <w:t>Тема 2</w:t>
      </w:r>
      <w:r w:rsidR="00DD1559" w:rsidRPr="00285B13">
        <w:rPr>
          <w:rFonts w:eastAsia="TimesNewRoman"/>
          <w:b/>
          <w:bCs/>
        </w:rPr>
        <w:t>Оценка взрываемости массива горных пород</w:t>
      </w:r>
      <w:r w:rsidR="00DD1559" w:rsidRPr="00285B13">
        <w:rPr>
          <w:rFonts w:eastAsia="TimesNewRoman"/>
          <w:bCs/>
        </w:rPr>
        <w:t>.</w:t>
      </w:r>
    </w:p>
    <w:p w:rsidR="00DD1559" w:rsidRPr="00285B13" w:rsidRDefault="00C924DA" w:rsidP="00285B13">
      <w:pPr>
        <w:pStyle w:val="ae"/>
        <w:jc w:val="both"/>
        <w:rPr>
          <w:rFonts w:eastAsia="TimesNewRoman"/>
          <w:sz w:val="24"/>
          <w:szCs w:val="24"/>
        </w:rPr>
      </w:pPr>
      <w:r w:rsidRPr="00285B13">
        <w:rPr>
          <w:rFonts w:eastAsia="TimesNewRoman"/>
          <w:sz w:val="24"/>
          <w:szCs w:val="24"/>
        </w:rPr>
        <w:t>Физико-технические характеристики горных пород, определяющие их взрываемость. Методы оценки взрываемости массива горных пород.</w:t>
      </w:r>
    </w:p>
    <w:p w:rsidR="00B23446" w:rsidRPr="00285B13" w:rsidRDefault="001F5927" w:rsidP="00285B13">
      <w:pPr>
        <w:pStyle w:val="af"/>
        <w:spacing w:after="0" w:afterAutospacing="0"/>
        <w:jc w:val="both"/>
        <w:rPr>
          <w:rFonts w:ascii="TimesNewRoman,Bold" w:hAnsi="TimesNewRoman,Bold" w:cs="TimesNewRoman,Bold"/>
          <w:b/>
          <w:bCs/>
        </w:rPr>
      </w:pPr>
      <w:r w:rsidRPr="00285B13">
        <w:rPr>
          <w:rStyle w:val="FontStyle50"/>
          <w:b/>
          <w:sz w:val="24"/>
          <w:szCs w:val="24"/>
        </w:rPr>
        <w:t>Тема</w:t>
      </w:r>
      <w:r w:rsidRPr="00285B13">
        <w:rPr>
          <w:b/>
          <w:spacing w:val="-2"/>
        </w:rPr>
        <w:t xml:space="preserve"> 3.</w:t>
      </w:r>
      <w:r w:rsidR="00DD1559" w:rsidRPr="00285B13">
        <w:rPr>
          <w:rFonts w:ascii="TimesNewRoman,Bold" w:hAnsi="TimesNewRoman,Bold" w:cs="TimesNewRoman,Bold"/>
          <w:b/>
          <w:bCs/>
        </w:rPr>
        <w:t>Разрушающее действие взрыва заряда ВВ в породном массиве</w:t>
      </w:r>
    </w:p>
    <w:p w:rsidR="00C924DA" w:rsidRPr="00285B13" w:rsidRDefault="00C924DA" w:rsidP="00285B13">
      <w:pPr>
        <w:pStyle w:val="ae"/>
        <w:jc w:val="both"/>
        <w:rPr>
          <w:rFonts w:eastAsia="TimesNewRoman"/>
          <w:sz w:val="24"/>
          <w:szCs w:val="24"/>
        </w:rPr>
      </w:pPr>
      <w:r w:rsidRPr="00285B13">
        <w:rPr>
          <w:rFonts w:eastAsia="TimesNewRoman"/>
          <w:sz w:val="24"/>
          <w:szCs w:val="24"/>
        </w:rPr>
        <w:t xml:space="preserve">Основные понятия. </w:t>
      </w:r>
    </w:p>
    <w:p w:rsidR="00C924DA" w:rsidRPr="00285B13" w:rsidRDefault="00C924DA" w:rsidP="00285B13">
      <w:pPr>
        <w:pStyle w:val="ae"/>
        <w:jc w:val="both"/>
        <w:rPr>
          <w:rFonts w:eastAsia="TimesNewRoman"/>
          <w:sz w:val="24"/>
          <w:szCs w:val="24"/>
        </w:rPr>
      </w:pPr>
      <w:r w:rsidRPr="00285B13">
        <w:rPr>
          <w:rFonts w:eastAsia="TimesNewRoman"/>
          <w:sz w:val="24"/>
          <w:szCs w:val="24"/>
        </w:rPr>
        <w:t>Процесс разрушения пород взрывом одиночного заряда ВВ. Грунтовые массивы.</w:t>
      </w:r>
    </w:p>
    <w:p w:rsidR="00C924DA" w:rsidRPr="00285B13" w:rsidRDefault="00C924DA" w:rsidP="00285B13">
      <w:pPr>
        <w:pStyle w:val="ae"/>
        <w:jc w:val="both"/>
        <w:rPr>
          <w:rFonts w:eastAsia="TimesNewRoman"/>
          <w:sz w:val="24"/>
          <w:szCs w:val="24"/>
        </w:rPr>
      </w:pPr>
      <w:r w:rsidRPr="00285B13">
        <w:rPr>
          <w:rFonts w:eastAsia="TimesNewRoman"/>
          <w:sz w:val="24"/>
          <w:szCs w:val="24"/>
        </w:rPr>
        <w:t xml:space="preserve">Скальные монолитные массивы. Трещиноватые скальные массивы. Процесс разруше-ния </w:t>
      </w:r>
      <w:r w:rsidRPr="00285B13">
        <w:rPr>
          <w:rFonts w:eastAsia="TimesNewRoman"/>
          <w:sz w:val="24"/>
          <w:szCs w:val="24"/>
        </w:rPr>
        <w:lastRenderedPageBreak/>
        <w:t>пород при одновременном взрывании нескольких зарядов. Разрушение пород при короткозамедленном взрывании зарядов ВВ</w:t>
      </w:r>
      <w:r w:rsidR="009C46D6" w:rsidRPr="00285B13">
        <w:rPr>
          <w:rFonts w:eastAsia="TimesNewRoman"/>
          <w:sz w:val="24"/>
          <w:szCs w:val="24"/>
        </w:rPr>
        <w:t xml:space="preserve">. </w:t>
      </w:r>
      <w:r w:rsidRPr="00285B13">
        <w:rPr>
          <w:rFonts w:eastAsia="TimesNewRoman"/>
          <w:sz w:val="24"/>
          <w:szCs w:val="24"/>
        </w:rPr>
        <w:t>Направленное взрывание зарядов ВВ на выброс. Направленное взрывание зарядов ВВ на сброс.</w:t>
      </w:r>
    </w:p>
    <w:p w:rsidR="00DD1559" w:rsidRPr="00285B13" w:rsidRDefault="001F5927" w:rsidP="00285B13">
      <w:pPr>
        <w:pStyle w:val="af"/>
        <w:spacing w:after="0" w:afterAutospacing="0"/>
        <w:jc w:val="both"/>
        <w:rPr>
          <w:b/>
          <w:bCs/>
        </w:rPr>
      </w:pPr>
      <w:r w:rsidRPr="00285B13">
        <w:rPr>
          <w:rStyle w:val="FontStyle50"/>
          <w:b/>
          <w:sz w:val="24"/>
          <w:szCs w:val="24"/>
        </w:rPr>
        <w:t>Тема</w:t>
      </w:r>
      <w:r w:rsidRPr="00285B13">
        <w:rPr>
          <w:b/>
          <w:color w:val="000000"/>
          <w:spacing w:val="-2"/>
        </w:rPr>
        <w:t xml:space="preserve"> 4.</w:t>
      </w:r>
      <w:r w:rsidR="00DD1559" w:rsidRPr="00285B13">
        <w:rPr>
          <w:rFonts w:ascii="TimesNewRoman,Bold" w:hAnsi="TimesNewRoman,Bold" w:cs="TimesNewRoman,Bold"/>
          <w:b/>
          <w:bCs/>
        </w:rPr>
        <w:t>Повышение качества взрывных работ</w:t>
      </w:r>
      <w:r w:rsidR="00DD1559" w:rsidRPr="00285B13">
        <w:rPr>
          <w:rFonts w:ascii="TimesNewRoman,Bold" w:hAnsi="TimesNewRoman,Bold" w:cs="TimesNewRoman,Bold"/>
          <w:bCs/>
        </w:rPr>
        <w:t>.</w:t>
      </w:r>
    </w:p>
    <w:p w:rsidR="00F8133F" w:rsidRPr="00285B13" w:rsidRDefault="00C924DA" w:rsidP="00285B13">
      <w:pPr>
        <w:pStyle w:val="ae"/>
        <w:jc w:val="both"/>
        <w:rPr>
          <w:rStyle w:val="FontStyle50"/>
          <w:b/>
          <w:bCs/>
          <w:color w:val="auto"/>
          <w:sz w:val="24"/>
          <w:szCs w:val="24"/>
        </w:rPr>
      </w:pPr>
      <w:r w:rsidRPr="00285B13">
        <w:rPr>
          <w:rFonts w:eastAsia="TimesNewRoman"/>
          <w:sz w:val="24"/>
          <w:szCs w:val="24"/>
        </w:rPr>
        <w:t>Основные требования к качеству взрывания породы. Методы регулирования качества дробления пород взрывом.</w:t>
      </w:r>
    </w:p>
    <w:p w:rsidR="005673D7" w:rsidRPr="00EE2173" w:rsidRDefault="005673D7" w:rsidP="005673D7">
      <w:pPr>
        <w:pStyle w:val="af"/>
        <w:jc w:val="center"/>
        <w:rPr>
          <w:b/>
          <w:bCs/>
        </w:rPr>
      </w:pPr>
      <w:r w:rsidRPr="00EE2173">
        <w:rPr>
          <w:b/>
          <w:bCs/>
        </w:rPr>
        <w:t xml:space="preserve">3.3. </w:t>
      </w:r>
      <w:r w:rsidRPr="00EE2173">
        <w:rPr>
          <w:b/>
          <w:bCs/>
          <w:iCs/>
        </w:rPr>
        <w:t>Формы и методы проведения занятий, применяемые учебные технологии</w:t>
      </w:r>
    </w:p>
    <w:p w:rsidR="005673D7" w:rsidRPr="00A6191B" w:rsidRDefault="005673D7" w:rsidP="005673D7">
      <w:pPr>
        <w:ind w:firstLine="709"/>
        <w:jc w:val="both"/>
      </w:pPr>
      <w:r w:rsidRPr="00A6191B">
        <w:t>В процессе преподавания дисциплины используются традиционные технологии наряду с активными и интерактивными технологиями.</w:t>
      </w:r>
    </w:p>
    <w:p w:rsidR="005673D7" w:rsidRPr="000B5D75" w:rsidRDefault="005673D7" w:rsidP="005673D7">
      <w:pPr>
        <w:pStyle w:val="CharChar"/>
        <w:spacing w:line="240" w:lineRule="auto"/>
        <w:ind w:firstLine="709"/>
        <w:jc w:val="center"/>
        <w:rPr>
          <w:i/>
          <w:lang w:val="ru-RU"/>
        </w:rPr>
      </w:pPr>
      <w:r w:rsidRPr="000B5D75">
        <w:rPr>
          <w:i/>
          <w:lang w:val="ru-RU"/>
        </w:rPr>
        <w:t>Учебные технологии, используемые в образовательном процессе</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67"/>
        <w:gridCol w:w="4436"/>
        <w:gridCol w:w="1264"/>
      </w:tblGrid>
      <w:tr w:rsidR="005673D7" w:rsidRPr="005F6C78" w:rsidTr="00A57CD1">
        <w:trPr>
          <w:jc w:val="center"/>
        </w:trPr>
        <w:tc>
          <w:tcPr>
            <w:tcW w:w="3261" w:type="dxa"/>
            <w:vAlign w:val="center"/>
          </w:tcPr>
          <w:p w:rsidR="005673D7" w:rsidRPr="00424766" w:rsidRDefault="005673D7" w:rsidP="00A57CD1">
            <w:pPr>
              <w:jc w:val="center"/>
              <w:rPr>
                <w:sz w:val="24"/>
                <w:szCs w:val="24"/>
              </w:rPr>
            </w:pPr>
            <w:r w:rsidRPr="00424766">
              <w:rPr>
                <w:sz w:val="24"/>
                <w:szCs w:val="24"/>
              </w:rPr>
              <w:t>Раздел дисциплины</w:t>
            </w:r>
          </w:p>
        </w:tc>
        <w:tc>
          <w:tcPr>
            <w:tcW w:w="667" w:type="dxa"/>
            <w:vAlign w:val="center"/>
          </w:tcPr>
          <w:p w:rsidR="005673D7" w:rsidRPr="00424766" w:rsidRDefault="005673D7" w:rsidP="00A57CD1">
            <w:pPr>
              <w:jc w:val="center"/>
              <w:rPr>
                <w:sz w:val="24"/>
                <w:szCs w:val="24"/>
              </w:rPr>
            </w:pPr>
            <w:r w:rsidRPr="00424766">
              <w:rPr>
                <w:sz w:val="24"/>
                <w:szCs w:val="24"/>
              </w:rPr>
              <w:t>Семестр</w:t>
            </w:r>
          </w:p>
        </w:tc>
        <w:tc>
          <w:tcPr>
            <w:tcW w:w="4436" w:type="dxa"/>
            <w:vAlign w:val="center"/>
          </w:tcPr>
          <w:p w:rsidR="005673D7" w:rsidRPr="00424766" w:rsidRDefault="005673D7" w:rsidP="00A57CD1">
            <w:pPr>
              <w:jc w:val="center"/>
              <w:rPr>
                <w:sz w:val="24"/>
                <w:szCs w:val="24"/>
              </w:rPr>
            </w:pPr>
            <w:r w:rsidRPr="00424766">
              <w:rPr>
                <w:sz w:val="24"/>
                <w:szCs w:val="24"/>
              </w:rPr>
              <w:t>Используемые активные/интерактивные образовательные технологии</w:t>
            </w:r>
          </w:p>
        </w:tc>
        <w:tc>
          <w:tcPr>
            <w:tcW w:w="1264" w:type="dxa"/>
            <w:vAlign w:val="center"/>
          </w:tcPr>
          <w:p w:rsidR="005673D7" w:rsidRPr="00424766" w:rsidRDefault="005673D7" w:rsidP="00A57CD1">
            <w:pPr>
              <w:jc w:val="center"/>
              <w:rPr>
                <w:sz w:val="24"/>
                <w:szCs w:val="24"/>
              </w:rPr>
            </w:pPr>
            <w:r w:rsidRPr="00424766">
              <w:rPr>
                <w:sz w:val="24"/>
                <w:szCs w:val="24"/>
              </w:rPr>
              <w:t>Количество часов</w:t>
            </w:r>
          </w:p>
        </w:tc>
      </w:tr>
      <w:tr w:rsidR="005673D7" w:rsidTr="00A57CD1">
        <w:trPr>
          <w:jc w:val="center"/>
        </w:trPr>
        <w:tc>
          <w:tcPr>
            <w:tcW w:w="3261" w:type="dxa"/>
            <w:shd w:val="clear" w:color="auto" w:fill="FFFFFF"/>
            <w:vAlign w:val="center"/>
          </w:tcPr>
          <w:p w:rsidR="005673D7" w:rsidRPr="002D4A9E" w:rsidRDefault="008B073B" w:rsidP="00A57CD1">
            <w:pPr>
              <w:shd w:val="clear" w:color="auto" w:fill="FFFFFF"/>
              <w:rPr>
                <w:sz w:val="24"/>
                <w:szCs w:val="24"/>
                <w:highlight w:val="yellow"/>
              </w:rPr>
            </w:pPr>
            <w:r w:rsidRPr="007B5AD7">
              <w:rPr>
                <w:rFonts w:eastAsia="TimesNewRoman"/>
                <w:bCs/>
                <w:sz w:val="24"/>
                <w:szCs w:val="24"/>
              </w:rPr>
              <w:t>Оценка взрываемости массива горных пород</w:t>
            </w:r>
            <w:r>
              <w:rPr>
                <w:rFonts w:eastAsia="TimesNewRoman"/>
                <w:bCs/>
                <w:sz w:val="24"/>
                <w:szCs w:val="24"/>
              </w:rPr>
              <w:t>.</w:t>
            </w:r>
          </w:p>
        </w:tc>
        <w:tc>
          <w:tcPr>
            <w:tcW w:w="667" w:type="dxa"/>
            <w:vMerge w:val="restart"/>
            <w:vAlign w:val="center"/>
          </w:tcPr>
          <w:p w:rsidR="005673D7" w:rsidRPr="00424766" w:rsidRDefault="008B073B" w:rsidP="00A57CD1">
            <w:pPr>
              <w:jc w:val="center"/>
              <w:rPr>
                <w:sz w:val="24"/>
                <w:szCs w:val="24"/>
              </w:rPr>
            </w:pPr>
            <w:r>
              <w:rPr>
                <w:sz w:val="24"/>
                <w:szCs w:val="24"/>
              </w:rPr>
              <w:t>7</w:t>
            </w:r>
          </w:p>
        </w:tc>
        <w:tc>
          <w:tcPr>
            <w:tcW w:w="4436" w:type="dxa"/>
            <w:vAlign w:val="center"/>
          </w:tcPr>
          <w:p w:rsidR="005673D7" w:rsidRPr="00424766" w:rsidRDefault="005673D7" w:rsidP="00A57CD1">
            <w:pPr>
              <w:rPr>
                <w:rFonts w:eastAsia="Calibri"/>
                <w:sz w:val="24"/>
                <w:szCs w:val="24"/>
              </w:rPr>
            </w:pPr>
            <w:r w:rsidRPr="00424766">
              <w:rPr>
                <w:rFonts w:eastAsia="Calibri"/>
                <w:sz w:val="24"/>
                <w:szCs w:val="24"/>
              </w:rPr>
              <w:t>Лекции- презентации</w:t>
            </w:r>
          </w:p>
          <w:p w:rsidR="005673D7" w:rsidRPr="00424766" w:rsidRDefault="005673D7" w:rsidP="00A57CD1">
            <w:pPr>
              <w:rPr>
                <w:sz w:val="24"/>
                <w:szCs w:val="24"/>
              </w:rPr>
            </w:pPr>
            <w:r w:rsidRPr="00424766">
              <w:rPr>
                <w:sz w:val="24"/>
                <w:szCs w:val="24"/>
              </w:rPr>
              <w:t xml:space="preserve">Самопрезентация по данной теме </w:t>
            </w:r>
          </w:p>
        </w:tc>
        <w:tc>
          <w:tcPr>
            <w:tcW w:w="1264" w:type="dxa"/>
            <w:vAlign w:val="center"/>
          </w:tcPr>
          <w:p w:rsidR="005673D7" w:rsidRPr="00424766" w:rsidRDefault="008B073B" w:rsidP="00A57CD1">
            <w:pPr>
              <w:jc w:val="center"/>
              <w:rPr>
                <w:sz w:val="24"/>
                <w:szCs w:val="24"/>
              </w:rPr>
            </w:pPr>
            <w:r>
              <w:rPr>
                <w:sz w:val="24"/>
                <w:szCs w:val="24"/>
              </w:rPr>
              <w:t>4</w:t>
            </w:r>
            <w:r w:rsidR="005673D7" w:rsidRPr="00424766">
              <w:rPr>
                <w:sz w:val="24"/>
                <w:szCs w:val="24"/>
              </w:rPr>
              <w:t>л</w:t>
            </w:r>
          </w:p>
          <w:p w:rsidR="005673D7" w:rsidRPr="00424766" w:rsidRDefault="005673D7" w:rsidP="00A57CD1">
            <w:pPr>
              <w:jc w:val="center"/>
              <w:rPr>
                <w:sz w:val="24"/>
                <w:szCs w:val="24"/>
              </w:rPr>
            </w:pPr>
          </w:p>
        </w:tc>
      </w:tr>
      <w:tr w:rsidR="008B073B" w:rsidTr="00A57CD1">
        <w:trPr>
          <w:jc w:val="center"/>
        </w:trPr>
        <w:tc>
          <w:tcPr>
            <w:tcW w:w="3261" w:type="dxa"/>
            <w:vMerge w:val="restart"/>
            <w:shd w:val="clear" w:color="auto" w:fill="FFFFFF"/>
            <w:vAlign w:val="center"/>
          </w:tcPr>
          <w:p w:rsidR="008B073B" w:rsidRPr="002D4A9E" w:rsidRDefault="008B073B" w:rsidP="00424766">
            <w:pPr>
              <w:pStyle w:val="af"/>
              <w:rPr>
                <w:highlight w:val="yellow"/>
              </w:rPr>
            </w:pPr>
            <w:r w:rsidRPr="007B5AD7">
              <w:rPr>
                <w:rFonts w:ascii="TimesNewRoman,Bold" w:hAnsi="TimesNewRoman,Bold" w:cs="TimesNewRoman,Bold"/>
                <w:bCs/>
              </w:rPr>
              <w:t>Разрушающее действие взры</w:t>
            </w:r>
            <w:r>
              <w:rPr>
                <w:rFonts w:ascii="TimesNewRoman,Bold" w:hAnsi="TimesNewRoman,Bold" w:cs="TimesNewRoman,Bold"/>
                <w:bCs/>
              </w:rPr>
              <w:t xml:space="preserve">ва заряда ВВ в </w:t>
            </w:r>
            <w:r w:rsidRPr="007B5AD7">
              <w:rPr>
                <w:rFonts w:ascii="TimesNewRoman,Bold" w:hAnsi="TimesNewRoman,Bold" w:cs="TimesNewRoman,Bold"/>
                <w:bCs/>
              </w:rPr>
              <w:t>пород</w:t>
            </w:r>
            <w:r>
              <w:rPr>
                <w:rFonts w:ascii="TimesNewRoman,Bold" w:hAnsi="TimesNewRoman,Bold" w:cs="TimesNewRoman,Bold"/>
                <w:bCs/>
              </w:rPr>
              <w:t>-</w:t>
            </w:r>
            <w:r w:rsidRPr="007B5AD7">
              <w:rPr>
                <w:rFonts w:ascii="TimesNewRoman,Bold" w:hAnsi="TimesNewRoman,Bold" w:cs="TimesNewRoman,Bold"/>
                <w:bCs/>
              </w:rPr>
              <w:t>номмассиве</w:t>
            </w:r>
          </w:p>
        </w:tc>
        <w:tc>
          <w:tcPr>
            <w:tcW w:w="667" w:type="dxa"/>
            <w:vMerge/>
            <w:vAlign w:val="center"/>
          </w:tcPr>
          <w:p w:rsidR="008B073B" w:rsidRPr="00424766" w:rsidRDefault="008B073B" w:rsidP="00A57CD1">
            <w:pPr>
              <w:jc w:val="center"/>
              <w:rPr>
                <w:sz w:val="24"/>
                <w:szCs w:val="24"/>
              </w:rPr>
            </w:pPr>
          </w:p>
        </w:tc>
        <w:tc>
          <w:tcPr>
            <w:tcW w:w="4436" w:type="dxa"/>
            <w:vAlign w:val="center"/>
          </w:tcPr>
          <w:p w:rsidR="008B073B" w:rsidRPr="00424766" w:rsidRDefault="008B073B" w:rsidP="00A57CD1">
            <w:pPr>
              <w:rPr>
                <w:rFonts w:eastAsia="Calibri"/>
                <w:sz w:val="24"/>
                <w:szCs w:val="24"/>
              </w:rPr>
            </w:pPr>
            <w:r w:rsidRPr="00424766">
              <w:rPr>
                <w:rFonts w:eastAsia="Calibri"/>
                <w:sz w:val="24"/>
                <w:szCs w:val="24"/>
              </w:rPr>
              <w:t>Технологии формирования научно- исследовательской деятельности</w:t>
            </w:r>
          </w:p>
        </w:tc>
        <w:tc>
          <w:tcPr>
            <w:tcW w:w="1264" w:type="dxa"/>
            <w:vAlign w:val="center"/>
          </w:tcPr>
          <w:p w:rsidR="008B073B" w:rsidRPr="00424766" w:rsidRDefault="008B073B" w:rsidP="009C46D6">
            <w:pPr>
              <w:jc w:val="center"/>
              <w:rPr>
                <w:sz w:val="24"/>
                <w:szCs w:val="24"/>
              </w:rPr>
            </w:pPr>
            <w:r>
              <w:rPr>
                <w:sz w:val="24"/>
                <w:szCs w:val="24"/>
              </w:rPr>
              <w:t>4</w:t>
            </w:r>
            <w:r w:rsidR="009C46D6">
              <w:rPr>
                <w:sz w:val="24"/>
                <w:szCs w:val="24"/>
              </w:rPr>
              <w:t>л</w:t>
            </w:r>
            <w:r w:rsidRPr="00424766">
              <w:rPr>
                <w:sz w:val="24"/>
                <w:szCs w:val="24"/>
              </w:rPr>
              <w:t>р</w:t>
            </w:r>
          </w:p>
        </w:tc>
      </w:tr>
      <w:tr w:rsidR="008B073B" w:rsidTr="00424766">
        <w:trPr>
          <w:jc w:val="center"/>
        </w:trPr>
        <w:tc>
          <w:tcPr>
            <w:tcW w:w="3261" w:type="dxa"/>
            <w:vMerge/>
            <w:shd w:val="clear" w:color="auto" w:fill="FFFFFF"/>
            <w:vAlign w:val="center"/>
          </w:tcPr>
          <w:p w:rsidR="008B073B" w:rsidRPr="002D4A9E" w:rsidRDefault="008B073B" w:rsidP="00424766">
            <w:pPr>
              <w:pStyle w:val="af"/>
              <w:rPr>
                <w:color w:val="000000"/>
                <w:sz w:val="22"/>
                <w:szCs w:val="22"/>
              </w:rPr>
            </w:pPr>
          </w:p>
        </w:tc>
        <w:tc>
          <w:tcPr>
            <w:tcW w:w="667" w:type="dxa"/>
            <w:vMerge/>
            <w:vAlign w:val="center"/>
          </w:tcPr>
          <w:p w:rsidR="008B073B" w:rsidRPr="00424766" w:rsidRDefault="008B073B" w:rsidP="00A57CD1">
            <w:pPr>
              <w:jc w:val="center"/>
              <w:rPr>
                <w:sz w:val="24"/>
                <w:szCs w:val="24"/>
              </w:rPr>
            </w:pPr>
          </w:p>
        </w:tc>
        <w:tc>
          <w:tcPr>
            <w:tcW w:w="4436" w:type="dxa"/>
            <w:vAlign w:val="center"/>
          </w:tcPr>
          <w:p w:rsidR="008B073B" w:rsidRPr="00424766" w:rsidRDefault="008B073B" w:rsidP="008B073B">
            <w:pPr>
              <w:rPr>
                <w:rFonts w:eastAsia="Calibri"/>
                <w:sz w:val="24"/>
                <w:szCs w:val="24"/>
              </w:rPr>
            </w:pPr>
            <w:r>
              <w:rPr>
                <w:sz w:val="24"/>
                <w:szCs w:val="24"/>
              </w:rPr>
              <w:t>Анализ процессов разрушения</w:t>
            </w:r>
          </w:p>
          <w:p w:rsidR="008B073B" w:rsidRPr="00424766" w:rsidRDefault="008B073B" w:rsidP="008B073B">
            <w:pPr>
              <w:rPr>
                <w:sz w:val="24"/>
                <w:szCs w:val="24"/>
              </w:rPr>
            </w:pPr>
          </w:p>
        </w:tc>
        <w:tc>
          <w:tcPr>
            <w:tcW w:w="1264" w:type="dxa"/>
            <w:vAlign w:val="center"/>
          </w:tcPr>
          <w:p w:rsidR="008B073B" w:rsidRPr="00424766" w:rsidRDefault="008B073B" w:rsidP="009C46D6">
            <w:pPr>
              <w:jc w:val="center"/>
              <w:rPr>
                <w:sz w:val="24"/>
                <w:szCs w:val="24"/>
              </w:rPr>
            </w:pPr>
            <w:r>
              <w:rPr>
                <w:sz w:val="24"/>
                <w:szCs w:val="24"/>
              </w:rPr>
              <w:t>4</w:t>
            </w:r>
            <w:r w:rsidR="009C46D6">
              <w:rPr>
                <w:sz w:val="24"/>
                <w:szCs w:val="24"/>
              </w:rPr>
              <w:t>л</w:t>
            </w:r>
            <w:r w:rsidRPr="00424766">
              <w:rPr>
                <w:sz w:val="24"/>
                <w:szCs w:val="24"/>
              </w:rPr>
              <w:t>р</w:t>
            </w:r>
          </w:p>
        </w:tc>
      </w:tr>
      <w:tr w:rsidR="005673D7" w:rsidTr="00A57CD1">
        <w:trPr>
          <w:jc w:val="center"/>
        </w:trPr>
        <w:tc>
          <w:tcPr>
            <w:tcW w:w="3261" w:type="dxa"/>
            <w:shd w:val="clear" w:color="auto" w:fill="FFFFFF"/>
            <w:vAlign w:val="center"/>
          </w:tcPr>
          <w:p w:rsidR="005673D7" w:rsidRPr="00424766" w:rsidRDefault="005673D7" w:rsidP="00A57CD1">
            <w:pPr>
              <w:shd w:val="clear" w:color="auto" w:fill="FFFFFF"/>
              <w:jc w:val="right"/>
              <w:rPr>
                <w:sz w:val="24"/>
                <w:szCs w:val="24"/>
              </w:rPr>
            </w:pPr>
            <w:r w:rsidRPr="00424766">
              <w:rPr>
                <w:sz w:val="24"/>
                <w:szCs w:val="24"/>
              </w:rPr>
              <w:t>Итого:</w:t>
            </w:r>
          </w:p>
        </w:tc>
        <w:tc>
          <w:tcPr>
            <w:tcW w:w="667" w:type="dxa"/>
            <w:vMerge/>
            <w:vAlign w:val="center"/>
          </w:tcPr>
          <w:p w:rsidR="005673D7" w:rsidRPr="00424766" w:rsidRDefault="005673D7" w:rsidP="00A57CD1">
            <w:pPr>
              <w:jc w:val="center"/>
              <w:rPr>
                <w:sz w:val="24"/>
                <w:szCs w:val="24"/>
              </w:rPr>
            </w:pPr>
          </w:p>
        </w:tc>
        <w:tc>
          <w:tcPr>
            <w:tcW w:w="4436" w:type="dxa"/>
            <w:shd w:val="clear" w:color="auto" w:fill="auto"/>
            <w:vAlign w:val="center"/>
          </w:tcPr>
          <w:p w:rsidR="005673D7" w:rsidRPr="00424766" w:rsidRDefault="005673D7" w:rsidP="00A57CD1">
            <w:pPr>
              <w:jc w:val="center"/>
              <w:rPr>
                <w:sz w:val="24"/>
                <w:szCs w:val="24"/>
              </w:rPr>
            </w:pPr>
          </w:p>
        </w:tc>
        <w:tc>
          <w:tcPr>
            <w:tcW w:w="1264" w:type="dxa"/>
            <w:vAlign w:val="center"/>
          </w:tcPr>
          <w:p w:rsidR="005673D7" w:rsidRPr="00424766" w:rsidRDefault="008B073B" w:rsidP="009C46D6">
            <w:pPr>
              <w:jc w:val="center"/>
              <w:rPr>
                <w:sz w:val="24"/>
                <w:szCs w:val="24"/>
              </w:rPr>
            </w:pPr>
            <w:r>
              <w:rPr>
                <w:sz w:val="24"/>
                <w:szCs w:val="24"/>
              </w:rPr>
              <w:t>4</w:t>
            </w:r>
            <w:r w:rsidR="00E97922">
              <w:rPr>
                <w:sz w:val="24"/>
                <w:szCs w:val="24"/>
              </w:rPr>
              <w:t>л8</w:t>
            </w:r>
            <w:r w:rsidR="009C46D6">
              <w:rPr>
                <w:sz w:val="24"/>
                <w:szCs w:val="24"/>
              </w:rPr>
              <w:t>л</w:t>
            </w:r>
            <w:r w:rsidR="005673D7" w:rsidRPr="00424766">
              <w:rPr>
                <w:sz w:val="24"/>
                <w:szCs w:val="24"/>
              </w:rPr>
              <w:t>р</w:t>
            </w:r>
          </w:p>
        </w:tc>
      </w:tr>
    </w:tbl>
    <w:p w:rsidR="00A93954" w:rsidRDefault="00A93954" w:rsidP="00836B3C">
      <w:pPr>
        <w:rPr>
          <w:b/>
          <w:sz w:val="24"/>
          <w:szCs w:val="24"/>
        </w:rPr>
      </w:pPr>
    </w:p>
    <w:p w:rsidR="000C5CB7" w:rsidRPr="00A00959" w:rsidRDefault="000C5CB7" w:rsidP="000C5CB7">
      <w:pPr>
        <w:pStyle w:val="af"/>
        <w:jc w:val="center"/>
        <w:rPr>
          <w:b/>
          <w:bCs/>
        </w:rPr>
      </w:pPr>
      <w:r>
        <w:rPr>
          <w:b/>
          <w:bCs/>
        </w:rPr>
        <w:t xml:space="preserve">4. Перечень </w:t>
      </w:r>
      <w:r w:rsidRPr="00042820">
        <w:rPr>
          <w:b/>
          <w:bCs/>
        </w:rPr>
        <w:t>учебно-методического обеспечения для</w:t>
      </w:r>
      <w:r>
        <w:rPr>
          <w:b/>
          <w:bCs/>
        </w:rPr>
        <w:t xml:space="preserve">самостоятельной </w:t>
      </w:r>
      <w:r w:rsidRPr="00313BDD">
        <w:rPr>
          <w:b/>
          <w:bCs/>
        </w:rPr>
        <w:t>работы</w:t>
      </w:r>
      <w:r w:rsidRPr="00042820">
        <w:rPr>
          <w:b/>
          <w:bCs/>
        </w:rPr>
        <w:t>обучающихся</w:t>
      </w:r>
      <w:r>
        <w:rPr>
          <w:b/>
          <w:bCs/>
        </w:rPr>
        <w:t xml:space="preserve"> по дисциплине</w:t>
      </w:r>
    </w:p>
    <w:p w:rsidR="000C5CB7" w:rsidRDefault="000C5CB7" w:rsidP="000C5CB7">
      <w:pPr>
        <w:pStyle w:val="af"/>
        <w:jc w:val="center"/>
        <w:rPr>
          <w:b/>
          <w:bCs/>
        </w:rPr>
      </w:pPr>
      <w:r>
        <w:rPr>
          <w:b/>
          <w:bCs/>
        </w:rPr>
        <w:t xml:space="preserve">4.1 </w:t>
      </w:r>
      <w:r w:rsidRPr="006A3F2C">
        <w:rPr>
          <w:b/>
          <w:bCs/>
        </w:rPr>
        <w:t>СодержаниеСРС</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2452"/>
        <w:gridCol w:w="2167"/>
        <w:gridCol w:w="1106"/>
        <w:gridCol w:w="2871"/>
      </w:tblGrid>
      <w:tr w:rsidR="000C5CB7" w:rsidRPr="00352E67" w:rsidTr="00352E67">
        <w:tc>
          <w:tcPr>
            <w:tcW w:w="483" w:type="dxa"/>
            <w:shd w:val="clear" w:color="auto" w:fill="auto"/>
          </w:tcPr>
          <w:p w:rsidR="000C5CB7" w:rsidRPr="00352E67" w:rsidRDefault="000C5CB7" w:rsidP="00352E67">
            <w:pPr>
              <w:pStyle w:val="af"/>
              <w:jc w:val="center"/>
              <w:rPr>
                <w:bCs/>
              </w:rPr>
            </w:pPr>
            <w:r w:rsidRPr="00352E67">
              <w:rPr>
                <w:bCs/>
              </w:rPr>
              <w:t>№</w:t>
            </w:r>
          </w:p>
        </w:tc>
        <w:tc>
          <w:tcPr>
            <w:tcW w:w="2452" w:type="dxa"/>
            <w:shd w:val="clear" w:color="auto" w:fill="auto"/>
          </w:tcPr>
          <w:p w:rsidR="000C5CB7" w:rsidRPr="00352E67" w:rsidRDefault="000C5CB7" w:rsidP="00352E67">
            <w:pPr>
              <w:pStyle w:val="af"/>
              <w:jc w:val="center"/>
              <w:rPr>
                <w:bCs/>
              </w:rPr>
            </w:pPr>
            <w:r w:rsidRPr="00352E67">
              <w:rPr>
                <w:bCs/>
              </w:rPr>
              <w:t>Наименование раздела (темы) дисциплины</w:t>
            </w:r>
          </w:p>
        </w:tc>
        <w:tc>
          <w:tcPr>
            <w:tcW w:w="2167" w:type="dxa"/>
            <w:shd w:val="clear" w:color="auto" w:fill="auto"/>
          </w:tcPr>
          <w:p w:rsidR="000C5CB7" w:rsidRPr="00352E67" w:rsidRDefault="000C5CB7" w:rsidP="00352E67">
            <w:pPr>
              <w:pStyle w:val="af"/>
              <w:jc w:val="center"/>
              <w:rPr>
                <w:bCs/>
              </w:rPr>
            </w:pPr>
            <w:r w:rsidRPr="00352E67">
              <w:rPr>
                <w:bCs/>
              </w:rPr>
              <w:t>Вид СРС</w:t>
            </w:r>
          </w:p>
        </w:tc>
        <w:tc>
          <w:tcPr>
            <w:tcW w:w="1106" w:type="dxa"/>
            <w:shd w:val="clear" w:color="auto" w:fill="auto"/>
          </w:tcPr>
          <w:p w:rsidR="000C5CB7" w:rsidRPr="00352E67" w:rsidRDefault="000C5CB7" w:rsidP="00352E67">
            <w:pPr>
              <w:pStyle w:val="af"/>
              <w:jc w:val="center"/>
              <w:rPr>
                <w:bCs/>
              </w:rPr>
            </w:pPr>
            <w:r w:rsidRPr="00352E67">
              <w:rPr>
                <w:bCs/>
              </w:rPr>
              <w:t>Трудо-емкость (в часах)</w:t>
            </w:r>
          </w:p>
        </w:tc>
        <w:tc>
          <w:tcPr>
            <w:tcW w:w="2871" w:type="dxa"/>
            <w:shd w:val="clear" w:color="auto" w:fill="auto"/>
          </w:tcPr>
          <w:p w:rsidR="000C5CB7" w:rsidRPr="00352E67" w:rsidRDefault="000C5CB7" w:rsidP="00352E67">
            <w:pPr>
              <w:pStyle w:val="af"/>
              <w:jc w:val="center"/>
              <w:rPr>
                <w:bCs/>
              </w:rPr>
            </w:pPr>
            <w:r w:rsidRPr="00352E67">
              <w:rPr>
                <w:bCs/>
              </w:rPr>
              <w:t>Формы и методы контроля</w:t>
            </w:r>
          </w:p>
        </w:tc>
      </w:tr>
      <w:tr w:rsidR="00285B13" w:rsidRPr="00352E67" w:rsidTr="00352E67">
        <w:tc>
          <w:tcPr>
            <w:tcW w:w="483" w:type="dxa"/>
            <w:shd w:val="clear" w:color="auto" w:fill="auto"/>
          </w:tcPr>
          <w:p w:rsidR="00285B13" w:rsidRPr="00352E67" w:rsidRDefault="00285B13" w:rsidP="00352E67">
            <w:pPr>
              <w:pStyle w:val="af"/>
              <w:jc w:val="both"/>
              <w:rPr>
                <w:bCs/>
              </w:rPr>
            </w:pPr>
            <w:r w:rsidRPr="00352E67">
              <w:rPr>
                <w:bCs/>
              </w:rPr>
              <w:t>1</w:t>
            </w:r>
          </w:p>
        </w:tc>
        <w:tc>
          <w:tcPr>
            <w:tcW w:w="2452" w:type="dxa"/>
            <w:shd w:val="clear" w:color="auto" w:fill="auto"/>
            <w:vAlign w:val="center"/>
          </w:tcPr>
          <w:p w:rsidR="00285B13" w:rsidRPr="007B5AD7" w:rsidRDefault="00285B13" w:rsidP="00ED7B1D">
            <w:pPr>
              <w:pStyle w:val="ae"/>
              <w:rPr>
                <w:rFonts w:eastAsia="TimesNewRoman"/>
                <w:sz w:val="24"/>
                <w:szCs w:val="24"/>
              </w:rPr>
            </w:pPr>
            <w:r>
              <w:rPr>
                <w:rFonts w:eastAsia="TimesNewRoman"/>
                <w:sz w:val="24"/>
                <w:szCs w:val="24"/>
              </w:rPr>
              <w:t>1.</w:t>
            </w:r>
            <w:r w:rsidRPr="001D506B">
              <w:rPr>
                <w:rFonts w:eastAsia="TimesNewRoman"/>
                <w:sz w:val="24"/>
                <w:szCs w:val="24"/>
              </w:rPr>
              <w:t>Введение. Цели и задачи изучения дисциплины, её связь сосмежными дисциплинами.</w:t>
            </w:r>
          </w:p>
        </w:tc>
        <w:tc>
          <w:tcPr>
            <w:tcW w:w="2167" w:type="dxa"/>
            <w:vMerge w:val="restart"/>
            <w:shd w:val="clear" w:color="auto" w:fill="auto"/>
            <w:vAlign w:val="center"/>
          </w:tcPr>
          <w:p w:rsidR="00285B13" w:rsidRPr="00352E67" w:rsidRDefault="00285B13" w:rsidP="00352E67">
            <w:pPr>
              <w:jc w:val="center"/>
              <w:rPr>
                <w:sz w:val="24"/>
                <w:szCs w:val="24"/>
              </w:rPr>
            </w:pPr>
            <w:r w:rsidRPr="00352E67">
              <w:rPr>
                <w:sz w:val="24"/>
                <w:szCs w:val="24"/>
              </w:rPr>
              <w:t xml:space="preserve">Подготовка и выполнение </w:t>
            </w:r>
            <w:r>
              <w:rPr>
                <w:sz w:val="24"/>
                <w:szCs w:val="24"/>
              </w:rPr>
              <w:t>лабораторных</w:t>
            </w:r>
            <w:r w:rsidRPr="00352E67">
              <w:rPr>
                <w:sz w:val="24"/>
                <w:szCs w:val="24"/>
              </w:rPr>
              <w:t xml:space="preserve"> работ</w:t>
            </w:r>
          </w:p>
          <w:p w:rsidR="00285B13" w:rsidRPr="00352E67" w:rsidRDefault="00285B13" w:rsidP="00352E67">
            <w:pPr>
              <w:jc w:val="center"/>
              <w:rPr>
                <w:sz w:val="24"/>
                <w:szCs w:val="24"/>
              </w:rPr>
            </w:pPr>
          </w:p>
          <w:p w:rsidR="00285B13" w:rsidRPr="00352E67" w:rsidRDefault="00285B13" w:rsidP="00352E67">
            <w:pPr>
              <w:jc w:val="center"/>
              <w:rPr>
                <w:sz w:val="24"/>
                <w:szCs w:val="24"/>
              </w:rPr>
            </w:pPr>
          </w:p>
          <w:p w:rsidR="00285B13" w:rsidRPr="00352E67" w:rsidRDefault="00285B13" w:rsidP="00352E67">
            <w:pPr>
              <w:jc w:val="center"/>
              <w:rPr>
                <w:sz w:val="24"/>
                <w:szCs w:val="24"/>
              </w:rPr>
            </w:pPr>
          </w:p>
          <w:p w:rsidR="00285B13" w:rsidRPr="00352E67" w:rsidRDefault="00285B13" w:rsidP="00352E67">
            <w:pPr>
              <w:jc w:val="center"/>
              <w:rPr>
                <w:sz w:val="24"/>
                <w:szCs w:val="24"/>
              </w:rPr>
            </w:pPr>
          </w:p>
          <w:p w:rsidR="00285B13" w:rsidRPr="00352E67" w:rsidRDefault="00285B13" w:rsidP="00352E67">
            <w:pPr>
              <w:jc w:val="center"/>
              <w:rPr>
                <w:sz w:val="24"/>
                <w:szCs w:val="24"/>
              </w:rPr>
            </w:pPr>
          </w:p>
          <w:p w:rsidR="00285B13" w:rsidRPr="00352E67" w:rsidRDefault="00285B13" w:rsidP="00352E67">
            <w:pPr>
              <w:jc w:val="center"/>
              <w:rPr>
                <w:sz w:val="24"/>
                <w:szCs w:val="24"/>
              </w:rPr>
            </w:pPr>
          </w:p>
          <w:p w:rsidR="00285B13" w:rsidRPr="00352E67" w:rsidRDefault="00285B13" w:rsidP="00352E67">
            <w:pPr>
              <w:jc w:val="center"/>
              <w:rPr>
                <w:sz w:val="24"/>
                <w:szCs w:val="24"/>
              </w:rPr>
            </w:pPr>
          </w:p>
          <w:p w:rsidR="00285B13" w:rsidRPr="00352E67" w:rsidRDefault="00285B13" w:rsidP="00352E67">
            <w:pPr>
              <w:jc w:val="center"/>
              <w:rPr>
                <w:sz w:val="24"/>
                <w:szCs w:val="24"/>
              </w:rPr>
            </w:pPr>
          </w:p>
          <w:p w:rsidR="00285B13" w:rsidRPr="00352E67" w:rsidRDefault="00285B13" w:rsidP="00352E67">
            <w:pPr>
              <w:jc w:val="center"/>
              <w:rPr>
                <w:sz w:val="24"/>
                <w:szCs w:val="24"/>
              </w:rPr>
            </w:pPr>
          </w:p>
          <w:p w:rsidR="00285B13" w:rsidRPr="00352E67" w:rsidRDefault="00285B13" w:rsidP="00352E67">
            <w:pPr>
              <w:jc w:val="center"/>
              <w:rPr>
                <w:sz w:val="24"/>
                <w:szCs w:val="24"/>
              </w:rPr>
            </w:pPr>
          </w:p>
        </w:tc>
        <w:tc>
          <w:tcPr>
            <w:tcW w:w="1106" w:type="dxa"/>
            <w:shd w:val="clear" w:color="auto" w:fill="auto"/>
            <w:vAlign w:val="center"/>
          </w:tcPr>
          <w:p w:rsidR="00285B13" w:rsidRPr="00352E67" w:rsidRDefault="00285B13" w:rsidP="00352E67">
            <w:pPr>
              <w:pStyle w:val="af"/>
              <w:jc w:val="center"/>
              <w:rPr>
                <w:bCs/>
              </w:rPr>
            </w:pPr>
            <w:r>
              <w:rPr>
                <w:bCs/>
              </w:rPr>
              <w:t>4</w:t>
            </w:r>
          </w:p>
        </w:tc>
        <w:tc>
          <w:tcPr>
            <w:tcW w:w="2871" w:type="dxa"/>
            <w:vMerge w:val="restart"/>
            <w:shd w:val="clear" w:color="auto" w:fill="auto"/>
            <w:vAlign w:val="center"/>
          </w:tcPr>
          <w:p w:rsidR="00285B13" w:rsidRPr="00352E67" w:rsidRDefault="00285B13" w:rsidP="002D4A9E">
            <w:pPr>
              <w:pStyle w:val="ae"/>
              <w:rPr>
                <w:sz w:val="24"/>
                <w:szCs w:val="24"/>
              </w:rPr>
            </w:pPr>
            <w:r w:rsidRPr="00352E67">
              <w:rPr>
                <w:sz w:val="24"/>
                <w:szCs w:val="24"/>
              </w:rPr>
              <w:t>Анализ теоретического материала(внеаудит.СРС)</w:t>
            </w:r>
          </w:p>
          <w:p w:rsidR="00285B13" w:rsidRPr="00352E67" w:rsidRDefault="00285B13" w:rsidP="002D4A9E">
            <w:pPr>
              <w:pStyle w:val="ae"/>
              <w:rPr>
                <w:sz w:val="24"/>
                <w:szCs w:val="24"/>
              </w:rPr>
            </w:pPr>
            <w:r w:rsidRPr="00352E67">
              <w:rPr>
                <w:sz w:val="24"/>
                <w:szCs w:val="24"/>
              </w:rPr>
              <w:t>Оформление практичес-ких заданий и подготовка к защите, (внеауд.СРС)</w:t>
            </w:r>
          </w:p>
          <w:p w:rsidR="00285B13" w:rsidRPr="00352E67" w:rsidRDefault="00285B13" w:rsidP="00352E67">
            <w:pPr>
              <w:pStyle w:val="ae"/>
              <w:rPr>
                <w:sz w:val="24"/>
                <w:szCs w:val="24"/>
              </w:rPr>
            </w:pPr>
          </w:p>
        </w:tc>
      </w:tr>
      <w:tr w:rsidR="00285B13" w:rsidRPr="00352E67" w:rsidTr="00352E67">
        <w:tc>
          <w:tcPr>
            <w:tcW w:w="483" w:type="dxa"/>
            <w:shd w:val="clear" w:color="auto" w:fill="auto"/>
          </w:tcPr>
          <w:p w:rsidR="00285B13" w:rsidRPr="00352E67" w:rsidRDefault="00285B13" w:rsidP="00352E67">
            <w:pPr>
              <w:pStyle w:val="af"/>
              <w:jc w:val="both"/>
              <w:rPr>
                <w:bCs/>
              </w:rPr>
            </w:pPr>
            <w:r w:rsidRPr="00352E67">
              <w:rPr>
                <w:bCs/>
              </w:rPr>
              <w:t>2</w:t>
            </w:r>
          </w:p>
        </w:tc>
        <w:tc>
          <w:tcPr>
            <w:tcW w:w="2452" w:type="dxa"/>
            <w:shd w:val="clear" w:color="auto" w:fill="auto"/>
            <w:vAlign w:val="center"/>
          </w:tcPr>
          <w:p w:rsidR="00285B13" w:rsidRDefault="00285B13" w:rsidP="00ED7B1D">
            <w:pPr>
              <w:pStyle w:val="ae"/>
              <w:rPr>
                <w:rFonts w:eastAsia="TimesNewRoman"/>
                <w:sz w:val="24"/>
                <w:szCs w:val="24"/>
              </w:rPr>
            </w:pPr>
            <w:r>
              <w:rPr>
                <w:rFonts w:eastAsia="TimesNewRoman"/>
                <w:bCs/>
                <w:sz w:val="24"/>
                <w:szCs w:val="24"/>
              </w:rPr>
              <w:t>2.</w:t>
            </w:r>
            <w:r w:rsidRPr="007B5AD7">
              <w:rPr>
                <w:rFonts w:eastAsia="TimesNewRoman"/>
                <w:bCs/>
                <w:sz w:val="24"/>
                <w:szCs w:val="24"/>
              </w:rPr>
              <w:t>Оценка взрывае</w:t>
            </w:r>
            <w:r>
              <w:rPr>
                <w:rFonts w:eastAsia="TimesNewRoman"/>
                <w:bCs/>
                <w:sz w:val="24"/>
                <w:szCs w:val="24"/>
              </w:rPr>
              <w:t>-</w:t>
            </w:r>
            <w:r w:rsidRPr="007B5AD7">
              <w:rPr>
                <w:rFonts w:eastAsia="TimesNewRoman"/>
                <w:bCs/>
                <w:sz w:val="24"/>
                <w:szCs w:val="24"/>
              </w:rPr>
              <w:t>мости массива горных пород</w:t>
            </w:r>
            <w:r>
              <w:rPr>
                <w:rFonts w:eastAsia="TimesNewRoman"/>
                <w:bCs/>
                <w:sz w:val="24"/>
                <w:szCs w:val="24"/>
              </w:rPr>
              <w:t>.</w:t>
            </w:r>
          </w:p>
        </w:tc>
        <w:tc>
          <w:tcPr>
            <w:tcW w:w="2167" w:type="dxa"/>
            <w:vMerge/>
            <w:shd w:val="clear" w:color="auto" w:fill="auto"/>
          </w:tcPr>
          <w:p w:rsidR="00285B13" w:rsidRPr="00352E67" w:rsidRDefault="00285B13" w:rsidP="00352E67">
            <w:pPr>
              <w:rPr>
                <w:sz w:val="24"/>
                <w:szCs w:val="24"/>
              </w:rPr>
            </w:pPr>
          </w:p>
        </w:tc>
        <w:tc>
          <w:tcPr>
            <w:tcW w:w="1106" w:type="dxa"/>
            <w:shd w:val="clear" w:color="auto" w:fill="auto"/>
            <w:vAlign w:val="center"/>
          </w:tcPr>
          <w:p w:rsidR="00285B13" w:rsidRPr="00352E67" w:rsidRDefault="00285B13" w:rsidP="00352E67">
            <w:pPr>
              <w:pStyle w:val="af"/>
              <w:jc w:val="center"/>
              <w:rPr>
                <w:bCs/>
              </w:rPr>
            </w:pPr>
            <w:r>
              <w:rPr>
                <w:bCs/>
              </w:rPr>
              <w:t>12</w:t>
            </w:r>
          </w:p>
        </w:tc>
        <w:tc>
          <w:tcPr>
            <w:tcW w:w="2871" w:type="dxa"/>
            <w:vMerge/>
            <w:shd w:val="clear" w:color="auto" w:fill="auto"/>
          </w:tcPr>
          <w:p w:rsidR="00285B13" w:rsidRPr="00352E67" w:rsidRDefault="00285B13" w:rsidP="00285B13">
            <w:pPr>
              <w:pStyle w:val="ae"/>
              <w:rPr>
                <w:sz w:val="24"/>
                <w:szCs w:val="24"/>
              </w:rPr>
            </w:pPr>
          </w:p>
        </w:tc>
      </w:tr>
      <w:tr w:rsidR="00285B13" w:rsidRPr="00352E67" w:rsidTr="00352E67">
        <w:tc>
          <w:tcPr>
            <w:tcW w:w="483" w:type="dxa"/>
            <w:shd w:val="clear" w:color="auto" w:fill="auto"/>
          </w:tcPr>
          <w:p w:rsidR="00285B13" w:rsidRPr="00352E67" w:rsidRDefault="00285B13" w:rsidP="00352E67">
            <w:pPr>
              <w:pStyle w:val="af"/>
              <w:jc w:val="both"/>
              <w:rPr>
                <w:bCs/>
              </w:rPr>
            </w:pPr>
            <w:r w:rsidRPr="00352E67">
              <w:rPr>
                <w:bCs/>
              </w:rPr>
              <w:t>3</w:t>
            </w:r>
          </w:p>
        </w:tc>
        <w:tc>
          <w:tcPr>
            <w:tcW w:w="2452" w:type="dxa"/>
            <w:shd w:val="clear" w:color="auto" w:fill="auto"/>
            <w:vAlign w:val="center"/>
          </w:tcPr>
          <w:p w:rsidR="00285B13" w:rsidRPr="007B5AD7" w:rsidRDefault="00285B13" w:rsidP="00ED7B1D">
            <w:pPr>
              <w:widowControl/>
              <w:rPr>
                <w:rFonts w:ascii="TimesNewRoman,Bold" w:hAnsi="TimesNewRoman,Bold" w:cs="TimesNewRoman,Bold"/>
                <w:bCs/>
                <w:sz w:val="24"/>
                <w:szCs w:val="24"/>
              </w:rPr>
            </w:pPr>
            <w:r>
              <w:rPr>
                <w:sz w:val="24"/>
                <w:szCs w:val="24"/>
              </w:rPr>
              <w:t>3</w:t>
            </w:r>
            <w:r w:rsidRPr="007B5AD7">
              <w:rPr>
                <w:sz w:val="24"/>
                <w:szCs w:val="24"/>
              </w:rPr>
              <w:t>.</w:t>
            </w:r>
            <w:r w:rsidRPr="007B5AD7">
              <w:rPr>
                <w:rFonts w:ascii="TimesNewRoman,Bold" w:hAnsi="TimesNewRoman,Bold" w:cs="TimesNewRoman,Bold"/>
                <w:bCs/>
                <w:sz w:val="24"/>
                <w:szCs w:val="24"/>
              </w:rPr>
              <w:t xml:space="preserve"> Разрушающее действие взрыва заряда ВВ в пород</w:t>
            </w:r>
            <w:r>
              <w:rPr>
                <w:rFonts w:ascii="TimesNewRoman,Bold" w:hAnsi="TimesNewRoman,Bold" w:cs="TimesNewRoman,Bold"/>
                <w:bCs/>
                <w:sz w:val="24"/>
                <w:szCs w:val="24"/>
              </w:rPr>
              <w:t>-</w:t>
            </w:r>
            <w:r w:rsidRPr="007B5AD7">
              <w:rPr>
                <w:rFonts w:ascii="TimesNewRoman,Bold" w:hAnsi="TimesNewRoman,Bold" w:cs="TimesNewRoman,Bold"/>
                <w:bCs/>
                <w:sz w:val="24"/>
                <w:szCs w:val="24"/>
              </w:rPr>
              <w:t>номмассиве</w:t>
            </w:r>
          </w:p>
        </w:tc>
        <w:tc>
          <w:tcPr>
            <w:tcW w:w="2167" w:type="dxa"/>
            <w:vMerge/>
            <w:shd w:val="clear" w:color="auto" w:fill="auto"/>
          </w:tcPr>
          <w:p w:rsidR="00285B13" w:rsidRPr="00352E67" w:rsidRDefault="00285B13" w:rsidP="00352E67">
            <w:pPr>
              <w:jc w:val="center"/>
              <w:rPr>
                <w:sz w:val="24"/>
                <w:szCs w:val="24"/>
              </w:rPr>
            </w:pPr>
          </w:p>
        </w:tc>
        <w:tc>
          <w:tcPr>
            <w:tcW w:w="1106" w:type="dxa"/>
            <w:shd w:val="clear" w:color="auto" w:fill="auto"/>
            <w:vAlign w:val="center"/>
          </w:tcPr>
          <w:p w:rsidR="00285B13" w:rsidRPr="00352E67" w:rsidRDefault="00285B13" w:rsidP="00352E67">
            <w:pPr>
              <w:pStyle w:val="af"/>
              <w:jc w:val="center"/>
              <w:rPr>
                <w:bCs/>
              </w:rPr>
            </w:pPr>
            <w:r>
              <w:rPr>
                <w:bCs/>
              </w:rPr>
              <w:t>12</w:t>
            </w:r>
          </w:p>
        </w:tc>
        <w:tc>
          <w:tcPr>
            <w:tcW w:w="2871" w:type="dxa"/>
            <w:vMerge/>
            <w:shd w:val="clear" w:color="auto" w:fill="auto"/>
          </w:tcPr>
          <w:p w:rsidR="00285B13" w:rsidRPr="00352E67" w:rsidRDefault="00285B13" w:rsidP="00352E67">
            <w:pPr>
              <w:pStyle w:val="ae"/>
              <w:rPr>
                <w:sz w:val="24"/>
                <w:szCs w:val="24"/>
              </w:rPr>
            </w:pPr>
          </w:p>
        </w:tc>
      </w:tr>
      <w:tr w:rsidR="00285B13" w:rsidRPr="00352E67" w:rsidTr="00285B13">
        <w:tc>
          <w:tcPr>
            <w:tcW w:w="483" w:type="dxa"/>
            <w:shd w:val="clear" w:color="auto" w:fill="auto"/>
          </w:tcPr>
          <w:p w:rsidR="00285B13" w:rsidRPr="00352E67" w:rsidRDefault="00285B13" w:rsidP="00352E67">
            <w:pPr>
              <w:pStyle w:val="af"/>
              <w:jc w:val="both"/>
              <w:rPr>
                <w:bCs/>
              </w:rPr>
            </w:pPr>
            <w:r w:rsidRPr="00352E67">
              <w:rPr>
                <w:bCs/>
              </w:rPr>
              <w:t>4</w:t>
            </w:r>
          </w:p>
        </w:tc>
        <w:tc>
          <w:tcPr>
            <w:tcW w:w="2452" w:type="dxa"/>
            <w:shd w:val="clear" w:color="auto" w:fill="auto"/>
          </w:tcPr>
          <w:p w:rsidR="00285B13" w:rsidRPr="007B5AD7" w:rsidRDefault="00285B13" w:rsidP="00285B13">
            <w:pPr>
              <w:shd w:val="clear" w:color="auto" w:fill="FFFFFF"/>
              <w:rPr>
                <w:spacing w:val="-2"/>
                <w:sz w:val="22"/>
                <w:szCs w:val="22"/>
              </w:rPr>
            </w:pPr>
            <w:r>
              <w:rPr>
                <w:rFonts w:ascii="TimesNewRoman,Bold" w:hAnsi="TimesNewRoman,Bold" w:cs="TimesNewRoman,Bold"/>
                <w:bCs/>
                <w:sz w:val="24"/>
                <w:szCs w:val="24"/>
              </w:rPr>
              <w:t>4</w:t>
            </w:r>
            <w:r w:rsidRPr="007B5AD7">
              <w:rPr>
                <w:rFonts w:ascii="TimesNewRoman,Bold" w:hAnsi="TimesNewRoman,Bold" w:cs="TimesNewRoman,Bold"/>
                <w:bCs/>
                <w:sz w:val="24"/>
                <w:szCs w:val="24"/>
              </w:rPr>
              <w:t>.Повышение качества взрывных работ</w:t>
            </w:r>
          </w:p>
        </w:tc>
        <w:tc>
          <w:tcPr>
            <w:tcW w:w="2167" w:type="dxa"/>
            <w:vMerge/>
            <w:shd w:val="clear" w:color="auto" w:fill="auto"/>
          </w:tcPr>
          <w:p w:rsidR="00285B13" w:rsidRPr="00352E67" w:rsidRDefault="00285B13" w:rsidP="00352E67">
            <w:pPr>
              <w:jc w:val="center"/>
              <w:rPr>
                <w:sz w:val="24"/>
                <w:szCs w:val="24"/>
              </w:rPr>
            </w:pPr>
          </w:p>
        </w:tc>
        <w:tc>
          <w:tcPr>
            <w:tcW w:w="1106" w:type="dxa"/>
            <w:shd w:val="clear" w:color="auto" w:fill="auto"/>
          </w:tcPr>
          <w:p w:rsidR="00285B13" w:rsidRPr="00352E67" w:rsidRDefault="00285B13" w:rsidP="00285B13">
            <w:pPr>
              <w:pStyle w:val="af"/>
              <w:jc w:val="center"/>
              <w:rPr>
                <w:bCs/>
              </w:rPr>
            </w:pPr>
            <w:r>
              <w:rPr>
                <w:bCs/>
              </w:rPr>
              <w:t>12</w:t>
            </w:r>
          </w:p>
        </w:tc>
        <w:tc>
          <w:tcPr>
            <w:tcW w:w="2871" w:type="dxa"/>
            <w:vMerge/>
            <w:shd w:val="clear" w:color="auto" w:fill="auto"/>
          </w:tcPr>
          <w:p w:rsidR="00285B13" w:rsidRPr="00352E67" w:rsidRDefault="00285B13" w:rsidP="00352E67">
            <w:pPr>
              <w:pStyle w:val="ae"/>
              <w:rPr>
                <w:sz w:val="24"/>
                <w:szCs w:val="24"/>
              </w:rPr>
            </w:pPr>
          </w:p>
        </w:tc>
      </w:tr>
      <w:tr w:rsidR="00B85CF2" w:rsidRPr="00352E67" w:rsidTr="00352E67">
        <w:tc>
          <w:tcPr>
            <w:tcW w:w="483" w:type="dxa"/>
            <w:shd w:val="clear" w:color="auto" w:fill="auto"/>
          </w:tcPr>
          <w:p w:rsidR="00B85CF2" w:rsidRPr="00352E67" w:rsidRDefault="00B85CF2" w:rsidP="00352E67">
            <w:pPr>
              <w:pStyle w:val="af"/>
              <w:jc w:val="both"/>
              <w:rPr>
                <w:bCs/>
              </w:rPr>
            </w:pPr>
            <w:r>
              <w:rPr>
                <w:bCs/>
              </w:rPr>
              <w:t>5</w:t>
            </w:r>
          </w:p>
        </w:tc>
        <w:tc>
          <w:tcPr>
            <w:tcW w:w="2452" w:type="dxa"/>
            <w:shd w:val="clear" w:color="auto" w:fill="auto"/>
          </w:tcPr>
          <w:p w:rsidR="00B85CF2" w:rsidRPr="00352E67" w:rsidRDefault="00B85CF2" w:rsidP="00352E67">
            <w:pPr>
              <w:pStyle w:val="ae"/>
              <w:rPr>
                <w:sz w:val="24"/>
                <w:szCs w:val="24"/>
              </w:rPr>
            </w:pPr>
            <w:r w:rsidRPr="00352E67">
              <w:rPr>
                <w:sz w:val="24"/>
                <w:szCs w:val="24"/>
              </w:rPr>
              <w:t>Контрольная работа</w:t>
            </w:r>
          </w:p>
        </w:tc>
        <w:tc>
          <w:tcPr>
            <w:tcW w:w="2167" w:type="dxa"/>
            <w:shd w:val="clear" w:color="auto" w:fill="auto"/>
          </w:tcPr>
          <w:p w:rsidR="00B85CF2" w:rsidRPr="00352E67" w:rsidRDefault="00B85CF2" w:rsidP="00352E67">
            <w:pPr>
              <w:pStyle w:val="ae"/>
              <w:rPr>
                <w:sz w:val="24"/>
                <w:szCs w:val="24"/>
              </w:rPr>
            </w:pPr>
            <w:r w:rsidRPr="00352E67">
              <w:rPr>
                <w:sz w:val="24"/>
                <w:szCs w:val="24"/>
              </w:rPr>
              <w:t>Выполнение конт-рольной работы</w:t>
            </w:r>
          </w:p>
        </w:tc>
        <w:tc>
          <w:tcPr>
            <w:tcW w:w="1106" w:type="dxa"/>
            <w:shd w:val="clear" w:color="auto" w:fill="auto"/>
          </w:tcPr>
          <w:p w:rsidR="00B85CF2" w:rsidRPr="00352E67" w:rsidRDefault="00F02523" w:rsidP="00352E67">
            <w:pPr>
              <w:pStyle w:val="af"/>
              <w:jc w:val="center"/>
              <w:rPr>
                <w:bCs/>
              </w:rPr>
            </w:pPr>
            <w:r>
              <w:rPr>
                <w:bCs/>
              </w:rPr>
              <w:t>9</w:t>
            </w:r>
          </w:p>
        </w:tc>
        <w:tc>
          <w:tcPr>
            <w:tcW w:w="2871" w:type="dxa"/>
            <w:shd w:val="clear" w:color="auto" w:fill="auto"/>
          </w:tcPr>
          <w:p w:rsidR="00B85CF2" w:rsidRPr="00352E67" w:rsidRDefault="00B85CF2" w:rsidP="00285B13">
            <w:pPr>
              <w:pStyle w:val="af"/>
              <w:jc w:val="both"/>
              <w:rPr>
                <w:bCs/>
              </w:rPr>
            </w:pPr>
            <w:r w:rsidRPr="000C5CB7">
              <w:t>Анализ теоретического и практического материа-лов, подготовка к защите</w:t>
            </w:r>
            <w:r w:rsidRPr="00352E67">
              <w:rPr>
                <w:bCs/>
              </w:rPr>
              <w:t xml:space="preserve"> (внеауд.СРС)</w:t>
            </w:r>
          </w:p>
        </w:tc>
      </w:tr>
      <w:tr w:rsidR="00B85CF2" w:rsidRPr="00352E67" w:rsidTr="00352E67">
        <w:tc>
          <w:tcPr>
            <w:tcW w:w="483" w:type="dxa"/>
            <w:shd w:val="clear" w:color="auto" w:fill="auto"/>
          </w:tcPr>
          <w:p w:rsidR="00B85CF2" w:rsidRPr="00352E67" w:rsidRDefault="00B85CF2" w:rsidP="00352E67">
            <w:pPr>
              <w:pStyle w:val="af"/>
              <w:jc w:val="both"/>
              <w:rPr>
                <w:bCs/>
              </w:rPr>
            </w:pPr>
            <w:r>
              <w:rPr>
                <w:bCs/>
              </w:rPr>
              <w:lastRenderedPageBreak/>
              <w:t>6</w:t>
            </w:r>
          </w:p>
        </w:tc>
        <w:tc>
          <w:tcPr>
            <w:tcW w:w="2452" w:type="dxa"/>
            <w:shd w:val="clear" w:color="auto" w:fill="auto"/>
          </w:tcPr>
          <w:p w:rsidR="00B85CF2" w:rsidRPr="00352E67" w:rsidRDefault="00B85CF2" w:rsidP="00352E67">
            <w:pPr>
              <w:pStyle w:val="ae"/>
              <w:rPr>
                <w:sz w:val="24"/>
                <w:szCs w:val="24"/>
              </w:rPr>
            </w:pPr>
            <w:r>
              <w:rPr>
                <w:sz w:val="24"/>
                <w:szCs w:val="24"/>
              </w:rPr>
              <w:t>Экзамен</w:t>
            </w:r>
          </w:p>
        </w:tc>
        <w:tc>
          <w:tcPr>
            <w:tcW w:w="2167" w:type="dxa"/>
            <w:shd w:val="clear" w:color="auto" w:fill="auto"/>
          </w:tcPr>
          <w:p w:rsidR="00B85CF2" w:rsidRPr="00352E67" w:rsidRDefault="00B85CF2" w:rsidP="00352E67">
            <w:pPr>
              <w:pStyle w:val="ae"/>
              <w:rPr>
                <w:sz w:val="24"/>
                <w:szCs w:val="24"/>
              </w:rPr>
            </w:pPr>
          </w:p>
        </w:tc>
        <w:tc>
          <w:tcPr>
            <w:tcW w:w="1106" w:type="dxa"/>
            <w:shd w:val="clear" w:color="auto" w:fill="auto"/>
          </w:tcPr>
          <w:p w:rsidR="00B85CF2" w:rsidRPr="00352E67" w:rsidRDefault="00DB47DE" w:rsidP="00352E67">
            <w:pPr>
              <w:pStyle w:val="af"/>
              <w:jc w:val="center"/>
              <w:rPr>
                <w:bCs/>
              </w:rPr>
            </w:pPr>
            <w:r>
              <w:rPr>
                <w:bCs/>
              </w:rPr>
              <w:t>36</w:t>
            </w:r>
          </w:p>
        </w:tc>
        <w:tc>
          <w:tcPr>
            <w:tcW w:w="2871" w:type="dxa"/>
            <w:shd w:val="clear" w:color="auto" w:fill="auto"/>
          </w:tcPr>
          <w:p w:rsidR="00B85CF2" w:rsidRPr="000C5CB7" w:rsidRDefault="006D669D" w:rsidP="00352E67">
            <w:pPr>
              <w:pStyle w:val="af"/>
              <w:jc w:val="both"/>
            </w:pPr>
            <w:r w:rsidRPr="000C5CB7">
              <w:t>Анализ теоретического и практического материа-лов, подготовка</w:t>
            </w:r>
            <w:r>
              <w:t xml:space="preserve"> к экзамену(</w:t>
            </w:r>
            <w:r w:rsidRPr="00352E67">
              <w:rPr>
                <w:bCs/>
              </w:rPr>
              <w:t>внеауд.СРС)</w:t>
            </w:r>
          </w:p>
        </w:tc>
      </w:tr>
      <w:tr w:rsidR="00B85CF2" w:rsidRPr="00352E67" w:rsidTr="00352E67">
        <w:tc>
          <w:tcPr>
            <w:tcW w:w="483" w:type="dxa"/>
            <w:shd w:val="clear" w:color="auto" w:fill="auto"/>
          </w:tcPr>
          <w:p w:rsidR="00B85CF2" w:rsidRPr="00352E67" w:rsidRDefault="00B85CF2" w:rsidP="00352E67">
            <w:pPr>
              <w:pStyle w:val="af"/>
              <w:jc w:val="both"/>
              <w:rPr>
                <w:bCs/>
              </w:rPr>
            </w:pPr>
          </w:p>
        </w:tc>
        <w:tc>
          <w:tcPr>
            <w:tcW w:w="2452" w:type="dxa"/>
            <w:shd w:val="clear" w:color="auto" w:fill="auto"/>
          </w:tcPr>
          <w:p w:rsidR="00B85CF2" w:rsidRPr="00352E67" w:rsidRDefault="00B85CF2" w:rsidP="006D669D">
            <w:pPr>
              <w:pStyle w:val="ae"/>
              <w:rPr>
                <w:b/>
                <w:sz w:val="24"/>
                <w:szCs w:val="24"/>
              </w:rPr>
            </w:pPr>
            <w:r>
              <w:rPr>
                <w:b/>
                <w:sz w:val="24"/>
                <w:szCs w:val="24"/>
              </w:rPr>
              <w:t xml:space="preserve">Итого </w:t>
            </w:r>
            <w:r w:rsidR="006D669D">
              <w:rPr>
                <w:b/>
                <w:sz w:val="24"/>
                <w:szCs w:val="24"/>
              </w:rPr>
              <w:t>7</w:t>
            </w:r>
            <w:r w:rsidRPr="00352E67">
              <w:rPr>
                <w:b/>
                <w:sz w:val="24"/>
                <w:szCs w:val="24"/>
              </w:rPr>
              <w:t>семестр</w:t>
            </w:r>
          </w:p>
        </w:tc>
        <w:tc>
          <w:tcPr>
            <w:tcW w:w="2167" w:type="dxa"/>
            <w:shd w:val="clear" w:color="auto" w:fill="auto"/>
          </w:tcPr>
          <w:p w:rsidR="00B85CF2" w:rsidRPr="00352E67" w:rsidRDefault="00B85CF2" w:rsidP="00352E67">
            <w:pPr>
              <w:pStyle w:val="af"/>
              <w:jc w:val="both"/>
              <w:rPr>
                <w:bCs/>
              </w:rPr>
            </w:pPr>
          </w:p>
        </w:tc>
        <w:tc>
          <w:tcPr>
            <w:tcW w:w="1106" w:type="dxa"/>
            <w:shd w:val="clear" w:color="auto" w:fill="auto"/>
          </w:tcPr>
          <w:p w:rsidR="00B85CF2" w:rsidRPr="00352E67" w:rsidRDefault="00F02523" w:rsidP="00DB47DE">
            <w:pPr>
              <w:pStyle w:val="af"/>
              <w:jc w:val="center"/>
              <w:rPr>
                <w:b/>
                <w:bCs/>
              </w:rPr>
            </w:pPr>
            <w:r>
              <w:rPr>
                <w:b/>
                <w:bCs/>
              </w:rPr>
              <w:t>49</w:t>
            </w:r>
            <w:r w:rsidR="006D669D">
              <w:rPr>
                <w:b/>
                <w:bCs/>
              </w:rPr>
              <w:t>(</w:t>
            </w:r>
            <w:r w:rsidR="00DB47DE">
              <w:rPr>
                <w:b/>
                <w:bCs/>
              </w:rPr>
              <w:t>36</w:t>
            </w:r>
            <w:r w:rsidR="006D669D">
              <w:rPr>
                <w:b/>
                <w:bCs/>
              </w:rPr>
              <w:t>)</w:t>
            </w:r>
          </w:p>
        </w:tc>
        <w:tc>
          <w:tcPr>
            <w:tcW w:w="2871" w:type="dxa"/>
            <w:shd w:val="clear" w:color="auto" w:fill="auto"/>
          </w:tcPr>
          <w:p w:rsidR="00B85CF2" w:rsidRPr="00352E67" w:rsidRDefault="00B85CF2" w:rsidP="00352E67">
            <w:pPr>
              <w:pStyle w:val="af"/>
              <w:jc w:val="both"/>
              <w:rPr>
                <w:bCs/>
              </w:rPr>
            </w:pPr>
          </w:p>
        </w:tc>
      </w:tr>
    </w:tbl>
    <w:p w:rsidR="000C5CB7" w:rsidRPr="000C5CB7" w:rsidRDefault="000C5CB7" w:rsidP="000C5CB7">
      <w:pPr>
        <w:pStyle w:val="ae"/>
        <w:rPr>
          <w:b/>
          <w:sz w:val="24"/>
          <w:szCs w:val="24"/>
        </w:rPr>
      </w:pPr>
    </w:p>
    <w:p w:rsidR="000C5CB7" w:rsidRPr="000C5CB7" w:rsidRDefault="000C5CB7" w:rsidP="000C5CB7">
      <w:pPr>
        <w:pStyle w:val="ae"/>
        <w:rPr>
          <w:b/>
          <w:sz w:val="24"/>
          <w:szCs w:val="24"/>
        </w:rPr>
      </w:pPr>
      <w:r w:rsidRPr="000C5CB7">
        <w:rPr>
          <w:b/>
          <w:sz w:val="24"/>
          <w:szCs w:val="24"/>
        </w:rPr>
        <w:t xml:space="preserve">4.2  </w:t>
      </w:r>
      <w:r w:rsidR="006D669D">
        <w:rPr>
          <w:b/>
          <w:sz w:val="24"/>
          <w:szCs w:val="24"/>
        </w:rPr>
        <w:t>Лабораторные</w:t>
      </w:r>
      <w:r w:rsidRPr="000C5CB7">
        <w:rPr>
          <w:b/>
          <w:sz w:val="24"/>
          <w:szCs w:val="24"/>
        </w:rPr>
        <w:t xml:space="preserve"> работы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6575"/>
        <w:gridCol w:w="2268"/>
      </w:tblGrid>
      <w:tr w:rsidR="009C46D6" w:rsidRPr="00352E67" w:rsidTr="009C46D6">
        <w:tc>
          <w:tcPr>
            <w:tcW w:w="621" w:type="dxa"/>
            <w:shd w:val="clear" w:color="auto" w:fill="auto"/>
          </w:tcPr>
          <w:p w:rsidR="009C46D6" w:rsidRPr="00352E67" w:rsidRDefault="009C46D6" w:rsidP="00352E67">
            <w:pPr>
              <w:pStyle w:val="ae"/>
              <w:rPr>
                <w:sz w:val="24"/>
                <w:szCs w:val="24"/>
              </w:rPr>
            </w:pPr>
            <w:r w:rsidRPr="00352E67">
              <w:rPr>
                <w:sz w:val="24"/>
                <w:szCs w:val="24"/>
              </w:rPr>
              <w:t>№</w:t>
            </w:r>
          </w:p>
        </w:tc>
        <w:tc>
          <w:tcPr>
            <w:tcW w:w="6575" w:type="dxa"/>
            <w:shd w:val="clear" w:color="auto" w:fill="auto"/>
          </w:tcPr>
          <w:p w:rsidR="009C46D6" w:rsidRPr="00352E67" w:rsidRDefault="009C46D6" w:rsidP="00352E67">
            <w:pPr>
              <w:pStyle w:val="ae"/>
              <w:rPr>
                <w:sz w:val="24"/>
                <w:szCs w:val="24"/>
              </w:rPr>
            </w:pPr>
            <w:r w:rsidRPr="00352E67">
              <w:rPr>
                <w:sz w:val="24"/>
                <w:szCs w:val="24"/>
              </w:rPr>
              <w:t>Наименование работы</w:t>
            </w:r>
          </w:p>
        </w:tc>
        <w:tc>
          <w:tcPr>
            <w:tcW w:w="2268" w:type="dxa"/>
          </w:tcPr>
          <w:p w:rsidR="009C46D6" w:rsidRPr="00352E67" w:rsidRDefault="009C46D6" w:rsidP="00352E67">
            <w:pPr>
              <w:pStyle w:val="ae"/>
              <w:rPr>
                <w:sz w:val="24"/>
                <w:szCs w:val="24"/>
              </w:rPr>
            </w:pPr>
            <w:r>
              <w:rPr>
                <w:sz w:val="24"/>
                <w:szCs w:val="24"/>
              </w:rPr>
              <w:t>Трудоемкость, час.</w:t>
            </w:r>
          </w:p>
        </w:tc>
      </w:tr>
      <w:tr w:rsidR="009C46D6" w:rsidRPr="00352E67" w:rsidTr="009C46D6">
        <w:tc>
          <w:tcPr>
            <w:tcW w:w="621" w:type="dxa"/>
            <w:shd w:val="clear" w:color="auto" w:fill="auto"/>
          </w:tcPr>
          <w:p w:rsidR="009C46D6" w:rsidRPr="00352E67" w:rsidRDefault="009C46D6" w:rsidP="00352E67">
            <w:pPr>
              <w:pStyle w:val="ae"/>
              <w:rPr>
                <w:sz w:val="24"/>
                <w:szCs w:val="24"/>
              </w:rPr>
            </w:pPr>
            <w:r w:rsidRPr="00352E67">
              <w:rPr>
                <w:sz w:val="24"/>
                <w:szCs w:val="24"/>
              </w:rPr>
              <w:t>1</w:t>
            </w:r>
          </w:p>
        </w:tc>
        <w:tc>
          <w:tcPr>
            <w:tcW w:w="6575" w:type="dxa"/>
            <w:shd w:val="clear" w:color="auto" w:fill="auto"/>
          </w:tcPr>
          <w:p w:rsidR="009C46D6" w:rsidRPr="003E2B35" w:rsidRDefault="009C46D6" w:rsidP="0051763B">
            <w:pPr>
              <w:pStyle w:val="ae"/>
              <w:rPr>
                <w:sz w:val="24"/>
                <w:szCs w:val="24"/>
              </w:rPr>
            </w:pPr>
            <w:r w:rsidRPr="003E2B35">
              <w:rPr>
                <w:rFonts w:ascii="TimesNewRoman,Bold" w:hAnsi="TimesNewRoman,Bold" w:cs="TimesNewRoman,Bold"/>
                <w:bCs/>
                <w:sz w:val="24"/>
                <w:szCs w:val="24"/>
              </w:rPr>
              <w:t>Определение взрываемости горных пород</w:t>
            </w:r>
          </w:p>
        </w:tc>
        <w:tc>
          <w:tcPr>
            <w:tcW w:w="2268" w:type="dxa"/>
          </w:tcPr>
          <w:p w:rsidR="009C46D6" w:rsidRPr="003E2B35" w:rsidRDefault="009C46D6" w:rsidP="009C46D6">
            <w:pPr>
              <w:pStyle w:val="ae"/>
              <w:jc w:val="center"/>
              <w:rPr>
                <w:rFonts w:ascii="TimesNewRoman,Bold" w:hAnsi="TimesNewRoman,Bold" w:cs="TimesNewRoman,Bold"/>
                <w:bCs/>
                <w:sz w:val="24"/>
                <w:szCs w:val="24"/>
              </w:rPr>
            </w:pPr>
            <w:r>
              <w:rPr>
                <w:rFonts w:ascii="TimesNewRoman,Bold" w:hAnsi="TimesNewRoman,Bold" w:cs="TimesNewRoman,Bold"/>
                <w:bCs/>
                <w:sz w:val="24"/>
                <w:szCs w:val="24"/>
              </w:rPr>
              <w:t>8</w:t>
            </w:r>
          </w:p>
        </w:tc>
      </w:tr>
      <w:tr w:rsidR="009C46D6" w:rsidRPr="00352E67" w:rsidTr="009C46D6">
        <w:tc>
          <w:tcPr>
            <w:tcW w:w="621" w:type="dxa"/>
            <w:shd w:val="clear" w:color="auto" w:fill="auto"/>
          </w:tcPr>
          <w:p w:rsidR="009C46D6" w:rsidRPr="00352E67" w:rsidRDefault="009C46D6" w:rsidP="00352E67">
            <w:pPr>
              <w:pStyle w:val="ae"/>
              <w:rPr>
                <w:sz w:val="24"/>
                <w:szCs w:val="24"/>
              </w:rPr>
            </w:pPr>
            <w:r w:rsidRPr="00352E67">
              <w:rPr>
                <w:sz w:val="24"/>
                <w:szCs w:val="24"/>
              </w:rPr>
              <w:t>2</w:t>
            </w:r>
          </w:p>
        </w:tc>
        <w:tc>
          <w:tcPr>
            <w:tcW w:w="6575" w:type="dxa"/>
            <w:shd w:val="clear" w:color="auto" w:fill="auto"/>
          </w:tcPr>
          <w:p w:rsidR="009C46D6" w:rsidRPr="003E2B35" w:rsidRDefault="009C46D6" w:rsidP="0051763B">
            <w:pPr>
              <w:pStyle w:val="ae"/>
              <w:rPr>
                <w:sz w:val="24"/>
                <w:szCs w:val="24"/>
              </w:rPr>
            </w:pPr>
            <w:r w:rsidRPr="003E2B35">
              <w:rPr>
                <w:rFonts w:ascii="TimesNewRoman,Bold" w:hAnsi="TimesNewRoman,Bold" w:cs="TimesNewRoman,Bold"/>
                <w:bCs/>
                <w:sz w:val="24"/>
                <w:szCs w:val="24"/>
              </w:rPr>
              <w:t>Расчет параметров шпуровых зарядов ВВ</w:t>
            </w:r>
          </w:p>
        </w:tc>
        <w:tc>
          <w:tcPr>
            <w:tcW w:w="2268" w:type="dxa"/>
          </w:tcPr>
          <w:p w:rsidR="009C46D6" w:rsidRPr="003E2B35" w:rsidRDefault="009C46D6" w:rsidP="009C46D6">
            <w:pPr>
              <w:pStyle w:val="ae"/>
              <w:jc w:val="center"/>
              <w:rPr>
                <w:rFonts w:ascii="TimesNewRoman,Bold" w:hAnsi="TimesNewRoman,Bold" w:cs="TimesNewRoman,Bold"/>
                <w:bCs/>
                <w:sz w:val="24"/>
                <w:szCs w:val="24"/>
              </w:rPr>
            </w:pPr>
            <w:r>
              <w:rPr>
                <w:rFonts w:ascii="TimesNewRoman,Bold" w:hAnsi="TimesNewRoman,Bold" w:cs="TimesNewRoman,Bold"/>
                <w:bCs/>
                <w:sz w:val="24"/>
                <w:szCs w:val="24"/>
              </w:rPr>
              <w:t>8</w:t>
            </w:r>
          </w:p>
        </w:tc>
      </w:tr>
      <w:tr w:rsidR="009C46D6" w:rsidRPr="00352E67" w:rsidTr="009C46D6">
        <w:tc>
          <w:tcPr>
            <w:tcW w:w="621" w:type="dxa"/>
            <w:shd w:val="clear" w:color="auto" w:fill="auto"/>
          </w:tcPr>
          <w:p w:rsidR="009C46D6" w:rsidRPr="00352E67" w:rsidRDefault="009C46D6" w:rsidP="00352E67">
            <w:pPr>
              <w:pStyle w:val="ae"/>
              <w:rPr>
                <w:sz w:val="24"/>
                <w:szCs w:val="24"/>
              </w:rPr>
            </w:pPr>
            <w:r w:rsidRPr="00352E67">
              <w:rPr>
                <w:sz w:val="24"/>
                <w:szCs w:val="24"/>
              </w:rPr>
              <w:t>3</w:t>
            </w:r>
          </w:p>
        </w:tc>
        <w:tc>
          <w:tcPr>
            <w:tcW w:w="6575" w:type="dxa"/>
            <w:shd w:val="clear" w:color="auto" w:fill="auto"/>
          </w:tcPr>
          <w:p w:rsidR="009C46D6" w:rsidRPr="003E2B35" w:rsidRDefault="009C46D6" w:rsidP="003E2B35">
            <w:pPr>
              <w:widowControl/>
              <w:rPr>
                <w:rFonts w:ascii="TimesNewRoman,Bold" w:hAnsi="TimesNewRoman,Bold" w:cs="TimesNewRoman,Bold"/>
                <w:bCs/>
                <w:sz w:val="24"/>
                <w:szCs w:val="24"/>
              </w:rPr>
            </w:pPr>
            <w:r w:rsidRPr="003E2B35">
              <w:rPr>
                <w:rFonts w:ascii="TimesNewRoman,Bold" w:hAnsi="TimesNewRoman,Bold" w:cs="TimesNewRoman,Bold"/>
                <w:bCs/>
                <w:sz w:val="24"/>
                <w:szCs w:val="24"/>
              </w:rPr>
              <w:t>Расчет параметров скважинных и котловых зарядовВВ</w:t>
            </w:r>
          </w:p>
        </w:tc>
        <w:tc>
          <w:tcPr>
            <w:tcW w:w="2268" w:type="dxa"/>
          </w:tcPr>
          <w:p w:rsidR="009C46D6" w:rsidRPr="003E2B35" w:rsidRDefault="009C46D6" w:rsidP="009C46D6">
            <w:pPr>
              <w:widowControl/>
              <w:jc w:val="center"/>
              <w:rPr>
                <w:rFonts w:ascii="TimesNewRoman,Bold" w:hAnsi="TimesNewRoman,Bold" w:cs="TimesNewRoman,Bold"/>
                <w:bCs/>
                <w:sz w:val="24"/>
                <w:szCs w:val="24"/>
              </w:rPr>
            </w:pPr>
            <w:r>
              <w:rPr>
                <w:rFonts w:ascii="TimesNewRoman,Bold" w:hAnsi="TimesNewRoman,Bold" w:cs="TimesNewRoman,Bold"/>
                <w:bCs/>
                <w:sz w:val="24"/>
                <w:szCs w:val="24"/>
              </w:rPr>
              <w:t>8</w:t>
            </w:r>
          </w:p>
        </w:tc>
      </w:tr>
      <w:tr w:rsidR="009C46D6" w:rsidRPr="00352E67" w:rsidTr="009C46D6">
        <w:tc>
          <w:tcPr>
            <w:tcW w:w="621" w:type="dxa"/>
            <w:shd w:val="clear" w:color="auto" w:fill="auto"/>
          </w:tcPr>
          <w:p w:rsidR="009C46D6" w:rsidRPr="00352E67" w:rsidRDefault="009C46D6" w:rsidP="00352E67">
            <w:pPr>
              <w:pStyle w:val="ae"/>
              <w:rPr>
                <w:sz w:val="24"/>
                <w:szCs w:val="24"/>
              </w:rPr>
            </w:pPr>
            <w:r w:rsidRPr="00352E67">
              <w:rPr>
                <w:sz w:val="24"/>
                <w:szCs w:val="24"/>
              </w:rPr>
              <w:t>4</w:t>
            </w:r>
          </w:p>
        </w:tc>
        <w:tc>
          <w:tcPr>
            <w:tcW w:w="6575" w:type="dxa"/>
            <w:shd w:val="clear" w:color="auto" w:fill="auto"/>
          </w:tcPr>
          <w:p w:rsidR="009C46D6" w:rsidRPr="003E2B35" w:rsidRDefault="009C46D6" w:rsidP="003E2B35">
            <w:pPr>
              <w:widowControl/>
              <w:rPr>
                <w:rFonts w:ascii="TimesNewRoman,Bold" w:hAnsi="TimesNewRoman,Bold" w:cs="TimesNewRoman,Bold"/>
                <w:bCs/>
                <w:sz w:val="24"/>
                <w:szCs w:val="24"/>
              </w:rPr>
            </w:pPr>
            <w:r w:rsidRPr="003E2B35">
              <w:rPr>
                <w:rFonts w:ascii="TimesNewRoman,Bold" w:hAnsi="TimesNewRoman,Bold" w:cs="TimesNewRoman,Bold"/>
                <w:bCs/>
                <w:sz w:val="24"/>
                <w:szCs w:val="24"/>
              </w:rPr>
              <w:t>Расчёт параметров короткозамедленного и контурного взрывания зарядов ВВ</w:t>
            </w:r>
          </w:p>
        </w:tc>
        <w:tc>
          <w:tcPr>
            <w:tcW w:w="2268" w:type="dxa"/>
          </w:tcPr>
          <w:p w:rsidR="009C46D6" w:rsidRPr="003E2B35" w:rsidRDefault="009C46D6" w:rsidP="009C46D6">
            <w:pPr>
              <w:widowControl/>
              <w:jc w:val="center"/>
              <w:rPr>
                <w:rFonts w:ascii="TimesNewRoman,Bold" w:hAnsi="TimesNewRoman,Bold" w:cs="TimesNewRoman,Bold"/>
                <w:bCs/>
                <w:sz w:val="24"/>
                <w:szCs w:val="24"/>
              </w:rPr>
            </w:pPr>
            <w:r>
              <w:rPr>
                <w:rFonts w:ascii="TimesNewRoman,Bold" w:hAnsi="TimesNewRoman,Bold" w:cs="TimesNewRoman,Bold"/>
                <w:bCs/>
                <w:sz w:val="24"/>
                <w:szCs w:val="24"/>
              </w:rPr>
              <w:t>8</w:t>
            </w:r>
          </w:p>
        </w:tc>
      </w:tr>
      <w:tr w:rsidR="009C46D6" w:rsidRPr="00352E67" w:rsidTr="009C46D6">
        <w:tc>
          <w:tcPr>
            <w:tcW w:w="621" w:type="dxa"/>
            <w:shd w:val="clear" w:color="auto" w:fill="auto"/>
          </w:tcPr>
          <w:p w:rsidR="009C46D6" w:rsidRPr="00352E67" w:rsidRDefault="009C46D6" w:rsidP="00352E67">
            <w:pPr>
              <w:pStyle w:val="ae"/>
              <w:rPr>
                <w:sz w:val="24"/>
                <w:szCs w:val="24"/>
              </w:rPr>
            </w:pPr>
            <w:r>
              <w:rPr>
                <w:sz w:val="24"/>
                <w:szCs w:val="24"/>
              </w:rPr>
              <w:t>5</w:t>
            </w:r>
          </w:p>
        </w:tc>
        <w:tc>
          <w:tcPr>
            <w:tcW w:w="6575" w:type="dxa"/>
            <w:shd w:val="clear" w:color="auto" w:fill="auto"/>
          </w:tcPr>
          <w:p w:rsidR="009C46D6" w:rsidRPr="003E2B35" w:rsidRDefault="009C46D6" w:rsidP="00EA6051">
            <w:pPr>
              <w:widowControl/>
              <w:rPr>
                <w:bCs/>
                <w:sz w:val="24"/>
                <w:szCs w:val="24"/>
              </w:rPr>
            </w:pPr>
            <w:r w:rsidRPr="003E2B35">
              <w:rPr>
                <w:rFonts w:ascii="TimesNewRoman,Bold" w:hAnsi="TimesNewRoman,Bold" w:cs="TimesNewRoman,Bold"/>
                <w:bCs/>
                <w:sz w:val="24"/>
                <w:szCs w:val="24"/>
              </w:rPr>
              <w:t>Расчет безопасных расстояний при взрывных работах</w:t>
            </w:r>
          </w:p>
        </w:tc>
        <w:tc>
          <w:tcPr>
            <w:tcW w:w="2268" w:type="dxa"/>
          </w:tcPr>
          <w:p w:rsidR="009C46D6" w:rsidRPr="003E2B35" w:rsidRDefault="009C46D6" w:rsidP="009C46D6">
            <w:pPr>
              <w:widowControl/>
              <w:jc w:val="center"/>
              <w:rPr>
                <w:rFonts w:ascii="TimesNewRoman,Bold" w:hAnsi="TimesNewRoman,Bold" w:cs="TimesNewRoman,Bold"/>
                <w:bCs/>
                <w:sz w:val="24"/>
                <w:szCs w:val="24"/>
              </w:rPr>
            </w:pPr>
            <w:r>
              <w:rPr>
                <w:rFonts w:ascii="TimesNewRoman,Bold" w:hAnsi="TimesNewRoman,Bold" w:cs="TimesNewRoman,Bold"/>
                <w:bCs/>
                <w:sz w:val="24"/>
                <w:szCs w:val="24"/>
              </w:rPr>
              <w:t>8</w:t>
            </w:r>
          </w:p>
        </w:tc>
      </w:tr>
    </w:tbl>
    <w:p w:rsidR="00A93954" w:rsidRDefault="00A93954" w:rsidP="000C5CB7">
      <w:pPr>
        <w:rPr>
          <w:b/>
          <w:sz w:val="24"/>
          <w:szCs w:val="24"/>
        </w:rPr>
      </w:pPr>
    </w:p>
    <w:p w:rsidR="008A0430" w:rsidRDefault="008A0430" w:rsidP="008A0430">
      <w:pPr>
        <w:rPr>
          <w:b/>
          <w:sz w:val="24"/>
          <w:szCs w:val="24"/>
        </w:rPr>
      </w:pPr>
      <w:r>
        <w:rPr>
          <w:b/>
          <w:sz w:val="24"/>
          <w:szCs w:val="24"/>
        </w:rPr>
        <w:t>Критерии оценки лабораторных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60"/>
        <w:gridCol w:w="1499"/>
      </w:tblGrid>
      <w:tr w:rsidR="008A0430" w:rsidRPr="007C6AD6" w:rsidTr="00285B13">
        <w:tc>
          <w:tcPr>
            <w:tcW w:w="750" w:type="pct"/>
            <w:shd w:val="clear" w:color="auto" w:fill="auto"/>
            <w:vAlign w:val="center"/>
          </w:tcPr>
          <w:p w:rsidR="008A0430" w:rsidRPr="007C6AD6" w:rsidRDefault="008A0430" w:rsidP="008E0760">
            <w:pPr>
              <w:jc w:val="center"/>
              <w:rPr>
                <w:b/>
                <w:sz w:val="24"/>
                <w:szCs w:val="24"/>
                <w:lang w:eastAsia="en-US"/>
              </w:rPr>
            </w:pPr>
            <w:r w:rsidRPr="007C6AD6">
              <w:rPr>
                <w:b/>
                <w:sz w:val="24"/>
                <w:szCs w:val="24"/>
                <w:lang w:eastAsia="en-US"/>
              </w:rPr>
              <w:t>Компетенции</w:t>
            </w:r>
          </w:p>
        </w:tc>
        <w:tc>
          <w:tcPr>
            <w:tcW w:w="3484" w:type="pct"/>
            <w:shd w:val="clear" w:color="auto" w:fill="auto"/>
            <w:vAlign w:val="center"/>
          </w:tcPr>
          <w:p w:rsidR="008A0430" w:rsidRPr="007C6AD6" w:rsidRDefault="008A0430" w:rsidP="008E0760">
            <w:pPr>
              <w:jc w:val="center"/>
              <w:rPr>
                <w:b/>
                <w:sz w:val="24"/>
                <w:szCs w:val="24"/>
                <w:lang w:eastAsia="en-US"/>
              </w:rPr>
            </w:pPr>
            <w:r w:rsidRPr="007C6AD6">
              <w:rPr>
                <w:b/>
                <w:sz w:val="24"/>
                <w:szCs w:val="24"/>
                <w:lang w:eastAsia="en-US"/>
              </w:rPr>
              <w:t>Характеристика ответа на теоретический вопрос / выполнения практического задания</w:t>
            </w:r>
          </w:p>
        </w:tc>
        <w:tc>
          <w:tcPr>
            <w:tcW w:w="766" w:type="pct"/>
            <w:shd w:val="clear" w:color="auto" w:fill="auto"/>
            <w:vAlign w:val="center"/>
          </w:tcPr>
          <w:p w:rsidR="008A0430" w:rsidRPr="007C6AD6" w:rsidRDefault="008A0430" w:rsidP="008E0760">
            <w:pPr>
              <w:jc w:val="center"/>
              <w:rPr>
                <w:b/>
                <w:sz w:val="24"/>
                <w:szCs w:val="24"/>
                <w:lang w:eastAsia="en-US"/>
              </w:rPr>
            </w:pPr>
            <w:r w:rsidRPr="007C6AD6">
              <w:rPr>
                <w:b/>
                <w:sz w:val="24"/>
                <w:szCs w:val="24"/>
                <w:lang w:eastAsia="en-US"/>
              </w:rPr>
              <w:t>Количество набранных баллов</w:t>
            </w:r>
          </w:p>
        </w:tc>
      </w:tr>
      <w:tr w:rsidR="008A0430" w:rsidRPr="00996494" w:rsidTr="00285B13">
        <w:tc>
          <w:tcPr>
            <w:tcW w:w="750" w:type="pct"/>
            <w:vMerge w:val="restart"/>
            <w:shd w:val="clear" w:color="auto" w:fill="auto"/>
            <w:vAlign w:val="center"/>
          </w:tcPr>
          <w:p w:rsidR="008A0430" w:rsidRDefault="008A0430" w:rsidP="008E0760">
            <w:pPr>
              <w:jc w:val="center"/>
              <w:rPr>
                <w:bCs/>
                <w:sz w:val="24"/>
                <w:szCs w:val="24"/>
              </w:rPr>
            </w:pPr>
            <w:r>
              <w:rPr>
                <w:bCs/>
                <w:sz w:val="24"/>
                <w:szCs w:val="24"/>
              </w:rPr>
              <w:t>ОПК-9</w:t>
            </w:r>
          </w:p>
          <w:p w:rsidR="008A0430" w:rsidRDefault="008A0430" w:rsidP="008E0760">
            <w:pPr>
              <w:jc w:val="center"/>
              <w:rPr>
                <w:bCs/>
                <w:sz w:val="24"/>
                <w:szCs w:val="24"/>
              </w:rPr>
            </w:pPr>
            <w:r>
              <w:rPr>
                <w:bCs/>
                <w:sz w:val="24"/>
                <w:szCs w:val="24"/>
              </w:rPr>
              <w:t>ПК-4</w:t>
            </w:r>
          </w:p>
          <w:p w:rsidR="008A0430" w:rsidRPr="007C6AD6" w:rsidRDefault="008A0430" w:rsidP="008E0760">
            <w:pPr>
              <w:jc w:val="center"/>
              <w:rPr>
                <w:b/>
                <w:sz w:val="24"/>
                <w:szCs w:val="24"/>
                <w:lang w:eastAsia="en-US"/>
              </w:rPr>
            </w:pPr>
          </w:p>
        </w:tc>
        <w:tc>
          <w:tcPr>
            <w:tcW w:w="3484" w:type="pct"/>
            <w:shd w:val="clear" w:color="auto" w:fill="auto"/>
            <w:vAlign w:val="center"/>
          </w:tcPr>
          <w:p w:rsidR="008A0430" w:rsidRPr="007C6AD6" w:rsidRDefault="008A0430" w:rsidP="008E0760">
            <w:pPr>
              <w:rPr>
                <w:b/>
                <w:sz w:val="24"/>
                <w:szCs w:val="24"/>
                <w:lang w:eastAsia="en-US"/>
              </w:rPr>
            </w:pPr>
            <w:r w:rsidRPr="007C6AD6">
              <w:rPr>
                <w:lang w:eastAsia="en-US"/>
              </w:rPr>
              <w:t xml:space="preserve">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Могут быть допущены недочеты в определении </w:t>
            </w:r>
            <w:r>
              <w:rPr>
                <w:lang w:eastAsia="en-US"/>
              </w:rPr>
              <w:t xml:space="preserve">терминов и </w:t>
            </w:r>
            <w:r w:rsidRPr="007C6AD6">
              <w:rPr>
                <w:lang w:eastAsia="en-US"/>
              </w:rPr>
              <w:t>понятий, исправленные студентом самостоятельно в процессе ответа.</w:t>
            </w:r>
          </w:p>
        </w:tc>
        <w:tc>
          <w:tcPr>
            <w:tcW w:w="766" w:type="pct"/>
            <w:shd w:val="clear" w:color="auto" w:fill="auto"/>
            <w:vAlign w:val="center"/>
          </w:tcPr>
          <w:p w:rsidR="008A0430" w:rsidRPr="00DB47DE" w:rsidRDefault="008A0430" w:rsidP="008E0760">
            <w:pPr>
              <w:jc w:val="center"/>
              <w:rPr>
                <w:sz w:val="24"/>
                <w:szCs w:val="24"/>
                <w:lang w:eastAsia="en-US"/>
              </w:rPr>
            </w:pPr>
            <w:r w:rsidRPr="00DB47DE">
              <w:rPr>
                <w:sz w:val="24"/>
                <w:szCs w:val="24"/>
                <w:lang w:eastAsia="en-US"/>
              </w:rPr>
              <w:t>10балл</w:t>
            </w:r>
          </w:p>
        </w:tc>
      </w:tr>
      <w:tr w:rsidR="008A0430" w:rsidRPr="007C6AD6" w:rsidTr="00285B13">
        <w:tc>
          <w:tcPr>
            <w:tcW w:w="750" w:type="pct"/>
            <w:vMerge/>
            <w:shd w:val="clear" w:color="auto" w:fill="auto"/>
            <w:vAlign w:val="center"/>
          </w:tcPr>
          <w:p w:rsidR="008A0430" w:rsidRPr="007C6AD6" w:rsidRDefault="008A0430" w:rsidP="008E0760">
            <w:pPr>
              <w:jc w:val="center"/>
              <w:rPr>
                <w:b/>
                <w:sz w:val="24"/>
                <w:szCs w:val="24"/>
                <w:lang w:eastAsia="en-US"/>
              </w:rPr>
            </w:pPr>
          </w:p>
        </w:tc>
        <w:tc>
          <w:tcPr>
            <w:tcW w:w="3484" w:type="pct"/>
            <w:shd w:val="clear" w:color="auto" w:fill="auto"/>
            <w:vAlign w:val="center"/>
          </w:tcPr>
          <w:p w:rsidR="008A0430" w:rsidRPr="007C6AD6" w:rsidRDefault="008A0430" w:rsidP="008E0760">
            <w:pPr>
              <w:rPr>
                <w:b/>
                <w:sz w:val="24"/>
                <w:szCs w:val="24"/>
                <w:lang w:eastAsia="en-US"/>
              </w:rPr>
            </w:pPr>
            <w:r w:rsidRPr="007C6AD6">
              <w:rPr>
                <w:lang w:eastAsia="en-US"/>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Могут быть допущены 2-3 неточности или незначительные ошибки, исправленные студентом с помощью преподавателя.</w:t>
            </w:r>
          </w:p>
        </w:tc>
        <w:tc>
          <w:tcPr>
            <w:tcW w:w="766" w:type="pct"/>
            <w:shd w:val="clear" w:color="auto" w:fill="auto"/>
            <w:vAlign w:val="center"/>
          </w:tcPr>
          <w:p w:rsidR="008A0430" w:rsidRPr="00DB47DE" w:rsidRDefault="008A0430" w:rsidP="008E0760">
            <w:pPr>
              <w:jc w:val="center"/>
              <w:rPr>
                <w:b/>
                <w:sz w:val="24"/>
                <w:szCs w:val="24"/>
                <w:lang w:eastAsia="en-US"/>
              </w:rPr>
            </w:pPr>
            <w:r w:rsidRPr="00DB47DE">
              <w:rPr>
                <w:sz w:val="24"/>
                <w:szCs w:val="24"/>
                <w:lang w:eastAsia="en-US"/>
              </w:rPr>
              <w:t>8баллов</w:t>
            </w:r>
          </w:p>
        </w:tc>
      </w:tr>
      <w:tr w:rsidR="008A0430" w:rsidRPr="007C6AD6" w:rsidTr="00285B13">
        <w:tc>
          <w:tcPr>
            <w:tcW w:w="750" w:type="pct"/>
            <w:vMerge/>
            <w:shd w:val="clear" w:color="auto" w:fill="auto"/>
            <w:vAlign w:val="center"/>
          </w:tcPr>
          <w:p w:rsidR="008A0430" w:rsidRPr="007C6AD6" w:rsidRDefault="008A0430" w:rsidP="008E0760">
            <w:pPr>
              <w:jc w:val="center"/>
              <w:rPr>
                <w:b/>
                <w:sz w:val="24"/>
                <w:szCs w:val="24"/>
                <w:lang w:eastAsia="en-US"/>
              </w:rPr>
            </w:pPr>
          </w:p>
        </w:tc>
        <w:tc>
          <w:tcPr>
            <w:tcW w:w="3484" w:type="pct"/>
            <w:shd w:val="clear" w:color="auto" w:fill="auto"/>
            <w:vAlign w:val="center"/>
          </w:tcPr>
          <w:p w:rsidR="008A0430" w:rsidRPr="007C6AD6" w:rsidRDefault="008A0430" w:rsidP="008E0760">
            <w:pPr>
              <w:rPr>
                <w:b/>
                <w:sz w:val="24"/>
                <w:szCs w:val="24"/>
                <w:lang w:eastAsia="en-US"/>
              </w:rPr>
            </w:pPr>
            <w:r w:rsidRPr="007C6AD6">
              <w:rPr>
                <w:lang w:eastAsia="en-US"/>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w:t>
            </w:r>
          </w:p>
        </w:tc>
        <w:tc>
          <w:tcPr>
            <w:tcW w:w="766" w:type="pct"/>
            <w:shd w:val="clear" w:color="auto" w:fill="auto"/>
            <w:vAlign w:val="center"/>
          </w:tcPr>
          <w:p w:rsidR="008A0430" w:rsidRPr="00DB47DE" w:rsidRDefault="008A0430" w:rsidP="008E0760">
            <w:pPr>
              <w:jc w:val="center"/>
              <w:rPr>
                <w:b/>
                <w:sz w:val="24"/>
                <w:szCs w:val="24"/>
                <w:lang w:eastAsia="en-US"/>
              </w:rPr>
            </w:pPr>
            <w:r w:rsidRPr="00DB47DE">
              <w:rPr>
                <w:sz w:val="24"/>
                <w:szCs w:val="24"/>
                <w:lang w:eastAsia="en-US"/>
              </w:rPr>
              <w:t>6 баллов</w:t>
            </w:r>
          </w:p>
        </w:tc>
      </w:tr>
      <w:tr w:rsidR="008A0430" w:rsidRPr="00996494" w:rsidTr="00285B13">
        <w:tc>
          <w:tcPr>
            <w:tcW w:w="750" w:type="pct"/>
            <w:vMerge/>
            <w:shd w:val="clear" w:color="auto" w:fill="auto"/>
            <w:vAlign w:val="center"/>
          </w:tcPr>
          <w:p w:rsidR="008A0430" w:rsidRPr="007C6AD6" w:rsidRDefault="008A0430" w:rsidP="008E0760">
            <w:pPr>
              <w:jc w:val="center"/>
              <w:rPr>
                <w:b/>
                <w:sz w:val="24"/>
                <w:szCs w:val="24"/>
                <w:lang w:eastAsia="en-US"/>
              </w:rPr>
            </w:pPr>
          </w:p>
        </w:tc>
        <w:tc>
          <w:tcPr>
            <w:tcW w:w="3484" w:type="pct"/>
            <w:shd w:val="clear" w:color="auto" w:fill="auto"/>
            <w:vAlign w:val="center"/>
          </w:tcPr>
          <w:p w:rsidR="008A0430" w:rsidRDefault="008A0430" w:rsidP="008E0760">
            <w:r w:rsidRPr="007C6AD6">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w:t>
            </w:r>
            <w:r>
              <w:t>.</w:t>
            </w:r>
          </w:p>
          <w:p w:rsidR="008A0430" w:rsidRPr="007C6AD6" w:rsidRDefault="008A0430" w:rsidP="008E0760">
            <w:pPr>
              <w:rPr>
                <w:i/>
              </w:rPr>
            </w:pPr>
            <w:r w:rsidRPr="007C6AD6">
              <w:rPr>
                <w:i/>
              </w:rPr>
              <w:t>или</w:t>
            </w:r>
          </w:p>
          <w:p w:rsidR="008A0430" w:rsidRPr="007C6AD6" w:rsidRDefault="008A0430" w:rsidP="008E0760">
            <w:r w:rsidRPr="007C6AD6">
              <w:t>Ответ на вопрос полностью отсутствует</w:t>
            </w:r>
          </w:p>
          <w:p w:rsidR="008A0430" w:rsidRPr="007C6AD6" w:rsidRDefault="008A0430" w:rsidP="008E0760">
            <w:pPr>
              <w:rPr>
                <w:i/>
              </w:rPr>
            </w:pPr>
            <w:r w:rsidRPr="007C6AD6">
              <w:rPr>
                <w:i/>
              </w:rPr>
              <w:t>или</w:t>
            </w:r>
          </w:p>
          <w:p w:rsidR="008A0430" w:rsidRPr="00A028D5" w:rsidRDefault="008A0430" w:rsidP="008E0760">
            <w:r w:rsidRPr="007C6AD6">
              <w:t>Отказ от ответа</w:t>
            </w:r>
          </w:p>
        </w:tc>
        <w:tc>
          <w:tcPr>
            <w:tcW w:w="766" w:type="pct"/>
            <w:shd w:val="clear" w:color="auto" w:fill="auto"/>
            <w:vAlign w:val="center"/>
          </w:tcPr>
          <w:p w:rsidR="008A0430" w:rsidRPr="00DB47DE" w:rsidRDefault="008A0430" w:rsidP="008E0760">
            <w:pPr>
              <w:jc w:val="center"/>
              <w:rPr>
                <w:sz w:val="24"/>
                <w:szCs w:val="24"/>
                <w:lang w:eastAsia="en-US"/>
              </w:rPr>
            </w:pPr>
            <w:r w:rsidRPr="00DB47DE">
              <w:rPr>
                <w:sz w:val="24"/>
                <w:szCs w:val="24"/>
                <w:lang w:eastAsia="en-US"/>
              </w:rPr>
              <w:t>ноль баллов</w:t>
            </w:r>
          </w:p>
        </w:tc>
      </w:tr>
    </w:tbl>
    <w:p w:rsidR="008A0430" w:rsidRDefault="008A0430" w:rsidP="000C5CB7">
      <w:pPr>
        <w:rPr>
          <w:b/>
          <w:sz w:val="24"/>
          <w:szCs w:val="24"/>
        </w:rPr>
      </w:pPr>
    </w:p>
    <w:p w:rsidR="00D07810" w:rsidRDefault="00D97400" w:rsidP="000C5CB7">
      <w:pPr>
        <w:rPr>
          <w:b/>
          <w:sz w:val="24"/>
          <w:szCs w:val="24"/>
        </w:rPr>
      </w:pPr>
      <w:r>
        <w:rPr>
          <w:b/>
          <w:sz w:val="24"/>
          <w:szCs w:val="24"/>
        </w:rPr>
        <w:t>4.3 Контрольная работа (по вариантам)</w:t>
      </w:r>
    </w:p>
    <w:p w:rsidR="00465E44" w:rsidRDefault="00465E44" w:rsidP="00465E44">
      <w:pPr>
        <w:rPr>
          <w:b/>
          <w:sz w:val="24"/>
          <w:szCs w:val="24"/>
        </w:rPr>
      </w:pPr>
      <w:r>
        <w:rPr>
          <w:b/>
          <w:sz w:val="24"/>
          <w:szCs w:val="24"/>
        </w:rPr>
        <w:t xml:space="preserve">Тема: </w:t>
      </w:r>
      <w:r>
        <w:rPr>
          <w:rFonts w:ascii="TimesNewRoman,Bold" w:hAnsi="TimesNewRoman,Bold" w:cs="TimesNewRoman,Bold"/>
          <w:b/>
          <w:bCs/>
          <w:sz w:val="24"/>
          <w:szCs w:val="24"/>
        </w:rPr>
        <w:t>Методы ведения взрывных работ</w:t>
      </w:r>
    </w:p>
    <w:p w:rsidR="00465E44" w:rsidRPr="00465E44" w:rsidRDefault="00465E44" w:rsidP="00465E44">
      <w:pPr>
        <w:pStyle w:val="ae"/>
        <w:rPr>
          <w:sz w:val="24"/>
          <w:szCs w:val="24"/>
        </w:rPr>
      </w:pPr>
      <w:r w:rsidRPr="00465E44">
        <w:rPr>
          <w:sz w:val="24"/>
          <w:szCs w:val="24"/>
        </w:rPr>
        <w:t>1.Разрушение горных пород взрывом</w:t>
      </w:r>
    </w:p>
    <w:p w:rsidR="006D669D" w:rsidRPr="00465E44" w:rsidRDefault="00465E44" w:rsidP="00465E44">
      <w:pPr>
        <w:pStyle w:val="ae"/>
        <w:rPr>
          <w:sz w:val="24"/>
          <w:szCs w:val="24"/>
        </w:rPr>
      </w:pPr>
      <w:r w:rsidRPr="00465E44">
        <w:rPr>
          <w:rFonts w:eastAsia="TimesNewRoman"/>
          <w:sz w:val="24"/>
          <w:szCs w:val="24"/>
        </w:rPr>
        <w:t>1.1 Общие сведения о горных породах и их свойствах</w:t>
      </w:r>
    </w:p>
    <w:p w:rsidR="006D669D" w:rsidRPr="00465E44" w:rsidRDefault="00465E44" w:rsidP="00465E44">
      <w:pPr>
        <w:pStyle w:val="ae"/>
        <w:rPr>
          <w:rFonts w:eastAsia="TimesNewRoman"/>
          <w:sz w:val="24"/>
          <w:szCs w:val="24"/>
        </w:rPr>
      </w:pPr>
      <w:r w:rsidRPr="00465E44">
        <w:rPr>
          <w:rFonts w:eastAsia="TimesNewRoman"/>
          <w:sz w:val="24"/>
          <w:szCs w:val="24"/>
        </w:rPr>
        <w:t>1.2 Сравнение классификаций горных пород</w:t>
      </w:r>
    </w:p>
    <w:p w:rsidR="00465E44" w:rsidRPr="00465E44" w:rsidRDefault="00465E44" w:rsidP="00465E44">
      <w:pPr>
        <w:pStyle w:val="ae"/>
        <w:rPr>
          <w:bCs/>
          <w:sz w:val="24"/>
          <w:szCs w:val="24"/>
        </w:rPr>
      </w:pPr>
      <w:r w:rsidRPr="00465E44">
        <w:rPr>
          <w:bCs/>
          <w:sz w:val="24"/>
          <w:szCs w:val="24"/>
        </w:rPr>
        <w:t>2. Основы теории взрыва</w:t>
      </w:r>
    </w:p>
    <w:p w:rsidR="00465E44" w:rsidRPr="00465E44" w:rsidRDefault="00465E44" w:rsidP="00465E44">
      <w:pPr>
        <w:pStyle w:val="ae"/>
        <w:rPr>
          <w:rFonts w:eastAsia="TimesNewRoman"/>
          <w:sz w:val="24"/>
          <w:szCs w:val="24"/>
        </w:rPr>
      </w:pPr>
      <w:r w:rsidRPr="00465E44">
        <w:rPr>
          <w:rFonts w:eastAsia="TimesNewRoman"/>
          <w:sz w:val="24"/>
          <w:szCs w:val="24"/>
        </w:rPr>
        <w:t>2.1 Понятия о физических, химических, ядерных взрывах</w:t>
      </w:r>
    </w:p>
    <w:p w:rsidR="00465E44" w:rsidRPr="00465E44" w:rsidRDefault="00465E44" w:rsidP="00465E44">
      <w:pPr>
        <w:pStyle w:val="ae"/>
        <w:rPr>
          <w:rFonts w:eastAsia="TimesNewRoman"/>
          <w:sz w:val="24"/>
          <w:szCs w:val="24"/>
        </w:rPr>
      </w:pPr>
      <w:r w:rsidRPr="00465E44">
        <w:rPr>
          <w:rFonts w:eastAsia="TimesNewRoman"/>
          <w:sz w:val="24"/>
          <w:szCs w:val="24"/>
        </w:rPr>
        <w:t>2.2 Понятия о физических, химических, ядерных взрывах</w:t>
      </w:r>
    </w:p>
    <w:p w:rsidR="00465E44" w:rsidRPr="00465E44" w:rsidRDefault="00465E44" w:rsidP="00465E44">
      <w:pPr>
        <w:pStyle w:val="ae"/>
        <w:rPr>
          <w:rFonts w:eastAsia="TimesNewRoman"/>
          <w:sz w:val="24"/>
          <w:szCs w:val="24"/>
        </w:rPr>
      </w:pPr>
      <w:r w:rsidRPr="00465E44">
        <w:rPr>
          <w:rFonts w:eastAsia="TimesNewRoman"/>
          <w:sz w:val="24"/>
          <w:szCs w:val="24"/>
        </w:rPr>
        <w:lastRenderedPageBreak/>
        <w:t>2.3 Факторы, зависящие от состояния ВВ:</w:t>
      </w:r>
    </w:p>
    <w:p w:rsidR="00465E44" w:rsidRPr="00465E44" w:rsidRDefault="00465E44" w:rsidP="00465E44">
      <w:pPr>
        <w:pStyle w:val="ae"/>
        <w:rPr>
          <w:rFonts w:eastAsia="TimesNewRoman"/>
          <w:sz w:val="24"/>
          <w:szCs w:val="24"/>
        </w:rPr>
      </w:pPr>
      <w:r w:rsidRPr="00465E44">
        <w:rPr>
          <w:rFonts w:eastAsia="TimesNewRoman"/>
          <w:sz w:val="24"/>
          <w:szCs w:val="24"/>
        </w:rPr>
        <w:t>– дисперсность ВВ;</w:t>
      </w:r>
    </w:p>
    <w:p w:rsidR="00465E44" w:rsidRPr="00465E44" w:rsidRDefault="00465E44" w:rsidP="00465E44">
      <w:pPr>
        <w:pStyle w:val="ae"/>
        <w:rPr>
          <w:rFonts w:eastAsia="TimesNewRoman"/>
          <w:sz w:val="24"/>
          <w:szCs w:val="24"/>
        </w:rPr>
      </w:pPr>
      <w:r w:rsidRPr="00465E44">
        <w:rPr>
          <w:rFonts w:eastAsia="TimesNewRoman"/>
          <w:sz w:val="24"/>
          <w:szCs w:val="24"/>
        </w:rPr>
        <w:t>– чувствительность ВВ к начальному импульсу.</w:t>
      </w:r>
    </w:p>
    <w:p w:rsidR="00465E44" w:rsidRPr="00465E44" w:rsidRDefault="00465E44" w:rsidP="00465E44">
      <w:pPr>
        <w:pStyle w:val="ae"/>
        <w:rPr>
          <w:bCs/>
          <w:sz w:val="24"/>
          <w:szCs w:val="24"/>
        </w:rPr>
      </w:pPr>
      <w:r w:rsidRPr="00465E44">
        <w:rPr>
          <w:rFonts w:eastAsia="TimesNewRoman"/>
          <w:sz w:val="24"/>
          <w:szCs w:val="24"/>
        </w:rPr>
        <w:t xml:space="preserve">3. </w:t>
      </w:r>
      <w:r w:rsidRPr="00465E44">
        <w:rPr>
          <w:bCs/>
          <w:sz w:val="24"/>
          <w:szCs w:val="24"/>
        </w:rPr>
        <w:t>Методы ведения взрывных работ</w:t>
      </w:r>
    </w:p>
    <w:p w:rsidR="00465E44" w:rsidRPr="00465E44" w:rsidRDefault="00465E44" w:rsidP="00465E44">
      <w:pPr>
        <w:pStyle w:val="ae"/>
        <w:rPr>
          <w:rFonts w:eastAsia="TimesNewRoman"/>
          <w:sz w:val="24"/>
          <w:szCs w:val="24"/>
        </w:rPr>
      </w:pPr>
      <w:r w:rsidRPr="00465E44">
        <w:rPr>
          <w:rFonts w:eastAsia="TimesNewRoman"/>
          <w:sz w:val="24"/>
          <w:szCs w:val="24"/>
        </w:rPr>
        <w:t>3.1 Метод накладных зарядов ВВ</w:t>
      </w:r>
    </w:p>
    <w:p w:rsidR="00465E44" w:rsidRPr="00465E44" w:rsidRDefault="00465E44" w:rsidP="00465E44">
      <w:pPr>
        <w:pStyle w:val="ae"/>
        <w:rPr>
          <w:rFonts w:eastAsia="TimesNewRoman"/>
          <w:sz w:val="24"/>
          <w:szCs w:val="24"/>
        </w:rPr>
      </w:pPr>
      <w:r w:rsidRPr="00465E44">
        <w:rPr>
          <w:rFonts w:eastAsia="TimesNewRoman"/>
          <w:sz w:val="24"/>
          <w:szCs w:val="24"/>
        </w:rPr>
        <w:t xml:space="preserve">3.2 Метод шпуровых зарядов ВВ </w:t>
      </w:r>
    </w:p>
    <w:p w:rsidR="00465E44" w:rsidRPr="00465E44" w:rsidRDefault="00465E44" w:rsidP="00465E44">
      <w:pPr>
        <w:pStyle w:val="ae"/>
        <w:rPr>
          <w:rFonts w:eastAsia="TimesNewRoman"/>
          <w:sz w:val="24"/>
          <w:szCs w:val="24"/>
        </w:rPr>
      </w:pPr>
      <w:r w:rsidRPr="00465E44">
        <w:rPr>
          <w:rFonts w:eastAsia="TimesNewRoman"/>
          <w:sz w:val="24"/>
          <w:szCs w:val="24"/>
        </w:rPr>
        <w:t>3.3 Контурное взрывание.</w:t>
      </w:r>
    </w:p>
    <w:p w:rsidR="00465E44" w:rsidRPr="00465E44" w:rsidRDefault="00465E44" w:rsidP="00465E44">
      <w:pPr>
        <w:pStyle w:val="ae"/>
        <w:rPr>
          <w:rFonts w:eastAsia="TimesNewRoman"/>
          <w:sz w:val="24"/>
          <w:szCs w:val="24"/>
        </w:rPr>
      </w:pPr>
      <w:r w:rsidRPr="00465E44">
        <w:rPr>
          <w:rFonts w:eastAsia="TimesNewRoman"/>
          <w:sz w:val="24"/>
          <w:szCs w:val="24"/>
        </w:rPr>
        <w:t>3.4 Сотрясательное взрывание.</w:t>
      </w:r>
    </w:p>
    <w:p w:rsidR="00465E44" w:rsidRPr="00465E44" w:rsidRDefault="00465E44" w:rsidP="00465E44">
      <w:pPr>
        <w:pStyle w:val="ae"/>
        <w:rPr>
          <w:rFonts w:eastAsia="TimesNewRoman"/>
          <w:sz w:val="24"/>
          <w:szCs w:val="24"/>
        </w:rPr>
      </w:pPr>
      <w:r w:rsidRPr="00465E44">
        <w:rPr>
          <w:rFonts w:eastAsia="TimesNewRoman"/>
          <w:sz w:val="24"/>
          <w:szCs w:val="24"/>
        </w:rPr>
        <w:t>3.5 Метод скважинных зарядов ВВ.</w:t>
      </w:r>
    </w:p>
    <w:p w:rsidR="00465E44" w:rsidRPr="00465E44" w:rsidRDefault="00465E44" w:rsidP="00465E44">
      <w:pPr>
        <w:pStyle w:val="ae"/>
        <w:rPr>
          <w:rFonts w:eastAsia="TimesNewRoman"/>
          <w:sz w:val="24"/>
          <w:szCs w:val="24"/>
        </w:rPr>
      </w:pPr>
      <w:r w:rsidRPr="00465E44">
        <w:rPr>
          <w:bCs/>
          <w:sz w:val="24"/>
          <w:szCs w:val="24"/>
        </w:rPr>
        <w:t>4. Безопасные расстояния при производстве взрывныхработ и хранении взрывчатых материалов</w:t>
      </w:r>
    </w:p>
    <w:p w:rsidR="008A0430" w:rsidRDefault="008A0430" w:rsidP="008A0430">
      <w:pPr>
        <w:rPr>
          <w:b/>
          <w:sz w:val="24"/>
          <w:szCs w:val="24"/>
        </w:rPr>
      </w:pPr>
    </w:p>
    <w:p w:rsidR="008A0430" w:rsidRDefault="008A0430" w:rsidP="008A0430">
      <w:pPr>
        <w:rPr>
          <w:b/>
          <w:sz w:val="24"/>
          <w:szCs w:val="24"/>
        </w:rPr>
      </w:pPr>
      <w:r>
        <w:rPr>
          <w:b/>
          <w:sz w:val="24"/>
          <w:szCs w:val="24"/>
        </w:rPr>
        <w:t>Критерии оценки контрольной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6593"/>
        <w:gridCol w:w="1784"/>
      </w:tblGrid>
      <w:tr w:rsidR="008A0430" w:rsidRPr="007C6AD6" w:rsidTr="00285B13">
        <w:tc>
          <w:tcPr>
            <w:tcW w:w="750" w:type="pct"/>
            <w:shd w:val="clear" w:color="auto" w:fill="auto"/>
            <w:vAlign w:val="center"/>
          </w:tcPr>
          <w:p w:rsidR="008A0430" w:rsidRPr="007C6AD6" w:rsidRDefault="008A0430" w:rsidP="008E0760">
            <w:pPr>
              <w:jc w:val="center"/>
              <w:rPr>
                <w:b/>
                <w:sz w:val="24"/>
                <w:szCs w:val="24"/>
                <w:lang w:eastAsia="en-US"/>
              </w:rPr>
            </w:pPr>
            <w:r w:rsidRPr="007C6AD6">
              <w:rPr>
                <w:b/>
                <w:sz w:val="24"/>
                <w:szCs w:val="24"/>
                <w:lang w:eastAsia="en-US"/>
              </w:rPr>
              <w:t>Компе</w:t>
            </w:r>
            <w:r>
              <w:rPr>
                <w:b/>
                <w:sz w:val="24"/>
                <w:szCs w:val="24"/>
                <w:lang w:eastAsia="en-US"/>
              </w:rPr>
              <w:t>-</w:t>
            </w:r>
            <w:r w:rsidRPr="007C6AD6">
              <w:rPr>
                <w:b/>
                <w:sz w:val="24"/>
                <w:szCs w:val="24"/>
                <w:lang w:eastAsia="en-US"/>
              </w:rPr>
              <w:t>тенции</w:t>
            </w:r>
          </w:p>
        </w:tc>
        <w:tc>
          <w:tcPr>
            <w:tcW w:w="3344" w:type="pct"/>
            <w:shd w:val="clear" w:color="auto" w:fill="auto"/>
            <w:vAlign w:val="center"/>
          </w:tcPr>
          <w:p w:rsidR="008A0430" w:rsidRPr="007C6AD6" w:rsidRDefault="008A0430" w:rsidP="008E0760">
            <w:pPr>
              <w:jc w:val="center"/>
              <w:rPr>
                <w:b/>
                <w:sz w:val="24"/>
                <w:szCs w:val="24"/>
                <w:lang w:eastAsia="en-US"/>
              </w:rPr>
            </w:pPr>
            <w:r w:rsidRPr="007C6AD6">
              <w:rPr>
                <w:b/>
                <w:sz w:val="24"/>
                <w:szCs w:val="24"/>
                <w:lang w:eastAsia="en-US"/>
              </w:rPr>
              <w:t>Характеристика ответа на теоретический вопрос / выполнения практического задания</w:t>
            </w:r>
          </w:p>
        </w:tc>
        <w:tc>
          <w:tcPr>
            <w:tcW w:w="905" w:type="pct"/>
            <w:shd w:val="clear" w:color="auto" w:fill="auto"/>
            <w:vAlign w:val="center"/>
          </w:tcPr>
          <w:p w:rsidR="008A0430" w:rsidRPr="007C6AD6" w:rsidRDefault="008A0430" w:rsidP="008E0760">
            <w:pPr>
              <w:jc w:val="center"/>
              <w:rPr>
                <w:b/>
                <w:sz w:val="24"/>
                <w:szCs w:val="24"/>
                <w:lang w:eastAsia="en-US"/>
              </w:rPr>
            </w:pPr>
            <w:r w:rsidRPr="007C6AD6">
              <w:rPr>
                <w:b/>
                <w:sz w:val="24"/>
                <w:szCs w:val="24"/>
                <w:lang w:eastAsia="en-US"/>
              </w:rPr>
              <w:t>Количество набранных баллов</w:t>
            </w:r>
          </w:p>
        </w:tc>
      </w:tr>
      <w:tr w:rsidR="008A0430" w:rsidRPr="00FC6D79" w:rsidTr="00285B13">
        <w:tc>
          <w:tcPr>
            <w:tcW w:w="750" w:type="pct"/>
            <w:vMerge w:val="restart"/>
            <w:shd w:val="clear" w:color="auto" w:fill="auto"/>
            <w:vAlign w:val="center"/>
          </w:tcPr>
          <w:p w:rsidR="008A0430" w:rsidRDefault="008A0430" w:rsidP="008E0760">
            <w:pPr>
              <w:jc w:val="center"/>
              <w:rPr>
                <w:bCs/>
                <w:sz w:val="24"/>
                <w:szCs w:val="24"/>
              </w:rPr>
            </w:pPr>
            <w:r>
              <w:rPr>
                <w:bCs/>
                <w:sz w:val="24"/>
                <w:szCs w:val="24"/>
              </w:rPr>
              <w:t>ОПК-9</w:t>
            </w:r>
          </w:p>
          <w:p w:rsidR="008A0430" w:rsidRDefault="008A0430" w:rsidP="008E0760">
            <w:pPr>
              <w:jc w:val="center"/>
              <w:rPr>
                <w:bCs/>
                <w:sz w:val="24"/>
                <w:szCs w:val="24"/>
              </w:rPr>
            </w:pPr>
            <w:r>
              <w:rPr>
                <w:bCs/>
                <w:sz w:val="24"/>
                <w:szCs w:val="24"/>
              </w:rPr>
              <w:t>ПК-4</w:t>
            </w:r>
          </w:p>
          <w:p w:rsidR="008A0430" w:rsidRDefault="008A0430" w:rsidP="008E0760">
            <w:pPr>
              <w:jc w:val="center"/>
              <w:rPr>
                <w:sz w:val="24"/>
                <w:szCs w:val="24"/>
              </w:rPr>
            </w:pPr>
          </w:p>
          <w:p w:rsidR="008A0430" w:rsidRDefault="008A0430" w:rsidP="008E0760">
            <w:pPr>
              <w:jc w:val="center"/>
              <w:rPr>
                <w:sz w:val="24"/>
                <w:szCs w:val="24"/>
              </w:rPr>
            </w:pPr>
          </w:p>
          <w:p w:rsidR="008A0430" w:rsidRDefault="008A0430" w:rsidP="008E0760">
            <w:pPr>
              <w:jc w:val="center"/>
              <w:rPr>
                <w:sz w:val="24"/>
                <w:szCs w:val="24"/>
              </w:rPr>
            </w:pPr>
          </w:p>
          <w:p w:rsidR="008A0430" w:rsidRDefault="008A0430" w:rsidP="008E0760">
            <w:pPr>
              <w:jc w:val="center"/>
              <w:rPr>
                <w:sz w:val="24"/>
                <w:szCs w:val="24"/>
              </w:rPr>
            </w:pPr>
          </w:p>
          <w:p w:rsidR="008A0430" w:rsidRDefault="008A0430" w:rsidP="008E0760">
            <w:pPr>
              <w:jc w:val="center"/>
              <w:rPr>
                <w:sz w:val="24"/>
                <w:szCs w:val="24"/>
              </w:rPr>
            </w:pPr>
          </w:p>
          <w:p w:rsidR="008A0430" w:rsidRDefault="008A0430" w:rsidP="008E0760">
            <w:pPr>
              <w:jc w:val="center"/>
              <w:rPr>
                <w:sz w:val="24"/>
                <w:szCs w:val="24"/>
              </w:rPr>
            </w:pPr>
          </w:p>
          <w:p w:rsidR="008A0430" w:rsidRDefault="008A0430" w:rsidP="008E0760">
            <w:pPr>
              <w:rPr>
                <w:sz w:val="24"/>
                <w:szCs w:val="24"/>
              </w:rPr>
            </w:pPr>
          </w:p>
          <w:p w:rsidR="008A0430" w:rsidRPr="007C6AD6" w:rsidRDefault="008A0430" w:rsidP="008E0760">
            <w:pPr>
              <w:jc w:val="center"/>
              <w:rPr>
                <w:b/>
                <w:sz w:val="24"/>
                <w:szCs w:val="24"/>
                <w:lang w:eastAsia="en-US"/>
              </w:rPr>
            </w:pPr>
          </w:p>
        </w:tc>
        <w:tc>
          <w:tcPr>
            <w:tcW w:w="3344" w:type="pct"/>
            <w:shd w:val="clear" w:color="auto" w:fill="auto"/>
          </w:tcPr>
          <w:p w:rsidR="008A0430" w:rsidRDefault="008A0430" w:rsidP="008E0760">
            <w:pPr>
              <w:pStyle w:val="ac"/>
              <w:widowControl w:val="0"/>
              <w:autoSpaceDE w:val="0"/>
              <w:autoSpaceDN w:val="0"/>
              <w:adjustRightInd w:val="0"/>
              <w:spacing w:line="200" w:lineRule="exact"/>
              <w:ind w:left="278"/>
              <w:jc w:val="both"/>
            </w:pPr>
          </w:p>
          <w:p w:rsidR="008A0430" w:rsidRDefault="008A0430" w:rsidP="008E0760">
            <w:pPr>
              <w:pStyle w:val="ac"/>
              <w:widowControl w:val="0"/>
              <w:numPr>
                <w:ilvl w:val="0"/>
                <w:numId w:val="32"/>
              </w:numPr>
              <w:autoSpaceDE w:val="0"/>
              <w:autoSpaceDN w:val="0"/>
              <w:adjustRightInd w:val="0"/>
              <w:spacing w:line="200" w:lineRule="exact"/>
              <w:ind w:left="278"/>
              <w:jc w:val="both"/>
            </w:pPr>
            <w:r>
              <w:t>Содержание работы соответствует поставленному заданию.</w:t>
            </w:r>
          </w:p>
          <w:p w:rsidR="008A0430" w:rsidRDefault="008A0430" w:rsidP="008E0760">
            <w:pPr>
              <w:pStyle w:val="ac"/>
              <w:widowControl w:val="0"/>
              <w:numPr>
                <w:ilvl w:val="0"/>
                <w:numId w:val="32"/>
              </w:numPr>
              <w:autoSpaceDE w:val="0"/>
              <w:autoSpaceDN w:val="0"/>
              <w:adjustRightInd w:val="0"/>
              <w:spacing w:line="200" w:lineRule="exact"/>
              <w:ind w:left="278"/>
              <w:jc w:val="both"/>
            </w:pPr>
            <w:r>
              <w:t>В работу внесены дополнительные материалы по новым видам исследований.</w:t>
            </w:r>
          </w:p>
          <w:p w:rsidR="008A0430" w:rsidRPr="003A5458" w:rsidRDefault="008A0430" w:rsidP="008E0760">
            <w:pPr>
              <w:pStyle w:val="ac"/>
              <w:widowControl w:val="0"/>
              <w:numPr>
                <w:ilvl w:val="0"/>
                <w:numId w:val="32"/>
              </w:numPr>
              <w:autoSpaceDE w:val="0"/>
              <w:autoSpaceDN w:val="0"/>
              <w:adjustRightInd w:val="0"/>
              <w:spacing w:line="200" w:lineRule="exact"/>
              <w:ind w:left="278"/>
              <w:jc w:val="both"/>
            </w:pPr>
            <w:r>
              <w:t>Работа оформлена в соответствии с требованиями по дисциплине.</w:t>
            </w:r>
          </w:p>
        </w:tc>
        <w:tc>
          <w:tcPr>
            <w:tcW w:w="905" w:type="pct"/>
            <w:shd w:val="clear" w:color="auto" w:fill="auto"/>
            <w:vAlign w:val="center"/>
          </w:tcPr>
          <w:p w:rsidR="008A0430" w:rsidRPr="00FC6D79" w:rsidRDefault="008A0430" w:rsidP="008E0760">
            <w:pPr>
              <w:jc w:val="center"/>
              <w:rPr>
                <w:sz w:val="24"/>
                <w:szCs w:val="24"/>
                <w:lang w:eastAsia="en-US"/>
              </w:rPr>
            </w:pPr>
            <w:r>
              <w:rPr>
                <w:sz w:val="24"/>
                <w:szCs w:val="24"/>
                <w:lang w:eastAsia="en-US"/>
              </w:rPr>
              <w:t>20балл</w:t>
            </w:r>
          </w:p>
        </w:tc>
      </w:tr>
      <w:tr w:rsidR="008A0430" w:rsidRPr="00FC6D79" w:rsidTr="00285B13">
        <w:tc>
          <w:tcPr>
            <w:tcW w:w="750" w:type="pct"/>
            <w:vMerge/>
            <w:shd w:val="clear" w:color="auto" w:fill="auto"/>
            <w:vAlign w:val="center"/>
          </w:tcPr>
          <w:p w:rsidR="008A0430" w:rsidRPr="007C6AD6" w:rsidRDefault="008A0430" w:rsidP="008E0760">
            <w:pPr>
              <w:jc w:val="center"/>
              <w:rPr>
                <w:b/>
                <w:sz w:val="24"/>
                <w:szCs w:val="24"/>
                <w:lang w:eastAsia="en-US"/>
              </w:rPr>
            </w:pPr>
          </w:p>
        </w:tc>
        <w:tc>
          <w:tcPr>
            <w:tcW w:w="3344" w:type="pct"/>
            <w:shd w:val="clear" w:color="auto" w:fill="auto"/>
          </w:tcPr>
          <w:p w:rsidR="008A0430" w:rsidRDefault="008A0430" w:rsidP="008E0760">
            <w:pPr>
              <w:pStyle w:val="ac"/>
              <w:widowControl w:val="0"/>
              <w:autoSpaceDE w:val="0"/>
              <w:autoSpaceDN w:val="0"/>
              <w:adjustRightInd w:val="0"/>
              <w:spacing w:line="200" w:lineRule="exact"/>
              <w:ind w:left="278"/>
              <w:jc w:val="both"/>
            </w:pPr>
          </w:p>
          <w:p w:rsidR="008A0430" w:rsidRDefault="008A0430" w:rsidP="008E0760">
            <w:pPr>
              <w:pStyle w:val="ac"/>
              <w:widowControl w:val="0"/>
              <w:numPr>
                <w:ilvl w:val="0"/>
                <w:numId w:val="33"/>
              </w:numPr>
              <w:autoSpaceDE w:val="0"/>
              <w:autoSpaceDN w:val="0"/>
              <w:adjustRightInd w:val="0"/>
              <w:spacing w:line="200" w:lineRule="exact"/>
              <w:ind w:left="278"/>
              <w:jc w:val="both"/>
            </w:pPr>
            <w:r>
              <w:t>Содержание работы соответствует поставленному заданию.</w:t>
            </w:r>
          </w:p>
          <w:p w:rsidR="008A0430" w:rsidRDefault="008A0430" w:rsidP="008E0760">
            <w:pPr>
              <w:pStyle w:val="ac"/>
              <w:widowControl w:val="0"/>
              <w:numPr>
                <w:ilvl w:val="0"/>
                <w:numId w:val="33"/>
              </w:numPr>
              <w:autoSpaceDE w:val="0"/>
              <w:autoSpaceDN w:val="0"/>
              <w:adjustRightInd w:val="0"/>
              <w:spacing w:line="200" w:lineRule="exact"/>
              <w:ind w:left="278"/>
              <w:jc w:val="both"/>
            </w:pPr>
            <w:r>
              <w:t>В работу внесены дополнительные материалы по новым видам исследований.</w:t>
            </w:r>
          </w:p>
          <w:p w:rsidR="008A0430" w:rsidRPr="003A5458" w:rsidRDefault="008A0430" w:rsidP="008E0760">
            <w:pPr>
              <w:pStyle w:val="ac"/>
              <w:widowControl w:val="0"/>
              <w:numPr>
                <w:ilvl w:val="0"/>
                <w:numId w:val="33"/>
              </w:numPr>
              <w:autoSpaceDE w:val="0"/>
              <w:autoSpaceDN w:val="0"/>
              <w:adjustRightInd w:val="0"/>
              <w:spacing w:line="200" w:lineRule="exact"/>
              <w:ind w:left="278"/>
            </w:pPr>
            <w:r>
              <w:t>Работа выполнена небрежно, отсутствуют необходимые разделы и пояснения.</w:t>
            </w:r>
          </w:p>
        </w:tc>
        <w:tc>
          <w:tcPr>
            <w:tcW w:w="905" w:type="pct"/>
            <w:shd w:val="clear" w:color="auto" w:fill="auto"/>
            <w:vAlign w:val="center"/>
          </w:tcPr>
          <w:p w:rsidR="008A0430" w:rsidRPr="00FC6D79" w:rsidRDefault="008A0430" w:rsidP="008E0760">
            <w:pPr>
              <w:jc w:val="center"/>
              <w:rPr>
                <w:b/>
                <w:sz w:val="24"/>
                <w:szCs w:val="24"/>
                <w:lang w:eastAsia="en-US"/>
              </w:rPr>
            </w:pPr>
            <w:r>
              <w:rPr>
                <w:sz w:val="24"/>
                <w:szCs w:val="24"/>
                <w:lang w:eastAsia="en-US"/>
              </w:rPr>
              <w:t>16балл</w:t>
            </w:r>
          </w:p>
        </w:tc>
      </w:tr>
      <w:tr w:rsidR="008A0430" w:rsidRPr="00FC6D79" w:rsidTr="00285B13">
        <w:tc>
          <w:tcPr>
            <w:tcW w:w="750" w:type="pct"/>
            <w:vMerge/>
            <w:shd w:val="clear" w:color="auto" w:fill="auto"/>
            <w:vAlign w:val="center"/>
          </w:tcPr>
          <w:p w:rsidR="008A0430" w:rsidRPr="007C6AD6" w:rsidRDefault="008A0430" w:rsidP="008E0760">
            <w:pPr>
              <w:jc w:val="center"/>
              <w:rPr>
                <w:b/>
                <w:sz w:val="24"/>
                <w:szCs w:val="24"/>
                <w:lang w:eastAsia="en-US"/>
              </w:rPr>
            </w:pPr>
          </w:p>
        </w:tc>
        <w:tc>
          <w:tcPr>
            <w:tcW w:w="3344" w:type="pct"/>
            <w:shd w:val="clear" w:color="auto" w:fill="auto"/>
          </w:tcPr>
          <w:p w:rsidR="008A0430" w:rsidRDefault="008A0430" w:rsidP="008E0760">
            <w:pPr>
              <w:pStyle w:val="ac"/>
              <w:widowControl w:val="0"/>
              <w:autoSpaceDE w:val="0"/>
              <w:autoSpaceDN w:val="0"/>
              <w:adjustRightInd w:val="0"/>
              <w:spacing w:line="200" w:lineRule="exact"/>
              <w:ind w:left="278"/>
              <w:jc w:val="both"/>
            </w:pPr>
          </w:p>
          <w:p w:rsidR="008A0430" w:rsidRDefault="008A0430" w:rsidP="008E0760">
            <w:pPr>
              <w:pStyle w:val="ac"/>
              <w:widowControl w:val="0"/>
              <w:numPr>
                <w:ilvl w:val="0"/>
                <w:numId w:val="34"/>
              </w:numPr>
              <w:autoSpaceDE w:val="0"/>
              <w:autoSpaceDN w:val="0"/>
              <w:adjustRightInd w:val="0"/>
              <w:spacing w:line="200" w:lineRule="exact"/>
              <w:ind w:left="278"/>
              <w:jc w:val="both"/>
            </w:pPr>
            <w:r>
              <w:t>Содержание работы соответствует поставленному заданию.</w:t>
            </w:r>
          </w:p>
          <w:p w:rsidR="008A0430" w:rsidRPr="003A5458" w:rsidRDefault="008A0430" w:rsidP="008E0760">
            <w:pPr>
              <w:pStyle w:val="ac"/>
              <w:widowControl w:val="0"/>
              <w:numPr>
                <w:ilvl w:val="0"/>
                <w:numId w:val="34"/>
              </w:numPr>
              <w:autoSpaceDE w:val="0"/>
              <w:autoSpaceDN w:val="0"/>
              <w:adjustRightInd w:val="0"/>
              <w:spacing w:line="200" w:lineRule="exact"/>
              <w:ind w:left="278"/>
            </w:pPr>
            <w:r>
              <w:t>Работа выполнена небрежно, отсутствуют необходимые разделы и пояснения.</w:t>
            </w:r>
          </w:p>
        </w:tc>
        <w:tc>
          <w:tcPr>
            <w:tcW w:w="905" w:type="pct"/>
            <w:shd w:val="clear" w:color="auto" w:fill="auto"/>
            <w:vAlign w:val="center"/>
          </w:tcPr>
          <w:p w:rsidR="008A0430" w:rsidRPr="00FC6D79" w:rsidRDefault="008A0430" w:rsidP="008E0760">
            <w:pPr>
              <w:jc w:val="center"/>
              <w:rPr>
                <w:b/>
                <w:sz w:val="24"/>
                <w:szCs w:val="24"/>
                <w:lang w:eastAsia="en-US"/>
              </w:rPr>
            </w:pPr>
            <w:r>
              <w:rPr>
                <w:sz w:val="24"/>
                <w:szCs w:val="24"/>
                <w:lang w:eastAsia="en-US"/>
              </w:rPr>
              <w:t>12балл</w:t>
            </w:r>
          </w:p>
        </w:tc>
      </w:tr>
      <w:tr w:rsidR="008A0430" w:rsidRPr="00FC6D79" w:rsidTr="00285B13">
        <w:tc>
          <w:tcPr>
            <w:tcW w:w="750" w:type="pct"/>
            <w:vMerge/>
            <w:shd w:val="clear" w:color="auto" w:fill="auto"/>
            <w:vAlign w:val="center"/>
          </w:tcPr>
          <w:p w:rsidR="008A0430" w:rsidRPr="007C6AD6" w:rsidRDefault="008A0430" w:rsidP="008E0760">
            <w:pPr>
              <w:jc w:val="center"/>
              <w:rPr>
                <w:b/>
                <w:sz w:val="24"/>
                <w:szCs w:val="24"/>
                <w:lang w:eastAsia="en-US"/>
              </w:rPr>
            </w:pPr>
          </w:p>
        </w:tc>
        <w:tc>
          <w:tcPr>
            <w:tcW w:w="3344" w:type="pct"/>
            <w:shd w:val="clear" w:color="auto" w:fill="auto"/>
          </w:tcPr>
          <w:p w:rsidR="008A0430" w:rsidRPr="00C438F5" w:rsidRDefault="008A0430" w:rsidP="008E0760">
            <w:pPr>
              <w:spacing w:line="200" w:lineRule="exact"/>
              <w:ind w:left="720"/>
              <w:contextualSpacing/>
              <w:rPr>
                <w:sz w:val="24"/>
                <w:szCs w:val="24"/>
              </w:rPr>
            </w:pPr>
          </w:p>
          <w:p w:rsidR="008A0430" w:rsidRPr="00C438F5" w:rsidRDefault="008A0430" w:rsidP="008E0760">
            <w:pPr>
              <w:spacing w:line="200" w:lineRule="exact"/>
              <w:ind w:left="720"/>
              <w:contextualSpacing/>
              <w:rPr>
                <w:sz w:val="24"/>
                <w:szCs w:val="24"/>
              </w:rPr>
            </w:pPr>
            <w:r w:rsidRPr="00C438F5">
              <w:rPr>
                <w:sz w:val="24"/>
                <w:szCs w:val="24"/>
              </w:rPr>
              <w:t xml:space="preserve"> Не</w:t>
            </w:r>
            <w:r>
              <w:rPr>
                <w:sz w:val="24"/>
                <w:szCs w:val="24"/>
              </w:rPr>
              <w:t>выполнение требований раздела 1,2</w:t>
            </w:r>
          </w:p>
        </w:tc>
        <w:tc>
          <w:tcPr>
            <w:tcW w:w="905" w:type="pct"/>
            <w:shd w:val="clear" w:color="auto" w:fill="auto"/>
          </w:tcPr>
          <w:p w:rsidR="008A0430" w:rsidRPr="00FC6D79" w:rsidRDefault="008A0430" w:rsidP="008E0760">
            <w:pPr>
              <w:jc w:val="center"/>
              <w:rPr>
                <w:sz w:val="24"/>
                <w:szCs w:val="24"/>
                <w:lang w:eastAsia="en-US"/>
              </w:rPr>
            </w:pPr>
            <w:r w:rsidRPr="00FC6D79">
              <w:rPr>
                <w:sz w:val="24"/>
                <w:szCs w:val="24"/>
                <w:lang w:eastAsia="en-US"/>
              </w:rPr>
              <w:t>-ноль баллов</w:t>
            </w:r>
          </w:p>
        </w:tc>
      </w:tr>
    </w:tbl>
    <w:p w:rsidR="00150DE3" w:rsidRPr="00A03833" w:rsidRDefault="00EA6051" w:rsidP="00EA6051">
      <w:pPr>
        <w:pStyle w:val="af"/>
        <w:tabs>
          <w:tab w:val="clear" w:pos="643"/>
        </w:tabs>
        <w:rPr>
          <w:b/>
          <w:bCs/>
        </w:rPr>
      </w:pPr>
      <w:r>
        <w:rPr>
          <w:b/>
          <w:bCs/>
        </w:rPr>
        <w:t xml:space="preserve">5. </w:t>
      </w:r>
      <w:r w:rsidR="00150DE3" w:rsidRPr="006C1E8A">
        <w:rPr>
          <w:b/>
          <w:bCs/>
        </w:rPr>
        <w:t>Методические указания для обучающихся по освоению дисциплины</w:t>
      </w:r>
    </w:p>
    <w:p w:rsidR="00150DE3" w:rsidRDefault="00150DE3" w:rsidP="00EA6051">
      <w:pPr>
        <w:pStyle w:val="af"/>
        <w:jc w:val="both"/>
        <w:rPr>
          <w:color w:val="000000"/>
          <w:sz w:val="22"/>
          <w:szCs w:val="22"/>
          <w:lang w:eastAsia="en-US"/>
        </w:rPr>
      </w:pPr>
      <w:r>
        <w:rPr>
          <w:color w:val="000000"/>
          <w:sz w:val="22"/>
          <w:szCs w:val="22"/>
          <w:lang w:eastAsia="en-US"/>
        </w:rPr>
        <w:t>М</w:t>
      </w:r>
      <w:r w:rsidRPr="006C1E8A">
        <w:rPr>
          <w:color w:val="000000"/>
          <w:sz w:val="22"/>
          <w:szCs w:val="22"/>
          <w:lang w:eastAsia="en-US"/>
        </w:rPr>
        <w:t>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w:t>
      </w:r>
      <w:r>
        <w:rPr>
          <w:color w:val="000000"/>
          <w:sz w:val="22"/>
          <w:szCs w:val="22"/>
          <w:lang w:eastAsia="en-US"/>
        </w:rPr>
        <w:t>:</w:t>
      </w:r>
    </w:p>
    <w:p w:rsidR="00997D82" w:rsidRDefault="00F3720F" w:rsidP="00F3720F">
      <w:pPr>
        <w:numPr>
          <w:ilvl w:val="0"/>
          <w:numId w:val="37"/>
        </w:numPr>
        <w:rPr>
          <w:sz w:val="24"/>
          <w:szCs w:val="24"/>
        </w:rPr>
      </w:pPr>
      <w:r w:rsidRPr="00F3720F">
        <w:rPr>
          <w:sz w:val="24"/>
          <w:szCs w:val="24"/>
        </w:rPr>
        <w:t>Ме</w:t>
      </w:r>
      <w:r>
        <w:rPr>
          <w:sz w:val="24"/>
          <w:szCs w:val="24"/>
        </w:rPr>
        <w:t>тодические указания по выполнению практических работ.</w:t>
      </w:r>
    </w:p>
    <w:p w:rsidR="00F3720F" w:rsidRDefault="00F3720F" w:rsidP="00F3720F">
      <w:pPr>
        <w:ind w:left="360"/>
        <w:rPr>
          <w:sz w:val="24"/>
          <w:szCs w:val="24"/>
        </w:rPr>
      </w:pPr>
      <w:r>
        <w:rPr>
          <w:sz w:val="24"/>
          <w:szCs w:val="24"/>
        </w:rPr>
        <w:t>«Методический блок.»</w:t>
      </w:r>
    </w:p>
    <w:p w:rsidR="00F3720F" w:rsidRDefault="00F3720F" w:rsidP="00465E44">
      <w:pPr>
        <w:numPr>
          <w:ilvl w:val="0"/>
          <w:numId w:val="37"/>
        </w:numPr>
        <w:rPr>
          <w:sz w:val="24"/>
          <w:szCs w:val="24"/>
        </w:rPr>
      </w:pPr>
      <w:r>
        <w:rPr>
          <w:sz w:val="24"/>
          <w:szCs w:val="24"/>
        </w:rPr>
        <w:t>Методические указания по выполнению контрольной работы.</w:t>
      </w:r>
    </w:p>
    <w:p w:rsidR="00F3720F" w:rsidRDefault="00F3720F" w:rsidP="00F3720F">
      <w:pPr>
        <w:ind w:left="360"/>
        <w:rPr>
          <w:sz w:val="24"/>
          <w:szCs w:val="24"/>
        </w:rPr>
      </w:pPr>
      <w:r>
        <w:rPr>
          <w:sz w:val="24"/>
          <w:szCs w:val="24"/>
        </w:rPr>
        <w:t>«Контролирующий блок»</w:t>
      </w:r>
    </w:p>
    <w:p w:rsidR="00F3720F" w:rsidRDefault="00F3720F" w:rsidP="00F3720F">
      <w:pPr>
        <w:rPr>
          <w:sz w:val="22"/>
          <w:szCs w:val="22"/>
        </w:rPr>
      </w:pPr>
      <w:r w:rsidRPr="006C1E8A">
        <w:rPr>
          <w:color w:val="000000"/>
          <w:sz w:val="22"/>
          <w:szCs w:val="22"/>
          <w:lang w:eastAsia="en-US"/>
        </w:rPr>
        <w:t xml:space="preserve">Методические указания размещены в </w:t>
      </w:r>
      <w:r>
        <w:rPr>
          <w:color w:val="000000"/>
          <w:sz w:val="22"/>
          <w:szCs w:val="22"/>
          <w:lang w:eastAsia="en-US"/>
        </w:rPr>
        <w:t xml:space="preserve">СДО </w:t>
      </w:r>
      <w:r w:rsidRPr="006C1E8A">
        <w:rPr>
          <w:sz w:val="22"/>
          <w:szCs w:val="22"/>
          <w:lang w:val="en-US"/>
        </w:rPr>
        <w:t>Moodle</w:t>
      </w:r>
      <w:r>
        <w:rPr>
          <w:sz w:val="22"/>
          <w:szCs w:val="22"/>
        </w:rPr>
        <w:t xml:space="preserve">: </w:t>
      </w:r>
      <w:hyperlink r:id="rId9" w:history="1">
        <w:r w:rsidR="009C46D6" w:rsidRPr="00A1763E">
          <w:rPr>
            <w:rStyle w:val="af2"/>
            <w:sz w:val="22"/>
            <w:szCs w:val="22"/>
          </w:rPr>
          <w:t>http://moodle.nfygu.ru/course/view.php?id=8466</w:t>
        </w:r>
      </w:hyperlink>
    </w:p>
    <w:p w:rsidR="00285B13" w:rsidRDefault="00285B13" w:rsidP="00F3720F">
      <w:pPr>
        <w:rPr>
          <w:sz w:val="22"/>
          <w:szCs w:val="22"/>
        </w:rPr>
      </w:pPr>
    </w:p>
    <w:p w:rsidR="00D94957" w:rsidRPr="007E5295" w:rsidRDefault="008A0430" w:rsidP="00D94957">
      <w:pPr>
        <w:ind w:firstLine="540"/>
        <w:jc w:val="center"/>
        <w:rPr>
          <w:b/>
          <w:bCs/>
          <w:sz w:val="24"/>
          <w:szCs w:val="24"/>
        </w:rPr>
      </w:pPr>
      <w:bookmarkStart w:id="0" w:name="_GoBack"/>
      <w:bookmarkEnd w:id="0"/>
      <w:r>
        <w:rPr>
          <w:b/>
          <w:sz w:val="24"/>
          <w:szCs w:val="24"/>
        </w:rPr>
        <w:br w:type="page"/>
      </w:r>
      <w:r w:rsidR="00D94957" w:rsidRPr="007E5295">
        <w:rPr>
          <w:b/>
          <w:sz w:val="24"/>
          <w:szCs w:val="24"/>
        </w:rPr>
        <w:lastRenderedPageBreak/>
        <w:t>Рейтинговый регламент по дисциплине:</w:t>
      </w:r>
    </w:p>
    <w:p w:rsidR="00D94957" w:rsidRPr="007E5295" w:rsidRDefault="00D94957" w:rsidP="00D94957">
      <w:pPr>
        <w:rPr>
          <w:b/>
          <w:bCs/>
          <w:i/>
          <w:color w:val="FF0000"/>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
        <w:gridCol w:w="2585"/>
        <w:gridCol w:w="1840"/>
        <w:gridCol w:w="1557"/>
        <w:gridCol w:w="1592"/>
        <w:gridCol w:w="2253"/>
      </w:tblGrid>
      <w:tr w:rsidR="00D94957" w:rsidRPr="007E5295" w:rsidTr="00786691">
        <w:tc>
          <w:tcPr>
            <w:tcW w:w="521" w:type="dxa"/>
            <w:vMerge w:val="restart"/>
            <w:tcBorders>
              <w:top w:val="single" w:sz="4" w:space="0" w:color="auto"/>
              <w:left w:val="single" w:sz="4" w:space="0" w:color="auto"/>
              <w:right w:val="single" w:sz="4" w:space="0" w:color="auto"/>
            </w:tcBorders>
          </w:tcPr>
          <w:p w:rsidR="00D94957" w:rsidRPr="007E5295" w:rsidRDefault="00D94957" w:rsidP="00786691">
            <w:pPr>
              <w:jc w:val="center"/>
              <w:rPr>
                <w:i/>
                <w:iCs/>
                <w:sz w:val="24"/>
                <w:szCs w:val="24"/>
              </w:rPr>
            </w:pPr>
            <w:r w:rsidRPr="007E5295">
              <w:rPr>
                <w:i/>
                <w:sz w:val="24"/>
                <w:szCs w:val="24"/>
              </w:rPr>
              <w:t>№</w:t>
            </w:r>
          </w:p>
        </w:tc>
        <w:tc>
          <w:tcPr>
            <w:tcW w:w="4425" w:type="dxa"/>
            <w:gridSpan w:val="2"/>
            <w:tcBorders>
              <w:top w:val="single" w:sz="4" w:space="0" w:color="auto"/>
              <w:left w:val="single" w:sz="4" w:space="0" w:color="auto"/>
              <w:bottom w:val="single" w:sz="4" w:space="0" w:color="auto"/>
              <w:right w:val="single" w:sz="4" w:space="0" w:color="auto"/>
            </w:tcBorders>
          </w:tcPr>
          <w:p w:rsidR="00D94957" w:rsidRPr="007E5295" w:rsidRDefault="00D94957" w:rsidP="00786691">
            <w:pPr>
              <w:jc w:val="center"/>
              <w:rPr>
                <w:b/>
                <w:bCs/>
                <w:sz w:val="24"/>
                <w:szCs w:val="24"/>
              </w:rPr>
            </w:pPr>
            <w:r w:rsidRPr="007E5295">
              <w:rPr>
                <w:b/>
                <w:sz w:val="24"/>
                <w:szCs w:val="24"/>
              </w:rPr>
              <w:t xml:space="preserve">Вид выполняемой учебной работы </w:t>
            </w:r>
          </w:p>
          <w:p w:rsidR="00D94957" w:rsidRPr="007E5295" w:rsidRDefault="00D94957" w:rsidP="00786691">
            <w:pPr>
              <w:jc w:val="center"/>
              <w:rPr>
                <w:i/>
                <w:iCs/>
                <w:sz w:val="24"/>
                <w:szCs w:val="24"/>
              </w:rPr>
            </w:pPr>
            <w:r w:rsidRPr="007E5295">
              <w:rPr>
                <w:b/>
                <w:sz w:val="24"/>
                <w:szCs w:val="24"/>
              </w:rPr>
              <w:t>(контролирующие материалы)</w:t>
            </w:r>
          </w:p>
        </w:tc>
        <w:tc>
          <w:tcPr>
            <w:tcW w:w="1557" w:type="dxa"/>
            <w:vMerge w:val="restart"/>
            <w:tcBorders>
              <w:top w:val="single" w:sz="4" w:space="0" w:color="auto"/>
              <w:left w:val="single" w:sz="4" w:space="0" w:color="auto"/>
              <w:right w:val="single" w:sz="4" w:space="0" w:color="auto"/>
            </w:tcBorders>
          </w:tcPr>
          <w:p w:rsidR="00D94957" w:rsidRPr="007E5295" w:rsidRDefault="00D94957" w:rsidP="00786691">
            <w:pPr>
              <w:jc w:val="center"/>
              <w:rPr>
                <w:bCs/>
                <w:sz w:val="24"/>
                <w:szCs w:val="24"/>
              </w:rPr>
            </w:pPr>
            <w:r w:rsidRPr="007E5295">
              <w:rPr>
                <w:sz w:val="24"/>
                <w:szCs w:val="24"/>
              </w:rPr>
              <w:t>Количество баллов (</w:t>
            </w:r>
            <w:r w:rsidRPr="007E5295">
              <w:rPr>
                <w:sz w:val="24"/>
                <w:szCs w:val="24"/>
                <w:lang w:val="en-US"/>
              </w:rPr>
              <w:t>min</w:t>
            </w:r>
            <w:r w:rsidRPr="007E5295">
              <w:rPr>
                <w:sz w:val="24"/>
                <w:szCs w:val="24"/>
              </w:rPr>
              <w:t>)</w:t>
            </w:r>
          </w:p>
        </w:tc>
        <w:tc>
          <w:tcPr>
            <w:tcW w:w="1592" w:type="dxa"/>
            <w:vMerge w:val="restart"/>
            <w:tcBorders>
              <w:top w:val="single" w:sz="4" w:space="0" w:color="auto"/>
              <w:left w:val="single" w:sz="4" w:space="0" w:color="auto"/>
              <w:right w:val="single" w:sz="4" w:space="0" w:color="auto"/>
            </w:tcBorders>
          </w:tcPr>
          <w:p w:rsidR="00D94957" w:rsidRPr="007E5295" w:rsidRDefault="00D94957" w:rsidP="00786691">
            <w:pPr>
              <w:jc w:val="center"/>
              <w:rPr>
                <w:bCs/>
                <w:sz w:val="24"/>
                <w:szCs w:val="24"/>
              </w:rPr>
            </w:pPr>
            <w:r w:rsidRPr="007E5295">
              <w:rPr>
                <w:sz w:val="24"/>
                <w:szCs w:val="24"/>
              </w:rPr>
              <w:t>Количество баллов (</w:t>
            </w:r>
            <w:r w:rsidRPr="007E5295">
              <w:rPr>
                <w:sz w:val="24"/>
                <w:szCs w:val="24"/>
                <w:lang w:val="en-US"/>
              </w:rPr>
              <w:t>max</w:t>
            </w:r>
            <w:r w:rsidRPr="007E5295">
              <w:rPr>
                <w:sz w:val="24"/>
                <w:szCs w:val="24"/>
              </w:rPr>
              <w:t>)</w:t>
            </w:r>
          </w:p>
        </w:tc>
        <w:tc>
          <w:tcPr>
            <w:tcW w:w="2253" w:type="dxa"/>
            <w:vMerge w:val="restart"/>
            <w:tcBorders>
              <w:top w:val="single" w:sz="4" w:space="0" w:color="auto"/>
              <w:left w:val="single" w:sz="4" w:space="0" w:color="auto"/>
              <w:right w:val="single" w:sz="4" w:space="0" w:color="auto"/>
            </w:tcBorders>
          </w:tcPr>
          <w:p w:rsidR="00D94957" w:rsidRPr="007E5295" w:rsidRDefault="00D94957" w:rsidP="00786691">
            <w:pPr>
              <w:jc w:val="center"/>
              <w:rPr>
                <w:i/>
                <w:iCs/>
                <w:sz w:val="24"/>
                <w:szCs w:val="24"/>
              </w:rPr>
            </w:pPr>
            <w:r w:rsidRPr="007E5295">
              <w:rPr>
                <w:i/>
                <w:sz w:val="24"/>
                <w:szCs w:val="24"/>
              </w:rPr>
              <w:t>Примечание</w:t>
            </w:r>
          </w:p>
        </w:tc>
      </w:tr>
      <w:tr w:rsidR="00D94957" w:rsidRPr="007E5295" w:rsidTr="00786691">
        <w:tc>
          <w:tcPr>
            <w:tcW w:w="521" w:type="dxa"/>
            <w:vMerge/>
            <w:tcBorders>
              <w:left w:val="single" w:sz="4" w:space="0" w:color="auto"/>
              <w:bottom w:val="single" w:sz="4" w:space="0" w:color="auto"/>
              <w:right w:val="single" w:sz="4" w:space="0" w:color="auto"/>
            </w:tcBorders>
          </w:tcPr>
          <w:p w:rsidR="00D94957" w:rsidRPr="007E5295" w:rsidRDefault="00D94957" w:rsidP="00786691">
            <w:pPr>
              <w:jc w:val="center"/>
              <w:rPr>
                <w:i/>
                <w:iCs/>
                <w:sz w:val="24"/>
                <w:szCs w:val="24"/>
              </w:rPr>
            </w:pPr>
          </w:p>
        </w:tc>
        <w:tc>
          <w:tcPr>
            <w:tcW w:w="2585" w:type="dxa"/>
            <w:tcBorders>
              <w:top w:val="single" w:sz="4" w:space="0" w:color="auto"/>
              <w:left w:val="single" w:sz="4" w:space="0" w:color="auto"/>
              <w:bottom w:val="single" w:sz="4" w:space="0" w:color="auto"/>
              <w:right w:val="single" w:sz="4" w:space="0" w:color="auto"/>
            </w:tcBorders>
          </w:tcPr>
          <w:p w:rsidR="00D94957" w:rsidRPr="007E5295" w:rsidRDefault="00D94957" w:rsidP="00786691">
            <w:pPr>
              <w:jc w:val="center"/>
              <w:rPr>
                <w:i/>
                <w:iCs/>
                <w:sz w:val="24"/>
                <w:szCs w:val="24"/>
              </w:rPr>
            </w:pPr>
            <w:r w:rsidRPr="007E5295">
              <w:rPr>
                <w:i/>
                <w:sz w:val="24"/>
                <w:szCs w:val="24"/>
              </w:rPr>
              <w:t xml:space="preserve">Испытания / </w:t>
            </w:r>
          </w:p>
          <w:p w:rsidR="00D94957" w:rsidRPr="007E5295" w:rsidRDefault="00D94957" w:rsidP="00786691">
            <w:pPr>
              <w:jc w:val="center"/>
              <w:rPr>
                <w:i/>
                <w:iCs/>
                <w:sz w:val="24"/>
                <w:szCs w:val="24"/>
              </w:rPr>
            </w:pPr>
            <w:r w:rsidRPr="007E5295">
              <w:rPr>
                <w:i/>
                <w:sz w:val="24"/>
                <w:szCs w:val="24"/>
              </w:rPr>
              <w:t>Формы СРС</w:t>
            </w:r>
          </w:p>
        </w:tc>
        <w:tc>
          <w:tcPr>
            <w:tcW w:w="1840" w:type="dxa"/>
            <w:tcBorders>
              <w:top w:val="single" w:sz="4" w:space="0" w:color="auto"/>
              <w:left w:val="single" w:sz="4" w:space="0" w:color="auto"/>
              <w:bottom w:val="single" w:sz="4" w:space="0" w:color="auto"/>
              <w:right w:val="single" w:sz="4" w:space="0" w:color="auto"/>
            </w:tcBorders>
          </w:tcPr>
          <w:p w:rsidR="00D94957" w:rsidRPr="007E5295" w:rsidRDefault="00D94957" w:rsidP="00786691">
            <w:pPr>
              <w:jc w:val="center"/>
              <w:rPr>
                <w:i/>
                <w:iCs/>
                <w:sz w:val="24"/>
                <w:szCs w:val="24"/>
              </w:rPr>
            </w:pPr>
            <w:r w:rsidRPr="007E5295">
              <w:rPr>
                <w:i/>
                <w:sz w:val="24"/>
                <w:szCs w:val="24"/>
              </w:rPr>
              <w:t>Время, час</w:t>
            </w:r>
          </w:p>
        </w:tc>
        <w:tc>
          <w:tcPr>
            <w:tcW w:w="1557" w:type="dxa"/>
            <w:vMerge/>
            <w:tcBorders>
              <w:left w:val="single" w:sz="4" w:space="0" w:color="auto"/>
              <w:bottom w:val="single" w:sz="4" w:space="0" w:color="auto"/>
              <w:right w:val="single" w:sz="4" w:space="0" w:color="auto"/>
            </w:tcBorders>
          </w:tcPr>
          <w:p w:rsidR="00D94957" w:rsidRPr="007E5295" w:rsidRDefault="00D94957" w:rsidP="00786691">
            <w:pPr>
              <w:jc w:val="center"/>
              <w:rPr>
                <w:bCs/>
                <w:sz w:val="24"/>
                <w:szCs w:val="24"/>
              </w:rPr>
            </w:pPr>
          </w:p>
        </w:tc>
        <w:tc>
          <w:tcPr>
            <w:tcW w:w="1592" w:type="dxa"/>
            <w:vMerge/>
            <w:tcBorders>
              <w:left w:val="single" w:sz="4" w:space="0" w:color="auto"/>
              <w:bottom w:val="single" w:sz="4" w:space="0" w:color="auto"/>
              <w:right w:val="single" w:sz="4" w:space="0" w:color="auto"/>
            </w:tcBorders>
          </w:tcPr>
          <w:p w:rsidR="00D94957" w:rsidRPr="007E5295" w:rsidRDefault="00D94957" w:rsidP="00786691">
            <w:pPr>
              <w:jc w:val="center"/>
              <w:rPr>
                <w:bCs/>
                <w:sz w:val="24"/>
                <w:szCs w:val="24"/>
              </w:rPr>
            </w:pPr>
          </w:p>
        </w:tc>
        <w:tc>
          <w:tcPr>
            <w:tcW w:w="2253" w:type="dxa"/>
            <w:vMerge/>
            <w:tcBorders>
              <w:left w:val="single" w:sz="4" w:space="0" w:color="auto"/>
              <w:bottom w:val="single" w:sz="4" w:space="0" w:color="auto"/>
              <w:right w:val="single" w:sz="4" w:space="0" w:color="auto"/>
            </w:tcBorders>
          </w:tcPr>
          <w:p w:rsidR="00D94957" w:rsidRPr="007E5295" w:rsidRDefault="00D94957" w:rsidP="00786691">
            <w:pPr>
              <w:jc w:val="center"/>
              <w:rPr>
                <w:i/>
                <w:iCs/>
                <w:sz w:val="24"/>
                <w:szCs w:val="24"/>
              </w:rPr>
            </w:pPr>
          </w:p>
        </w:tc>
      </w:tr>
      <w:tr w:rsidR="00D94957" w:rsidRPr="007E5295" w:rsidTr="00786691">
        <w:tc>
          <w:tcPr>
            <w:tcW w:w="521" w:type="dxa"/>
            <w:tcBorders>
              <w:top w:val="single" w:sz="4" w:space="0" w:color="auto"/>
              <w:left w:val="single" w:sz="4" w:space="0" w:color="auto"/>
              <w:bottom w:val="single" w:sz="4" w:space="0" w:color="auto"/>
              <w:right w:val="single" w:sz="4" w:space="0" w:color="auto"/>
            </w:tcBorders>
          </w:tcPr>
          <w:p w:rsidR="00D94957" w:rsidRPr="007E5295" w:rsidRDefault="00D94957" w:rsidP="00786691">
            <w:pPr>
              <w:jc w:val="center"/>
              <w:rPr>
                <w:sz w:val="24"/>
                <w:szCs w:val="24"/>
              </w:rPr>
            </w:pPr>
          </w:p>
        </w:tc>
        <w:tc>
          <w:tcPr>
            <w:tcW w:w="9827" w:type="dxa"/>
            <w:gridSpan w:val="5"/>
            <w:tcBorders>
              <w:top w:val="single" w:sz="4" w:space="0" w:color="auto"/>
              <w:left w:val="single" w:sz="4" w:space="0" w:color="auto"/>
              <w:bottom w:val="single" w:sz="4" w:space="0" w:color="auto"/>
              <w:right w:val="single" w:sz="4" w:space="0" w:color="auto"/>
            </w:tcBorders>
          </w:tcPr>
          <w:p w:rsidR="00D94957" w:rsidRPr="007E5295" w:rsidRDefault="00465E44" w:rsidP="00786691">
            <w:pPr>
              <w:jc w:val="center"/>
              <w:rPr>
                <w:b/>
                <w:sz w:val="24"/>
                <w:szCs w:val="24"/>
              </w:rPr>
            </w:pPr>
            <w:r>
              <w:rPr>
                <w:b/>
                <w:sz w:val="24"/>
                <w:szCs w:val="24"/>
              </w:rPr>
              <w:t>7</w:t>
            </w:r>
            <w:r w:rsidR="00D94957" w:rsidRPr="007E5295">
              <w:rPr>
                <w:b/>
                <w:sz w:val="24"/>
                <w:szCs w:val="24"/>
              </w:rPr>
              <w:t xml:space="preserve"> семестр</w:t>
            </w:r>
          </w:p>
        </w:tc>
      </w:tr>
      <w:tr w:rsidR="00D94957" w:rsidRPr="007E5295" w:rsidTr="00786691">
        <w:tc>
          <w:tcPr>
            <w:tcW w:w="521" w:type="dxa"/>
            <w:tcBorders>
              <w:top w:val="single" w:sz="4" w:space="0" w:color="auto"/>
              <w:left w:val="single" w:sz="4" w:space="0" w:color="auto"/>
              <w:bottom w:val="single" w:sz="4" w:space="0" w:color="auto"/>
              <w:right w:val="single" w:sz="4" w:space="0" w:color="auto"/>
            </w:tcBorders>
          </w:tcPr>
          <w:p w:rsidR="00D94957" w:rsidRPr="007E5295" w:rsidRDefault="00D94957" w:rsidP="00786691">
            <w:pPr>
              <w:jc w:val="center"/>
              <w:rPr>
                <w:sz w:val="24"/>
                <w:szCs w:val="24"/>
              </w:rPr>
            </w:pPr>
            <w:r w:rsidRPr="007E5295">
              <w:rPr>
                <w:sz w:val="24"/>
                <w:szCs w:val="24"/>
              </w:rPr>
              <w:t>1</w:t>
            </w:r>
          </w:p>
        </w:tc>
        <w:tc>
          <w:tcPr>
            <w:tcW w:w="2585" w:type="dxa"/>
            <w:tcBorders>
              <w:top w:val="single" w:sz="4" w:space="0" w:color="auto"/>
              <w:left w:val="single" w:sz="4" w:space="0" w:color="auto"/>
              <w:bottom w:val="single" w:sz="4" w:space="0" w:color="auto"/>
              <w:right w:val="single" w:sz="4" w:space="0" w:color="auto"/>
            </w:tcBorders>
          </w:tcPr>
          <w:p w:rsidR="00D94957" w:rsidRPr="007E5295" w:rsidRDefault="00465E44" w:rsidP="00786691">
            <w:pPr>
              <w:rPr>
                <w:sz w:val="24"/>
                <w:szCs w:val="24"/>
              </w:rPr>
            </w:pPr>
            <w:r>
              <w:rPr>
                <w:sz w:val="24"/>
                <w:szCs w:val="24"/>
              </w:rPr>
              <w:t xml:space="preserve">Лабораторные </w:t>
            </w:r>
            <w:r w:rsidR="00D94957" w:rsidRPr="007E5295">
              <w:rPr>
                <w:sz w:val="24"/>
                <w:szCs w:val="24"/>
              </w:rPr>
              <w:t xml:space="preserve"> работы</w:t>
            </w:r>
          </w:p>
        </w:tc>
        <w:tc>
          <w:tcPr>
            <w:tcW w:w="1840" w:type="dxa"/>
            <w:tcBorders>
              <w:top w:val="single" w:sz="4" w:space="0" w:color="auto"/>
              <w:left w:val="single" w:sz="4" w:space="0" w:color="auto"/>
              <w:bottom w:val="single" w:sz="4" w:space="0" w:color="auto"/>
              <w:right w:val="single" w:sz="4" w:space="0" w:color="auto"/>
            </w:tcBorders>
          </w:tcPr>
          <w:p w:rsidR="00D94957" w:rsidRPr="007E5295" w:rsidRDefault="00DB47DE" w:rsidP="00786691">
            <w:pPr>
              <w:rPr>
                <w:sz w:val="24"/>
                <w:szCs w:val="24"/>
              </w:rPr>
            </w:pPr>
            <w:r>
              <w:rPr>
                <w:sz w:val="24"/>
                <w:szCs w:val="24"/>
              </w:rPr>
              <w:t>8ч.х5=4</w:t>
            </w:r>
            <w:r w:rsidR="00465E44">
              <w:rPr>
                <w:sz w:val="24"/>
                <w:szCs w:val="24"/>
              </w:rPr>
              <w:t>0</w:t>
            </w:r>
            <w:r w:rsidR="008A0430">
              <w:rPr>
                <w:sz w:val="24"/>
                <w:szCs w:val="24"/>
              </w:rPr>
              <w:t>час.</w:t>
            </w:r>
          </w:p>
        </w:tc>
        <w:tc>
          <w:tcPr>
            <w:tcW w:w="1557" w:type="dxa"/>
            <w:tcBorders>
              <w:top w:val="single" w:sz="4" w:space="0" w:color="auto"/>
              <w:left w:val="single" w:sz="4" w:space="0" w:color="auto"/>
              <w:bottom w:val="single" w:sz="4" w:space="0" w:color="auto"/>
              <w:right w:val="single" w:sz="4" w:space="0" w:color="auto"/>
            </w:tcBorders>
            <w:vAlign w:val="center"/>
          </w:tcPr>
          <w:p w:rsidR="00D94957" w:rsidRPr="007E5295" w:rsidRDefault="00AC5BC3" w:rsidP="008A0430">
            <w:pPr>
              <w:jc w:val="center"/>
              <w:rPr>
                <w:sz w:val="24"/>
                <w:szCs w:val="24"/>
              </w:rPr>
            </w:pPr>
            <w:r>
              <w:rPr>
                <w:sz w:val="24"/>
                <w:szCs w:val="24"/>
              </w:rPr>
              <w:t>3</w:t>
            </w:r>
            <w:r w:rsidR="008A0430">
              <w:rPr>
                <w:sz w:val="24"/>
                <w:szCs w:val="24"/>
              </w:rPr>
              <w:t>3</w:t>
            </w:r>
            <w:r w:rsidR="00FF6808" w:rsidRPr="007E5295">
              <w:rPr>
                <w:sz w:val="24"/>
                <w:szCs w:val="24"/>
              </w:rPr>
              <w:t>б.</w:t>
            </w:r>
          </w:p>
        </w:tc>
        <w:tc>
          <w:tcPr>
            <w:tcW w:w="1592" w:type="dxa"/>
            <w:tcBorders>
              <w:top w:val="single" w:sz="4" w:space="0" w:color="auto"/>
              <w:left w:val="single" w:sz="4" w:space="0" w:color="auto"/>
              <w:bottom w:val="single" w:sz="4" w:space="0" w:color="auto"/>
              <w:right w:val="single" w:sz="4" w:space="0" w:color="auto"/>
            </w:tcBorders>
            <w:vAlign w:val="center"/>
          </w:tcPr>
          <w:p w:rsidR="00D94957" w:rsidRPr="007E5295" w:rsidRDefault="000F61BF" w:rsidP="00786691">
            <w:pPr>
              <w:jc w:val="center"/>
              <w:rPr>
                <w:sz w:val="24"/>
                <w:szCs w:val="24"/>
              </w:rPr>
            </w:pPr>
            <w:r>
              <w:rPr>
                <w:sz w:val="24"/>
                <w:szCs w:val="24"/>
              </w:rPr>
              <w:t>10б.</w:t>
            </w:r>
            <w:r w:rsidR="00AC5BC3">
              <w:rPr>
                <w:sz w:val="24"/>
                <w:szCs w:val="24"/>
              </w:rPr>
              <w:t>х5=5</w:t>
            </w:r>
            <w:r w:rsidR="00D94957" w:rsidRPr="007E5295">
              <w:rPr>
                <w:sz w:val="24"/>
                <w:szCs w:val="24"/>
              </w:rPr>
              <w:t>0б.</w:t>
            </w:r>
          </w:p>
        </w:tc>
        <w:tc>
          <w:tcPr>
            <w:tcW w:w="2253" w:type="dxa"/>
            <w:tcBorders>
              <w:top w:val="single" w:sz="4" w:space="0" w:color="auto"/>
              <w:left w:val="single" w:sz="4" w:space="0" w:color="auto"/>
              <w:right w:val="single" w:sz="4" w:space="0" w:color="auto"/>
            </w:tcBorders>
            <w:vAlign w:val="center"/>
          </w:tcPr>
          <w:p w:rsidR="00D94957" w:rsidRPr="007E5295" w:rsidRDefault="00D94957" w:rsidP="00786691">
            <w:pPr>
              <w:jc w:val="center"/>
              <w:rPr>
                <w:sz w:val="24"/>
                <w:szCs w:val="24"/>
              </w:rPr>
            </w:pPr>
            <w:r w:rsidRPr="007E5295">
              <w:rPr>
                <w:sz w:val="24"/>
                <w:szCs w:val="24"/>
              </w:rPr>
              <w:t>Оформление в соответствии с МУ</w:t>
            </w:r>
          </w:p>
        </w:tc>
      </w:tr>
      <w:tr w:rsidR="00D94957" w:rsidRPr="007E5295" w:rsidTr="00786691">
        <w:tc>
          <w:tcPr>
            <w:tcW w:w="521" w:type="dxa"/>
            <w:tcBorders>
              <w:top w:val="single" w:sz="4" w:space="0" w:color="auto"/>
              <w:left w:val="single" w:sz="4" w:space="0" w:color="auto"/>
              <w:bottom w:val="single" w:sz="4" w:space="0" w:color="auto"/>
              <w:right w:val="single" w:sz="4" w:space="0" w:color="auto"/>
            </w:tcBorders>
          </w:tcPr>
          <w:p w:rsidR="00D94957" w:rsidRPr="007E5295" w:rsidRDefault="00465E44" w:rsidP="00786691">
            <w:pPr>
              <w:jc w:val="center"/>
              <w:rPr>
                <w:sz w:val="24"/>
                <w:szCs w:val="24"/>
              </w:rPr>
            </w:pPr>
            <w:r>
              <w:rPr>
                <w:sz w:val="24"/>
                <w:szCs w:val="24"/>
              </w:rPr>
              <w:t>2</w:t>
            </w:r>
          </w:p>
        </w:tc>
        <w:tc>
          <w:tcPr>
            <w:tcW w:w="2585" w:type="dxa"/>
            <w:tcBorders>
              <w:top w:val="single" w:sz="4" w:space="0" w:color="auto"/>
              <w:left w:val="single" w:sz="4" w:space="0" w:color="auto"/>
              <w:bottom w:val="single" w:sz="4" w:space="0" w:color="auto"/>
              <w:right w:val="single" w:sz="4" w:space="0" w:color="auto"/>
            </w:tcBorders>
          </w:tcPr>
          <w:p w:rsidR="00D94957" w:rsidRPr="007E5295" w:rsidRDefault="00D94957" w:rsidP="00786691">
            <w:pPr>
              <w:rPr>
                <w:bCs/>
                <w:sz w:val="24"/>
                <w:szCs w:val="24"/>
              </w:rPr>
            </w:pPr>
            <w:r w:rsidRPr="007E5295">
              <w:rPr>
                <w:sz w:val="24"/>
                <w:szCs w:val="24"/>
              </w:rPr>
              <w:t>Контрольная работа</w:t>
            </w:r>
          </w:p>
        </w:tc>
        <w:tc>
          <w:tcPr>
            <w:tcW w:w="1840" w:type="dxa"/>
            <w:tcBorders>
              <w:top w:val="single" w:sz="4" w:space="0" w:color="auto"/>
              <w:left w:val="single" w:sz="4" w:space="0" w:color="auto"/>
              <w:bottom w:val="single" w:sz="4" w:space="0" w:color="auto"/>
              <w:right w:val="single" w:sz="4" w:space="0" w:color="auto"/>
            </w:tcBorders>
          </w:tcPr>
          <w:p w:rsidR="00D94957" w:rsidRPr="007E5295" w:rsidRDefault="00F02523" w:rsidP="00786691">
            <w:pPr>
              <w:jc w:val="center"/>
              <w:rPr>
                <w:bCs/>
                <w:sz w:val="24"/>
                <w:szCs w:val="24"/>
              </w:rPr>
            </w:pPr>
            <w:r>
              <w:rPr>
                <w:sz w:val="24"/>
                <w:szCs w:val="24"/>
              </w:rPr>
              <w:t>9</w:t>
            </w:r>
            <w:r w:rsidR="00D94957" w:rsidRPr="007E5295">
              <w:rPr>
                <w:sz w:val="24"/>
                <w:szCs w:val="24"/>
              </w:rPr>
              <w:t>ч.</w:t>
            </w:r>
          </w:p>
        </w:tc>
        <w:tc>
          <w:tcPr>
            <w:tcW w:w="1557" w:type="dxa"/>
            <w:tcBorders>
              <w:top w:val="single" w:sz="4" w:space="0" w:color="auto"/>
              <w:left w:val="single" w:sz="4" w:space="0" w:color="auto"/>
              <w:bottom w:val="single" w:sz="4" w:space="0" w:color="auto"/>
              <w:right w:val="single" w:sz="4" w:space="0" w:color="auto"/>
            </w:tcBorders>
            <w:vAlign w:val="center"/>
          </w:tcPr>
          <w:p w:rsidR="00D94957" w:rsidRPr="007E5295" w:rsidRDefault="00AC5BC3" w:rsidP="008A0430">
            <w:pPr>
              <w:jc w:val="center"/>
              <w:rPr>
                <w:bCs/>
                <w:sz w:val="24"/>
                <w:szCs w:val="24"/>
              </w:rPr>
            </w:pPr>
            <w:r>
              <w:rPr>
                <w:sz w:val="24"/>
                <w:szCs w:val="24"/>
              </w:rPr>
              <w:t>1</w:t>
            </w:r>
            <w:r w:rsidR="008A0430">
              <w:rPr>
                <w:sz w:val="24"/>
                <w:szCs w:val="24"/>
              </w:rPr>
              <w:t>2</w:t>
            </w:r>
            <w:r w:rsidR="00FF6808" w:rsidRPr="007E5295">
              <w:rPr>
                <w:sz w:val="24"/>
                <w:szCs w:val="24"/>
              </w:rPr>
              <w:t>б.</w:t>
            </w:r>
          </w:p>
        </w:tc>
        <w:tc>
          <w:tcPr>
            <w:tcW w:w="1592" w:type="dxa"/>
            <w:tcBorders>
              <w:top w:val="single" w:sz="4" w:space="0" w:color="auto"/>
              <w:left w:val="single" w:sz="4" w:space="0" w:color="auto"/>
              <w:bottom w:val="single" w:sz="4" w:space="0" w:color="auto"/>
              <w:right w:val="single" w:sz="4" w:space="0" w:color="auto"/>
            </w:tcBorders>
            <w:vAlign w:val="center"/>
          </w:tcPr>
          <w:p w:rsidR="00D94957" w:rsidRPr="007E5295" w:rsidRDefault="00AC5BC3" w:rsidP="00786691">
            <w:pPr>
              <w:jc w:val="center"/>
              <w:rPr>
                <w:bCs/>
                <w:sz w:val="24"/>
                <w:szCs w:val="24"/>
              </w:rPr>
            </w:pPr>
            <w:r>
              <w:rPr>
                <w:sz w:val="24"/>
                <w:szCs w:val="24"/>
              </w:rPr>
              <w:t>2</w:t>
            </w:r>
            <w:r w:rsidR="00D94957" w:rsidRPr="007E5295">
              <w:rPr>
                <w:sz w:val="24"/>
                <w:szCs w:val="24"/>
              </w:rPr>
              <w:t>0б.</w:t>
            </w:r>
          </w:p>
        </w:tc>
        <w:tc>
          <w:tcPr>
            <w:tcW w:w="2253" w:type="dxa"/>
            <w:tcBorders>
              <w:top w:val="single" w:sz="4" w:space="0" w:color="auto"/>
              <w:left w:val="single" w:sz="4" w:space="0" w:color="auto"/>
              <w:bottom w:val="single" w:sz="4" w:space="0" w:color="auto"/>
              <w:right w:val="single" w:sz="4" w:space="0" w:color="auto"/>
            </w:tcBorders>
          </w:tcPr>
          <w:p w:rsidR="00D94957" w:rsidRPr="007E5295" w:rsidRDefault="00D94957" w:rsidP="00786691">
            <w:pPr>
              <w:jc w:val="center"/>
              <w:rPr>
                <w:sz w:val="24"/>
                <w:szCs w:val="24"/>
              </w:rPr>
            </w:pPr>
            <w:r w:rsidRPr="007E5295">
              <w:rPr>
                <w:sz w:val="24"/>
                <w:szCs w:val="24"/>
              </w:rPr>
              <w:t>Оформление в соответствии с МУ</w:t>
            </w:r>
          </w:p>
        </w:tc>
      </w:tr>
      <w:tr w:rsidR="00465E44" w:rsidRPr="007E5295" w:rsidTr="00786691">
        <w:tc>
          <w:tcPr>
            <w:tcW w:w="521" w:type="dxa"/>
            <w:tcBorders>
              <w:top w:val="single" w:sz="4" w:space="0" w:color="auto"/>
              <w:left w:val="single" w:sz="4" w:space="0" w:color="auto"/>
              <w:bottom w:val="single" w:sz="4" w:space="0" w:color="auto"/>
              <w:right w:val="single" w:sz="4" w:space="0" w:color="auto"/>
            </w:tcBorders>
          </w:tcPr>
          <w:p w:rsidR="00465E44" w:rsidRDefault="00465E44" w:rsidP="00786691">
            <w:pPr>
              <w:jc w:val="center"/>
              <w:rPr>
                <w:sz w:val="24"/>
                <w:szCs w:val="24"/>
              </w:rPr>
            </w:pPr>
            <w:r>
              <w:rPr>
                <w:sz w:val="24"/>
                <w:szCs w:val="24"/>
              </w:rPr>
              <w:t>3</w:t>
            </w:r>
          </w:p>
        </w:tc>
        <w:tc>
          <w:tcPr>
            <w:tcW w:w="2585" w:type="dxa"/>
            <w:tcBorders>
              <w:top w:val="single" w:sz="4" w:space="0" w:color="auto"/>
              <w:left w:val="single" w:sz="4" w:space="0" w:color="auto"/>
              <w:bottom w:val="single" w:sz="4" w:space="0" w:color="auto"/>
              <w:right w:val="single" w:sz="4" w:space="0" w:color="auto"/>
            </w:tcBorders>
          </w:tcPr>
          <w:p w:rsidR="00465E44" w:rsidRPr="007E5295" w:rsidRDefault="00465E44" w:rsidP="00786691">
            <w:pPr>
              <w:rPr>
                <w:sz w:val="24"/>
                <w:szCs w:val="24"/>
              </w:rPr>
            </w:pPr>
            <w:r>
              <w:rPr>
                <w:sz w:val="24"/>
                <w:szCs w:val="24"/>
              </w:rPr>
              <w:t>Экзамен</w:t>
            </w:r>
          </w:p>
        </w:tc>
        <w:tc>
          <w:tcPr>
            <w:tcW w:w="1840" w:type="dxa"/>
            <w:tcBorders>
              <w:top w:val="single" w:sz="4" w:space="0" w:color="auto"/>
              <w:left w:val="single" w:sz="4" w:space="0" w:color="auto"/>
              <w:bottom w:val="single" w:sz="4" w:space="0" w:color="auto"/>
              <w:right w:val="single" w:sz="4" w:space="0" w:color="auto"/>
            </w:tcBorders>
          </w:tcPr>
          <w:p w:rsidR="00465E44" w:rsidRDefault="00DB47DE" w:rsidP="00DB47DE">
            <w:pPr>
              <w:jc w:val="center"/>
              <w:rPr>
                <w:sz w:val="24"/>
                <w:szCs w:val="24"/>
              </w:rPr>
            </w:pPr>
            <w:r>
              <w:rPr>
                <w:sz w:val="24"/>
                <w:szCs w:val="24"/>
              </w:rPr>
              <w:t>36</w:t>
            </w:r>
            <w:r w:rsidR="00465E44">
              <w:rPr>
                <w:sz w:val="24"/>
                <w:szCs w:val="24"/>
              </w:rPr>
              <w:t>ч.</w:t>
            </w:r>
          </w:p>
        </w:tc>
        <w:tc>
          <w:tcPr>
            <w:tcW w:w="1557" w:type="dxa"/>
            <w:tcBorders>
              <w:top w:val="single" w:sz="4" w:space="0" w:color="auto"/>
              <w:left w:val="single" w:sz="4" w:space="0" w:color="auto"/>
              <w:bottom w:val="single" w:sz="4" w:space="0" w:color="auto"/>
              <w:right w:val="single" w:sz="4" w:space="0" w:color="auto"/>
            </w:tcBorders>
            <w:vAlign w:val="center"/>
          </w:tcPr>
          <w:p w:rsidR="00465E44" w:rsidRPr="007E5295" w:rsidRDefault="00465E44" w:rsidP="00786691">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vAlign w:val="center"/>
          </w:tcPr>
          <w:p w:rsidR="00465E44" w:rsidRPr="007E5295" w:rsidRDefault="00AC5BC3" w:rsidP="00786691">
            <w:pPr>
              <w:jc w:val="center"/>
              <w:rPr>
                <w:sz w:val="24"/>
                <w:szCs w:val="24"/>
              </w:rPr>
            </w:pPr>
            <w:r>
              <w:rPr>
                <w:sz w:val="24"/>
                <w:szCs w:val="24"/>
              </w:rPr>
              <w:t>30б.</w:t>
            </w:r>
          </w:p>
        </w:tc>
        <w:tc>
          <w:tcPr>
            <w:tcW w:w="2253" w:type="dxa"/>
            <w:tcBorders>
              <w:top w:val="single" w:sz="4" w:space="0" w:color="auto"/>
              <w:left w:val="single" w:sz="4" w:space="0" w:color="auto"/>
              <w:bottom w:val="single" w:sz="4" w:space="0" w:color="auto"/>
              <w:right w:val="single" w:sz="4" w:space="0" w:color="auto"/>
            </w:tcBorders>
          </w:tcPr>
          <w:p w:rsidR="00465E44" w:rsidRPr="007E5295" w:rsidRDefault="00465E44" w:rsidP="00786691">
            <w:pPr>
              <w:jc w:val="center"/>
              <w:rPr>
                <w:sz w:val="24"/>
                <w:szCs w:val="24"/>
              </w:rPr>
            </w:pPr>
          </w:p>
        </w:tc>
      </w:tr>
      <w:tr w:rsidR="00D94957" w:rsidRPr="007E5295" w:rsidTr="00786691">
        <w:tc>
          <w:tcPr>
            <w:tcW w:w="521" w:type="dxa"/>
            <w:tcBorders>
              <w:top w:val="single" w:sz="4" w:space="0" w:color="auto"/>
              <w:left w:val="single" w:sz="4" w:space="0" w:color="auto"/>
              <w:bottom w:val="single" w:sz="4" w:space="0" w:color="auto"/>
              <w:right w:val="single" w:sz="4" w:space="0" w:color="auto"/>
            </w:tcBorders>
          </w:tcPr>
          <w:p w:rsidR="00D94957" w:rsidRPr="007E5295" w:rsidRDefault="00D94957" w:rsidP="00786691">
            <w:pPr>
              <w:jc w:val="center"/>
              <w:rPr>
                <w:sz w:val="24"/>
                <w:szCs w:val="24"/>
              </w:rPr>
            </w:pPr>
          </w:p>
        </w:tc>
        <w:tc>
          <w:tcPr>
            <w:tcW w:w="2585" w:type="dxa"/>
            <w:tcBorders>
              <w:top w:val="single" w:sz="4" w:space="0" w:color="auto"/>
              <w:left w:val="single" w:sz="4" w:space="0" w:color="auto"/>
              <w:bottom w:val="single" w:sz="4" w:space="0" w:color="auto"/>
              <w:right w:val="single" w:sz="4" w:space="0" w:color="auto"/>
            </w:tcBorders>
          </w:tcPr>
          <w:p w:rsidR="00D94957" w:rsidRPr="007E5295" w:rsidRDefault="00D94957" w:rsidP="00786691">
            <w:pPr>
              <w:rPr>
                <w:b/>
                <w:sz w:val="24"/>
                <w:szCs w:val="24"/>
              </w:rPr>
            </w:pPr>
            <w:r w:rsidRPr="007E5295">
              <w:rPr>
                <w:b/>
                <w:sz w:val="24"/>
                <w:szCs w:val="24"/>
              </w:rPr>
              <w:t>Итого:</w:t>
            </w:r>
          </w:p>
        </w:tc>
        <w:tc>
          <w:tcPr>
            <w:tcW w:w="1840" w:type="dxa"/>
            <w:tcBorders>
              <w:top w:val="single" w:sz="4" w:space="0" w:color="auto"/>
              <w:left w:val="single" w:sz="4" w:space="0" w:color="auto"/>
              <w:bottom w:val="single" w:sz="4" w:space="0" w:color="auto"/>
              <w:right w:val="single" w:sz="4" w:space="0" w:color="auto"/>
            </w:tcBorders>
          </w:tcPr>
          <w:p w:rsidR="00D94957" w:rsidRPr="007E5295" w:rsidRDefault="00F02523" w:rsidP="00F02523">
            <w:pPr>
              <w:rPr>
                <w:b/>
                <w:sz w:val="24"/>
                <w:szCs w:val="24"/>
              </w:rPr>
            </w:pPr>
            <w:r>
              <w:rPr>
                <w:b/>
                <w:sz w:val="24"/>
                <w:szCs w:val="24"/>
              </w:rPr>
              <w:t>49</w:t>
            </w:r>
            <w:r w:rsidR="00D94957" w:rsidRPr="007E5295">
              <w:rPr>
                <w:b/>
                <w:sz w:val="24"/>
                <w:szCs w:val="24"/>
              </w:rPr>
              <w:t>час.</w:t>
            </w:r>
            <w:r w:rsidR="00465E44">
              <w:rPr>
                <w:b/>
                <w:sz w:val="24"/>
                <w:szCs w:val="24"/>
              </w:rPr>
              <w:t>+</w:t>
            </w:r>
            <w:r w:rsidR="00DB47DE">
              <w:rPr>
                <w:b/>
                <w:sz w:val="24"/>
                <w:szCs w:val="24"/>
              </w:rPr>
              <w:t>36</w:t>
            </w:r>
            <w:r w:rsidR="00465E44">
              <w:rPr>
                <w:b/>
                <w:sz w:val="24"/>
                <w:szCs w:val="24"/>
              </w:rPr>
              <w:t>Э</w:t>
            </w:r>
          </w:p>
        </w:tc>
        <w:tc>
          <w:tcPr>
            <w:tcW w:w="1557" w:type="dxa"/>
            <w:tcBorders>
              <w:top w:val="single" w:sz="4" w:space="0" w:color="auto"/>
              <w:left w:val="single" w:sz="4" w:space="0" w:color="auto"/>
              <w:bottom w:val="single" w:sz="4" w:space="0" w:color="auto"/>
              <w:right w:val="single" w:sz="4" w:space="0" w:color="auto"/>
            </w:tcBorders>
          </w:tcPr>
          <w:p w:rsidR="00D94957" w:rsidRPr="007E5295" w:rsidRDefault="00AC5BC3" w:rsidP="00786691">
            <w:pPr>
              <w:jc w:val="center"/>
              <w:rPr>
                <w:b/>
                <w:sz w:val="24"/>
                <w:szCs w:val="24"/>
              </w:rPr>
            </w:pPr>
            <w:r>
              <w:rPr>
                <w:b/>
                <w:sz w:val="24"/>
                <w:szCs w:val="24"/>
              </w:rPr>
              <w:t>45</w:t>
            </w:r>
            <w:r w:rsidR="00D94957" w:rsidRPr="007E5295">
              <w:rPr>
                <w:b/>
                <w:sz w:val="24"/>
                <w:szCs w:val="24"/>
              </w:rPr>
              <w:t>б.</w:t>
            </w:r>
          </w:p>
        </w:tc>
        <w:tc>
          <w:tcPr>
            <w:tcW w:w="1592" w:type="dxa"/>
            <w:tcBorders>
              <w:top w:val="single" w:sz="4" w:space="0" w:color="auto"/>
              <w:left w:val="single" w:sz="4" w:space="0" w:color="auto"/>
              <w:bottom w:val="single" w:sz="4" w:space="0" w:color="auto"/>
              <w:right w:val="single" w:sz="4" w:space="0" w:color="auto"/>
            </w:tcBorders>
          </w:tcPr>
          <w:p w:rsidR="00D94957" w:rsidRPr="007E5295" w:rsidRDefault="00D94957" w:rsidP="00786691">
            <w:pPr>
              <w:jc w:val="center"/>
              <w:rPr>
                <w:b/>
                <w:sz w:val="24"/>
                <w:szCs w:val="24"/>
              </w:rPr>
            </w:pPr>
            <w:r w:rsidRPr="007E5295">
              <w:rPr>
                <w:b/>
                <w:sz w:val="24"/>
                <w:szCs w:val="24"/>
              </w:rPr>
              <w:t>100б.</w:t>
            </w:r>
          </w:p>
        </w:tc>
        <w:tc>
          <w:tcPr>
            <w:tcW w:w="2253" w:type="dxa"/>
            <w:tcBorders>
              <w:top w:val="single" w:sz="4" w:space="0" w:color="auto"/>
              <w:left w:val="single" w:sz="4" w:space="0" w:color="auto"/>
              <w:bottom w:val="single" w:sz="4" w:space="0" w:color="auto"/>
              <w:right w:val="single" w:sz="4" w:space="0" w:color="auto"/>
            </w:tcBorders>
          </w:tcPr>
          <w:p w:rsidR="00D94957" w:rsidRPr="007E5295" w:rsidRDefault="00D94957" w:rsidP="00AC5BC3">
            <w:pPr>
              <w:jc w:val="center"/>
              <w:rPr>
                <w:sz w:val="24"/>
                <w:szCs w:val="24"/>
              </w:rPr>
            </w:pPr>
            <w:r w:rsidRPr="007E5295">
              <w:rPr>
                <w:sz w:val="24"/>
                <w:szCs w:val="24"/>
              </w:rPr>
              <w:t xml:space="preserve">Минимум </w:t>
            </w:r>
            <w:r w:rsidR="00AC5BC3">
              <w:rPr>
                <w:sz w:val="24"/>
                <w:szCs w:val="24"/>
              </w:rPr>
              <w:t>45</w:t>
            </w:r>
            <w:r w:rsidRPr="007E5295">
              <w:rPr>
                <w:sz w:val="24"/>
                <w:szCs w:val="24"/>
              </w:rPr>
              <w:t xml:space="preserve"> баллов</w:t>
            </w:r>
          </w:p>
        </w:tc>
      </w:tr>
    </w:tbl>
    <w:p w:rsidR="00FF6808" w:rsidRDefault="00FF6808" w:rsidP="00FF6808">
      <w:pPr>
        <w:rPr>
          <w:sz w:val="24"/>
          <w:szCs w:val="24"/>
        </w:rPr>
      </w:pPr>
    </w:p>
    <w:p w:rsidR="004B095E" w:rsidRPr="002C75A9" w:rsidRDefault="004B095E" w:rsidP="004B095E">
      <w:pPr>
        <w:jc w:val="center"/>
        <w:rPr>
          <w:b/>
          <w:bCs/>
          <w:sz w:val="24"/>
          <w:szCs w:val="24"/>
        </w:rPr>
      </w:pPr>
      <w:r w:rsidRPr="002C75A9">
        <w:rPr>
          <w:b/>
          <w:sz w:val="24"/>
          <w:szCs w:val="24"/>
        </w:rPr>
        <w:t>6. Фонд оценочных средств для проведения промежуточной аттестации обучающихся по дисциплине</w:t>
      </w:r>
    </w:p>
    <w:p w:rsidR="004B095E" w:rsidRPr="0035535B" w:rsidRDefault="004B095E" w:rsidP="004B095E">
      <w:pPr>
        <w:pStyle w:val="af"/>
        <w:shd w:val="clear" w:color="auto" w:fill="FFFFFF"/>
        <w:jc w:val="center"/>
        <w:rPr>
          <w:b/>
          <w:bCs/>
          <w:color w:val="000000"/>
        </w:rPr>
      </w:pPr>
      <w:r w:rsidRPr="0035535B">
        <w:rPr>
          <w:b/>
          <w:bCs/>
          <w:color w:val="000000"/>
        </w:rPr>
        <w:t>6.1. Показатели, критерии и шкала оценивания</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3131"/>
        <w:gridCol w:w="1273"/>
        <w:gridCol w:w="2691"/>
        <w:gridCol w:w="1626"/>
      </w:tblGrid>
      <w:tr w:rsidR="004B095E" w:rsidRPr="00541D49" w:rsidTr="00786691">
        <w:tc>
          <w:tcPr>
            <w:tcW w:w="1526" w:type="dxa"/>
            <w:shd w:val="clear" w:color="auto" w:fill="auto"/>
          </w:tcPr>
          <w:p w:rsidR="004B095E" w:rsidRPr="00786691" w:rsidRDefault="004B095E" w:rsidP="00786691">
            <w:pPr>
              <w:jc w:val="center"/>
              <w:rPr>
                <w:bCs/>
              </w:rPr>
            </w:pPr>
            <w:r w:rsidRPr="00541D49">
              <w:t>Коды оцениваемых компетенций</w:t>
            </w:r>
          </w:p>
        </w:tc>
        <w:tc>
          <w:tcPr>
            <w:tcW w:w="1928" w:type="dxa"/>
            <w:shd w:val="clear" w:color="auto" w:fill="auto"/>
          </w:tcPr>
          <w:p w:rsidR="004B095E" w:rsidRPr="00786691" w:rsidRDefault="004B095E" w:rsidP="00786691">
            <w:pPr>
              <w:jc w:val="center"/>
              <w:rPr>
                <w:bCs/>
              </w:rPr>
            </w:pPr>
            <w:r w:rsidRPr="00541D49">
              <w:t xml:space="preserve">Показатель оценивания </w:t>
            </w:r>
          </w:p>
          <w:p w:rsidR="004B095E" w:rsidRPr="00786691" w:rsidRDefault="004B095E" w:rsidP="00786691">
            <w:pPr>
              <w:jc w:val="center"/>
              <w:rPr>
                <w:bCs/>
              </w:rPr>
            </w:pPr>
            <w:r w:rsidRPr="00541D49">
              <w:t>(по п.1.2.РПД)</w:t>
            </w:r>
          </w:p>
        </w:tc>
        <w:tc>
          <w:tcPr>
            <w:tcW w:w="1534" w:type="dxa"/>
            <w:shd w:val="clear" w:color="auto" w:fill="auto"/>
          </w:tcPr>
          <w:p w:rsidR="004B095E" w:rsidRPr="00786691" w:rsidRDefault="004B095E" w:rsidP="00786691">
            <w:pPr>
              <w:jc w:val="center"/>
              <w:rPr>
                <w:bCs/>
              </w:rPr>
            </w:pPr>
            <w:r w:rsidRPr="00541D49">
              <w:t>Уровни освоения</w:t>
            </w:r>
          </w:p>
        </w:tc>
        <w:tc>
          <w:tcPr>
            <w:tcW w:w="3392" w:type="dxa"/>
            <w:shd w:val="clear" w:color="auto" w:fill="auto"/>
          </w:tcPr>
          <w:p w:rsidR="004B095E" w:rsidRPr="00786691" w:rsidRDefault="004B095E" w:rsidP="00786691">
            <w:pPr>
              <w:jc w:val="center"/>
              <w:rPr>
                <w:bCs/>
              </w:rPr>
            </w:pPr>
            <w:r w:rsidRPr="00541D49">
              <w:t>Критерии оценивания (дескрипторы)</w:t>
            </w:r>
          </w:p>
        </w:tc>
        <w:tc>
          <w:tcPr>
            <w:tcW w:w="1757" w:type="dxa"/>
            <w:shd w:val="clear" w:color="auto" w:fill="auto"/>
          </w:tcPr>
          <w:p w:rsidR="004B095E" w:rsidRPr="00786691" w:rsidRDefault="004B095E" w:rsidP="00786691">
            <w:pPr>
              <w:jc w:val="center"/>
              <w:rPr>
                <w:bCs/>
              </w:rPr>
            </w:pPr>
            <w:r w:rsidRPr="00541D49">
              <w:t>Оценка</w:t>
            </w:r>
          </w:p>
        </w:tc>
      </w:tr>
      <w:tr w:rsidR="004B095E" w:rsidRPr="00541D49" w:rsidTr="00786691">
        <w:trPr>
          <w:trHeight w:val="70"/>
        </w:trPr>
        <w:tc>
          <w:tcPr>
            <w:tcW w:w="1526" w:type="dxa"/>
            <w:vMerge w:val="restart"/>
            <w:shd w:val="clear" w:color="auto" w:fill="auto"/>
            <w:vAlign w:val="center"/>
          </w:tcPr>
          <w:p w:rsidR="004B095E" w:rsidRPr="00786691" w:rsidRDefault="004B095E" w:rsidP="00786691">
            <w:pPr>
              <w:jc w:val="center"/>
              <w:rPr>
                <w:bCs/>
                <w:sz w:val="24"/>
                <w:szCs w:val="24"/>
              </w:rPr>
            </w:pPr>
          </w:p>
          <w:p w:rsidR="004B095E" w:rsidRDefault="00AC5BC3" w:rsidP="00786691">
            <w:pPr>
              <w:jc w:val="center"/>
              <w:rPr>
                <w:bCs/>
                <w:sz w:val="24"/>
                <w:szCs w:val="24"/>
              </w:rPr>
            </w:pPr>
            <w:r>
              <w:rPr>
                <w:bCs/>
                <w:sz w:val="24"/>
                <w:szCs w:val="24"/>
              </w:rPr>
              <w:t>ОПК-9</w:t>
            </w:r>
          </w:p>
          <w:p w:rsidR="00AC5BC3" w:rsidRPr="00786691" w:rsidRDefault="00AC5BC3" w:rsidP="00786691">
            <w:pPr>
              <w:jc w:val="center"/>
              <w:rPr>
                <w:bCs/>
                <w:sz w:val="24"/>
                <w:szCs w:val="24"/>
              </w:rPr>
            </w:pPr>
            <w:r>
              <w:rPr>
                <w:bCs/>
                <w:sz w:val="24"/>
                <w:szCs w:val="24"/>
              </w:rPr>
              <w:t>ПК-4</w:t>
            </w: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p w:rsidR="004B095E" w:rsidRPr="00786691" w:rsidRDefault="004B095E" w:rsidP="00786691">
            <w:pPr>
              <w:jc w:val="center"/>
              <w:rPr>
                <w:bCs/>
                <w:sz w:val="24"/>
                <w:szCs w:val="24"/>
              </w:rPr>
            </w:pPr>
          </w:p>
        </w:tc>
        <w:tc>
          <w:tcPr>
            <w:tcW w:w="1928" w:type="dxa"/>
            <w:vMerge w:val="restart"/>
            <w:shd w:val="clear" w:color="auto" w:fill="auto"/>
          </w:tcPr>
          <w:p w:rsidR="00AC5BC3" w:rsidRDefault="00AC5BC3" w:rsidP="00AC5BC3">
            <w:pPr>
              <w:pStyle w:val="ae"/>
              <w:rPr>
                <w:i/>
                <w:sz w:val="24"/>
                <w:szCs w:val="24"/>
              </w:rPr>
            </w:pPr>
            <w:r w:rsidRPr="00A57CD1">
              <w:rPr>
                <w:i/>
                <w:sz w:val="24"/>
                <w:szCs w:val="24"/>
              </w:rPr>
              <w:lastRenderedPageBreak/>
              <w:t>Знать:</w:t>
            </w:r>
          </w:p>
          <w:p w:rsidR="00AC5BC3" w:rsidRPr="001D506B" w:rsidRDefault="00AC5BC3" w:rsidP="00AC5BC3">
            <w:pPr>
              <w:pStyle w:val="ae"/>
              <w:rPr>
                <w:rFonts w:eastAsia="TimesNewRoman"/>
                <w:sz w:val="24"/>
                <w:szCs w:val="24"/>
              </w:rPr>
            </w:pPr>
            <w:r>
              <w:rPr>
                <w:rFonts w:eastAsia="TimesNewRoman"/>
                <w:sz w:val="24"/>
                <w:szCs w:val="24"/>
              </w:rPr>
              <w:t>-</w:t>
            </w:r>
            <w:r w:rsidRPr="001D506B">
              <w:rPr>
                <w:rFonts w:eastAsia="TimesNewRoman"/>
                <w:sz w:val="24"/>
                <w:szCs w:val="24"/>
              </w:rPr>
              <w:t>физическую сущность и параметры процессов гор</w:t>
            </w:r>
            <w:r>
              <w:rPr>
                <w:rFonts w:eastAsia="TimesNewRoman"/>
                <w:sz w:val="24"/>
                <w:szCs w:val="24"/>
              </w:rPr>
              <w:t>-</w:t>
            </w:r>
            <w:r w:rsidRPr="001D506B">
              <w:rPr>
                <w:rFonts w:eastAsia="TimesNewRoman"/>
                <w:sz w:val="24"/>
                <w:szCs w:val="24"/>
              </w:rPr>
              <w:t>ного производства при до</w:t>
            </w:r>
            <w:r>
              <w:rPr>
                <w:rFonts w:eastAsia="TimesNewRoman"/>
                <w:sz w:val="24"/>
                <w:szCs w:val="24"/>
              </w:rPr>
              <w:t>-</w:t>
            </w:r>
            <w:r w:rsidRPr="001D506B">
              <w:rPr>
                <w:rFonts w:eastAsia="TimesNewRoman"/>
                <w:sz w:val="24"/>
                <w:szCs w:val="24"/>
              </w:rPr>
              <w:t>быче полезных ископаемых и строительстве подземных сооружений, сущность и особенности различных геотехнологий;</w:t>
            </w:r>
          </w:p>
          <w:p w:rsidR="00AC5BC3" w:rsidRPr="001D506B" w:rsidRDefault="00AC5BC3" w:rsidP="00AC5BC3">
            <w:pPr>
              <w:pStyle w:val="ae"/>
              <w:rPr>
                <w:rFonts w:eastAsia="TimesNewRoman"/>
                <w:sz w:val="24"/>
                <w:szCs w:val="24"/>
              </w:rPr>
            </w:pPr>
            <w:r>
              <w:rPr>
                <w:rFonts w:eastAsia="TimesNewRoman"/>
                <w:sz w:val="24"/>
                <w:szCs w:val="24"/>
              </w:rPr>
              <w:t>-</w:t>
            </w:r>
            <w:r w:rsidRPr="001D506B">
              <w:rPr>
                <w:rFonts w:eastAsia="TimesNewRoman"/>
                <w:sz w:val="24"/>
                <w:szCs w:val="24"/>
              </w:rPr>
              <w:t xml:space="preserve"> методы исследования и анализа физических </w:t>
            </w:r>
            <w:r>
              <w:rPr>
                <w:rFonts w:eastAsia="TimesNewRoman"/>
                <w:sz w:val="24"/>
                <w:szCs w:val="24"/>
              </w:rPr>
              <w:t>про-цес</w:t>
            </w:r>
            <w:r w:rsidRPr="001D506B">
              <w:rPr>
                <w:rFonts w:eastAsia="TimesNewRoman"/>
                <w:sz w:val="24"/>
                <w:szCs w:val="24"/>
              </w:rPr>
              <w:t>сов горного производства,теоретические и практические подходы при их проведении.</w:t>
            </w:r>
          </w:p>
          <w:p w:rsidR="00AC5BC3" w:rsidRDefault="00AC5BC3" w:rsidP="00AC5BC3">
            <w:pPr>
              <w:pStyle w:val="ae"/>
              <w:rPr>
                <w:i/>
                <w:sz w:val="24"/>
                <w:szCs w:val="24"/>
              </w:rPr>
            </w:pPr>
            <w:r w:rsidRPr="00A57CD1">
              <w:rPr>
                <w:i/>
                <w:sz w:val="24"/>
                <w:szCs w:val="24"/>
              </w:rPr>
              <w:t>Уметь:</w:t>
            </w:r>
          </w:p>
          <w:p w:rsidR="00AC5BC3" w:rsidRPr="001D506B" w:rsidRDefault="00AC5BC3" w:rsidP="00AC5BC3">
            <w:pPr>
              <w:pStyle w:val="ae"/>
              <w:rPr>
                <w:rFonts w:eastAsia="TimesNewRoman"/>
                <w:sz w:val="24"/>
                <w:szCs w:val="24"/>
              </w:rPr>
            </w:pPr>
            <w:r>
              <w:rPr>
                <w:rFonts w:eastAsia="TimesNewRoman"/>
                <w:sz w:val="24"/>
                <w:szCs w:val="24"/>
              </w:rPr>
              <w:t>-</w:t>
            </w:r>
            <w:r w:rsidRPr="001D506B">
              <w:rPr>
                <w:rFonts w:eastAsia="TimesNewRoman"/>
                <w:sz w:val="24"/>
                <w:szCs w:val="24"/>
              </w:rPr>
              <w:t>оценивать и прогнози</w:t>
            </w:r>
            <w:r>
              <w:rPr>
                <w:rFonts w:eastAsia="TimesNewRoman"/>
                <w:sz w:val="24"/>
                <w:szCs w:val="24"/>
              </w:rPr>
              <w:t>-</w:t>
            </w:r>
            <w:r w:rsidRPr="001D506B">
              <w:rPr>
                <w:rFonts w:eastAsia="TimesNewRoman"/>
                <w:sz w:val="24"/>
                <w:szCs w:val="24"/>
              </w:rPr>
              <w:t>ровать поведение породно</w:t>
            </w:r>
            <w:r>
              <w:rPr>
                <w:rFonts w:eastAsia="TimesNewRoman"/>
                <w:sz w:val="24"/>
                <w:szCs w:val="24"/>
              </w:rPr>
              <w:t>-</w:t>
            </w:r>
            <w:r w:rsidRPr="001D506B">
              <w:rPr>
                <w:rFonts w:eastAsia="TimesNewRoman"/>
                <w:sz w:val="24"/>
                <w:szCs w:val="24"/>
              </w:rPr>
              <w:t>го массива под воздейст</w:t>
            </w:r>
            <w:r>
              <w:rPr>
                <w:rFonts w:eastAsia="TimesNewRoman"/>
                <w:sz w:val="24"/>
                <w:szCs w:val="24"/>
              </w:rPr>
              <w:t>-</w:t>
            </w:r>
            <w:r w:rsidRPr="001D506B">
              <w:rPr>
                <w:rFonts w:eastAsia="TimesNewRoman"/>
                <w:sz w:val="24"/>
                <w:szCs w:val="24"/>
              </w:rPr>
              <w:t>виемразличных внешних эксплуатационных фак</w:t>
            </w:r>
            <w:r>
              <w:rPr>
                <w:rFonts w:eastAsia="TimesNewRoman"/>
                <w:sz w:val="24"/>
                <w:szCs w:val="24"/>
              </w:rPr>
              <w:t>-</w:t>
            </w:r>
            <w:r w:rsidRPr="001D506B">
              <w:rPr>
                <w:rFonts w:eastAsia="TimesNewRoman"/>
                <w:sz w:val="24"/>
                <w:szCs w:val="24"/>
              </w:rPr>
              <w:t>торов с использованием законов физики,механики и других теоретических по</w:t>
            </w:r>
            <w:r>
              <w:rPr>
                <w:rFonts w:eastAsia="TimesNewRoman"/>
                <w:sz w:val="24"/>
                <w:szCs w:val="24"/>
              </w:rPr>
              <w:t>-</w:t>
            </w:r>
            <w:r w:rsidRPr="001D506B">
              <w:rPr>
                <w:rFonts w:eastAsia="TimesNewRoman"/>
                <w:sz w:val="24"/>
                <w:szCs w:val="24"/>
              </w:rPr>
              <w:t>ложений;</w:t>
            </w:r>
          </w:p>
          <w:p w:rsidR="00AC5BC3" w:rsidRPr="001D506B" w:rsidRDefault="00AC5BC3" w:rsidP="00AC5BC3">
            <w:pPr>
              <w:pStyle w:val="ae"/>
              <w:rPr>
                <w:rFonts w:eastAsia="TimesNewRoman"/>
                <w:sz w:val="24"/>
                <w:szCs w:val="24"/>
              </w:rPr>
            </w:pPr>
            <w:r>
              <w:rPr>
                <w:rFonts w:eastAsia="TimesNewRoman"/>
                <w:sz w:val="24"/>
                <w:szCs w:val="24"/>
              </w:rPr>
              <w:t>-</w:t>
            </w:r>
            <w:r w:rsidRPr="001D506B">
              <w:rPr>
                <w:rFonts w:eastAsia="TimesNewRoman"/>
                <w:sz w:val="24"/>
                <w:szCs w:val="24"/>
              </w:rPr>
              <w:t>выполнять теоретические и экспериментальные иссле</w:t>
            </w:r>
            <w:r>
              <w:rPr>
                <w:rFonts w:eastAsia="TimesNewRoman"/>
                <w:sz w:val="24"/>
                <w:szCs w:val="24"/>
              </w:rPr>
              <w:t>-</w:t>
            </w:r>
            <w:r w:rsidRPr="001D506B">
              <w:rPr>
                <w:rFonts w:eastAsia="TimesNewRoman"/>
                <w:sz w:val="24"/>
                <w:szCs w:val="24"/>
              </w:rPr>
              <w:t>дования физическихпро</w:t>
            </w:r>
            <w:r>
              <w:rPr>
                <w:rFonts w:eastAsia="TimesNewRoman"/>
                <w:sz w:val="24"/>
                <w:szCs w:val="24"/>
              </w:rPr>
              <w:t>-</w:t>
            </w:r>
            <w:r w:rsidRPr="001D506B">
              <w:rPr>
                <w:rFonts w:eastAsia="TimesNewRoman"/>
                <w:sz w:val="24"/>
                <w:szCs w:val="24"/>
              </w:rPr>
              <w:t>цессов горного производст</w:t>
            </w:r>
            <w:r>
              <w:rPr>
                <w:rFonts w:eastAsia="TimesNewRoman"/>
                <w:sz w:val="24"/>
                <w:szCs w:val="24"/>
              </w:rPr>
              <w:t>-</w:t>
            </w:r>
            <w:r w:rsidRPr="001D506B">
              <w:rPr>
                <w:rFonts w:eastAsia="TimesNewRoman"/>
                <w:sz w:val="24"/>
                <w:szCs w:val="24"/>
              </w:rPr>
              <w:lastRenderedPageBreak/>
              <w:t>ва, анализировать и офор</w:t>
            </w:r>
            <w:r>
              <w:rPr>
                <w:rFonts w:eastAsia="TimesNewRoman"/>
                <w:sz w:val="24"/>
                <w:szCs w:val="24"/>
              </w:rPr>
              <w:t>-</w:t>
            </w:r>
            <w:r w:rsidRPr="001D506B">
              <w:rPr>
                <w:rFonts w:eastAsia="TimesNewRoman"/>
                <w:sz w:val="24"/>
                <w:szCs w:val="24"/>
              </w:rPr>
              <w:t>млять полученные резуль</w:t>
            </w:r>
            <w:r>
              <w:rPr>
                <w:rFonts w:eastAsia="TimesNewRoman"/>
                <w:sz w:val="24"/>
                <w:szCs w:val="24"/>
              </w:rPr>
              <w:t>-</w:t>
            </w:r>
            <w:r w:rsidRPr="001D506B">
              <w:rPr>
                <w:rFonts w:eastAsia="TimesNewRoman"/>
                <w:sz w:val="24"/>
                <w:szCs w:val="24"/>
              </w:rPr>
              <w:t>таты;</w:t>
            </w:r>
          </w:p>
          <w:p w:rsidR="00AC5BC3" w:rsidRPr="001D506B" w:rsidRDefault="00AC5BC3" w:rsidP="00AC5BC3">
            <w:pPr>
              <w:pStyle w:val="ae"/>
              <w:rPr>
                <w:rFonts w:eastAsia="TimesNewRoman"/>
                <w:sz w:val="24"/>
                <w:szCs w:val="24"/>
              </w:rPr>
            </w:pPr>
            <w:r w:rsidRPr="001D506B">
              <w:rPr>
                <w:rFonts w:eastAsia="TimesNewRoman"/>
                <w:sz w:val="24"/>
                <w:szCs w:val="24"/>
              </w:rPr>
              <w:t>3) использовать закономер</w:t>
            </w:r>
            <w:r>
              <w:rPr>
                <w:rFonts w:eastAsia="TimesNewRoman"/>
                <w:sz w:val="24"/>
                <w:szCs w:val="24"/>
              </w:rPr>
              <w:t>-</w:t>
            </w:r>
            <w:r w:rsidRPr="001D506B">
              <w:rPr>
                <w:rFonts w:eastAsia="TimesNewRoman"/>
                <w:sz w:val="24"/>
                <w:szCs w:val="24"/>
              </w:rPr>
              <w:t xml:space="preserve">ности физических </w:t>
            </w:r>
            <w:r>
              <w:rPr>
                <w:rFonts w:eastAsia="TimesNewRoman"/>
                <w:sz w:val="24"/>
                <w:szCs w:val="24"/>
              </w:rPr>
              <w:t>процесс-</w:t>
            </w:r>
            <w:r w:rsidRPr="001D506B">
              <w:rPr>
                <w:rFonts w:eastAsia="TimesNewRoman"/>
                <w:sz w:val="24"/>
                <w:szCs w:val="24"/>
              </w:rPr>
              <w:t>сов взрывного разрушениягорных пород при добыче полезных ископаемых и строительстве подземных сооружений при проекти</w:t>
            </w:r>
            <w:r>
              <w:rPr>
                <w:rFonts w:eastAsia="TimesNewRoman"/>
                <w:sz w:val="24"/>
                <w:szCs w:val="24"/>
              </w:rPr>
              <w:t>-</w:t>
            </w:r>
            <w:r w:rsidRPr="001D506B">
              <w:rPr>
                <w:rFonts w:eastAsia="TimesNewRoman"/>
                <w:sz w:val="24"/>
                <w:szCs w:val="24"/>
              </w:rPr>
              <w:t>ровании технологического регламента с целью обеспе</w:t>
            </w:r>
            <w:r>
              <w:rPr>
                <w:rFonts w:eastAsia="TimesNewRoman"/>
                <w:sz w:val="24"/>
                <w:szCs w:val="24"/>
              </w:rPr>
              <w:t>-</w:t>
            </w:r>
            <w:r w:rsidRPr="001D506B">
              <w:rPr>
                <w:rFonts w:eastAsia="TimesNewRoman"/>
                <w:sz w:val="24"/>
                <w:szCs w:val="24"/>
              </w:rPr>
              <w:t>чения комплексного ис</w:t>
            </w:r>
            <w:r>
              <w:rPr>
                <w:rFonts w:eastAsia="TimesNewRoman"/>
                <w:sz w:val="24"/>
                <w:szCs w:val="24"/>
              </w:rPr>
              <w:t>-</w:t>
            </w:r>
            <w:r w:rsidRPr="001D506B">
              <w:rPr>
                <w:rFonts w:eastAsia="TimesNewRoman"/>
                <w:sz w:val="24"/>
                <w:szCs w:val="24"/>
              </w:rPr>
              <w:t>пользования георесурсов</w:t>
            </w:r>
            <w:r>
              <w:rPr>
                <w:rFonts w:eastAsia="TimesNewRoman"/>
              </w:rPr>
              <w:t>;</w:t>
            </w:r>
          </w:p>
          <w:p w:rsidR="00AC5BC3" w:rsidRPr="001D506B" w:rsidRDefault="00AC5BC3" w:rsidP="00AC5BC3">
            <w:pPr>
              <w:pStyle w:val="ae"/>
              <w:rPr>
                <w:i/>
                <w:spacing w:val="-3"/>
                <w:sz w:val="24"/>
                <w:szCs w:val="24"/>
              </w:rPr>
            </w:pPr>
            <w:r w:rsidRPr="001D506B">
              <w:rPr>
                <w:i/>
                <w:spacing w:val="-3"/>
                <w:sz w:val="24"/>
                <w:szCs w:val="24"/>
              </w:rPr>
              <w:t>Владеть:</w:t>
            </w:r>
          </w:p>
          <w:p w:rsidR="00AC5BC3" w:rsidRPr="001D506B" w:rsidRDefault="00AC5BC3" w:rsidP="00AC5BC3">
            <w:pPr>
              <w:pStyle w:val="ae"/>
              <w:rPr>
                <w:rFonts w:eastAsia="TimesNewRoman"/>
                <w:sz w:val="24"/>
                <w:szCs w:val="24"/>
              </w:rPr>
            </w:pPr>
            <w:r>
              <w:rPr>
                <w:rFonts w:eastAsia="TimesNewRoman"/>
              </w:rPr>
              <w:t>-</w:t>
            </w:r>
            <w:r w:rsidRPr="001D506B">
              <w:rPr>
                <w:rFonts w:eastAsia="TimesNewRoman"/>
                <w:sz w:val="24"/>
                <w:szCs w:val="24"/>
              </w:rPr>
              <w:t xml:space="preserve"> научной терминологией в области взрывных работ;</w:t>
            </w:r>
          </w:p>
          <w:p w:rsidR="00AC5BC3" w:rsidRPr="001D506B" w:rsidRDefault="00AC5BC3" w:rsidP="00AC5BC3">
            <w:pPr>
              <w:pStyle w:val="ae"/>
              <w:rPr>
                <w:rFonts w:eastAsia="TimesNewRoman"/>
                <w:sz w:val="24"/>
                <w:szCs w:val="24"/>
              </w:rPr>
            </w:pPr>
            <w:r>
              <w:rPr>
                <w:rFonts w:eastAsia="TimesNewRoman"/>
                <w:sz w:val="24"/>
                <w:szCs w:val="24"/>
              </w:rPr>
              <w:t>-</w:t>
            </w:r>
            <w:r w:rsidRPr="001D506B">
              <w:rPr>
                <w:rFonts w:eastAsia="TimesNewRoman"/>
                <w:sz w:val="24"/>
                <w:szCs w:val="24"/>
              </w:rPr>
              <w:t>методами оценки поведе</w:t>
            </w:r>
            <w:r>
              <w:rPr>
                <w:rFonts w:eastAsia="TimesNewRoman"/>
                <w:sz w:val="24"/>
                <w:szCs w:val="24"/>
              </w:rPr>
              <w:t>-</w:t>
            </w:r>
            <w:r w:rsidRPr="001D506B">
              <w:rPr>
                <w:rFonts w:eastAsia="TimesNewRoman"/>
                <w:sz w:val="24"/>
                <w:szCs w:val="24"/>
              </w:rPr>
              <w:t>ния породного массива под воздействием взрывныхнагрузок и различных экс</w:t>
            </w:r>
            <w:r>
              <w:rPr>
                <w:rFonts w:eastAsia="TimesNewRoman"/>
                <w:sz w:val="24"/>
                <w:szCs w:val="24"/>
              </w:rPr>
              <w:t>-</w:t>
            </w:r>
            <w:r w:rsidRPr="001D506B">
              <w:rPr>
                <w:rFonts w:eastAsia="TimesNewRoman"/>
                <w:sz w:val="24"/>
                <w:szCs w:val="24"/>
              </w:rPr>
              <w:t>плуатационных факторов с использованием законов физики,механики и других теоретических положений;</w:t>
            </w:r>
          </w:p>
          <w:p w:rsidR="00AC5BC3" w:rsidRPr="001D506B" w:rsidRDefault="00AC5BC3" w:rsidP="00AC5BC3">
            <w:pPr>
              <w:pStyle w:val="ae"/>
              <w:rPr>
                <w:rFonts w:eastAsia="TimesNewRoman"/>
                <w:sz w:val="24"/>
                <w:szCs w:val="24"/>
              </w:rPr>
            </w:pPr>
            <w:r>
              <w:rPr>
                <w:rFonts w:eastAsia="TimesNewRoman"/>
                <w:sz w:val="24"/>
                <w:szCs w:val="24"/>
              </w:rPr>
              <w:t>-</w:t>
            </w:r>
            <w:r w:rsidRPr="001D506B">
              <w:rPr>
                <w:rFonts w:eastAsia="TimesNewRoman"/>
                <w:sz w:val="24"/>
                <w:szCs w:val="24"/>
              </w:rPr>
              <w:t>основами методов расчета и исследования напряжен</w:t>
            </w:r>
            <w:r>
              <w:rPr>
                <w:rFonts w:eastAsia="TimesNewRoman"/>
                <w:sz w:val="24"/>
                <w:szCs w:val="24"/>
              </w:rPr>
              <w:t>-</w:t>
            </w:r>
            <w:r w:rsidRPr="001D506B">
              <w:rPr>
                <w:rFonts w:eastAsia="TimesNewRoman"/>
                <w:sz w:val="24"/>
                <w:szCs w:val="24"/>
              </w:rPr>
              <w:t>но-деформированного сос</w:t>
            </w:r>
            <w:r>
              <w:rPr>
                <w:rFonts w:eastAsia="TimesNewRoman"/>
                <w:sz w:val="24"/>
                <w:szCs w:val="24"/>
              </w:rPr>
              <w:t>-</w:t>
            </w:r>
            <w:r w:rsidRPr="001D506B">
              <w:rPr>
                <w:rFonts w:eastAsia="TimesNewRoman"/>
                <w:sz w:val="24"/>
                <w:szCs w:val="24"/>
              </w:rPr>
              <w:t>тояния массива горных по</w:t>
            </w:r>
            <w:r>
              <w:rPr>
                <w:rFonts w:eastAsia="TimesNewRoman"/>
                <w:sz w:val="24"/>
                <w:szCs w:val="24"/>
              </w:rPr>
              <w:t>-</w:t>
            </w:r>
            <w:r w:rsidRPr="001D506B">
              <w:rPr>
                <w:rFonts w:eastAsia="TimesNewRoman"/>
                <w:sz w:val="24"/>
                <w:szCs w:val="24"/>
              </w:rPr>
              <w:t>род и грунтов;</w:t>
            </w:r>
          </w:p>
          <w:p w:rsidR="00AC5BC3" w:rsidRPr="001D506B" w:rsidRDefault="00AC5BC3" w:rsidP="00AC5BC3">
            <w:pPr>
              <w:pStyle w:val="ae"/>
              <w:rPr>
                <w:rFonts w:eastAsia="TimesNewRoman"/>
                <w:sz w:val="24"/>
                <w:szCs w:val="24"/>
              </w:rPr>
            </w:pPr>
            <w:r>
              <w:rPr>
                <w:rFonts w:eastAsia="TimesNewRoman"/>
                <w:sz w:val="24"/>
                <w:szCs w:val="24"/>
              </w:rPr>
              <w:t>-</w:t>
            </w:r>
            <w:r w:rsidRPr="001D506B">
              <w:rPr>
                <w:rFonts w:eastAsia="TimesNewRoman"/>
                <w:sz w:val="24"/>
                <w:szCs w:val="24"/>
              </w:rPr>
              <w:t>математическим аппаратом при проведении научных исследований физических процессов горного произ</w:t>
            </w:r>
            <w:r>
              <w:rPr>
                <w:rFonts w:eastAsia="TimesNewRoman"/>
                <w:sz w:val="24"/>
                <w:szCs w:val="24"/>
              </w:rPr>
              <w:t>-</w:t>
            </w:r>
            <w:r w:rsidRPr="001D506B">
              <w:rPr>
                <w:rFonts w:eastAsia="TimesNewRoman"/>
                <w:sz w:val="24"/>
                <w:szCs w:val="24"/>
              </w:rPr>
              <w:t>водства и обработки ре</w:t>
            </w:r>
            <w:r>
              <w:rPr>
                <w:rFonts w:eastAsia="TimesNewRoman"/>
                <w:sz w:val="24"/>
                <w:szCs w:val="24"/>
              </w:rPr>
              <w:t>-</w:t>
            </w:r>
            <w:r w:rsidRPr="001D506B">
              <w:rPr>
                <w:rFonts w:eastAsia="TimesNewRoman"/>
                <w:sz w:val="24"/>
                <w:szCs w:val="24"/>
              </w:rPr>
              <w:t>зультатов измерений;</w:t>
            </w:r>
          </w:p>
          <w:p w:rsidR="004B095E" w:rsidRPr="00786691" w:rsidRDefault="00AC5BC3" w:rsidP="00AC5BC3">
            <w:pPr>
              <w:pStyle w:val="ae"/>
              <w:rPr>
                <w:b/>
                <w:color w:val="000000"/>
              </w:rPr>
            </w:pPr>
            <w:r>
              <w:rPr>
                <w:rFonts w:eastAsia="TimesNewRoman"/>
                <w:sz w:val="24"/>
                <w:szCs w:val="24"/>
              </w:rPr>
              <w:t>-</w:t>
            </w:r>
            <w:r w:rsidRPr="001D506B">
              <w:rPr>
                <w:rFonts w:eastAsia="TimesNewRoman"/>
                <w:sz w:val="24"/>
                <w:szCs w:val="24"/>
              </w:rPr>
              <w:t>методами управления ка</w:t>
            </w:r>
            <w:r>
              <w:rPr>
                <w:rFonts w:eastAsia="TimesNewRoman"/>
                <w:sz w:val="24"/>
                <w:szCs w:val="24"/>
              </w:rPr>
              <w:t>-</w:t>
            </w:r>
            <w:r w:rsidRPr="001D506B">
              <w:rPr>
                <w:rFonts w:eastAsia="TimesNewRoman"/>
                <w:sz w:val="24"/>
                <w:szCs w:val="24"/>
              </w:rPr>
              <w:t>чеством разрушения горных пород при добыче полезных ископаемых и сооружений сложных промышленных объектов.</w:t>
            </w:r>
          </w:p>
        </w:tc>
        <w:tc>
          <w:tcPr>
            <w:tcW w:w="1534" w:type="dxa"/>
            <w:shd w:val="clear" w:color="auto" w:fill="auto"/>
          </w:tcPr>
          <w:p w:rsidR="004B095E" w:rsidRPr="00786691" w:rsidRDefault="004B095E" w:rsidP="00786691">
            <w:pPr>
              <w:jc w:val="center"/>
              <w:rPr>
                <w:bCs/>
                <w:sz w:val="24"/>
                <w:szCs w:val="24"/>
              </w:rPr>
            </w:pPr>
            <w:r w:rsidRPr="00786691">
              <w:rPr>
                <w:sz w:val="24"/>
                <w:szCs w:val="24"/>
              </w:rPr>
              <w:lastRenderedPageBreak/>
              <w:t>Высокий</w:t>
            </w:r>
          </w:p>
        </w:tc>
        <w:tc>
          <w:tcPr>
            <w:tcW w:w="3392" w:type="dxa"/>
            <w:shd w:val="clear" w:color="auto" w:fill="auto"/>
          </w:tcPr>
          <w:p w:rsidR="004B095E" w:rsidRPr="00786691" w:rsidRDefault="004B095E" w:rsidP="00786691">
            <w:pPr>
              <w:pStyle w:val="af"/>
              <w:ind w:left="-87"/>
              <w:contextualSpacing/>
              <w:jc w:val="both"/>
              <w:outlineLvl w:val="0"/>
              <w:rPr>
                <w:sz w:val="20"/>
                <w:szCs w:val="20"/>
              </w:rPr>
            </w:pPr>
            <w:r w:rsidRPr="00786691">
              <w:rPr>
                <w:sz w:val="20"/>
                <w:szCs w:val="20"/>
              </w:rPr>
              <w:t>Дан полный, развернутый ответ на поставленные вопросы, показана сово</w:t>
            </w:r>
            <w:r w:rsidR="00ED7B1D">
              <w:rPr>
                <w:sz w:val="20"/>
                <w:szCs w:val="20"/>
              </w:rPr>
              <w:t>-</w:t>
            </w:r>
            <w:r w:rsidRPr="00786691">
              <w:rPr>
                <w:sz w:val="20"/>
                <w:szCs w:val="20"/>
              </w:rPr>
              <w:t>купность осознанных зна</w:t>
            </w:r>
            <w:r w:rsidR="00ED7B1D">
              <w:rPr>
                <w:sz w:val="20"/>
                <w:szCs w:val="20"/>
              </w:rPr>
              <w:t>-</w:t>
            </w:r>
            <w:r w:rsidRPr="00786691">
              <w:rPr>
                <w:sz w:val="20"/>
                <w:szCs w:val="20"/>
              </w:rPr>
              <w:t>ний по дисциплине, до</w:t>
            </w:r>
            <w:r w:rsidR="00ED7B1D">
              <w:rPr>
                <w:sz w:val="20"/>
                <w:szCs w:val="20"/>
              </w:rPr>
              <w:t>-</w:t>
            </w:r>
            <w:r w:rsidRPr="00786691">
              <w:rPr>
                <w:sz w:val="20"/>
                <w:szCs w:val="20"/>
              </w:rPr>
              <w:t>казательно раскрыты основ</w:t>
            </w:r>
            <w:r w:rsidR="00ED7B1D">
              <w:rPr>
                <w:sz w:val="20"/>
                <w:szCs w:val="20"/>
              </w:rPr>
              <w:t>-</w:t>
            </w:r>
            <w:r w:rsidRPr="00786691">
              <w:rPr>
                <w:sz w:val="20"/>
                <w:szCs w:val="20"/>
              </w:rPr>
              <w:t>ные положения вопросов; в ответе прослеживается чет</w:t>
            </w:r>
            <w:r w:rsidR="00ED7B1D">
              <w:rPr>
                <w:sz w:val="20"/>
                <w:szCs w:val="20"/>
              </w:rPr>
              <w:t>-</w:t>
            </w:r>
            <w:r w:rsidRPr="00786691">
              <w:rPr>
                <w:sz w:val="20"/>
                <w:szCs w:val="20"/>
              </w:rPr>
              <w:t xml:space="preserve">кая </w:t>
            </w:r>
            <w:r w:rsidR="00ED7B1D">
              <w:rPr>
                <w:sz w:val="20"/>
                <w:szCs w:val="20"/>
              </w:rPr>
              <w:t>структура, логическая последова</w:t>
            </w:r>
            <w:r w:rsidRPr="00786691">
              <w:rPr>
                <w:sz w:val="20"/>
                <w:szCs w:val="20"/>
              </w:rPr>
              <w:t>тельность, отра</w:t>
            </w:r>
            <w:r w:rsidR="00ED7B1D">
              <w:rPr>
                <w:sz w:val="20"/>
                <w:szCs w:val="20"/>
              </w:rPr>
              <w:t>-</w:t>
            </w:r>
            <w:r w:rsidRPr="00786691">
              <w:rPr>
                <w:sz w:val="20"/>
                <w:szCs w:val="20"/>
              </w:rPr>
              <w:t>жающая сущность раскры</w:t>
            </w:r>
            <w:r w:rsidR="00ED7B1D">
              <w:rPr>
                <w:sz w:val="20"/>
                <w:szCs w:val="20"/>
              </w:rPr>
              <w:t>-</w:t>
            </w:r>
            <w:r w:rsidRPr="00786691">
              <w:rPr>
                <w:sz w:val="20"/>
                <w:szCs w:val="20"/>
              </w:rPr>
              <w:t>ваемых понятий.</w:t>
            </w:r>
          </w:p>
          <w:p w:rsidR="004B095E" w:rsidRPr="00786691" w:rsidRDefault="004B095E" w:rsidP="00786691">
            <w:pPr>
              <w:pStyle w:val="af"/>
              <w:ind w:left="-87"/>
              <w:contextualSpacing/>
              <w:jc w:val="both"/>
              <w:outlineLvl w:val="0"/>
              <w:rPr>
                <w:sz w:val="20"/>
                <w:szCs w:val="20"/>
              </w:rPr>
            </w:pPr>
            <w:r w:rsidRPr="00786691">
              <w:rPr>
                <w:sz w:val="20"/>
                <w:szCs w:val="20"/>
              </w:rPr>
              <w:t xml:space="preserve"> Знание по предмету де</w:t>
            </w:r>
            <w:r w:rsidR="00ED7B1D">
              <w:rPr>
                <w:sz w:val="20"/>
                <w:szCs w:val="20"/>
              </w:rPr>
              <w:t>-монстриру</w:t>
            </w:r>
            <w:r w:rsidRPr="00786691">
              <w:rPr>
                <w:sz w:val="20"/>
                <w:szCs w:val="20"/>
              </w:rPr>
              <w:t>е</w:t>
            </w:r>
            <w:r w:rsidR="00ED7B1D">
              <w:rPr>
                <w:sz w:val="20"/>
                <w:szCs w:val="20"/>
              </w:rPr>
              <w:t>тся на фоне понимания его в сис</w:t>
            </w:r>
            <w:r w:rsidRPr="00786691">
              <w:rPr>
                <w:sz w:val="20"/>
                <w:szCs w:val="20"/>
              </w:rPr>
              <w:t>теме данной науки и меж</w:t>
            </w:r>
            <w:r w:rsidR="00ED7B1D">
              <w:rPr>
                <w:sz w:val="20"/>
                <w:szCs w:val="20"/>
              </w:rPr>
              <w:t>-дисципли</w:t>
            </w:r>
            <w:r w:rsidRPr="00786691">
              <w:rPr>
                <w:sz w:val="20"/>
                <w:szCs w:val="20"/>
              </w:rPr>
              <w:t xml:space="preserve">нарных связей. </w:t>
            </w:r>
          </w:p>
          <w:p w:rsidR="004B095E" w:rsidRPr="00786691" w:rsidRDefault="00ED7B1D" w:rsidP="00786691">
            <w:pPr>
              <w:pStyle w:val="af"/>
              <w:ind w:left="-87"/>
              <w:contextualSpacing/>
              <w:jc w:val="both"/>
              <w:outlineLvl w:val="0"/>
              <w:rPr>
                <w:sz w:val="20"/>
                <w:szCs w:val="20"/>
              </w:rPr>
            </w:pPr>
            <w:r>
              <w:rPr>
                <w:sz w:val="20"/>
                <w:szCs w:val="20"/>
              </w:rPr>
              <w:t>Ответ изложен литера-турным язы</w:t>
            </w:r>
            <w:r w:rsidR="004B095E" w:rsidRPr="00786691">
              <w:rPr>
                <w:sz w:val="20"/>
                <w:szCs w:val="20"/>
              </w:rPr>
              <w:t>ком с исполь</w:t>
            </w:r>
            <w:r>
              <w:rPr>
                <w:sz w:val="20"/>
                <w:szCs w:val="20"/>
              </w:rPr>
              <w:t>-зованием профессиональной терминологии по пред</w:t>
            </w:r>
            <w:r w:rsidR="004B095E" w:rsidRPr="00786691">
              <w:rPr>
                <w:sz w:val="20"/>
                <w:szCs w:val="20"/>
              </w:rPr>
              <w:t>мету.</w:t>
            </w:r>
          </w:p>
          <w:p w:rsidR="004B095E" w:rsidRPr="00786691" w:rsidRDefault="00ED7B1D" w:rsidP="00786691">
            <w:pPr>
              <w:ind w:left="-87"/>
              <w:jc w:val="both"/>
              <w:rPr>
                <w:rFonts w:eastAsia="Calibri"/>
              </w:rPr>
            </w:pPr>
            <w:r>
              <w:rPr>
                <w:rFonts w:eastAsia="Calibri"/>
              </w:rPr>
              <w:t>Лабораторная</w:t>
            </w:r>
            <w:r w:rsidR="004B095E" w:rsidRPr="00786691">
              <w:rPr>
                <w:rFonts w:eastAsia="Calibri"/>
              </w:rPr>
              <w:t xml:space="preserve"> работа вы</w:t>
            </w:r>
            <w:r>
              <w:rPr>
                <w:rFonts w:eastAsia="Calibri"/>
              </w:rPr>
              <w:t>-</w:t>
            </w:r>
            <w:r w:rsidR="004B095E" w:rsidRPr="00786691">
              <w:rPr>
                <w:rFonts w:eastAsia="Calibri"/>
              </w:rPr>
              <w:t xml:space="preserve">полнена согласно алгоритму решения, отсутствуют ошибки различных типов, оформление измерений и </w:t>
            </w:r>
            <w:r>
              <w:rPr>
                <w:rFonts w:eastAsia="Calibri"/>
              </w:rPr>
              <w:t>вычислений в соответствии с тех</w:t>
            </w:r>
            <w:r w:rsidR="004B095E" w:rsidRPr="00786691">
              <w:rPr>
                <w:rFonts w:eastAsia="Calibri"/>
              </w:rPr>
              <w:t>ническимитребо</w:t>
            </w:r>
            <w:r>
              <w:rPr>
                <w:rFonts w:eastAsia="Calibri"/>
              </w:rPr>
              <w:t>-</w:t>
            </w:r>
            <w:r w:rsidR="004B095E" w:rsidRPr="00786691">
              <w:rPr>
                <w:rFonts w:eastAsia="Calibri"/>
              </w:rPr>
              <w:t>ваниями.Могут быть допущены недочеты в определении понятий, исправленные студентом самостоятельно в процессе ответа.</w:t>
            </w:r>
          </w:p>
        </w:tc>
        <w:tc>
          <w:tcPr>
            <w:tcW w:w="1757" w:type="dxa"/>
            <w:shd w:val="clear" w:color="auto" w:fill="auto"/>
          </w:tcPr>
          <w:p w:rsidR="004B095E" w:rsidRPr="00786691" w:rsidRDefault="004B095E" w:rsidP="00786691">
            <w:pPr>
              <w:jc w:val="center"/>
              <w:rPr>
                <w:bCs/>
                <w:sz w:val="24"/>
                <w:szCs w:val="24"/>
              </w:rPr>
            </w:pPr>
            <w:r w:rsidRPr="00786691">
              <w:rPr>
                <w:spacing w:val="-1"/>
                <w:sz w:val="24"/>
                <w:szCs w:val="24"/>
              </w:rPr>
              <w:t>отлично</w:t>
            </w:r>
          </w:p>
        </w:tc>
      </w:tr>
      <w:tr w:rsidR="004B095E" w:rsidRPr="00541D49" w:rsidTr="00786691">
        <w:tc>
          <w:tcPr>
            <w:tcW w:w="1526" w:type="dxa"/>
            <w:vMerge/>
            <w:shd w:val="clear" w:color="auto" w:fill="auto"/>
          </w:tcPr>
          <w:p w:rsidR="004B095E" w:rsidRPr="00786691" w:rsidRDefault="004B095E" w:rsidP="00786691">
            <w:pPr>
              <w:jc w:val="both"/>
              <w:rPr>
                <w:bCs/>
              </w:rPr>
            </w:pPr>
          </w:p>
        </w:tc>
        <w:tc>
          <w:tcPr>
            <w:tcW w:w="1928" w:type="dxa"/>
            <w:vMerge/>
            <w:shd w:val="clear" w:color="auto" w:fill="auto"/>
          </w:tcPr>
          <w:p w:rsidR="004B095E" w:rsidRPr="00786691" w:rsidRDefault="004B095E" w:rsidP="00786691">
            <w:pPr>
              <w:jc w:val="both"/>
              <w:rPr>
                <w:bCs/>
              </w:rPr>
            </w:pPr>
          </w:p>
        </w:tc>
        <w:tc>
          <w:tcPr>
            <w:tcW w:w="1534" w:type="dxa"/>
            <w:shd w:val="clear" w:color="auto" w:fill="auto"/>
          </w:tcPr>
          <w:p w:rsidR="004B095E" w:rsidRPr="00786691" w:rsidRDefault="004B095E" w:rsidP="00786691">
            <w:pPr>
              <w:jc w:val="center"/>
              <w:rPr>
                <w:bCs/>
                <w:sz w:val="24"/>
                <w:szCs w:val="24"/>
              </w:rPr>
            </w:pPr>
            <w:r w:rsidRPr="00786691">
              <w:rPr>
                <w:sz w:val="24"/>
                <w:szCs w:val="24"/>
              </w:rPr>
              <w:t>Базовый</w:t>
            </w:r>
          </w:p>
        </w:tc>
        <w:tc>
          <w:tcPr>
            <w:tcW w:w="3392" w:type="dxa"/>
            <w:shd w:val="clear" w:color="auto" w:fill="auto"/>
          </w:tcPr>
          <w:p w:rsidR="004B095E" w:rsidRPr="00786691" w:rsidRDefault="004B095E" w:rsidP="00786691">
            <w:pPr>
              <w:ind w:left="-87"/>
              <w:jc w:val="both"/>
              <w:rPr>
                <w:rFonts w:eastAsia="Calibri"/>
              </w:rPr>
            </w:pPr>
            <w:r w:rsidRPr="00786691">
              <w:rPr>
                <w:rFonts w:eastAsia="Calibri"/>
              </w:rPr>
              <w:t>Дан полный, развернутый ответ на поставленные вопросы, показано умение выделить существенные и несущественные недочеты. Ответ четко структу</w:t>
            </w:r>
            <w:r w:rsidR="00ED7B1D">
              <w:rPr>
                <w:rFonts w:eastAsia="Calibri"/>
              </w:rPr>
              <w:t>-</w:t>
            </w:r>
            <w:r w:rsidRPr="00786691">
              <w:rPr>
                <w:rFonts w:eastAsia="Calibri"/>
              </w:rPr>
              <w:t>рирован, логичен, изложен литературным языком с использованием профес</w:t>
            </w:r>
            <w:r w:rsidR="00ED7B1D">
              <w:rPr>
                <w:rFonts w:eastAsia="Calibri"/>
              </w:rPr>
              <w:t>-</w:t>
            </w:r>
            <w:r w:rsidRPr="00786691">
              <w:rPr>
                <w:rFonts w:eastAsia="Calibri"/>
              </w:rPr>
              <w:t xml:space="preserve">сиональной терминологии по дисциплине. </w:t>
            </w:r>
          </w:p>
          <w:p w:rsidR="004B095E" w:rsidRPr="00786691" w:rsidRDefault="00ED7B1D" w:rsidP="00786691">
            <w:pPr>
              <w:ind w:left="-87"/>
              <w:jc w:val="both"/>
              <w:rPr>
                <w:rFonts w:eastAsia="Calibri"/>
              </w:rPr>
            </w:pPr>
            <w:r>
              <w:rPr>
                <w:rFonts w:eastAsia="Calibri"/>
              </w:rPr>
              <w:t xml:space="preserve">Лабораторная </w:t>
            </w:r>
            <w:r w:rsidR="004B095E" w:rsidRPr="00786691">
              <w:rPr>
                <w:rFonts w:eastAsia="Calibri"/>
              </w:rPr>
              <w:t xml:space="preserve"> работа вы</w:t>
            </w:r>
            <w:r>
              <w:rPr>
                <w:rFonts w:eastAsia="Calibri"/>
              </w:rPr>
              <w:t>-</w:t>
            </w:r>
            <w:r w:rsidR="004B095E" w:rsidRPr="00786691">
              <w:rPr>
                <w:rFonts w:eastAsia="Calibri"/>
              </w:rPr>
              <w:t>полнена согласно алго</w:t>
            </w:r>
            <w:r>
              <w:rPr>
                <w:rFonts w:eastAsia="Calibri"/>
              </w:rPr>
              <w:t>-</w:t>
            </w:r>
            <w:r w:rsidR="004B095E" w:rsidRPr="00786691">
              <w:rPr>
                <w:rFonts w:eastAsia="Calibri"/>
              </w:rPr>
              <w:t>ритму, отсутствуют незна</w:t>
            </w:r>
            <w:r>
              <w:rPr>
                <w:rFonts w:eastAsia="Calibri"/>
              </w:rPr>
              <w:t>-</w:t>
            </w:r>
            <w:r w:rsidR="004B095E" w:rsidRPr="00786691">
              <w:rPr>
                <w:rFonts w:eastAsia="Calibri"/>
              </w:rPr>
              <w:t>чительные ошибки раз</w:t>
            </w:r>
            <w:r>
              <w:rPr>
                <w:rFonts w:eastAsia="Calibri"/>
              </w:rPr>
              <w:t>-</w:t>
            </w:r>
            <w:r w:rsidR="004B095E" w:rsidRPr="00786691">
              <w:rPr>
                <w:rFonts w:eastAsia="Calibri"/>
              </w:rPr>
              <w:t>личных типов, не меняющие суть решени,оформление измерений и вычислений в соответствии с техничес</w:t>
            </w:r>
            <w:r>
              <w:rPr>
                <w:rFonts w:eastAsia="Calibri"/>
              </w:rPr>
              <w:t>-</w:t>
            </w:r>
            <w:r w:rsidR="004B095E" w:rsidRPr="00786691">
              <w:rPr>
                <w:rFonts w:eastAsia="Calibri"/>
              </w:rPr>
              <w:t>кими требованиями. Могут быть допущены 2-3 неточности или незначительные ошибки, исправленные студентом с помощью преподавателя.</w:t>
            </w:r>
          </w:p>
        </w:tc>
        <w:tc>
          <w:tcPr>
            <w:tcW w:w="1757" w:type="dxa"/>
            <w:shd w:val="clear" w:color="auto" w:fill="auto"/>
          </w:tcPr>
          <w:p w:rsidR="004B095E" w:rsidRPr="00786691" w:rsidRDefault="004B095E" w:rsidP="00786691">
            <w:pPr>
              <w:jc w:val="center"/>
              <w:rPr>
                <w:bCs/>
                <w:sz w:val="24"/>
                <w:szCs w:val="24"/>
              </w:rPr>
            </w:pPr>
            <w:r w:rsidRPr="00786691">
              <w:rPr>
                <w:sz w:val="24"/>
                <w:szCs w:val="24"/>
              </w:rPr>
              <w:t>хорошо</w:t>
            </w:r>
          </w:p>
        </w:tc>
      </w:tr>
      <w:tr w:rsidR="004B095E" w:rsidRPr="00541D49" w:rsidTr="00786691">
        <w:tc>
          <w:tcPr>
            <w:tcW w:w="1526" w:type="dxa"/>
            <w:vMerge/>
            <w:shd w:val="clear" w:color="auto" w:fill="auto"/>
          </w:tcPr>
          <w:p w:rsidR="004B095E" w:rsidRPr="00786691" w:rsidRDefault="004B095E" w:rsidP="00786691">
            <w:pPr>
              <w:jc w:val="both"/>
              <w:rPr>
                <w:bCs/>
              </w:rPr>
            </w:pPr>
          </w:p>
        </w:tc>
        <w:tc>
          <w:tcPr>
            <w:tcW w:w="1928" w:type="dxa"/>
            <w:vMerge/>
            <w:shd w:val="clear" w:color="auto" w:fill="auto"/>
          </w:tcPr>
          <w:p w:rsidR="004B095E" w:rsidRPr="00786691" w:rsidRDefault="004B095E" w:rsidP="00786691">
            <w:pPr>
              <w:jc w:val="both"/>
              <w:rPr>
                <w:bCs/>
              </w:rPr>
            </w:pPr>
          </w:p>
        </w:tc>
        <w:tc>
          <w:tcPr>
            <w:tcW w:w="1534" w:type="dxa"/>
            <w:shd w:val="clear" w:color="auto" w:fill="auto"/>
          </w:tcPr>
          <w:p w:rsidR="004B095E" w:rsidRPr="00786691" w:rsidRDefault="004B095E" w:rsidP="00786691">
            <w:pPr>
              <w:jc w:val="center"/>
              <w:rPr>
                <w:bCs/>
                <w:sz w:val="24"/>
                <w:szCs w:val="24"/>
              </w:rPr>
            </w:pPr>
            <w:r w:rsidRPr="00786691">
              <w:rPr>
                <w:sz w:val="24"/>
                <w:szCs w:val="24"/>
              </w:rPr>
              <w:t>Мини-мальный</w:t>
            </w:r>
          </w:p>
        </w:tc>
        <w:tc>
          <w:tcPr>
            <w:tcW w:w="3392" w:type="dxa"/>
            <w:shd w:val="clear" w:color="auto" w:fill="auto"/>
          </w:tcPr>
          <w:p w:rsidR="004B095E" w:rsidRPr="00B657C4" w:rsidRDefault="004B095E" w:rsidP="00786691">
            <w:pPr>
              <w:pStyle w:val="ae"/>
              <w:jc w:val="both"/>
            </w:pPr>
            <w:r w:rsidRPr="00B657C4">
              <w:t>Дан недостаточно полный и недостаточно развер</w:t>
            </w:r>
            <w:r w:rsidR="00ED7B1D">
              <w:t>-</w:t>
            </w:r>
            <w:r w:rsidRPr="00B657C4">
              <w:t>нутый ответ. Логика и последовательность изло</w:t>
            </w:r>
            <w:r w:rsidR="00ED7B1D">
              <w:t>-</w:t>
            </w:r>
            <w:r w:rsidRPr="00B657C4">
              <w:t>жения имеют нарушения. Допущеныошибки в раскрытии понятий, упот</w:t>
            </w:r>
            <w:r w:rsidR="00ED7B1D">
              <w:t>-</w:t>
            </w:r>
            <w:r w:rsidRPr="00B657C4">
              <w:t>реблении терминов. В ответе отсутствуют выводы. Умение раскрыть значение обобщенных знаний не показано. Недостаточно верно используется профессио</w:t>
            </w:r>
            <w:r w:rsidR="00ED7B1D">
              <w:t>-</w:t>
            </w:r>
            <w:r w:rsidRPr="00B657C4">
              <w:t>нальная терминология.</w:t>
            </w:r>
          </w:p>
          <w:p w:rsidR="004B095E" w:rsidRPr="00786691" w:rsidRDefault="00ED7B1D" w:rsidP="00786691">
            <w:pPr>
              <w:pStyle w:val="ae"/>
              <w:jc w:val="both"/>
              <w:rPr>
                <w:rFonts w:eastAsia="Calibri"/>
              </w:rPr>
            </w:pPr>
            <w:r>
              <w:rPr>
                <w:rFonts w:eastAsia="Calibri"/>
              </w:rPr>
              <w:t>Лабораторная задача выполнена сог</w:t>
            </w:r>
            <w:r w:rsidR="004B095E" w:rsidRPr="00786691">
              <w:rPr>
                <w:rFonts w:eastAsia="Calibri"/>
              </w:rPr>
              <w:t>ласно алго</w:t>
            </w:r>
            <w:r>
              <w:rPr>
                <w:rFonts w:eastAsia="Calibri"/>
              </w:rPr>
              <w:t>-</w:t>
            </w:r>
            <w:r w:rsidR="004B095E" w:rsidRPr="00786691">
              <w:rPr>
                <w:rFonts w:eastAsia="Calibri"/>
              </w:rPr>
              <w:t>ритму, отсутствуют не-значительные ошибки раз</w:t>
            </w:r>
            <w:r>
              <w:rPr>
                <w:rFonts w:eastAsia="Calibri"/>
              </w:rPr>
              <w:t>-</w:t>
            </w:r>
            <w:r w:rsidR="004B095E" w:rsidRPr="00786691">
              <w:rPr>
                <w:rFonts w:eastAsia="Calibri"/>
              </w:rPr>
              <w:t>личных типов, исправ</w:t>
            </w:r>
            <w:r>
              <w:rPr>
                <w:rFonts w:eastAsia="Calibri"/>
              </w:rPr>
              <w:t>-</w:t>
            </w:r>
            <w:r w:rsidR="004B095E" w:rsidRPr="00786691">
              <w:rPr>
                <w:rFonts w:eastAsia="Calibri"/>
              </w:rPr>
              <w:t>ленные в процессе от</w:t>
            </w:r>
            <w:r>
              <w:rPr>
                <w:rFonts w:eastAsia="Calibri"/>
              </w:rPr>
              <w:t>-вета,оформлениеизмере-ний и вы</w:t>
            </w:r>
            <w:r w:rsidR="004B095E" w:rsidRPr="00786691">
              <w:rPr>
                <w:rFonts w:eastAsia="Calibri"/>
              </w:rPr>
              <w:t xml:space="preserve">числений также имеют отклонения от  технических требований. </w:t>
            </w:r>
            <w:r w:rsidR="004B095E" w:rsidRPr="00B657C4">
              <w:t>Допу</w:t>
            </w:r>
            <w:r w:rsidR="004B095E">
              <w:t>щены 2-3 ошибки</w:t>
            </w:r>
            <w:r w:rsidR="004B095E" w:rsidRPr="00B657C4">
              <w:t xml:space="preserve"> различных типов, в целом соответствует нормативным требованиям.</w:t>
            </w:r>
          </w:p>
        </w:tc>
        <w:tc>
          <w:tcPr>
            <w:tcW w:w="1757" w:type="dxa"/>
            <w:shd w:val="clear" w:color="auto" w:fill="auto"/>
          </w:tcPr>
          <w:p w:rsidR="004B095E" w:rsidRPr="00786691" w:rsidRDefault="004B095E" w:rsidP="00786691">
            <w:pPr>
              <w:jc w:val="center"/>
              <w:rPr>
                <w:bCs/>
                <w:sz w:val="24"/>
                <w:szCs w:val="24"/>
              </w:rPr>
            </w:pPr>
            <w:r w:rsidRPr="00786691">
              <w:rPr>
                <w:spacing w:val="-1"/>
                <w:sz w:val="24"/>
                <w:szCs w:val="24"/>
              </w:rPr>
              <w:t>удовлетво-рительно</w:t>
            </w:r>
          </w:p>
        </w:tc>
      </w:tr>
      <w:tr w:rsidR="004B095E" w:rsidRPr="00541D49" w:rsidTr="00786691">
        <w:tc>
          <w:tcPr>
            <w:tcW w:w="1526" w:type="dxa"/>
            <w:vMerge/>
            <w:shd w:val="clear" w:color="auto" w:fill="auto"/>
          </w:tcPr>
          <w:p w:rsidR="004B095E" w:rsidRPr="00786691" w:rsidRDefault="004B095E" w:rsidP="00786691">
            <w:pPr>
              <w:jc w:val="both"/>
              <w:rPr>
                <w:bCs/>
              </w:rPr>
            </w:pPr>
          </w:p>
        </w:tc>
        <w:tc>
          <w:tcPr>
            <w:tcW w:w="1928" w:type="dxa"/>
            <w:vMerge/>
            <w:shd w:val="clear" w:color="auto" w:fill="auto"/>
          </w:tcPr>
          <w:p w:rsidR="004B095E" w:rsidRPr="00786691" w:rsidRDefault="004B095E" w:rsidP="00786691">
            <w:pPr>
              <w:jc w:val="both"/>
              <w:rPr>
                <w:bCs/>
              </w:rPr>
            </w:pPr>
          </w:p>
        </w:tc>
        <w:tc>
          <w:tcPr>
            <w:tcW w:w="1534" w:type="dxa"/>
            <w:shd w:val="clear" w:color="auto" w:fill="auto"/>
          </w:tcPr>
          <w:p w:rsidR="004B095E" w:rsidRPr="00786691" w:rsidRDefault="004B095E" w:rsidP="00786691">
            <w:pPr>
              <w:jc w:val="center"/>
              <w:rPr>
                <w:bCs/>
                <w:sz w:val="24"/>
                <w:szCs w:val="24"/>
              </w:rPr>
            </w:pPr>
            <w:r w:rsidRPr="00786691">
              <w:rPr>
                <w:sz w:val="24"/>
                <w:szCs w:val="24"/>
              </w:rPr>
              <w:t>Не освоены</w:t>
            </w:r>
          </w:p>
        </w:tc>
        <w:tc>
          <w:tcPr>
            <w:tcW w:w="3392" w:type="dxa"/>
            <w:shd w:val="clear" w:color="auto" w:fill="auto"/>
          </w:tcPr>
          <w:p w:rsidR="004B095E" w:rsidRPr="00786691" w:rsidRDefault="004B095E" w:rsidP="00786691">
            <w:pPr>
              <w:jc w:val="both"/>
              <w:rPr>
                <w:rFonts w:eastAsia="Calibri"/>
              </w:rPr>
            </w:pPr>
            <w:r w:rsidRPr="00786691">
              <w:rPr>
                <w:rFonts w:eastAsia="Calibri"/>
              </w:rPr>
              <w:t>Ответ</w:t>
            </w:r>
            <w:r w:rsidR="00ED7B1D">
              <w:rPr>
                <w:rFonts w:eastAsia="Calibri"/>
              </w:rPr>
              <w:t xml:space="preserve"> представляет собой разроз</w:t>
            </w:r>
            <w:r w:rsidRPr="00786691">
              <w:rPr>
                <w:rFonts w:eastAsia="Calibri"/>
              </w:rPr>
              <w:t>ненные знания с существенным</w:t>
            </w:r>
            <w:r w:rsidR="00ED7B1D">
              <w:rPr>
                <w:rFonts w:eastAsia="Calibri"/>
              </w:rPr>
              <w:t>и ошибками по вопросу. Присутст</w:t>
            </w:r>
            <w:r w:rsidRPr="00786691">
              <w:rPr>
                <w:rFonts w:eastAsia="Calibri"/>
              </w:rPr>
              <w:t>вуют фрагментарность, нелогич-</w:t>
            </w:r>
            <w:r w:rsidR="00ED7B1D">
              <w:rPr>
                <w:rFonts w:eastAsia="Calibri"/>
              </w:rPr>
              <w:t>ность изложения. Студент не осо</w:t>
            </w:r>
            <w:r w:rsidRPr="00786691">
              <w:rPr>
                <w:rFonts w:eastAsia="Calibri"/>
              </w:rPr>
              <w:t>знает связь обсуждаемого вопроса с другими объектами дис</w:t>
            </w:r>
            <w:r w:rsidR="00ED7B1D">
              <w:rPr>
                <w:rFonts w:eastAsia="Calibri"/>
              </w:rPr>
              <w:t>-</w:t>
            </w:r>
            <w:r w:rsidRPr="00786691">
              <w:rPr>
                <w:rFonts w:eastAsia="Calibri"/>
              </w:rPr>
              <w:t>циплины.</w:t>
            </w:r>
            <w:r w:rsidR="00ED7B1D">
              <w:rPr>
                <w:rFonts w:eastAsia="Calibri"/>
              </w:rPr>
              <w:t xml:space="preserve"> Отсутствуют вы-</w:t>
            </w:r>
            <w:r w:rsidR="00ED7B1D">
              <w:rPr>
                <w:rFonts w:eastAsia="Calibri"/>
              </w:rPr>
              <w:lastRenderedPageBreak/>
              <w:t>воды, конкретиза</w:t>
            </w:r>
            <w:r w:rsidRPr="00786691">
              <w:rPr>
                <w:rFonts w:eastAsia="Calibri"/>
              </w:rPr>
              <w:t>ция и доказательность изложе</w:t>
            </w:r>
            <w:r w:rsidR="00ED7B1D">
              <w:rPr>
                <w:rFonts w:eastAsia="Calibri"/>
              </w:rPr>
              <w:t>-</w:t>
            </w:r>
            <w:r w:rsidRPr="00786691">
              <w:rPr>
                <w:rFonts w:eastAsia="Calibri"/>
              </w:rPr>
              <w:t xml:space="preserve">ния. В </w:t>
            </w:r>
            <w:r w:rsidR="00ED7B1D">
              <w:rPr>
                <w:rFonts w:eastAsia="Calibri"/>
              </w:rPr>
              <w:t>ответах  не используется профес</w:t>
            </w:r>
            <w:r w:rsidRPr="00786691">
              <w:rPr>
                <w:rFonts w:eastAsia="Calibri"/>
              </w:rPr>
              <w:t>сио</w:t>
            </w:r>
            <w:r w:rsidR="00ED7B1D">
              <w:rPr>
                <w:rFonts w:eastAsia="Calibri"/>
              </w:rPr>
              <w:t>-</w:t>
            </w:r>
            <w:r w:rsidRPr="00786691">
              <w:rPr>
                <w:rFonts w:eastAsia="Calibri"/>
              </w:rPr>
              <w:t>нальная</w:t>
            </w:r>
            <w:r w:rsidR="00ED7B1D">
              <w:rPr>
                <w:rFonts w:eastAsia="Calibri"/>
              </w:rPr>
              <w:t xml:space="preserve"> терминология. Дополни</w:t>
            </w:r>
            <w:r w:rsidRPr="00786691">
              <w:rPr>
                <w:rFonts w:eastAsia="Calibri"/>
              </w:rPr>
              <w:t xml:space="preserve">тельные и уточняющие вопросы </w:t>
            </w:r>
            <w:r w:rsidR="00ED7B1D">
              <w:rPr>
                <w:rFonts w:eastAsia="Calibri"/>
              </w:rPr>
              <w:t>преподавателя не приводят к кор</w:t>
            </w:r>
            <w:r w:rsidRPr="00786691">
              <w:rPr>
                <w:rFonts w:eastAsia="Calibri"/>
              </w:rPr>
              <w:t xml:space="preserve">рекции ответа студента. </w:t>
            </w:r>
          </w:p>
          <w:p w:rsidR="004B095E" w:rsidRPr="00786691" w:rsidRDefault="004B095E" w:rsidP="00786691">
            <w:pPr>
              <w:jc w:val="both"/>
              <w:rPr>
                <w:rFonts w:eastAsia="Calibri"/>
              </w:rPr>
            </w:pPr>
            <w:r w:rsidRPr="00786691">
              <w:rPr>
                <w:rFonts w:eastAsia="Calibri"/>
                <w:i/>
              </w:rPr>
              <w:t xml:space="preserve">Или </w:t>
            </w:r>
            <w:r w:rsidRPr="00786691">
              <w:rPr>
                <w:rFonts w:eastAsia="Calibri"/>
              </w:rPr>
              <w:t xml:space="preserve">Ответ на вопрос полностью отсутствует </w:t>
            </w:r>
          </w:p>
          <w:p w:rsidR="004B095E" w:rsidRPr="00786691" w:rsidRDefault="004B095E" w:rsidP="00786691">
            <w:pPr>
              <w:jc w:val="both"/>
              <w:rPr>
                <w:rFonts w:eastAsia="Calibri"/>
              </w:rPr>
            </w:pPr>
            <w:r w:rsidRPr="00786691">
              <w:rPr>
                <w:rFonts w:eastAsia="Calibri"/>
                <w:i/>
              </w:rPr>
              <w:t xml:space="preserve">Или </w:t>
            </w:r>
            <w:r w:rsidRPr="00786691">
              <w:rPr>
                <w:rFonts w:eastAsia="Calibri"/>
              </w:rPr>
              <w:t>Отказ от ответа.</w:t>
            </w:r>
          </w:p>
          <w:p w:rsidR="004B095E" w:rsidRPr="00786691" w:rsidRDefault="004B095E" w:rsidP="00786691">
            <w:pPr>
              <w:jc w:val="both"/>
              <w:rPr>
                <w:rFonts w:eastAsia="Calibri"/>
                <w:i/>
              </w:rPr>
            </w:pPr>
            <w:r w:rsidRPr="00786691">
              <w:rPr>
                <w:rFonts w:eastAsia="Calibri"/>
                <w:i/>
              </w:rPr>
              <w:t>Или</w:t>
            </w:r>
          </w:p>
          <w:p w:rsidR="004B095E" w:rsidRPr="00786691" w:rsidRDefault="004B095E" w:rsidP="00786691">
            <w:pPr>
              <w:jc w:val="both"/>
              <w:rPr>
                <w:rFonts w:eastAsia="Calibri"/>
              </w:rPr>
            </w:pPr>
            <w:r w:rsidRPr="00786691">
              <w:rPr>
                <w:rFonts w:eastAsia="Calibri"/>
              </w:rPr>
              <w:t>Ответ представ</w:t>
            </w:r>
            <w:r w:rsidR="00ED7B1D">
              <w:rPr>
                <w:rFonts w:eastAsia="Calibri"/>
              </w:rPr>
              <w:t>ляет собой разроз</w:t>
            </w:r>
            <w:r w:rsidRPr="00786691">
              <w:rPr>
                <w:rFonts w:eastAsia="Calibri"/>
              </w:rPr>
              <w:t>ненные знания сошибочными</w:t>
            </w:r>
            <w:r w:rsidR="00ED7B1D">
              <w:rPr>
                <w:rFonts w:eastAsia="Calibri"/>
              </w:rPr>
              <w:t xml:space="preserve"> по</w:t>
            </w:r>
            <w:r w:rsidRPr="00786691">
              <w:rPr>
                <w:rFonts w:eastAsia="Calibri"/>
              </w:rPr>
              <w:t xml:space="preserve">нятиями. Дополнительные и уточ-няющие вопросы преподавателя не приводят к коррекции ответа студента. </w:t>
            </w:r>
          </w:p>
          <w:p w:rsidR="004B095E" w:rsidRPr="00786691" w:rsidRDefault="004B095E" w:rsidP="00786691">
            <w:pPr>
              <w:jc w:val="both"/>
              <w:rPr>
                <w:bCs/>
              </w:rPr>
            </w:pPr>
            <w:r w:rsidRPr="00786691">
              <w:rPr>
                <w:rFonts w:eastAsia="Calibri"/>
                <w:i/>
              </w:rPr>
              <w:t xml:space="preserve">Или </w:t>
            </w:r>
            <w:r w:rsidRPr="00786691">
              <w:rPr>
                <w:rFonts w:eastAsia="Calibri"/>
              </w:rPr>
              <w:t>Выполнение практического задания полностью неверно, /или отсутствует/.</w:t>
            </w:r>
          </w:p>
        </w:tc>
        <w:tc>
          <w:tcPr>
            <w:tcW w:w="1757" w:type="dxa"/>
            <w:shd w:val="clear" w:color="auto" w:fill="auto"/>
          </w:tcPr>
          <w:p w:rsidR="004B095E" w:rsidRPr="00786691" w:rsidRDefault="004B095E" w:rsidP="00786691">
            <w:pPr>
              <w:jc w:val="center"/>
              <w:rPr>
                <w:bCs/>
                <w:sz w:val="24"/>
                <w:szCs w:val="24"/>
              </w:rPr>
            </w:pPr>
            <w:r w:rsidRPr="00786691">
              <w:rPr>
                <w:spacing w:val="-1"/>
                <w:sz w:val="24"/>
                <w:szCs w:val="24"/>
              </w:rPr>
              <w:lastRenderedPageBreak/>
              <w:t>неудовлетво-рительно</w:t>
            </w:r>
          </w:p>
        </w:tc>
      </w:tr>
    </w:tbl>
    <w:p w:rsidR="000F4265" w:rsidRDefault="000F4265" w:rsidP="000F4265">
      <w:pPr>
        <w:rPr>
          <w:b/>
          <w:sz w:val="24"/>
          <w:szCs w:val="24"/>
        </w:rPr>
      </w:pPr>
    </w:p>
    <w:p w:rsidR="0038021C" w:rsidRPr="00A03833" w:rsidRDefault="0038021C" w:rsidP="0038021C">
      <w:pPr>
        <w:pStyle w:val="af"/>
        <w:shd w:val="clear" w:color="auto" w:fill="FFFFFF"/>
        <w:jc w:val="center"/>
        <w:rPr>
          <w:b/>
          <w:bCs/>
          <w:color w:val="000000"/>
        </w:rPr>
      </w:pPr>
      <w:r>
        <w:rPr>
          <w:b/>
          <w:bCs/>
          <w:color w:val="000000"/>
        </w:rPr>
        <w:t xml:space="preserve">6.2 </w:t>
      </w:r>
      <w:r w:rsidRPr="00A03833">
        <w:rPr>
          <w:b/>
          <w:bCs/>
          <w:color w:val="000000"/>
        </w:rPr>
        <w:t>Типовые контрольные задания (вопросы) для промежуточной аттестации</w:t>
      </w:r>
    </w:p>
    <w:p w:rsidR="0038021C" w:rsidRPr="004D0F9B" w:rsidRDefault="0038021C" w:rsidP="0038021C">
      <w:pPr>
        <w:jc w:val="center"/>
        <w:rPr>
          <w:bCs/>
          <w:sz w:val="24"/>
          <w:szCs w:val="24"/>
        </w:rPr>
      </w:pPr>
      <w:r w:rsidRPr="004D0F9B">
        <w:rPr>
          <w:sz w:val="24"/>
          <w:szCs w:val="24"/>
        </w:rPr>
        <w:t>Экзаменационный билет включает два теоретических вопроса и практическое задание</w:t>
      </w:r>
    </w:p>
    <w:p w:rsidR="0038021C" w:rsidRDefault="0038021C" w:rsidP="0038021C">
      <w:pPr>
        <w:rPr>
          <w:bCs/>
          <w:sz w:val="24"/>
          <w:szCs w:val="24"/>
        </w:rPr>
      </w:pPr>
      <w:r w:rsidRPr="004D0F9B">
        <w:rPr>
          <w:sz w:val="24"/>
          <w:szCs w:val="24"/>
        </w:rPr>
        <w:t xml:space="preserve">(соответствие компетенциям </w:t>
      </w:r>
      <w:r>
        <w:rPr>
          <w:bCs/>
          <w:sz w:val="24"/>
          <w:szCs w:val="24"/>
        </w:rPr>
        <w:t>ОПК-9, ПК-4)</w:t>
      </w:r>
    </w:p>
    <w:p w:rsidR="0038021C" w:rsidRPr="004D0F9B" w:rsidRDefault="0038021C" w:rsidP="0038021C">
      <w:pPr>
        <w:rPr>
          <w:bCs/>
          <w:sz w:val="24"/>
          <w:szCs w:val="24"/>
        </w:rPr>
      </w:pPr>
    </w:p>
    <w:p w:rsidR="0038021C" w:rsidRPr="004D0F9B" w:rsidRDefault="0038021C" w:rsidP="0038021C">
      <w:pPr>
        <w:tabs>
          <w:tab w:val="left" w:pos="142"/>
        </w:tabs>
        <w:jc w:val="both"/>
        <w:rPr>
          <w:b/>
          <w:sz w:val="24"/>
          <w:szCs w:val="24"/>
          <w:lang w:eastAsia="en-US"/>
        </w:rPr>
      </w:pPr>
      <w:r w:rsidRPr="004D0F9B">
        <w:rPr>
          <w:b/>
          <w:sz w:val="24"/>
          <w:szCs w:val="24"/>
          <w:lang w:eastAsia="en-US"/>
        </w:rPr>
        <w:t>Вопросы к экзамену:</w:t>
      </w:r>
    </w:p>
    <w:p w:rsidR="0008501D" w:rsidRDefault="0008501D" w:rsidP="0008501D">
      <w:pPr>
        <w:widowControl/>
        <w:numPr>
          <w:ilvl w:val="0"/>
          <w:numId w:val="42"/>
        </w:numPr>
        <w:autoSpaceDE/>
        <w:autoSpaceDN/>
        <w:adjustRightInd/>
        <w:ind w:left="426" w:hanging="426"/>
        <w:jc w:val="both"/>
        <w:rPr>
          <w:sz w:val="23"/>
        </w:rPr>
      </w:pPr>
      <w:r>
        <w:rPr>
          <w:sz w:val="23"/>
        </w:rPr>
        <w:t>Основные понятия и терминология (шпур, скважина, понятие взрыва).</w:t>
      </w:r>
    </w:p>
    <w:p w:rsidR="0008501D" w:rsidRDefault="0008501D" w:rsidP="0008501D">
      <w:pPr>
        <w:widowControl/>
        <w:numPr>
          <w:ilvl w:val="0"/>
          <w:numId w:val="42"/>
        </w:numPr>
        <w:autoSpaceDE/>
        <w:autoSpaceDN/>
        <w:adjustRightInd/>
        <w:ind w:left="426" w:hanging="426"/>
        <w:jc w:val="both"/>
        <w:rPr>
          <w:sz w:val="23"/>
        </w:rPr>
      </w:pPr>
      <w:r>
        <w:rPr>
          <w:sz w:val="23"/>
        </w:rPr>
        <w:t>Краткая история развития взрывного дела.</w:t>
      </w:r>
    </w:p>
    <w:p w:rsidR="0008501D" w:rsidRDefault="0008501D" w:rsidP="0008501D">
      <w:pPr>
        <w:widowControl/>
        <w:numPr>
          <w:ilvl w:val="0"/>
          <w:numId w:val="42"/>
        </w:numPr>
        <w:autoSpaceDE/>
        <w:autoSpaceDN/>
        <w:adjustRightInd/>
        <w:ind w:left="426" w:hanging="426"/>
        <w:jc w:val="both"/>
        <w:rPr>
          <w:sz w:val="23"/>
        </w:rPr>
      </w:pPr>
      <w:r>
        <w:rPr>
          <w:sz w:val="23"/>
        </w:rPr>
        <w:t>Классификация способов бурения шпуров и скважин.</w:t>
      </w:r>
    </w:p>
    <w:p w:rsidR="0008501D" w:rsidRDefault="0008501D" w:rsidP="0008501D">
      <w:pPr>
        <w:widowControl/>
        <w:numPr>
          <w:ilvl w:val="0"/>
          <w:numId w:val="42"/>
        </w:numPr>
        <w:autoSpaceDE/>
        <w:autoSpaceDN/>
        <w:adjustRightInd/>
        <w:ind w:left="426" w:hanging="426"/>
        <w:jc w:val="both"/>
        <w:rPr>
          <w:sz w:val="23"/>
        </w:rPr>
      </w:pPr>
      <w:r>
        <w:rPr>
          <w:sz w:val="23"/>
        </w:rPr>
        <w:t>Вращательный способ бурения шпуров и скважин. Буровое оборудование и инструмент.</w:t>
      </w:r>
    </w:p>
    <w:p w:rsidR="0008501D" w:rsidRDefault="0008501D" w:rsidP="0008501D">
      <w:pPr>
        <w:widowControl/>
        <w:numPr>
          <w:ilvl w:val="0"/>
          <w:numId w:val="42"/>
        </w:numPr>
        <w:autoSpaceDE/>
        <w:autoSpaceDN/>
        <w:adjustRightInd/>
        <w:ind w:left="426" w:hanging="426"/>
        <w:jc w:val="both"/>
        <w:rPr>
          <w:sz w:val="23"/>
        </w:rPr>
      </w:pPr>
      <w:r>
        <w:rPr>
          <w:sz w:val="23"/>
        </w:rPr>
        <w:t>Ударно-поворотное бурение шпуров и скважин. Буровое оборудование и инструмент.</w:t>
      </w:r>
    </w:p>
    <w:p w:rsidR="0008501D" w:rsidRDefault="0008501D" w:rsidP="0008501D">
      <w:pPr>
        <w:widowControl/>
        <w:numPr>
          <w:ilvl w:val="0"/>
          <w:numId w:val="42"/>
        </w:numPr>
        <w:autoSpaceDE/>
        <w:autoSpaceDN/>
        <w:adjustRightInd/>
        <w:ind w:left="426" w:hanging="426"/>
        <w:jc w:val="both"/>
        <w:rPr>
          <w:sz w:val="23"/>
        </w:rPr>
      </w:pPr>
      <w:r>
        <w:rPr>
          <w:sz w:val="23"/>
        </w:rPr>
        <w:t>Шарошечный способ бурения. Буровое оборудование и инструмент.</w:t>
      </w:r>
    </w:p>
    <w:p w:rsidR="0008501D" w:rsidRDefault="0008501D" w:rsidP="0008501D">
      <w:pPr>
        <w:widowControl/>
        <w:numPr>
          <w:ilvl w:val="0"/>
          <w:numId w:val="42"/>
        </w:numPr>
        <w:autoSpaceDE/>
        <w:autoSpaceDN/>
        <w:adjustRightInd/>
        <w:ind w:left="426" w:hanging="426"/>
        <w:jc w:val="both"/>
        <w:rPr>
          <w:sz w:val="23"/>
        </w:rPr>
      </w:pPr>
      <w:r>
        <w:rPr>
          <w:sz w:val="23"/>
        </w:rPr>
        <w:t>Огневое и комбинированное бурение шпуров и скважин. Буровое оборудование и инструмент.</w:t>
      </w:r>
    </w:p>
    <w:p w:rsidR="0008501D" w:rsidRDefault="0008501D" w:rsidP="0008501D">
      <w:pPr>
        <w:widowControl/>
        <w:numPr>
          <w:ilvl w:val="0"/>
          <w:numId w:val="42"/>
        </w:numPr>
        <w:autoSpaceDE/>
        <w:autoSpaceDN/>
        <w:adjustRightInd/>
        <w:ind w:left="426" w:hanging="426"/>
        <w:jc w:val="both"/>
        <w:rPr>
          <w:sz w:val="23"/>
        </w:rPr>
      </w:pPr>
      <w:r>
        <w:rPr>
          <w:sz w:val="23"/>
        </w:rPr>
        <w:t>Понятие о взрыве. Классификация взрывов.</w:t>
      </w:r>
    </w:p>
    <w:p w:rsidR="0008501D" w:rsidRDefault="0008501D" w:rsidP="0008501D">
      <w:pPr>
        <w:widowControl/>
        <w:numPr>
          <w:ilvl w:val="0"/>
          <w:numId w:val="42"/>
        </w:numPr>
        <w:autoSpaceDE/>
        <w:autoSpaceDN/>
        <w:adjustRightInd/>
        <w:ind w:left="426" w:hanging="426"/>
        <w:jc w:val="both"/>
        <w:rPr>
          <w:sz w:val="23"/>
        </w:rPr>
      </w:pPr>
      <w:r>
        <w:rPr>
          <w:sz w:val="23"/>
        </w:rPr>
        <w:t>Формы взрывчатого превращения. Детонация. Детонационная волна.</w:t>
      </w:r>
    </w:p>
    <w:p w:rsidR="0008501D" w:rsidRDefault="0008501D" w:rsidP="0008501D">
      <w:pPr>
        <w:widowControl/>
        <w:numPr>
          <w:ilvl w:val="0"/>
          <w:numId w:val="42"/>
        </w:numPr>
        <w:autoSpaceDE/>
        <w:autoSpaceDN/>
        <w:adjustRightInd/>
        <w:ind w:left="426" w:hanging="426"/>
        <w:jc w:val="both"/>
        <w:rPr>
          <w:sz w:val="23"/>
        </w:rPr>
      </w:pPr>
      <w:r>
        <w:rPr>
          <w:sz w:val="23"/>
        </w:rPr>
        <w:t>Основные факторы влияющие на скорость детонации.</w:t>
      </w:r>
    </w:p>
    <w:p w:rsidR="0008501D" w:rsidRDefault="0008501D" w:rsidP="0008501D">
      <w:pPr>
        <w:widowControl/>
        <w:numPr>
          <w:ilvl w:val="0"/>
          <w:numId w:val="42"/>
        </w:numPr>
        <w:autoSpaceDE/>
        <w:autoSpaceDN/>
        <w:adjustRightInd/>
        <w:ind w:left="426" w:hanging="426"/>
        <w:jc w:val="both"/>
        <w:rPr>
          <w:sz w:val="23"/>
        </w:rPr>
      </w:pPr>
      <w:r>
        <w:rPr>
          <w:sz w:val="23"/>
        </w:rPr>
        <w:t>Понятие кислородного баланса ВВ. Ядовитые газы при взрыве ВВ.</w:t>
      </w:r>
    </w:p>
    <w:p w:rsidR="0008501D" w:rsidRDefault="0008501D" w:rsidP="0008501D">
      <w:pPr>
        <w:widowControl/>
        <w:numPr>
          <w:ilvl w:val="0"/>
          <w:numId w:val="42"/>
        </w:numPr>
        <w:autoSpaceDE/>
        <w:autoSpaceDN/>
        <w:adjustRightInd/>
        <w:ind w:left="426" w:hanging="426"/>
        <w:jc w:val="both"/>
        <w:rPr>
          <w:sz w:val="23"/>
        </w:rPr>
      </w:pPr>
      <w:r>
        <w:rPr>
          <w:sz w:val="23"/>
        </w:rPr>
        <w:t>Классификация промышленных ВВ (по характеру воздействия на окружающую среду, по химическому составу, по физическому состоянию).</w:t>
      </w:r>
    </w:p>
    <w:p w:rsidR="0008501D" w:rsidRDefault="0008501D" w:rsidP="0008501D">
      <w:pPr>
        <w:widowControl/>
        <w:numPr>
          <w:ilvl w:val="0"/>
          <w:numId w:val="42"/>
        </w:numPr>
        <w:autoSpaceDE/>
        <w:autoSpaceDN/>
        <w:adjustRightInd/>
        <w:ind w:left="426" w:hanging="426"/>
        <w:jc w:val="both"/>
        <w:rPr>
          <w:sz w:val="23"/>
        </w:rPr>
      </w:pPr>
      <w:r>
        <w:rPr>
          <w:sz w:val="23"/>
        </w:rPr>
        <w:t>Классификация промышленных ВВ по условиям применения.</w:t>
      </w:r>
    </w:p>
    <w:p w:rsidR="0008501D" w:rsidRDefault="0008501D" w:rsidP="0008501D">
      <w:pPr>
        <w:widowControl/>
        <w:numPr>
          <w:ilvl w:val="0"/>
          <w:numId w:val="42"/>
        </w:numPr>
        <w:autoSpaceDE/>
        <w:autoSpaceDN/>
        <w:adjustRightInd/>
        <w:ind w:left="426" w:hanging="426"/>
        <w:jc w:val="both"/>
        <w:rPr>
          <w:sz w:val="23"/>
        </w:rPr>
      </w:pPr>
      <w:r>
        <w:rPr>
          <w:sz w:val="23"/>
        </w:rPr>
        <w:t>Основные компоненты промышленных ВВ (аммиачная селитра, тротил и др.).</w:t>
      </w:r>
    </w:p>
    <w:p w:rsidR="0008501D" w:rsidRDefault="0008501D" w:rsidP="0008501D">
      <w:pPr>
        <w:widowControl/>
        <w:numPr>
          <w:ilvl w:val="0"/>
          <w:numId w:val="42"/>
        </w:numPr>
        <w:autoSpaceDE/>
        <w:autoSpaceDN/>
        <w:adjustRightInd/>
        <w:ind w:left="426" w:hanging="426"/>
        <w:jc w:val="both"/>
        <w:rPr>
          <w:sz w:val="23"/>
        </w:rPr>
      </w:pPr>
      <w:r>
        <w:rPr>
          <w:sz w:val="23"/>
        </w:rPr>
        <w:t>Основные добавки вводимые во взрывчатые вещества (сенсибилизаторы, стабилизаторы, флегматизаторы, пламегасители и др.).</w:t>
      </w:r>
    </w:p>
    <w:p w:rsidR="0008501D" w:rsidRDefault="0008501D" w:rsidP="0008501D">
      <w:pPr>
        <w:widowControl/>
        <w:numPr>
          <w:ilvl w:val="0"/>
          <w:numId w:val="42"/>
        </w:numPr>
        <w:autoSpaceDE/>
        <w:autoSpaceDN/>
        <w:adjustRightInd/>
        <w:ind w:left="426" w:hanging="426"/>
        <w:jc w:val="both"/>
        <w:rPr>
          <w:sz w:val="23"/>
        </w:rPr>
      </w:pPr>
      <w:r>
        <w:rPr>
          <w:sz w:val="23"/>
        </w:rPr>
        <w:t>Простейшие ВВ не содержащие тротил (игданиты, гранулиты). Область применения.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ТротилсодержащиеВВ (порошкообразные, гранулированные). Область применения,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Водосодержащие ВВ (акватолы, акваниты, порзаниты, карботолы и др.). Область применения,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lastRenderedPageBreak/>
        <w:t>Пороха используемые при взрывных работах. Область применения,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Инициирующие ВВ. Первичные и вторичные инициирующие ВВ. Область применения, основные свойства,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Предохранительные промышленные ВВ. Область применения,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Причины взрывов в категорийных шахтах. Понятие “температуры вспышки”, “задержка вспышки”.</w:t>
      </w:r>
    </w:p>
    <w:p w:rsidR="0008501D" w:rsidRDefault="0008501D" w:rsidP="0008501D">
      <w:pPr>
        <w:widowControl/>
        <w:numPr>
          <w:ilvl w:val="0"/>
          <w:numId w:val="42"/>
        </w:numPr>
        <w:autoSpaceDE/>
        <w:autoSpaceDN/>
        <w:adjustRightInd/>
        <w:ind w:left="426" w:hanging="426"/>
        <w:jc w:val="both"/>
        <w:rPr>
          <w:sz w:val="23"/>
        </w:rPr>
      </w:pPr>
      <w:r>
        <w:rPr>
          <w:sz w:val="23"/>
        </w:rPr>
        <w:t>Методы испытания предохранительных ВВ (группы и факторы опасных ситуаций).</w:t>
      </w:r>
    </w:p>
    <w:p w:rsidR="0008501D" w:rsidRDefault="0008501D" w:rsidP="0008501D">
      <w:pPr>
        <w:widowControl/>
        <w:numPr>
          <w:ilvl w:val="0"/>
          <w:numId w:val="42"/>
        </w:numPr>
        <w:autoSpaceDE/>
        <w:autoSpaceDN/>
        <w:adjustRightInd/>
        <w:ind w:left="426" w:hanging="426"/>
        <w:jc w:val="both"/>
        <w:rPr>
          <w:sz w:val="23"/>
        </w:rPr>
      </w:pPr>
      <w:r>
        <w:rPr>
          <w:sz w:val="23"/>
        </w:rPr>
        <w:t>Причины отказов и выгораний предохранительных ВВ.</w:t>
      </w:r>
    </w:p>
    <w:p w:rsidR="0008501D" w:rsidRDefault="0008501D" w:rsidP="0008501D">
      <w:pPr>
        <w:widowControl/>
        <w:numPr>
          <w:ilvl w:val="0"/>
          <w:numId w:val="42"/>
        </w:numPr>
        <w:autoSpaceDE/>
        <w:autoSpaceDN/>
        <w:adjustRightInd/>
        <w:ind w:left="426" w:hanging="426"/>
        <w:jc w:val="both"/>
        <w:rPr>
          <w:sz w:val="23"/>
        </w:rPr>
      </w:pPr>
      <w:r>
        <w:rPr>
          <w:sz w:val="23"/>
        </w:rPr>
        <w:t>Характеристика промышленных ВВ, основные требования к промышленным ВВ, основные представители ПВВ в зависимости от класса по условиям применения.</w:t>
      </w:r>
    </w:p>
    <w:p w:rsidR="0008501D" w:rsidRDefault="0008501D" w:rsidP="0008501D">
      <w:pPr>
        <w:widowControl/>
        <w:numPr>
          <w:ilvl w:val="0"/>
          <w:numId w:val="42"/>
        </w:numPr>
        <w:autoSpaceDE/>
        <w:autoSpaceDN/>
        <w:adjustRightInd/>
        <w:ind w:left="426" w:hanging="426"/>
        <w:jc w:val="both"/>
        <w:rPr>
          <w:sz w:val="23"/>
        </w:rPr>
      </w:pPr>
      <w:r>
        <w:rPr>
          <w:sz w:val="23"/>
        </w:rPr>
        <w:t>Способы и средства беспламенного взрывания. Область применения,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Способы предупреждения отказов и взрывов газа или пыли в забое.</w:t>
      </w:r>
    </w:p>
    <w:p w:rsidR="0008501D" w:rsidRDefault="0008501D" w:rsidP="0008501D">
      <w:pPr>
        <w:widowControl/>
        <w:numPr>
          <w:ilvl w:val="0"/>
          <w:numId w:val="42"/>
        </w:numPr>
        <w:autoSpaceDE/>
        <w:autoSpaceDN/>
        <w:adjustRightInd/>
        <w:ind w:left="426" w:hanging="426"/>
        <w:jc w:val="both"/>
        <w:rPr>
          <w:sz w:val="23"/>
        </w:rPr>
      </w:pPr>
      <w:r>
        <w:rPr>
          <w:sz w:val="23"/>
        </w:rPr>
        <w:t>Основные способы взрывания горных пород. Их краткая характеристика.</w:t>
      </w:r>
    </w:p>
    <w:p w:rsidR="0008501D" w:rsidRDefault="0008501D" w:rsidP="0008501D">
      <w:pPr>
        <w:widowControl/>
        <w:numPr>
          <w:ilvl w:val="0"/>
          <w:numId w:val="42"/>
        </w:numPr>
        <w:autoSpaceDE/>
        <w:autoSpaceDN/>
        <w:adjustRightInd/>
        <w:ind w:left="426" w:hanging="426"/>
        <w:jc w:val="both"/>
        <w:rPr>
          <w:sz w:val="23"/>
        </w:rPr>
      </w:pPr>
      <w:r>
        <w:rPr>
          <w:sz w:val="23"/>
        </w:rPr>
        <w:t>Огневой способ взрывания. Средства инициирования при огневом взрывании. Достоинства, недостатки, область применения.</w:t>
      </w:r>
    </w:p>
    <w:p w:rsidR="0008501D" w:rsidRDefault="0008501D" w:rsidP="0008501D">
      <w:pPr>
        <w:widowControl/>
        <w:numPr>
          <w:ilvl w:val="0"/>
          <w:numId w:val="42"/>
        </w:numPr>
        <w:autoSpaceDE/>
        <w:autoSpaceDN/>
        <w:adjustRightInd/>
        <w:ind w:left="426" w:hanging="426"/>
        <w:jc w:val="both"/>
        <w:rPr>
          <w:sz w:val="23"/>
        </w:rPr>
      </w:pPr>
      <w:r>
        <w:rPr>
          <w:sz w:val="23"/>
        </w:rPr>
        <w:t>Электроогневой способ взрывания. Средства инициирования. Область применения,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Причины отказов при огневом и электроогневом способе взрывания. Вопросы ТБ.</w:t>
      </w:r>
    </w:p>
    <w:p w:rsidR="0008501D" w:rsidRDefault="0008501D" w:rsidP="0008501D">
      <w:pPr>
        <w:widowControl/>
        <w:numPr>
          <w:ilvl w:val="0"/>
          <w:numId w:val="42"/>
        </w:numPr>
        <w:autoSpaceDE/>
        <w:autoSpaceDN/>
        <w:adjustRightInd/>
        <w:ind w:left="426" w:hanging="426"/>
        <w:jc w:val="both"/>
        <w:rPr>
          <w:sz w:val="23"/>
        </w:rPr>
      </w:pPr>
      <w:r>
        <w:rPr>
          <w:sz w:val="23"/>
        </w:rPr>
        <w:t>Электрический способ взрывания. Основная схема электровзрывной сети. Их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Электрический способ взрывания. Средства инициирования при электрическом способе. Классификация ЭД, и взрывных приборов КИП.</w:t>
      </w:r>
    </w:p>
    <w:p w:rsidR="0008501D" w:rsidRDefault="0008501D" w:rsidP="0008501D">
      <w:pPr>
        <w:widowControl/>
        <w:numPr>
          <w:ilvl w:val="0"/>
          <w:numId w:val="42"/>
        </w:numPr>
        <w:autoSpaceDE/>
        <w:autoSpaceDN/>
        <w:adjustRightInd/>
        <w:ind w:left="426" w:hanging="426"/>
        <w:jc w:val="both"/>
        <w:rPr>
          <w:sz w:val="23"/>
        </w:rPr>
      </w:pPr>
      <w:r>
        <w:rPr>
          <w:sz w:val="23"/>
        </w:rPr>
        <w:t>Причины и методы предотвращения отказов при электрическом способе взрывания. Вопросы ТБ. Достоинства и недостатки электрического способа взрывания.</w:t>
      </w:r>
    </w:p>
    <w:p w:rsidR="0008501D" w:rsidRDefault="0008501D" w:rsidP="0008501D">
      <w:pPr>
        <w:widowControl/>
        <w:numPr>
          <w:ilvl w:val="0"/>
          <w:numId w:val="42"/>
        </w:numPr>
        <w:autoSpaceDE/>
        <w:autoSpaceDN/>
        <w:adjustRightInd/>
        <w:ind w:left="426" w:hanging="426"/>
        <w:jc w:val="both"/>
        <w:rPr>
          <w:sz w:val="23"/>
        </w:rPr>
      </w:pPr>
      <w:r>
        <w:rPr>
          <w:sz w:val="23"/>
        </w:rPr>
        <w:t>Средства и технология инициирования зарядов ВВ с помощью ДШ. Область применения,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Классификация зарядов ВВ (по характеру действия, по степени полноты заполнения и др.).</w:t>
      </w:r>
    </w:p>
    <w:p w:rsidR="0008501D" w:rsidRDefault="0008501D" w:rsidP="0008501D">
      <w:pPr>
        <w:widowControl/>
        <w:numPr>
          <w:ilvl w:val="0"/>
          <w:numId w:val="42"/>
        </w:numPr>
        <w:autoSpaceDE/>
        <w:autoSpaceDN/>
        <w:adjustRightInd/>
        <w:ind w:left="426" w:hanging="426"/>
        <w:jc w:val="both"/>
        <w:rPr>
          <w:sz w:val="23"/>
        </w:rPr>
      </w:pPr>
      <w:r>
        <w:rPr>
          <w:sz w:val="23"/>
        </w:rPr>
        <w:t>Воронка взрыва, основные элементы, понятие нормального, усиленного и уменьшенного заряда.</w:t>
      </w:r>
    </w:p>
    <w:p w:rsidR="0008501D" w:rsidRDefault="0008501D" w:rsidP="0008501D">
      <w:pPr>
        <w:widowControl/>
        <w:numPr>
          <w:ilvl w:val="0"/>
          <w:numId w:val="42"/>
        </w:numPr>
        <w:autoSpaceDE/>
        <w:autoSpaceDN/>
        <w:adjustRightInd/>
        <w:ind w:left="426" w:hanging="426"/>
        <w:jc w:val="both"/>
        <w:rPr>
          <w:sz w:val="23"/>
        </w:rPr>
      </w:pPr>
      <w:r>
        <w:rPr>
          <w:sz w:val="23"/>
        </w:rPr>
        <w:t>Зоны действия взрыва заряда ВВ. Характеристика зон взрыва.</w:t>
      </w:r>
    </w:p>
    <w:p w:rsidR="0008501D" w:rsidRDefault="0008501D" w:rsidP="0008501D">
      <w:pPr>
        <w:widowControl/>
        <w:numPr>
          <w:ilvl w:val="0"/>
          <w:numId w:val="42"/>
        </w:numPr>
        <w:autoSpaceDE/>
        <w:autoSpaceDN/>
        <w:adjustRightInd/>
        <w:ind w:left="426" w:hanging="426"/>
        <w:jc w:val="both"/>
        <w:rPr>
          <w:sz w:val="23"/>
        </w:rPr>
      </w:pPr>
      <w:r>
        <w:rPr>
          <w:sz w:val="23"/>
        </w:rPr>
        <w:t>Разрушающее действие взрыва одиночного заряда ВВ (грунтовые, скальные, монолитные и трещиноватого массива).</w:t>
      </w:r>
    </w:p>
    <w:p w:rsidR="0008501D" w:rsidRDefault="0008501D" w:rsidP="0008501D">
      <w:pPr>
        <w:widowControl/>
        <w:numPr>
          <w:ilvl w:val="0"/>
          <w:numId w:val="42"/>
        </w:numPr>
        <w:autoSpaceDE/>
        <w:autoSpaceDN/>
        <w:adjustRightInd/>
        <w:ind w:left="426" w:hanging="426"/>
        <w:jc w:val="both"/>
        <w:rPr>
          <w:sz w:val="23"/>
        </w:rPr>
      </w:pPr>
      <w:r>
        <w:rPr>
          <w:sz w:val="23"/>
        </w:rPr>
        <w:t>Разрушение горных пород при одновременном взрывании нескольких зарядов ВВ.</w:t>
      </w:r>
    </w:p>
    <w:p w:rsidR="0008501D" w:rsidRDefault="0008501D" w:rsidP="0008501D">
      <w:pPr>
        <w:widowControl/>
        <w:numPr>
          <w:ilvl w:val="0"/>
          <w:numId w:val="42"/>
        </w:numPr>
        <w:autoSpaceDE/>
        <w:autoSpaceDN/>
        <w:adjustRightInd/>
        <w:ind w:left="426" w:hanging="426"/>
        <w:jc w:val="both"/>
        <w:rPr>
          <w:sz w:val="23"/>
        </w:rPr>
      </w:pPr>
      <w:r>
        <w:rPr>
          <w:sz w:val="23"/>
        </w:rPr>
        <w:t>Разрушение горных пород при короткозамедленном взрывании (КЗВ). Основные факторы, влияющие на разрушение горных пород.</w:t>
      </w:r>
    </w:p>
    <w:p w:rsidR="0008501D" w:rsidRDefault="0008501D" w:rsidP="0008501D">
      <w:pPr>
        <w:widowControl/>
        <w:numPr>
          <w:ilvl w:val="0"/>
          <w:numId w:val="42"/>
        </w:numPr>
        <w:autoSpaceDE/>
        <w:autoSpaceDN/>
        <w:adjustRightInd/>
        <w:ind w:left="426" w:hanging="426"/>
        <w:jc w:val="both"/>
        <w:rPr>
          <w:sz w:val="23"/>
        </w:rPr>
      </w:pPr>
      <w:r>
        <w:rPr>
          <w:sz w:val="23"/>
        </w:rPr>
        <w:t>Расчет безопасных расстояний по действию ударной воздушной волны (УВВ). Понятие УВВ.</w:t>
      </w:r>
    </w:p>
    <w:p w:rsidR="0008501D" w:rsidRDefault="0008501D" w:rsidP="0008501D">
      <w:pPr>
        <w:widowControl/>
        <w:numPr>
          <w:ilvl w:val="0"/>
          <w:numId w:val="42"/>
        </w:numPr>
        <w:autoSpaceDE/>
        <w:autoSpaceDN/>
        <w:adjustRightInd/>
        <w:ind w:left="426" w:hanging="426"/>
        <w:jc w:val="both"/>
        <w:rPr>
          <w:sz w:val="23"/>
        </w:rPr>
      </w:pPr>
      <w:r>
        <w:rPr>
          <w:sz w:val="23"/>
        </w:rPr>
        <w:t>Расчет безопасных расстояний по действию сейсмических волн. Понятие сейсмической волны.</w:t>
      </w:r>
    </w:p>
    <w:p w:rsidR="0008501D" w:rsidRDefault="0008501D" w:rsidP="0008501D">
      <w:pPr>
        <w:widowControl/>
        <w:numPr>
          <w:ilvl w:val="0"/>
          <w:numId w:val="42"/>
        </w:numPr>
        <w:autoSpaceDE/>
        <w:autoSpaceDN/>
        <w:adjustRightInd/>
        <w:ind w:left="426" w:hanging="426"/>
        <w:jc w:val="both"/>
        <w:rPr>
          <w:sz w:val="23"/>
        </w:rPr>
      </w:pPr>
      <w:r>
        <w:rPr>
          <w:sz w:val="23"/>
        </w:rPr>
        <w:t>Расчет безопасных расстояний. Основные факторы и показатели для расчета.</w:t>
      </w:r>
    </w:p>
    <w:p w:rsidR="0008501D" w:rsidRDefault="0008501D" w:rsidP="0008501D">
      <w:pPr>
        <w:widowControl/>
        <w:numPr>
          <w:ilvl w:val="0"/>
          <w:numId w:val="42"/>
        </w:numPr>
        <w:autoSpaceDE/>
        <w:autoSpaceDN/>
        <w:adjustRightInd/>
        <w:ind w:left="426" w:hanging="426"/>
        <w:jc w:val="both"/>
        <w:rPr>
          <w:sz w:val="23"/>
        </w:rPr>
      </w:pPr>
      <w:r>
        <w:rPr>
          <w:sz w:val="23"/>
        </w:rPr>
        <w:t>Основные требования к качеству взрыва. Основные показатели для оценки качества взрыва.</w:t>
      </w:r>
    </w:p>
    <w:p w:rsidR="0008501D" w:rsidRDefault="0008501D" w:rsidP="0008501D">
      <w:pPr>
        <w:widowControl/>
        <w:numPr>
          <w:ilvl w:val="0"/>
          <w:numId w:val="42"/>
        </w:numPr>
        <w:autoSpaceDE/>
        <w:autoSpaceDN/>
        <w:adjustRightInd/>
        <w:ind w:left="426" w:hanging="426"/>
        <w:jc w:val="both"/>
        <w:rPr>
          <w:sz w:val="23"/>
        </w:rPr>
      </w:pPr>
      <w:r>
        <w:rPr>
          <w:sz w:val="23"/>
        </w:rPr>
        <w:t xml:space="preserve">Методы определения выхода негабаритной фракции. Сущность методов. </w:t>
      </w:r>
    </w:p>
    <w:p w:rsidR="0008501D" w:rsidRDefault="0008501D" w:rsidP="0008501D">
      <w:pPr>
        <w:widowControl/>
        <w:numPr>
          <w:ilvl w:val="0"/>
          <w:numId w:val="42"/>
        </w:numPr>
        <w:autoSpaceDE/>
        <w:autoSpaceDN/>
        <w:adjustRightInd/>
        <w:ind w:left="426" w:hanging="426"/>
        <w:jc w:val="both"/>
        <w:rPr>
          <w:sz w:val="23"/>
        </w:rPr>
      </w:pPr>
      <w:r>
        <w:rPr>
          <w:sz w:val="23"/>
        </w:rPr>
        <w:t>Зоны дробления взрывом трещиноватого массива (зона регулируемого и нерегулируемого дробления).</w:t>
      </w:r>
    </w:p>
    <w:p w:rsidR="0008501D" w:rsidRDefault="0008501D" w:rsidP="0008501D">
      <w:pPr>
        <w:widowControl/>
        <w:numPr>
          <w:ilvl w:val="0"/>
          <w:numId w:val="42"/>
        </w:numPr>
        <w:autoSpaceDE/>
        <w:autoSpaceDN/>
        <w:adjustRightInd/>
        <w:ind w:left="426" w:hanging="426"/>
        <w:jc w:val="both"/>
        <w:rPr>
          <w:sz w:val="23"/>
        </w:rPr>
      </w:pPr>
      <w:r>
        <w:rPr>
          <w:sz w:val="23"/>
        </w:rPr>
        <w:t>Классификация методов и факторов регулирования дробления горных пород взрывом.</w:t>
      </w:r>
    </w:p>
    <w:p w:rsidR="0008501D" w:rsidRDefault="0008501D" w:rsidP="0008501D">
      <w:pPr>
        <w:widowControl/>
        <w:numPr>
          <w:ilvl w:val="0"/>
          <w:numId w:val="42"/>
        </w:numPr>
        <w:autoSpaceDE/>
        <w:autoSpaceDN/>
        <w:adjustRightInd/>
        <w:ind w:left="426" w:hanging="426"/>
        <w:jc w:val="both"/>
        <w:rPr>
          <w:sz w:val="23"/>
        </w:rPr>
      </w:pPr>
      <w:r>
        <w:rPr>
          <w:sz w:val="23"/>
        </w:rPr>
        <w:t>Влияние удельного расхода, диаметра и конструкции заряда на дробление массива горных пород.</w:t>
      </w:r>
    </w:p>
    <w:p w:rsidR="0008501D" w:rsidRDefault="0008501D" w:rsidP="0008501D">
      <w:pPr>
        <w:widowControl/>
        <w:numPr>
          <w:ilvl w:val="0"/>
          <w:numId w:val="42"/>
        </w:numPr>
        <w:autoSpaceDE/>
        <w:autoSpaceDN/>
        <w:adjustRightInd/>
        <w:ind w:left="426" w:hanging="426"/>
        <w:jc w:val="both"/>
        <w:rPr>
          <w:sz w:val="23"/>
        </w:rPr>
      </w:pPr>
      <w:r>
        <w:rPr>
          <w:sz w:val="23"/>
        </w:rPr>
        <w:t>Влияние короткозамедленного взрывания зарядов, взрывание высоких уступов, парносближенных скважин на дробление массива горных пород.</w:t>
      </w:r>
    </w:p>
    <w:p w:rsidR="0008501D" w:rsidRDefault="0008501D" w:rsidP="0008501D">
      <w:pPr>
        <w:widowControl/>
        <w:numPr>
          <w:ilvl w:val="0"/>
          <w:numId w:val="42"/>
        </w:numPr>
        <w:autoSpaceDE/>
        <w:autoSpaceDN/>
        <w:adjustRightInd/>
        <w:ind w:left="426" w:hanging="426"/>
        <w:jc w:val="both"/>
        <w:rPr>
          <w:sz w:val="23"/>
        </w:rPr>
      </w:pPr>
      <w:r>
        <w:rPr>
          <w:sz w:val="23"/>
        </w:rPr>
        <w:t>Влияние внутрискважинного замедления, направления инициирования, забойки на дробление массива горных пород.</w:t>
      </w:r>
    </w:p>
    <w:p w:rsidR="0008501D" w:rsidRDefault="0008501D" w:rsidP="0008501D">
      <w:pPr>
        <w:widowControl/>
        <w:numPr>
          <w:ilvl w:val="0"/>
          <w:numId w:val="42"/>
        </w:numPr>
        <w:autoSpaceDE/>
        <w:autoSpaceDN/>
        <w:adjustRightInd/>
        <w:ind w:left="426" w:hanging="426"/>
        <w:jc w:val="both"/>
        <w:rPr>
          <w:sz w:val="23"/>
        </w:rPr>
      </w:pPr>
      <w:r>
        <w:rPr>
          <w:sz w:val="23"/>
        </w:rPr>
        <w:t>Влияние промежуточных шпуров и скважин, пучков и вееров скважин, а также взрывов в “зажатой среде” на дробление массива горных пород.</w:t>
      </w:r>
    </w:p>
    <w:p w:rsidR="0008501D" w:rsidRDefault="0008501D" w:rsidP="0008501D">
      <w:pPr>
        <w:widowControl/>
        <w:numPr>
          <w:ilvl w:val="0"/>
          <w:numId w:val="42"/>
        </w:numPr>
        <w:autoSpaceDE/>
        <w:autoSpaceDN/>
        <w:adjustRightInd/>
        <w:ind w:left="426" w:hanging="426"/>
        <w:jc w:val="both"/>
        <w:rPr>
          <w:sz w:val="23"/>
        </w:rPr>
      </w:pPr>
      <w:r>
        <w:rPr>
          <w:sz w:val="23"/>
        </w:rPr>
        <w:t>Понятие о паспорте и проекте БВР. Основные положения.</w:t>
      </w:r>
    </w:p>
    <w:p w:rsidR="0008501D" w:rsidRDefault="0008501D" w:rsidP="0008501D">
      <w:pPr>
        <w:widowControl/>
        <w:numPr>
          <w:ilvl w:val="0"/>
          <w:numId w:val="42"/>
        </w:numPr>
        <w:autoSpaceDE/>
        <w:autoSpaceDN/>
        <w:adjustRightInd/>
        <w:ind w:left="426" w:hanging="426"/>
        <w:jc w:val="both"/>
        <w:rPr>
          <w:sz w:val="23"/>
        </w:rPr>
      </w:pPr>
      <w:r>
        <w:rPr>
          <w:sz w:val="23"/>
        </w:rPr>
        <w:lastRenderedPageBreak/>
        <w:t>Общие положения о работе и балансе энергии при взрыве.</w:t>
      </w:r>
    </w:p>
    <w:p w:rsidR="0008501D" w:rsidRDefault="0008501D" w:rsidP="0008501D">
      <w:pPr>
        <w:widowControl/>
        <w:numPr>
          <w:ilvl w:val="0"/>
          <w:numId w:val="42"/>
        </w:numPr>
        <w:autoSpaceDE/>
        <w:autoSpaceDN/>
        <w:adjustRightInd/>
        <w:ind w:left="426" w:hanging="426"/>
        <w:jc w:val="both"/>
        <w:rPr>
          <w:sz w:val="23"/>
        </w:rPr>
      </w:pPr>
      <w:r>
        <w:rPr>
          <w:sz w:val="23"/>
        </w:rPr>
        <w:t>Классификация методов испытания промышленных ВВ.</w:t>
      </w:r>
    </w:p>
    <w:p w:rsidR="0008501D" w:rsidRDefault="0008501D" w:rsidP="0008501D">
      <w:pPr>
        <w:widowControl/>
        <w:numPr>
          <w:ilvl w:val="0"/>
          <w:numId w:val="42"/>
        </w:numPr>
        <w:autoSpaceDE/>
        <w:autoSpaceDN/>
        <w:adjustRightInd/>
        <w:ind w:left="426" w:hanging="426"/>
        <w:jc w:val="both"/>
        <w:rPr>
          <w:sz w:val="23"/>
        </w:rPr>
      </w:pPr>
      <w:r>
        <w:rPr>
          <w:sz w:val="23"/>
        </w:rPr>
        <w:t>Испытание ВВ на бризантность и работоспособность (фугасность).</w:t>
      </w:r>
    </w:p>
    <w:p w:rsidR="0008501D" w:rsidRDefault="0008501D" w:rsidP="0008501D">
      <w:pPr>
        <w:widowControl/>
        <w:numPr>
          <w:ilvl w:val="0"/>
          <w:numId w:val="42"/>
        </w:numPr>
        <w:autoSpaceDE/>
        <w:autoSpaceDN/>
        <w:adjustRightInd/>
        <w:ind w:left="426" w:hanging="426"/>
        <w:jc w:val="both"/>
        <w:rPr>
          <w:sz w:val="23"/>
        </w:rPr>
      </w:pPr>
      <w:r>
        <w:rPr>
          <w:sz w:val="23"/>
        </w:rPr>
        <w:t>Испытание промышленных ВВ на скорость, полноту и передачу детонации.</w:t>
      </w:r>
    </w:p>
    <w:p w:rsidR="0008501D" w:rsidRDefault="0008501D" w:rsidP="0008501D">
      <w:pPr>
        <w:widowControl/>
        <w:numPr>
          <w:ilvl w:val="0"/>
          <w:numId w:val="42"/>
        </w:numPr>
        <w:autoSpaceDE/>
        <w:autoSpaceDN/>
        <w:adjustRightInd/>
        <w:ind w:left="426" w:hanging="426"/>
        <w:jc w:val="both"/>
        <w:rPr>
          <w:sz w:val="23"/>
        </w:rPr>
      </w:pPr>
      <w:r>
        <w:rPr>
          <w:sz w:val="23"/>
        </w:rPr>
        <w:t>Оценка технологической стойкости промышленных ВВ (сыпучесть, расслаивание, текучесть, водоустойчивость, электризация и др.).</w:t>
      </w:r>
    </w:p>
    <w:p w:rsidR="0008501D" w:rsidRDefault="0008501D" w:rsidP="0008501D">
      <w:pPr>
        <w:widowControl/>
        <w:numPr>
          <w:ilvl w:val="0"/>
          <w:numId w:val="42"/>
        </w:numPr>
        <w:autoSpaceDE/>
        <w:autoSpaceDN/>
        <w:adjustRightInd/>
        <w:ind w:left="426" w:hanging="426"/>
        <w:jc w:val="both"/>
        <w:rPr>
          <w:sz w:val="23"/>
        </w:rPr>
      </w:pPr>
      <w:r>
        <w:rPr>
          <w:sz w:val="23"/>
        </w:rPr>
        <w:t>Оценка чувствительности ВВ. Испытание нитросодержащихВВ на наличие эксудации.</w:t>
      </w:r>
    </w:p>
    <w:p w:rsidR="0008501D" w:rsidRDefault="0008501D" w:rsidP="0008501D">
      <w:pPr>
        <w:widowControl/>
        <w:numPr>
          <w:ilvl w:val="0"/>
          <w:numId w:val="42"/>
        </w:numPr>
        <w:autoSpaceDE/>
        <w:autoSpaceDN/>
        <w:adjustRightInd/>
        <w:ind w:left="426" w:hanging="426"/>
        <w:jc w:val="both"/>
        <w:rPr>
          <w:sz w:val="23"/>
        </w:rPr>
      </w:pPr>
      <w:r>
        <w:rPr>
          <w:sz w:val="23"/>
        </w:rPr>
        <w:t>Особенности расчета параметров  БВР при проведении подземных горных выработок.</w:t>
      </w:r>
    </w:p>
    <w:p w:rsidR="0008501D" w:rsidRDefault="0008501D" w:rsidP="0008501D">
      <w:pPr>
        <w:widowControl/>
        <w:numPr>
          <w:ilvl w:val="0"/>
          <w:numId w:val="42"/>
        </w:numPr>
        <w:autoSpaceDE/>
        <w:autoSpaceDN/>
        <w:adjustRightInd/>
        <w:ind w:left="426" w:hanging="426"/>
        <w:jc w:val="both"/>
        <w:rPr>
          <w:sz w:val="23"/>
        </w:rPr>
      </w:pPr>
      <w:r>
        <w:rPr>
          <w:sz w:val="23"/>
        </w:rPr>
        <w:t>Особенности расчета параметров БВР на земной поверхности.</w:t>
      </w:r>
    </w:p>
    <w:p w:rsidR="0008501D" w:rsidRDefault="0008501D" w:rsidP="0008501D">
      <w:pPr>
        <w:widowControl/>
        <w:numPr>
          <w:ilvl w:val="0"/>
          <w:numId w:val="42"/>
        </w:numPr>
        <w:autoSpaceDE/>
        <w:autoSpaceDN/>
        <w:adjustRightInd/>
        <w:ind w:left="426" w:hanging="426"/>
        <w:jc w:val="both"/>
        <w:rPr>
          <w:sz w:val="23"/>
        </w:rPr>
      </w:pPr>
      <w:r>
        <w:rPr>
          <w:sz w:val="23"/>
        </w:rPr>
        <w:t>Особенности расчета параметров БВР при проходке траншей, канав.</w:t>
      </w:r>
    </w:p>
    <w:p w:rsidR="0008501D" w:rsidRDefault="0008501D" w:rsidP="0008501D">
      <w:pPr>
        <w:widowControl/>
        <w:numPr>
          <w:ilvl w:val="0"/>
          <w:numId w:val="42"/>
        </w:numPr>
        <w:autoSpaceDE/>
        <w:autoSpaceDN/>
        <w:adjustRightInd/>
        <w:ind w:left="426" w:hanging="426"/>
        <w:jc w:val="both"/>
        <w:rPr>
          <w:sz w:val="23"/>
        </w:rPr>
      </w:pPr>
      <w:r>
        <w:rPr>
          <w:sz w:val="23"/>
        </w:rPr>
        <w:t>Классификация способов дробления негабаритов. Взрывные способы дробления.</w:t>
      </w:r>
    </w:p>
    <w:p w:rsidR="0008501D" w:rsidRDefault="0008501D" w:rsidP="0008501D">
      <w:pPr>
        <w:widowControl/>
        <w:numPr>
          <w:ilvl w:val="0"/>
          <w:numId w:val="42"/>
        </w:numPr>
        <w:autoSpaceDE/>
        <w:autoSpaceDN/>
        <w:adjustRightInd/>
        <w:ind w:left="426" w:hanging="426"/>
        <w:jc w:val="both"/>
        <w:rPr>
          <w:sz w:val="23"/>
        </w:rPr>
      </w:pPr>
      <w:r>
        <w:rPr>
          <w:sz w:val="23"/>
        </w:rPr>
        <w:t>Механизация взрывных работ на карьерах и под землей.</w:t>
      </w:r>
    </w:p>
    <w:p w:rsidR="0008501D" w:rsidRDefault="0008501D" w:rsidP="0008501D">
      <w:pPr>
        <w:widowControl/>
        <w:numPr>
          <w:ilvl w:val="0"/>
          <w:numId w:val="42"/>
        </w:numPr>
        <w:autoSpaceDE/>
        <w:autoSpaceDN/>
        <w:adjustRightInd/>
        <w:ind w:left="426" w:hanging="426"/>
        <w:jc w:val="both"/>
        <w:rPr>
          <w:sz w:val="23"/>
        </w:rPr>
      </w:pPr>
      <w:r>
        <w:rPr>
          <w:sz w:val="23"/>
        </w:rPr>
        <w:t>Методы ведения взрывных работ. Метод накладных зарядов.</w:t>
      </w:r>
    </w:p>
    <w:p w:rsidR="0008501D" w:rsidRDefault="0008501D" w:rsidP="0008501D">
      <w:pPr>
        <w:widowControl/>
        <w:numPr>
          <w:ilvl w:val="0"/>
          <w:numId w:val="42"/>
        </w:numPr>
        <w:autoSpaceDE/>
        <w:autoSpaceDN/>
        <w:adjustRightInd/>
        <w:ind w:left="426" w:hanging="426"/>
        <w:jc w:val="both"/>
        <w:rPr>
          <w:sz w:val="23"/>
        </w:rPr>
      </w:pPr>
      <w:r>
        <w:rPr>
          <w:sz w:val="23"/>
        </w:rPr>
        <w:t>Метод шпуровых зарядов.</w:t>
      </w:r>
    </w:p>
    <w:p w:rsidR="0008501D" w:rsidRDefault="0008501D" w:rsidP="0008501D">
      <w:pPr>
        <w:widowControl/>
        <w:numPr>
          <w:ilvl w:val="0"/>
          <w:numId w:val="42"/>
        </w:numPr>
        <w:autoSpaceDE/>
        <w:autoSpaceDN/>
        <w:adjustRightInd/>
        <w:ind w:left="426" w:hanging="426"/>
        <w:jc w:val="both"/>
        <w:rPr>
          <w:sz w:val="23"/>
        </w:rPr>
      </w:pPr>
      <w:r>
        <w:rPr>
          <w:sz w:val="23"/>
        </w:rPr>
        <w:t>Метод скважинных зарядов.</w:t>
      </w:r>
    </w:p>
    <w:p w:rsidR="0008501D" w:rsidRDefault="0008501D" w:rsidP="0008501D">
      <w:pPr>
        <w:widowControl/>
        <w:numPr>
          <w:ilvl w:val="0"/>
          <w:numId w:val="42"/>
        </w:numPr>
        <w:autoSpaceDE/>
        <w:autoSpaceDN/>
        <w:adjustRightInd/>
        <w:ind w:left="426" w:hanging="426"/>
        <w:jc w:val="both"/>
        <w:rPr>
          <w:sz w:val="23"/>
        </w:rPr>
      </w:pPr>
      <w:r>
        <w:rPr>
          <w:sz w:val="23"/>
        </w:rPr>
        <w:t>Метод котловых зарядов и малокамерных зарядов.</w:t>
      </w:r>
    </w:p>
    <w:p w:rsidR="0008501D" w:rsidRDefault="0008501D" w:rsidP="0008501D">
      <w:pPr>
        <w:widowControl/>
        <w:numPr>
          <w:ilvl w:val="0"/>
          <w:numId w:val="42"/>
        </w:numPr>
        <w:autoSpaceDE/>
        <w:autoSpaceDN/>
        <w:adjustRightInd/>
        <w:ind w:left="426" w:hanging="426"/>
        <w:jc w:val="both"/>
        <w:rPr>
          <w:sz w:val="23"/>
        </w:rPr>
      </w:pPr>
      <w:r>
        <w:rPr>
          <w:sz w:val="23"/>
        </w:rPr>
        <w:t>Метод камерных зарядов.</w:t>
      </w:r>
    </w:p>
    <w:p w:rsidR="0008501D" w:rsidRDefault="0008501D" w:rsidP="0008501D">
      <w:pPr>
        <w:widowControl/>
        <w:numPr>
          <w:ilvl w:val="0"/>
          <w:numId w:val="42"/>
        </w:numPr>
        <w:autoSpaceDE/>
        <w:autoSpaceDN/>
        <w:adjustRightInd/>
        <w:ind w:left="426" w:hanging="426"/>
        <w:jc w:val="both"/>
        <w:rPr>
          <w:sz w:val="23"/>
        </w:rPr>
      </w:pPr>
      <w:r>
        <w:rPr>
          <w:sz w:val="23"/>
        </w:rPr>
        <w:t>Правила ТБ при бурении шпуров и скважин.</w:t>
      </w:r>
    </w:p>
    <w:p w:rsidR="008A0430" w:rsidRDefault="008A0430" w:rsidP="00002239">
      <w:pPr>
        <w:rPr>
          <w:b/>
          <w:sz w:val="24"/>
          <w:szCs w:val="24"/>
        </w:rPr>
      </w:pPr>
    </w:p>
    <w:p w:rsidR="00002239" w:rsidRDefault="0008501D" w:rsidP="00002239">
      <w:pPr>
        <w:rPr>
          <w:b/>
          <w:sz w:val="24"/>
          <w:szCs w:val="24"/>
        </w:rPr>
      </w:pPr>
      <w:r>
        <w:rPr>
          <w:b/>
          <w:sz w:val="24"/>
          <w:szCs w:val="24"/>
        </w:rPr>
        <w:t>Критерии оценки экзамена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6945"/>
        <w:gridCol w:w="1843"/>
      </w:tblGrid>
      <w:tr w:rsidR="00616D8C" w:rsidRPr="007C6AD6" w:rsidTr="00616D8C">
        <w:tc>
          <w:tcPr>
            <w:tcW w:w="1101" w:type="dxa"/>
            <w:shd w:val="clear" w:color="auto" w:fill="auto"/>
            <w:vAlign w:val="center"/>
          </w:tcPr>
          <w:p w:rsidR="00616D8C" w:rsidRPr="007C6AD6" w:rsidRDefault="00616D8C" w:rsidP="00227C96">
            <w:pPr>
              <w:jc w:val="center"/>
              <w:rPr>
                <w:b/>
                <w:sz w:val="24"/>
                <w:szCs w:val="24"/>
                <w:lang w:eastAsia="en-US"/>
              </w:rPr>
            </w:pPr>
            <w:r w:rsidRPr="007C6AD6">
              <w:rPr>
                <w:b/>
                <w:sz w:val="24"/>
                <w:szCs w:val="24"/>
                <w:lang w:eastAsia="en-US"/>
              </w:rPr>
              <w:t>Компетенции</w:t>
            </w:r>
          </w:p>
        </w:tc>
        <w:tc>
          <w:tcPr>
            <w:tcW w:w="6945" w:type="dxa"/>
            <w:shd w:val="clear" w:color="auto" w:fill="auto"/>
            <w:vAlign w:val="center"/>
          </w:tcPr>
          <w:p w:rsidR="00616D8C" w:rsidRPr="007C6AD6" w:rsidRDefault="00616D8C" w:rsidP="00227C96">
            <w:pPr>
              <w:jc w:val="center"/>
              <w:rPr>
                <w:b/>
                <w:sz w:val="24"/>
                <w:szCs w:val="24"/>
                <w:lang w:eastAsia="en-US"/>
              </w:rPr>
            </w:pPr>
            <w:r w:rsidRPr="007C6AD6">
              <w:rPr>
                <w:b/>
                <w:sz w:val="24"/>
                <w:szCs w:val="24"/>
                <w:lang w:eastAsia="en-US"/>
              </w:rPr>
              <w:t>Характеристика ответа на теоретический вопрос / выполнения практического задания</w:t>
            </w:r>
          </w:p>
        </w:tc>
        <w:tc>
          <w:tcPr>
            <w:tcW w:w="1843" w:type="dxa"/>
            <w:shd w:val="clear" w:color="auto" w:fill="auto"/>
            <w:vAlign w:val="center"/>
          </w:tcPr>
          <w:p w:rsidR="00616D8C" w:rsidRPr="007C6AD6" w:rsidRDefault="00616D8C" w:rsidP="00227C96">
            <w:pPr>
              <w:jc w:val="center"/>
              <w:rPr>
                <w:b/>
                <w:sz w:val="24"/>
                <w:szCs w:val="24"/>
                <w:lang w:eastAsia="en-US"/>
              </w:rPr>
            </w:pPr>
            <w:r w:rsidRPr="007C6AD6">
              <w:rPr>
                <w:b/>
                <w:sz w:val="24"/>
                <w:szCs w:val="24"/>
                <w:lang w:eastAsia="en-US"/>
              </w:rPr>
              <w:t>Количество набранных баллов</w:t>
            </w:r>
          </w:p>
        </w:tc>
      </w:tr>
      <w:tr w:rsidR="00616D8C" w:rsidRPr="00996494" w:rsidTr="00616D8C">
        <w:tc>
          <w:tcPr>
            <w:tcW w:w="1101" w:type="dxa"/>
            <w:vMerge w:val="restart"/>
            <w:shd w:val="clear" w:color="auto" w:fill="auto"/>
            <w:vAlign w:val="center"/>
          </w:tcPr>
          <w:p w:rsidR="00616D8C" w:rsidRPr="00866113" w:rsidRDefault="00616D8C" w:rsidP="00227C96">
            <w:pPr>
              <w:jc w:val="center"/>
              <w:rPr>
                <w:sz w:val="24"/>
                <w:szCs w:val="24"/>
              </w:rPr>
            </w:pPr>
            <w:r w:rsidRPr="00866113">
              <w:rPr>
                <w:sz w:val="24"/>
                <w:szCs w:val="24"/>
              </w:rPr>
              <w:t>ПК-4</w:t>
            </w:r>
          </w:p>
          <w:p w:rsidR="00616D8C" w:rsidRDefault="00616D8C" w:rsidP="00227C96">
            <w:pPr>
              <w:jc w:val="center"/>
              <w:rPr>
                <w:sz w:val="24"/>
                <w:szCs w:val="24"/>
              </w:rPr>
            </w:pPr>
            <w:r>
              <w:rPr>
                <w:sz w:val="24"/>
                <w:szCs w:val="24"/>
              </w:rPr>
              <w:t>ОПК-9</w:t>
            </w:r>
          </w:p>
          <w:p w:rsidR="00616D8C" w:rsidRPr="007C6AD6" w:rsidRDefault="00616D8C" w:rsidP="00227C96">
            <w:pPr>
              <w:jc w:val="center"/>
              <w:rPr>
                <w:b/>
                <w:sz w:val="24"/>
                <w:szCs w:val="24"/>
                <w:lang w:eastAsia="en-US"/>
              </w:rPr>
            </w:pPr>
          </w:p>
        </w:tc>
        <w:tc>
          <w:tcPr>
            <w:tcW w:w="6945" w:type="dxa"/>
            <w:shd w:val="clear" w:color="auto" w:fill="auto"/>
            <w:vAlign w:val="center"/>
          </w:tcPr>
          <w:p w:rsidR="00616D8C" w:rsidRPr="007C6AD6" w:rsidRDefault="00616D8C" w:rsidP="00227C96">
            <w:pPr>
              <w:jc w:val="both"/>
              <w:rPr>
                <w:b/>
                <w:sz w:val="24"/>
                <w:szCs w:val="24"/>
                <w:lang w:eastAsia="en-US"/>
              </w:rPr>
            </w:pPr>
            <w:r w:rsidRPr="007C6AD6">
              <w:rPr>
                <w:lang w:eastAsia="en-US"/>
              </w:rPr>
              <w:t xml:space="preserve">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Могут быть допущены недочеты в определении </w:t>
            </w:r>
            <w:r>
              <w:rPr>
                <w:lang w:eastAsia="en-US"/>
              </w:rPr>
              <w:t xml:space="preserve">терминов и </w:t>
            </w:r>
            <w:r w:rsidRPr="007C6AD6">
              <w:rPr>
                <w:lang w:eastAsia="en-US"/>
              </w:rPr>
              <w:t>понятий, исправленные студентом самостоятельно в процессе ответа.</w:t>
            </w:r>
          </w:p>
        </w:tc>
        <w:tc>
          <w:tcPr>
            <w:tcW w:w="1843" w:type="dxa"/>
            <w:shd w:val="clear" w:color="auto" w:fill="auto"/>
            <w:vAlign w:val="center"/>
          </w:tcPr>
          <w:p w:rsidR="00616D8C" w:rsidRPr="00DB47DE" w:rsidRDefault="00616D8C" w:rsidP="00227C96">
            <w:pPr>
              <w:jc w:val="center"/>
              <w:rPr>
                <w:sz w:val="24"/>
                <w:szCs w:val="24"/>
                <w:lang w:eastAsia="en-US"/>
              </w:rPr>
            </w:pPr>
            <w:r w:rsidRPr="00DB47DE">
              <w:rPr>
                <w:sz w:val="24"/>
                <w:szCs w:val="24"/>
                <w:lang w:eastAsia="en-US"/>
              </w:rPr>
              <w:t>30б.</w:t>
            </w:r>
          </w:p>
        </w:tc>
      </w:tr>
      <w:tr w:rsidR="00616D8C" w:rsidRPr="007C6AD6" w:rsidTr="00616D8C">
        <w:tc>
          <w:tcPr>
            <w:tcW w:w="1101" w:type="dxa"/>
            <w:vMerge/>
            <w:shd w:val="clear" w:color="auto" w:fill="auto"/>
            <w:vAlign w:val="center"/>
          </w:tcPr>
          <w:p w:rsidR="00616D8C" w:rsidRPr="007C6AD6" w:rsidRDefault="00616D8C" w:rsidP="00227C96">
            <w:pPr>
              <w:jc w:val="center"/>
              <w:rPr>
                <w:b/>
                <w:sz w:val="24"/>
                <w:szCs w:val="24"/>
                <w:lang w:eastAsia="en-US"/>
              </w:rPr>
            </w:pPr>
          </w:p>
        </w:tc>
        <w:tc>
          <w:tcPr>
            <w:tcW w:w="6945" w:type="dxa"/>
            <w:shd w:val="clear" w:color="auto" w:fill="auto"/>
            <w:vAlign w:val="center"/>
          </w:tcPr>
          <w:p w:rsidR="00616D8C" w:rsidRPr="007C6AD6" w:rsidRDefault="00616D8C" w:rsidP="00227C96">
            <w:pPr>
              <w:jc w:val="both"/>
              <w:rPr>
                <w:b/>
                <w:sz w:val="24"/>
                <w:szCs w:val="24"/>
                <w:lang w:eastAsia="en-US"/>
              </w:rPr>
            </w:pPr>
            <w:r w:rsidRPr="007C6AD6">
              <w:rPr>
                <w:lang w:eastAsia="en-US"/>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Могут быть допущены 2-3 неточности или незначительные ошибки, исправленные студентом с помощью преподавателя.</w:t>
            </w:r>
          </w:p>
        </w:tc>
        <w:tc>
          <w:tcPr>
            <w:tcW w:w="1843" w:type="dxa"/>
            <w:shd w:val="clear" w:color="auto" w:fill="auto"/>
            <w:vAlign w:val="center"/>
          </w:tcPr>
          <w:p w:rsidR="00616D8C" w:rsidRPr="00DB47DE" w:rsidRDefault="00616D8C" w:rsidP="00227C96">
            <w:pPr>
              <w:jc w:val="center"/>
              <w:rPr>
                <w:b/>
                <w:sz w:val="24"/>
                <w:szCs w:val="24"/>
                <w:lang w:eastAsia="en-US"/>
              </w:rPr>
            </w:pPr>
            <w:r w:rsidRPr="00DB47DE">
              <w:rPr>
                <w:sz w:val="24"/>
                <w:szCs w:val="24"/>
                <w:lang w:eastAsia="en-US"/>
              </w:rPr>
              <w:t>24б.</w:t>
            </w:r>
          </w:p>
        </w:tc>
      </w:tr>
      <w:tr w:rsidR="00616D8C" w:rsidRPr="007C6AD6" w:rsidTr="00616D8C">
        <w:tc>
          <w:tcPr>
            <w:tcW w:w="1101" w:type="dxa"/>
            <w:vMerge/>
            <w:shd w:val="clear" w:color="auto" w:fill="auto"/>
            <w:vAlign w:val="center"/>
          </w:tcPr>
          <w:p w:rsidR="00616D8C" w:rsidRPr="007C6AD6" w:rsidRDefault="00616D8C" w:rsidP="00227C96">
            <w:pPr>
              <w:jc w:val="center"/>
              <w:rPr>
                <w:b/>
                <w:sz w:val="24"/>
                <w:szCs w:val="24"/>
                <w:lang w:eastAsia="en-US"/>
              </w:rPr>
            </w:pPr>
          </w:p>
        </w:tc>
        <w:tc>
          <w:tcPr>
            <w:tcW w:w="6945" w:type="dxa"/>
            <w:shd w:val="clear" w:color="auto" w:fill="auto"/>
            <w:vAlign w:val="center"/>
          </w:tcPr>
          <w:p w:rsidR="00616D8C" w:rsidRPr="007C6AD6" w:rsidRDefault="00616D8C" w:rsidP="00227C96">
            <w:pPr>
              <w:jc w:val="both"/>
              <w:rPr>
                <w:b/>
                <w:sz w:val="24"/>
                <w:szCs w:val="24"/>
                <w:lang w:eastAsia="en-US"/>
              </w:rPr>
            </w:pPr>
            <w:r w:rsidRPr="007C6AD6">
              <w:rPr>
                <w:lang w:eastAsia="en-US"/>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w:t>
            </w:r>
          </w:p>
        </w:tc>
        <w:tc>
          <w:tcPr>
            <w:tcW w:w="1843" w:type="dxa"/>
            <w:shd w:val="clear" w:color="auto" w:fill="auto"/>
            <w:vAlign w:val="center"/>
          </w:tcPr>
          <w:p w:rsidR="00616D8C" w:rsidRPr="00DB47DE" w:rsidRDefault="00616D8C" w:rsidP="00227C96">
            <w:pPr>
              <w:jc w:val="center"/>
              <w:rPr>
                <w:b/>
                <w:sz w:val="24"/>
                <w:szCs w:val="24"/>
                <w:lang w:eastAsia="en-US"/>
              </w:rPr>
            </w:pPr>
            <w:r w:rsidRPr="00DB47DE">
              <w:rPr>
                <w:sz w:val="24"/>
                <w:szCs w:val="24"/>
                <w:lang w:eastAsia="en-US"/>
              </w:rPr>
              <w:t>18б.</w:t>
            </w:r>
          </w:p>
        </w:tc>
      </w:tr>
      <w:tr w:rsidR="00616D8C" w:rsidRPr="00996494" w:rsidTr="00616D8C">
        <w:tc>
          <w:tcPr>
            <w:tcW w:w="1101" w:type="dxa"/>
            <w:vMerge/>
            <w:shd w:val="clear" w:color="auto" w:fill="auto"/>
            <w:vAlign w:val="center"/>
          </w:tcPr>
          <w:p w:rsidR="00616D8C" w:rsidRPr="007C6AD6" w:rsidRDefault="00616D8C" w:rsidP="00227C96">
            <w:pPr>
              <w:jc w:val="center"/>
              <w:rPr>
                <w:b/>
                <w:sz w:val="24"/>
                <w:szCs w:val="24"/>
                <w:lang w:eastAsia="en-US"/>
              </w:rPr>
            </w:pPr>
          </w:p>
        </w:tc>
        <w:tc>
          <w:tcPr>
            <w:tcW w:w="6945" w:type="dxa"/>
            <w:shd w:val="clear" w:color="auto" w:fill="auto"/>
            <w:vAlign w:val="center"/>
          </w:tcPr>
          <w:p w:rsidR="00616D8C" w:rsidRDefault="00616D8C" w:rsidP="00227C96">
            <w:pPr>
              <w:jc w:val="both"/>
            </w:pPr>
            <w:r w:rsidRPr="007C6AD6">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w:t>
            </w:r>
            <w:r>
              <w:t>.</w:t>
            </w:r>
          </w:p>
          <w:p w:rsidR="00616D8C" w:rsidRPr="007C6AD6" w:rsidRDefault="00616D8C" w:rsidP="00227C96">
            <w:pPr>
              <w:jc w:val="both"/>
              <w:rPr>
                <w:i/>
              </w:rPr>
            </w:pPr>
            <w:r w:rsidRPr="007C6AD6">
              <w:rPr>
                <w:i/>
              </w:rPr>
              <w:t>или</w:t>
            </w:r>
          </w:p>
          <w:p w:rsidR="00616D8C" w:rsidRPr="007C6AD6" w:rsidRDefault="00616D8C" w:rsidP="00227C96">
            <w:pPr>
              <w:jc w:val="both"/>
            </w:pPr>
            <w:r w:rsidRPr="007C6AD6">
              <w:t>Ответ на вопрос полностью отсутствует</w:t>
            </w:r>
          </w:p>
          <w:p w:rsidR="00616D8C" w:rsidRPr="007C6AD6" w:rsidRDefault="00616D8C" w:rsidP="00227C96">
            <w:pPr>
              <w:jc w:val="both"/>
              <w:rPr>
                <w:i/>
              </w:rPr>
            </w:pPr>
            <w:r w:rsidRPr="007C6AD6">
              <w:rPr>
                <w:i/>
              </w:rPr>
              <w:t>или</w:t>
            </w:r>
          </w:p>
          <w:p w:rsidR="00616D8C" w:rsidRPr="00126A80" w:rsidRDefault="00616D8C" w:rsidP="00227C96">
            <w:pPr>
              <w:jc w:val="both"/>
            </w:pPr>
            <w:r w:rsidRPr="007C6AD6">
              <w:t>Отказ от ответа</w:t>
            </w:r>
          </w:p>
        </w:tc>
        <w:tc>
          <w:tcPr>
            <w:tcW w:w="1843" w:type="dxa"/>
            <w:shd w:val="clear" w:color="auto" w:fill="auto"/>
            <w:vAlign w:val="center"/>
          </w:tcPr>
          <w:p w:rsidR="00616D8C" w:rsidRPr="00DB47DE" w:rsidRDefault="00616D8C" w:rsidP="00227C96">
            <w:pPr>
              <w:jc w:val="center"/>
              <w:rPr>
                <w:sz w:val="24"/>
                <w:szCs w:val="24"/>
                <w:lang w:eastAsia="en-US"/>
              </w:rPr>
            </w:pPr>
            <w:r w:rsidRPr="00DB47DE">
              <w:rPr>
                <w:sz w:val="24"/>
                <w:szCs w:val="24"/>
                <w:lang w:eastAsia="en-US"/>
              </w:rPr>
              <w:t>ноль баллов</w:t>
            </w:r>
          </w:p>
        </w:tc>
      </w:tr>
    </w:tbl>
    <w:p w:rsidR="0008501D" w:rsidRDefault="0008501D" w:rsidP="00002239">
      <w:pPr>
        <w:rPr>
          <w:b/>
          <w:sz w:val="24"/>
          <w:szCs w:val="24"/>
        </w:rPr>
      </w:pPr>
    </w:p>
    <w:p w:rsidR="0045735C" w:rsidRDefault="0045735C" w:rsidP="00002239">
      <w:pPr>
        <w:pStyle w:val="af"/>
        <w:shd w:val="clear" w:color="auto" w:fill="FFFFFF"/>
        <w:rPr>
          <w:b/>
          <w:bCs/>
          <w:color w:val="000000"/>
        </w:rPr>
      </w:pPr>
    </w:p>
    <w:p w:rsidR="0045735C" w:rsidRDefault="0045735C" w:rsidP="00002239">
      <w:pPr>
        <w:pStyle w:val="af"/>
        <w:shd w:val="clear" w:color="auto" w:fill="FFFFFF"/>
        <w:rPr>
          <w:b/>
          <w:bCs/>
          <w:color w:val="000000"/>
        </w:rPr>
      </w:pPr>
    </w:p>
    <w:p w:rsidR="00002239" w:rsidRPr="00CC11D2" w:rsidRDefault="00002239" w:rsidP="00002239">
      <w:pPr>
        <w:pStyle w:val="af"/>
        <w:shd w:val="clear" w:color="auto" w:fill="FFFFFF"/>
        <w:rPr>
          <w:b/>
          <w:bCs/>
          <w:color w:val="000000"/>
        </w:rPr>
      </w:pPr>
      <w:r>
        <w:rPr>
          <w:b/>
          <w:bCs/>
          <w:color w:val="000000"/>
        </w:rPr>
        <w:lastRenderedPageBreak/>
        <w:t>6.3</w:t>
      </w:r>
      <w:r w:rsidRPr="00A03833">
        <w:rPr>
          <w:b/>
          <w:bCs/>
          <w:color w:val="000000"/>
        </w:rPr>
        <w:t>. Методические материалы, определяющие процедуры оценивания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330"/>
      </w:tblGrid>
      <w:tr w:rsidR="00002239" w:rsidTr="00786691">
        <w:tc>
          <w:tcPr>
            <w:tcW w:w="3168"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0"/>
              <w:jc w:val="center"/>
              <w:rPr>
                <w:b/>
                <w:bCs/>
                <w:color w:val="000000"/>
              </w:rPr>
            </w:pPr>
            <w:r w:rsidRPr="00F17BF3">
              <w:rPr>
                <w:b/>
                <w:bCs/>
                <w:color w:val="000000"/>
                <w:sz w:val="22"/>
                <w:szCs w:val="22"/>
              </w:rPr>
              <w:t>Характеристики процедуры</w:t>
            </w:r>
          </w:p>
        </w:tc>
        <w:tc>
          <w:tcPr>
            <w:tcW w:w="6330" w:type="dxa"/>
            <w:tcBorders>
              <w:top w:val="single" w:sz="4" w:space="0" w:color="auto"/>
              <w:left w:val="single" w:sz="4" w:space="0" w:color="auto"/>
              <w:bottom w:val="single" w:sz="4" w:space="0" w:color="auto"/>
              <w:right w:val="single" w:sz="4" w:space="0" w:color="auto"/>
            </w:tcBorders>
          </w:tcPr>
          <w:p w:rsidR="00002239" w:rsidRPr="00F17BF3" w:rsidRDefault="001354EB" w:rsidP="0011136D">
            <w:pPr>
              <w:pStyle w:val="af0"/>
              <w:jc w:val="center"/>
              <w:rPr>
                <w:b/>
                <w:bCs/>
                <w:color w:val="000000"/>
                <w:sz w:val="24"/>
                <w:szCs w:val="24"/>
              </w:rPr>
            </w:pPr>
            <w:r w:rsidRPr="00F17BF3">
              <w:rPr>
                <w:b/>
                <w:bCs/>
                <w:color w:val="000000"/>
                <w:sz w:val="24"/>
                <w:szCs w:val="24"/>
              </w:rPr>
              <w:t>Б1.</w:t>
            </w:r>
            <w:r w:rsidR="00DB47DE">
              <w:rPr>
                <w:b/>
                <w:bCs/>
                <w:color w:val="000000"/>
                <w:sz w:val="24"/>
                <w:szCs w:val="24"/>
              </w:rPr>
              <w:t>В.ДВ.05</w:t>
            </w:r>
            <w:r w:rsidR="0011136D" w:rsidRPr="00F17BF3">
              <w:rPr>
                <w:b/>
                <w:bCs/>
                <w:color w:val="000000"/>
                <w:sz w:val="24"/>
                <w:szCs w:val="24"/>
              </w:rPr>
              <w:t>.02 Разрушение горных пород взрывом</w:t>
            </w:r>
          </w:p>
        </w:tc>
      </w:tr>
      <w:tr w:rsidR="00002239" w:rsidTr="00786691">
        <w:tc>
          <w:tcPr>
            <w:tcW w:w="3168"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0"/>
              <w:jc w:val="both"/>
              <w:rPr>
                <w:color w:val="000000"/>
              </w:rPr>
            </w:pPr>
            <w:r w:rsidRPr="00F17BF3">
              <w:rPr>
                <w:color w:val="000000"/>
                <w:sz w:val="22"/>
                <w:szCs w:val="22"/>
              </w:rPr>
              <w:t xml:space="preserve">Вид процедуры </w:t>
            </w:r>
          </w:p>
        </w:tc>
        <w:tc>
          <w:tcPr>
            <w:tcW w:w="6330" w:type="dxa"/>
            <w:tcBorders>
              <w:top w:val="single" w:sz="4" w:space="0" w:color="auto"/>
              <w:left w:val="single" w:sz="4" w:space="0" w:color="auto"/>
              <w:bottom w:val="single" w:sz="4" w:space="0" w:color="auto"/>
              <w:right w:val="single" w:sz="4" w:space="0" w:color="auto"/>
            </w:tcBorders>
            <w:hideMark/>
          </w:tcPr>
          <w:p w:rsidR="00002239" w:rsidRPr="00F17BF3" w:rsidRDefault="008A0430" w:rsidP="00786691">
            <w:pPr>
              <w:pStyle w:val="af0"/>
              <w:tabs>
                <w:tab w:val="left" w:pos="708"/>
              </w:tabs>
              <w:ind w:left="75"/>
              <w:jc w:val="both"/>
              <w:rPr>
                <w:color w:val="000000"/>
                <w:sz w:val="24"/>
                <w:szCs w:val="24"/>
              </w:rPr>
            </w:pPr>
            <w:r w:rsidRPr="0045735C">
              <w:rPr>
                <w:color w:val="000000"/>
                <w:sz w:val="24"/>
                <w:szCs w:val="24"/>
              </w:rPr>
              <w:t>экзамен</w:t>
            </w:r>
          </w:p>
        </w:tc>
      </w:tr>
      <w:tr w:rsidR="00002239" w:rsidTr="00786691">
        <w:tc>
          <w:tcPr>
            <w:tcW w:w="3168"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0"/>
              <w:jc w:val="both"/>
              <w:rPr>
                <w:color w:val="000000"/>
              </w:rPr>
            </w:pPr>
            <w:r w:rsidRPr="00F17BF3">
              <w:rPr>
                <w:color w:val="000000"/>
                <w:sz w:val="22"/>
                <w:szCs w:val="22"/>
              </w:rPr>
              <w:t>Цель процедуры</w:t>
            </w:r>
          </w:p>
        </w:tc>
        <w:tc>
          <w:tcPr>
            <w:tcW w:w="6330" w:type="dxa"/>
            <w:tcBorders>
              <w:top w:val="single" w:sz="4" w:space="0" w:color="auto"/>
              <w:left w:val="single" w:sz="4" w:space="0" w:color="auto"/>
              <w:bottom w:val="single" w:sz="4" w:space="0" w:color="auto"/>
              <w:right w:val="single" w:sz="4" w:space="0" w:color="auto"/>
            </w:tcBorders>
            <w:hideMark/>
          </w:tcPr>
          <w:p w:rsidR="00002239" w:rsidRPr="00F17BF3" w:rsidRDefault="00002239" w:rsidP="008A0430">
            <w:pPr>
              <w:pStyle w:val="af0"/>
              <w:tabs>
                <w:tab w:val="left" w:pos="708"/>
              </w:tabs>
              <w:ind w:left="75"/>
              <w:jc w:val="both"/>
              <w:rPr>
                <w:color w:val="000000"/>
                <w:sz w:val="24"/>
                <w:szCs w:val="24"/>
              </w:rPr>
            </w:pPr>
            <w:r w:rsidRPr="00F17BF3">
              <w:rPr>
                <w:color w:val="000000"/>
                <w:sz w:val="24"/>
                <w:szCs w:val="24"/>
              </w:rPr>
              <w:t>выявить степень сформированности компетенци</w:t>
            </w:r>
            <w:r w:rsidR="008A0430">
              <w:rPr>
                <w:color w:val="000000"/>
                <w:sz w:val="24"/>
                <w:szCs w:val="24"/>
              </w:rPr>
              <w:t>й</w:t>
            </w:r>
            <w:r w:rsidR="0011136D" w:rsidRPr="00F17BF3">
              <w:rPr>
                <w:color w:val="000000"/>
                <w:sz w:val="24"/>
                <w:szCs w:val="24"/>
              </w:rPr>
              <w:t>ОПК-9, ПК-4</w:t>
            </w:r>
          </w:p>
        </w:tc>
      </w:tr>
      <w:tr w:rsidR="00002239" w:rsidTr="00786691">
        <w:tc>
          <w:tcPr>
            <w:tcW w:w="3168"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0"/>
              <w:jc w:val="both"/>
              <w:rPr>
                <w:color w:val="000000"/>
              </w:rPr>
            </w:pPr>
            <w:r w:rsidRPr="00F17BF3">
              <w:rPr>
                <w:color w:val="000000"/>
                <w:sz w:val="22"/>
                <w:szCs w:val="22"/>
              </w:rPr>
              <w:t>Локальные акты вуза, регламентирующие проведение процедуры</w:t>
            </w:r>
          </w:p>
        </w:tc>
        <w:tc>
          <w:tcPr>
            <w:tcW w:w="6330" w:type="dxa"/>
            <w:tcBorders>
              <w:top w:val="single" w:sz="4" w:space="0" w:color="auto"/>
              <w:left w:val="single" w:sz="4" w:space="0" w:color="auto"/>
              <w:bottom w:val="single" w:sz="4" w:space="0" w:color="auto"/>
              <w:right w:val="single" w:sz="4" w:space="0" w:color="auto"/>
            </w:tcBorders>
            <w:hideMark/>
          </w:tcPr>
          <w:p w:rsidR="00002239" w:rsidRPr="00002239" w:rsidRDefault="00002239" w:rsidP="00786691">
            <w:pPr>
              <w:jc w:val="both"/>
              <w:rPr>
                <w:sz w:val="24"/>
                <w:szCs w:val="24"/>
              </w:rPr>
            </w:pPr>
            <w:r w:rsidRPr="00002239">
              <w:rPr>
                <w:sz w:val="24"/>
                <w:szCs w:val="24"/>
              </w:rPr>
              <w:t>Положение о проведении текущего контроля успеваемости и промежуточной аттестации обучающихся СВФУ, версия 2.0, утверждено ректором СВФУ 15.03.2016 г.</w:t>
            </w:r>
          </w:p>
          <w:p w:rsidR="00002239" w:rsidRDefault="00D42A9D" w:rsidP="00786691">
            <w:pPr>
              <w:rPr>
                <w:color w:val="000000"/>
              </w:rPr>
            </w:pPr>
            <w:hyperlink r:id="rId10" w:history="1">
              <w:r w:rsidR="00002239" w:rsidRPr="00573935">
                <w:rPr>
                  <w:rStyle w:val="FontStyle37"/>
                  <w:rFonts w:eastAsia="Calibri"/>
                </w:rPr>
                <w:t>Положение о бал</w:t>
              </w:r>
              <w:r w:rsidR="00002239">
                <w:rPr>
                  <w:rStyle w:val="FontStyle37"/>
                  <w:rFonts w:eastAsia="Calibri"/>
                </w:rPr>
                <w:t>льно-рейтинговой системе в СВФУ,версия 4.0,у</w:t>
              </w:r>
              <w:r w:rsidR="00002239" w:rsidRPr="00573935">
                <w:rPr>
                  <w:rStyle w:val="FontStyle37"/>
                  <w:rFonts w:eastAsia="Calibri"/>
                </w:rPr>
                <w:t>тверждено 21.02.2018 г.</w:t>
              </w:r>
            </w:hyperlink>
          </w:p>
        </w:tc>
      </w:tr>
      <w:tr w:rsidR="00002239" w:rsidTr="00786691">
        <w:tc>
          <w:tcPr>
            <w:tcW w:w="3168"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0"/>
              <w:jc w:val="both"/>
              <w:rPr>
                <w:color w:val="000000"/>
              </w:rPr>
            </w:pPr>
            <w:r w:rsidRPr="00F17BF3">
              <w:rPr>
                <w:color w:val="000000"/>
                <w:sz w:val="22"/>
                <w:szCs w:val="22"/>
              </w:rPr>
              <w:t>Субъекты, на которых направлена процедура</w:t>
            </w:r>
          </w:p>
        </w:tc>
        <w:tc>
          <w:tcPr>
            <w:tcW w:w="6330" w:type="dxa"/>
            <w:tcBorders>
              <w:top w:val="single" w:sz="4" w:space="0" w:color="auto"/>
              <w:left w:val="single" w:sz="4" w:space="0" w:color="auto"/>
              <w:bottom w:val="single" w:sz="4" w:space="0" w:color="auto"/>
              <w:right w:val="single" w:sz="4" w:space="0" w:color="auto"/>
            </w:tcBorders>
            <w:hideMark/>
          </w:tcPr>
          <w:p w:rsidR="00002239" w:rsidRPr="00F17BF3" w:rsidRDefault="0011136D" w:rsidP="00786691">
            <w:pPr>
              <w:pStyle w:val="af0"/>
              <w:tabs>
                <w:tab w:val="left" w:pos="708"/>
              </w:tabs>
              <w:ind w:left="75"/>
              <w:jc w:val="both"/>
              <w:rPr>
                <w:color w:val="000000"/>
                <w:sz w:val="24"/>
                <w:szCs w:val="24"/>
              </w:rPr>
            </w:pPr>
            <w:r w:rsidRPr="00F17BF3">
              <w:rPr>
                <w:color w:val="000000"/>
                <w:sz w:val="24"/>
                <w:szCs w:val="24"/>
              </w:rPr>
              <w:t>студенты 4</w:t>
            </w:r>
            <w:r w:rsidR="00002239" w:rsidRPr="00F17BF3">
              <w:rPr>
                <w:color w:val="000000"/>
                <w:sz w:val="24"/>
                <w:szCs w:val="24"/>
              </w:rPr>
              <w:t xml:space="preserve"> курса специалитета</w:t>
            </w:r>
          </w:p>
        </w:tc>
      </w:tr>
      <w:tr w:rsidR="00002239" w:rsidTr="00786691">
        <w:tc>
          <w:tcPr>
            <w:tcW w:w="3168"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0"/>
              <w:jc w:val="both"/>
              <w:rPr>
                <w:color w:val="000000"/>
              </w:rPr>
            </w:pPr>
            <w:r w:rsidRPr="00F17BF3">
              <w:rPr>
                <w:color w:val="000000"/>
                <w:sz w:val="22"/>
                <w:szCs w:val="22"/>
              </w:rPr>
              <w:t>Период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002239" w:rsidRPr="00F17BF3" w:rsidRDefault="0011136D" w:rsidP="00786691">
            <w:pPr>
              <w:pStyle w:val="af0"/>
              <w:tabs>
                <w:tab w:val="left" w:pos="708"/>
              </w:tabs>
              <w:ind w:left="75"/>
              <w:jc w:val="both"/>
              <w:rPr>
                <w:color w:val="000000"/>
                <w:sz w:val="24"/>
                <w:szCs w:val="24"/>
              </w:rPr>
            </w:pPr>
            <w:r w:rsidRPr="00F17BF3">
              <w:rPr>
                <w:color w:val="000000"/>
                <w:sz w:val="24"/>
                <w:szCs w:val="24"/>
              </w:rPr>
              <w:t>Зимняя</w:t>
            </w:r>
            <w:r w:rsidR="00002239" w:rsidRPr="00F17BF3">
              <w:rPr>
                <w:color w:val="000000"/>
                <w:sz w:val="24"/>
                <w:szCs w:val="24"/>
              </w:rPr>
              <w:t xml:space="preserve"> экзаменационная сессия</w:t>
            </w:r>
          </w:p>
        </w:tc>
      </w:tr>
      <w:tr w:rsidR="00002239" w:rsidTr="00786691">
        <w:tc>
          <w:tcPr>
            <w:tcW w:w="3168"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0"/>
              <w:jc w:val="both"/>
              <w:rPr>
                <w:color w:val="000000"/>
              </w:rPr>
            </w:pPr>
            <w:r w:rsidRPr="00F17BF3">
              <w:rPr>
                <w:color w:val="000000"/>
                <w:sz w:val="22"/>
                <w:szCs w:val="22"/>
              </w:rPr>
              <w:t xml:space="preserve">Требования к помещениям и материально-техническим средствам </w:t>
            </w:r>
          </w:p>
        </w:tc>
        <w:tc>
          <w:tcPr>
            <w:tcW w:w="6330"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0"/>
              <w:tabs>
                <w:tab w:val="left" w:pos="708"/>
              </w:tabs>
              <w:ind w:left="75"/>
              <w:jc w:val="both"/>
              <w:rPr>
                <w:color w:val="000000"/>
                <w:sz w:val="24"/>
                <w:szCs w:val="24"/>
              </w:rPr>
            </w:pPr>
            <w:r w:rsidRPr="00F17BF3">
              <w:rPr>
                <w:color w:val="000000"/>
                <w:sz w:val="24"/>
                <w:szCs w:val="24"/>
              </w:rPr>
              <w:t>Кабинет информационны</w:t>
            </w:r>
            <w:r w:rsidR="00A52E63" w:rsidRPr="00F17BF3">
              <w:rPr>
                <w:color w:val="000000"/>
                <w:sz w:val="24"/>
                <w:szCs w:val="24"/>
              </w:rPr>
              <w:t>х технологий в горном деле (А403</w:t>
            </w:r>
            <w:r w:rsidRPr="00F17BF3">
              <w:rPr>
                <w:color w:val="000000"/>
                <w:sz w:val="24"/>
                <w:szCs w:val="24"/>
              </w:rPr>
              <w:t>)</w:t>
            </w:r>
          </w:p>
        </w:tc>
      </w:tr>
      <w:tr w:rsidR="00002239" w:rsidTr="00786691">
        <w:tc>
          <w:tcPr>
            <w:tcW w:w="3168"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0"/>
              <w:jc w:val="both"/>
              <w:rPr>
                <w:color w:val="000000"/>
              </w:rPr>
            </w:pPr>
            <w:r w:rsidRPr="00F17BF3">
              <w:rPr>
                <w:color w:val="000000"/>
                <w:sz w:val="22"/>
                <w:szCs w:val="22"/>
              </w:rPr>
              <w:t>Требования к банку оценочных средств</w:t>
            </w:r>
          </w:p>
        </w:tc>
        <w:tc>
          <w:tcPr>
            <w:tcW w:w="6330"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0"/>
              <w:tabs>
                <w:tab w:val="left" w:pos="708"/>
              </w:tabs>
              <w:ind w:left="75"/>
              <w:jc w:val="both"/>
              <w:rPr>
                <w:color w:val="000000"/>
              </w:rPr>
            </w:pPr>
            <w:r w:rsidRPr="00F17BF3">
              <w:rPr>
                <w:color w:val="000000"/>
              </w:rPr>
              <w:t>-</w:t>
            </w:r>
          </w:p>
        </w:tc>
      </w:tr>
      <w:tr w:rsidR="00A52E63" w:rsidTr="00786691">
        <w:tc>
          <w:tcPr>
            <w:tcW w:w="3168" w:type="dxa"/>
            <w:tcBorders>
              <w:top w:val="single" w:sz="4" w:space="0" w:color="auto"/>
              <w:left w:val="single" w:sz="4" w:space="0" w:color="auto"/>
              <w:bottom w:val="single" w:sz="4" w:space="0" w:color="auto"/>
              <w:right w:val="single" w:sz="4" w:space="0" w:color="auto"/>
            </w:tcBorders>
            <w:hideMark/>
          </w:tcPr>
          <w:p w:rsidR="00A52E63" w:rsidRPr="00F17BF3" w:rsidRDefault="00A52E63" w:rsidP="00786691">
            <w:pPr>
              <w:pStyle w:val="af0"/>
              <w:jc w:val="both"/>
              <w:rPr>
                <w:color w:val="000000"/>
              </w:rPr>
            </w:pPr>
            <w:r w:rsidRPr="00F17BF3">
              <w:rPr>
                <w:color w:val="000000"/>
                <w:sz w:val="22"/>
                <w:szCs w:val="22"/>
              </w:rPr>
              <w:t>Описание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A52E63" w:rsidRPr="00A52E63" w:rsidRDefault="00A52E63" w:rsidP="00F17BF3">
            <w:pPr>
              <w:jc w:val="both"/>
              <w:rPr>
                <w:color w:val="000000"/>
                <w:sz w:val="24"/>
                <w:szCs w:val="24"/>
                <w:shd w:val="clear" w:color="auto" w:fill="FFFFFF"/>
              </w:rPr>
            </w:pPr>
            <w:r w:rsidRPr="00A52E63">
              <w:rPr>
                <w:color w:val="000000"/>
                <w:sz w:val="24"/>
                <w:szCs w:val="24"/>
                <w:shd w:val="clear" w:color="auto" w:fill="FFFFFF"/>
              </w:rPr>
              <w:t>Экзамен принимается в устной форме по билетам или в форме тестирования. Экзаменационный билет по дисциплине включает два теоретических вопроса и практическое задание. Время на подготовку – 1 астрономический час.</w:t>
            </w:r>
          </w:p>
        </w:tc>
      </w:tr>
      <w:tr w:rsidR="00A52E63" w:rsidTr="00786691">
        <w:tc>
          <w:tcPr>
            <w:tcW w:w="3168" w:type="dxa"/>
            <w:tcBorders>
              <w:top w:val="single" w:sz="4" w:space="0" w:color="auto"/>
              <w:left w:val="single" w:sz="4" w:space="0" w:color="auto"/>
              <w:bottom w:val="single" w:sz="4" w:space="0" w:color="auto"/>
              <w:right w:val="single" w:sz="4" w:space="0" w:color="auto"/>
            </w:tcBorders>
            <w:hideMark/>
          </w:tcPr>
          <w:p w:rsidR="00A52E63" w:rsidRPr="00F17BF3" w:rsidRDefault="00A52E63" w:rsidP="00786691">
            <w:pPr>
              <w:pStyle w:val="af0"/>
              <w:jc w:val="both"/>
              <w:rPr>
                <w:color w:val="000000"/>
              </w:rPr>
            </w:pPr>
            <w:r w:rsidRPr="00F17BF3">
              <w:rPr>
                <w:color w:val="000000"/>
                <w:sz w:val="22"/>
                <w:szCs w:val="22"/>
              </w:rPr>
              <w:t xml:space="preserve">Шкалы оценивания результатов </w:t>
            </w:r>
          </w:p>
        </w:tc>
        <w:tc>
          <w:tcPr>
            <w:tcW w:w="6330" w:type="dxa"/>
            <w:tcBorders>
              <w:top w:val="single" w:sz="4" w:space="0" w:color="auto"/>
              <w:left w:val="single" w:sz="4" w:space="0" w:color="auto"/>
              <w:bottom w:val="single" w:sz="4" w:space="0" w:color="auto"/>
              <w:right w:val="single" w:sz="4" w:space="0" w:color="auto"/>
            </w:tcBorders>
            <w:hideMark/>
          </w:tcPr>
          <w:p w:rsidR="00A52E63" w:rsidRPr="00F17BF3" w:rsidRDefault="00A52E63" w:rsidP="00F17BF3">
            <w:pPr>
              <w:pStyle w:val="af0"/>
              <w:tabs>
                <w:tab w:val="left" w:pos="708"/>
              </w:tabs>
              <w:ind w:left="75"/>
              <w:jc w:val="both"/>
              <w:rPr>
                <w:color w:val="000000"/>
                <w:sz w:val="24"/>
                <w:szCs w:val="24"/>
              </w:rPr>
            </w:pPr>
            <w:r w:rsidRPr="00F17BF3">
              <w:rPr>
                <w:color w:val="000000"/>
                <w:sz w:val="24"/>
                <w:szCs w:val="24"/>
              </w:rPr>
              <w:t>Шкала оценивания результатов приведена в п.6.2. РПД.</w:t>
            </w:r>
          </w:p>
        </w:tc>
      </w:tr>
      <w:tr w:rsidR="00A52E63" w:rsidTr="00786691">
        <w:tc>
          <w:tcPr>
            <w:tcW w:w="3168" w:type="dxa"/>
            <w:tcBorders>
              <w:top w:val="single" w:sz="4" w:space="0" w:color="auto"/>
              <w:left w:val="single" w:sz="4" w:space="0" w:color="auto"/>
              <w:bottom w:val="single" w:sz="4" w:space="0" w:color="auto"/>
              <w:right w:val="single" w:sz="4" w:space="0" w:color="auto"/>
            </w:tcBorders>
            <w:hideMark/>
          </w:tcPr>
          <w:p w:rsidR="00A52E63" w:rsidRPr="00F17BF3" w:rsidRDefault="00A52E63" w:rsidP="00786691">
            <w:pPr>
              <w:pStyle w:val="af0"/>
              <w:jc w:val="both"/>
              <w:rPr>
                <w:color w:val="000000"/>
              </w:rPr>
            </w:pPr>
            <w:r w:rsidRPr="00F17BF3">
              <w:rPr>
                <w:color w:val="000000"/>
                <w:sz w:val="22"/>
                <w:szCs w:val="22"/>
              </w:rPr>
              <w:t>Результаты процедуры</w:t>
            </w:r>
          </w:p>
        </w:tc>
        <w:tc>
          <w:tcPr>
            <w:tcW w:w="6330" w:type="dxa"/>
            <w:tcBorders>
              <w:top w:val="single" w:sz="4" w:space="0" w:color="auto"/>
              <w:left w:val="single" w:sz="4" w:space="0" w:color="auto"/>
              <w:bottom w:val="single" w:sz="4" w:space="0" w:color="auto"/>
              <w:right w:val="single" w:sz="4" w:space="0" w:color="auto"/>
            </w:tcBorders>
            <w:hideMark/>
          </w:tcPr>
          <w:p w:rsidR="00A52E63" w:rsidRPr="00F17BF3" w:rsidRDefault="00A52E63" w:rsidP="00F17BF3">
            <w:pPr>
              <w:pStyle w:val="af0"/>
              <w:tabs>
                <w:tab w:val="left" w:pos="708"/>
              </w:tabs>
              <w:ind w:left="75"/>
              <w:jc w:val="both"/>
              <w:rPr>
                <w:color w:val="000000"/>
                <w:sz w:val="24"/>
                <w:szCs w:val="24"/>
                <w:highlight w:val="cyan"/>
              </w:rPr>
            </w:pPr>
            <w:r w:rsidRPr="00F17BF3">
              <w:rPr>
                <w:color w:val="000000"/>
                <w:sz w:val="24"/>
                <w:szCs w:val="24"/>
              </w:rPr>
              <w:t>В результате сдачи всех заданий для СРС студенту необходимо набрать 45 баллов, чтобы быть допущенным к экзамену.</w:t>
            </w:r>
          </w:p>
        </w:tc>
      </w:tr>
    </w:tbl>
    <w:p w:rsidR="00002239" w:rsidRDefault="00002239" w:rsidP="00002239">
      <w:pPr>
        <w:rPr>
          <w:b/>
          <w:sz w:val="24"/>
          <w:szCs w:val="24"/>
        </w:rPr>
      </w:pPr>
    </w:p>
    <w:p w:rsidR="00A93954" w:rsidRDefault="00A93954" w:rsidP="004D1569">
      <w:pPr>
        <w:jc w:val="center"/>
        <w:rPr>
          <w:b/>
          <w:sz w:val="24"/>
          <w:szCs w:val="24"/>
        </w:rPr>
      </w:pPr>
    </w:p>
    <w:p w:rsidR="00162CFF" w:rsidRPr="00002239" w:rsidRDefault="00002239" w:rsidP="00002239">
      <w:pPr>
        <w:pageBreakBefore/>
        <w:jc w:val="center"/>
        <w:rPr>
          <w:b/>
          <w:bCs/>
          <w:sz w:val="24"/>
          <w:szCs w:val="24"/>
        </w:rPr>
      </w:pPr>
      <w:r w:rsidRPr="00002239">
        <w:rPr>
          <w:b/>
          <w:sz w:val="24"/>
          <w:szCs w:val="24"/>
        </w:rPr>
        <w:lastRenderedPageBreak/>
        <w:t>7.</w:t>
      </w:r>
      <w:r w:rsidRPr="00002239">
        <w:rPr>
          <w:b/>
          <w:bCs/>
          <w:sz w:val="24"/>
          <w:szCs w:val="24"/>
        </w:rPr>
        <w:t xml:space="preserve"> Перечень основной и дополнительной учебной литературы, необходимой для освоения дисциплины</w:t>
      </w:r>
    </w:p>
    <w:p w:rsidR="00EF245F" w:rsidRPr="00E52A2E" w:rsidRDefault="00EF245F" w:rsidP="00AC47C4">
      <w:pPr>
        <w:ind w:left="7655"/>
        <w:rPr>
          <w:i/>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3931"/>
        <w:gridCol w:w="1881"/>
        <w:gridCol w:w="1436"/>
        <w:gridCol w:w="1308"/>
      </w:tblGrid>
      <w:tr w:rsidR="008A0430" w:rsidTr="008A0430">
        <w:tc>
          <w:tcPr>
            <w:tcW w:w="730" w:type="dxa"/>
          </w:tcPr>
          <w:p w:rsidR="008A0430" w:rsidRDefault="008A0430" w:rsidP="00B96FC7">
            <w:pPr>
              <w:spacing w:line="322" w:lineRule="exact"/>
              <w:ind w:hanging="355"/>
              <w:jc w:val="center"/>
              <w:rPr>
                <w:sz w:val="24"/>
                <w:szCs w:val="24"/>
              </w:rPr>
            </w:pPr>
            <w:r>
              <w:rPr>
                <w:sz w:val="24"/>
                <w:szCs w:val="24"/>
              </w:rPr>
              <w:t>№№</w:t>
            </w:r>
          </w:p>
          <w:p w:rsidR="008A0430" w:rsidRPr="000B755A" w:rsidRDefault="008A0430" w:rsidP="00B96FC7">
            <w:pPr>
              <w:spacing w:line="322" w:lineRule="exact"/>
              <w:ind w:hanging="355"/>
              <w:jc w:val="center"/>
              <w:rPr>
                <w:sz w:val="24"/>
                <w:szCs w:val="24"/>
              </w:rPr>
            </w:pPr>
            <w:r>
              <w:rPr>
                <w:sz w:val="24"/>
                <w:szCs w:val="24"/>
              </w:rPr>
              <w:t>п/п</w:t>
            </w:r>
          </w:p>
        </w:tc>
        <w:tc>
          <w:tcPr>
            <w:tcW w:w="3931" w:type="dxa"/>
            <w:vAlign w:val="center"/>
          </w:tcPr>
          <w:p w:rsidR="008A0430" w:rsidRPr="000B755A" w:rsidRDefault="008A0430" w:rsidP="00B96FC7">
            <w:pPr>
              <w:spacing w:line="322" w:lineRule="exact"/>
              <w:ind w:hanging="355"/>
              <w:jc w:val="center"/>
              <w:rPr>
                <w:sz w:val="24"/>
                <w:szCs w:val="24"/>
              </w:rPr>
            </w:pPr>
            <w:r w:rsidRPr="000B755A">
              <w:rPr>
                <w:sz w:val="24"/>
                <w:szCs w:val="24"/>
              </w:rPr>
              <w:t>Автор, название, место издания, издательство, год издания, вид и характеристика иных информационных ресурсов</w:t>
            </w:r>
          </w:p>
        </w:tc>
        <w:tc>
          <w:tcPr>
            <w:tcW w:w="1881" w:type="dxa"/>
          </w:tcPr>
          <w:p w:rsidR="008A0430" w:rsidRDefault="008A0430" w:rsidP="00B96FC7">
            <w:pPr>
              <w:spacing w:line="322" w:lineRule="exact"/>
              <w:ind w:hanging="355"/>
              <w:jc w:val="center"/>
              <w:rPr>
                <w:sz w:val="24"/>
                <w:szCs w:val="24"/>
              </w:rPr>
            </w:pPr>
            <w:r w:rsidRPr="000B755A">
              <w:rPr>
                <w:sz w:val="24"/>
                <w:szCs w:val="24"/>
              </w:rPr>
              <w:t>Наличие грифа,</w:t>
            </w:r>
          </w:p>
          <w:p w:rsidR="008A0430" w:rsidRPr="000B755A" w:rsidRDefault="008A0430" w:rsidP="00B96FC7">
            <w:pPr>
              <w:spacing w:line="322" w:lineRule="exact"/>
              <w:ind w:hanging="355"/>
              <w:jc w:val="center"/>
              <w:rPr>
                <w:sz w:val="24"/>
                <w:szCs w:val="24"/>
              </w:rPr>
            </w:pPr>
            <w:r w:rsidRPr="000B755A">
              <w:rPr>
                <w:sz w:val="24"/>
                <w:szCs w:val="24"/>
              </w:rPr>
              <w:t>вид грифа</w:t>
            </w:r>
          </w:p>
        </w:tc>
        <w:tc>
          <w:tcPr>
            <w:tcW w:w="1436" w:type="dxa"/>
          </w:tcPr>
          <w:p w:rsidR="008A0430" w:rsidRDefault="008A0430" w:rsidP="00BC69F5">
            <w:pPr>
              <w:spacing w:line="322" w:lineRule="exact"/>
              <w:ind w:hanging="355"/>
              <w:jc w:val="center"/>
              <w:rPr>
                <w:sz w:val="24"/>
                <w:szCs w:val="24"/>
              </w:rPr>
            </w:pPr>
            <w:r w:rsidRPr="000B755A">
              <w:rPr>
                <w:sz w:val="24"/>
                <w:szCs w:val="24"/>
              </w:rPr>
              <w:t xml:space="preserve">Кол-во </w:t>
            </w:r>
          </w:p>
          <w:p w:rsidR="008A0430" w:rsidRDefault="008A0430" w:rsidP="00C547E0">
            <w:pPr>
              <w:spacing w:line="322" w:lineRule="exact"/>
              <w:ind w:hanging="355"/>
              <w:jc w:val="center"/>
              <w:rPr>
                <w:sz w:val="24"/>
                <w:szCs w:val="24"/>
              </w:rPr>
            </w:pPr>
            <w:r w:rsidRPr="000B755A">
              <w:rPr>
                <w:sz w:val="24"/>
                <w:szCs w:val="24"/>
              </w:rPr>
              <w:t xml:space="preserve">экз. </w:t>
            </w:r>
            <w:r>
              <w:rPr>
                <w:sz w:val="24"/>
                <w:szCs w:val="24"/>
              </w:rPr>
              <w:t>в</w:t>
            </w:r>
          </w:p>
          <w:p w:rsidR="008A0430" w:rsidRPr="000B755A" w:rsidRDefault="008A0430" w:rsidP="00B96FC7">
            <w:pPr>
              <w:spacing w:line="322" w:lineRule="exact"/>
              <w:ind w:hanging="355"/>
              <w:rPr>
                <w:sz w:val="24"/>
                <w:szCs w:val="24"/>
              </w:rPr>
            </w:pPr>
            <w:r w:rsidRPr="000B755A">
              <w:rPr>
                <w:sz w:val="24"/>
                <w:szCs w:val="24"/>
              </w:rPr>
              <w:t>би</w:t>
            </w:r>
            <w:r>
              <w:rPr>
                <w:sz w:val="24"/>
                <w:szCs w:val="24"/>
              </w:rPr>
              <w:t>би</w:t>
            </w:r>
            <w:r w:rsidRPr="000B755A">
              <w:rPr>
                <w:sz w:val="24"/>
                <w:szCs w:val="24"/>
              </w:rPr>
              <w:t>блиотеке ТИ(ф) СВФУ</w:t>
            </w:r>
          </w:p>
        </w:tc>
        <w:tc>
          <w:tcPr>
            <w:tcW w:w="1308" w:type="dxa"/>
          </w:tcPr>
          <w:p w:rsidR="008A0430" w:rsidRPr="000B755A" w:rsidRDefault="008A0430" w:rsidP="00BC69F5">
            <w:pPr>
              <w:spacing w:line="322" w:lineRule="exact"/>
              <w:ind w:hanging="355"/>
              <w:jc w:val="center"/>
              <w:rPr>
                <w:sz w:val="24"/>
                <w:szCs w:val="24"/>
              </w:rPr>
            </w:pPr>
            <w:r>
              <w:rPr>
                <w:sz w:val="24"/>
                <w:szCs w:val="24"/>
              </w:rPr>
              <w:t>Кол-во студентов</w:t>
            </w:r>
          </w:p>
        </w:tc>
      </w:tr>
      <w:tr w:rsidR="008A0430" w:rsidTr="008A0430">
        <w:tc>
          <w:tcPr>
            <w:tcW w:w="730" w:type="dxa"/>
          </w:tcPr>
          <w:p w:rsidR="008A0430" w:rsidRPr="000B755A" w:rsidRDefault="008A0430" w:rsidP="00B96FC7">
            <w:pPr>
              <w:spacing w:line="322" w:lineRule="exact"/>
              <w:ind w:hanging="355"/>
              <w:jc w:val="center"/>
              <w:rPr>
                <w:b/>
                <w:sz w:val="24"/>
                <w:szCs w:val="24"/>
              </w:rPr>
            </w:pPr>
          </w:p>
        </w:tc>
        <w:tc>
          <w:tcPr>
            <w:tcW w:w="3931" w:type="dxa"/>
          </w:tcPr>
          <w:p w:rsidR="008A0430" w:rsidRPr="000B755A" w:rsidRDefault="008A0430" w:rsidP="00B96FC7">
            <w:pPr>
              <w:spacing w:line="322" w:lineRule="exact"/>
              <w:ind w:hanging="355"/>
              <w:jc w:val="center"/>
              <w:rPr>
                <w:b/>
                <w:sz w:val="24"/>
                <w:szCs w:val="24"/>
              </w:rPr>
            </w:pPr>
            <w:r w:rsidRPr="000B755A">
              <w:rPr>
                <w:b/>
                <w:sz w:val="24"/>
                <w:szCs w:val="24"/>
              </w:rPr>
              <w:t>Основная литература</w:t>
            </w:r>
          </w:p>
        </w:tc>
        <w:tc>
          <w:tcPr>
            <w:tcW w:w="1881" w:type="dxa"/>
          </w:tcPr>
          <w:p w:rsidR="008A0430" w:rsidRPr="000B755A" w:rsidRDefault="008A0430" w:rsidP="00B96FC7">
            <w:pPr>
              <w:spacing w:line="322" w:lineRule="exact"/>
              <w:ind w:hanging="355"/>
              <w:jc w:val="center"/>
              <w:rPr>
                <w:sz w:val="24"/>
                <w:szCs w:val="24"/>
              </w:rPr>
            </w:pPr>
          </w:p>
        </w:tc>
        <w:tc>
          <w:tcPr>
            <w:tcW w:w="1436" w:type="dxa"/>
          </w:tcPr>
          <w:p w:rsidR="008A0430" w:rsidRPr="000B755A" w:rsidRDefault="008A0430" w:rsidP="00B96FC7">
            <w:pPr>
              <w:spacing w:line="322" w:lineRule="exact"/>
              <w:ind w:hanging="355"/>
              <w:jc w:val="center"/>
              <w:rPr>
                <w:sz w:val="24"/>
                <w:szCs w:val="24"/>
              </w:rPr>
            </w:pPr>
          </w:p>
        </w:tc>
        <w:tc>
          <w:tcPr>
            <w:tcW w:w="1308" w:type="dxa"/>
          </w:tcPr>
          <w:p w:rsidR="008A0430" w:rsidRPr="000B755A" w:rsidRDefault="008A0430" w:rsidP="00B96FC7">
            <w:pPr>
              <w:spacing w:line="322" w:lineRule="exact"/>
              <w:ind w:hanging="355"/>
              <w:jc w:val="center"/>
              <w:rPr>
                <w:sz w:val="24"/>
                <w:szCs w:val="24"/>
              </w:rPr>
            </w:pPr>
          </w:p>
        </w:tc>
      </w:tr>
      <w:tr w:rsidR="008A0430" w:rsidRPr="0072443C" w:rsidTr="008A0430">
        <w:tc>
          <w:tcPr>
            <w:tcW w:w="730" w:type="dxa"/>
          </w:tcPr>
          <w:p w:rsidR="008A0430" w:rsidRPr="000B755A" w:rsidRDefault="008A0430" w:rsidP="00B96FC7">
            <w:pPr>
              <w:spacing w:line="322" w:lineRule="exact"/>
              <w:ind w:hanging="355"/>
              <w:rPr>
                <w:sz w:val="24"/>
                <w:szCs w:val="24"/>
              </w:rPr>
            </w:pPr>
            <w:r>
              <w:rPr>
                <w:sz w:val="24"/>
                <w:szCs w:val="24"/>
              </w:rPr>
              <w:t xml:space="preserve">           1</w:t>
            </w:r>
          </w:p>
        </w:tc>
        <w:tc>
          <w:tcPr>
            <w:tcW w:w="3931" w:type="dxa"/>
          </w:tcPr>
          <w:p w:rsidR="008A0430" w:rsidRPr="0081048C" w:rsidRDefault="008A0430" w:rsidP="00897EB9">
            <w:pPr>
              <w:jc w:val="both"/>
              <w:rPr>
                <w:sz w:val="24"/>
                <w:szCs w:val="24"/>
              </w:rPr>
            </w:pPr>
            <w:r w:rsidRPr="0081048C">
              <w:rPr>
                <w:sz w:val="24"/>
                <w:szCs w:val="24"/>
              </w:rPr>
              <w:t xml:space="preserve">Кутузов Б.Н. Методы ведения взрывных работ: Учебник .- М.: изд.МГГУ.- </w:t>
            </w:r>
          </w:p>
          <w:p w:rsidR="008A0430" w:rsidRPr="0081048C" w:rsidRDefault="008A0430" w:rsidP="00897EB9">
            <w:pPr>
              <w:jc w:val="both"/>
              <w:rPr>
                <w:sz w:val="24"/>
                <w:szCs w:val="24"/>
              </w:rPr>
            </w:pPr>
            <w:r w:rsidRPr="0081048C">
              <w:rPr>
                <w:sz w:val="24"/>
                <w:szCs w:val="24"/>
              </w:rPr>
              <w:t>2007.- 471с.</w:t>
            </w:r>
          </w:p>
          <w:p w:rsidR="008A0430" w:rsidRPr="0081048C" w:rsidRDefault="008A0430" w:rsidP="00897EB9">
            <w:pPr>
              <w:jc w:val="both"/>
              <w:rPr>
                <w:sz w:val="24"/>
                <w:szCs w:val="24"/>
              </w:rPr>
            </w:pPr>
            <w:r w:rsidRPr="0081048C">
              <w:rPr>
                <w:sz w:val="24"/>
                <w:szCs w:val="24"/>
              </w:rPr>
              <w:t>2008.-471с.</w:t>
            </w:r>
          </w:p>
          <w:p w:rsidR="008A0430" w:rsidRPr="0081048C" w:rsidRDefault="008A0430" w:rsidP="00897EB9">
            <w:pPr>
              <w:jc w:val="both"/>
              <w:rPr>
                <w:sz w:val="24"/>
                <w:szCs w:val="24"/>
              </w:rPr>
            </w:pPr>
            <w:r w:rsidRPr="0081048C">
              <w:rPr>
                <w:sz w:val="24"/>
                <w:szCs w:val="24"/>
              </w:rPr>
              <w:t>2009.-471с.</w:t>
            </w:r>
          </w:p>
          <w:p w:rsidR="008A0430" w:rsidRPr="0081048C" w:rsidRDefault="008A0430" w:rsidP="00897EB9">
            <w:pPr>
              <w:jc w:val="both"/>
              <w:rPr>
                <w:sz w:val="24"/>
                <w:szCs w:val="24"/>
              </w:rPr>
            </w:pPr>
            <w:r w:rsidRPr="0081048C">
              <w:rPr>
                <w:sz w:val="24"/>
                <w:szCs w:val="24"/>
              </w:rPr>
              <w:t>Кукин П.В. и др. Теория горения и взрыва: Уч.пособие.-М: изд.МГГУ – 2012.-435с.</w:t>
            </w:r>
          </w:p>
        </w:tc>
        <w:tc>
          <w:tcPr>
            <w:tcW w:w="1881" w:type="dxa"/>
          </w:tcPr>
          <w:p w:rsidR="008A0430" w:rsidRPr="0081048C" w:rsidRDefault="008A0430" w:rsidP="00897EB9">
            <w:pPr>
              <w:rPr>
                <w:sz w:val="24"/>
                <w:szCs w:val="24"/>
              </w:rPr>
            </w:pPr>
            <w:r w:rsidRPr="0081048C">
              <w:rPr>
                <w:sz w:val="24"/>
                <w:szCs w:val="24"/>
              </w:rPr>
              <w:t>МО и Н РФ</w:t>
            </w:r>
          </w:p>
          <w:p w:rsidR="008A0430" w:rsidRPr="0081048C" w:rsidRDefault="008A0430" w:rsidP="00897EB9">
            <w:pPr>
              <w:rPr>
                <w:sz w:val="24"/>
                <w:szCs w:val="24"/>
              </w:rPr>
            </w:pPr>
          </w:p>
          <w:p w:rsidR="008A0430" w:rsidRPr="0081048C" w:rsidRDefault="008A0430" w:rsidP="00897EB9">
            <w:pPr>
              <w:rPr>
                <w:sz w:val="24"/>
                <w:szCs w:val="24"/>
              </w:rPr>
            </w:pPr>
            <w:r w:rsidRPr="0081048C">
              <w:rPr>
                <w:sz w:val="24"/>
                <w:szCs w:val="24"/>
              </w:rPr>
              <w:t xml:space="preserve">Рек. УМО </w:t>
            </w:r>
          </w:p>
          <w:p w:rsidR="008A0430" w:rsidRPr="0081048C" w:rsidRDefault="008A0430" w:rsidP="00897EB9">
            <w:pPr>
              <w:rPr>
                <w:sz w:val="24"/>
                <w:szCs w:val="24"/>
              </w:rPr>
            </w:pPr>
          </w:p>
          <w:p w:rsidR="008A0430" w:rsidRPr="0081048C" w:rsidRDefault="008A0430" w:rsidP="00897EB9">
            <w:pPr>
              <w:rPr>
                <w:sz w:val="24"/>
                <w:szCs w:val="24"/>
              </w:rPr>
            </w:pPr>
          </w:p>
          <w:p w:rsidR="008A0430" w:rsidRPr="0081048C" w:rsidRDefault="008A0430" w:rsidP="00897EB9">
            <w:pPr>
              <w:rPr>
                <w:sz w:val="24"/>
                <w:szCs w:val="24"/>
              </w:rPr>
            </w:pPr>
          </w:p>
          <w:p w:rsidR="008A0430" w:rsidRPr="0081048C" w:rsidRDefault="008A0430" w:rsidP="00897EB9">
            <w:pPr>
              <w:rPr>
                <w:sz w:val="24"/>
                <w:szCs w:val="24"/>
              </w:rPr>
            </w:pPr>
            <w:r w:rsidRPr="0081048C">
              <w:rPr>
                <w:sz w:val="24"/>
                <w:szCs w:val="24"/>
              </w:rPr>
              <w:t>ВУЗов по универ.политех.</w:t>
            </w:r>
          </w:p>
          <w:p w:rsidR="008A0430" w:rsidRPr="0081048C" w:rsidRDefault="008A0430" w:rsidP="00897EB9">
            <w:pPr>
              <w:rPr>
                <w:sz w:val="24"/>
                <w:szCs w:val="24"/>
              </w:rPr>
            </w:pPr>
            <w:r w:rsidRPr="0081048C">
              <w:rPr>
                <w:sz w:val="24"/>
                <w:szCs w:val="24"/>
              </w:rPr>
              <w:t>образованию</w:t>
            </w:r>
          </w:p>
        </w:tc>
        <w:tc>
          <w:tcPr>
            <w:tcW w:w="1436" w:type="dxa"/>
          </w:tcPr>
          <w:p w:rsidR="008A0430" w:rsidRPr="0081048C" w:rsidRDefault="008A0430" w:rsidP="00897EB9">
            <w:pPr>
              <w:jc w:val="center"/>
              <w:rPr>
                <w:sz w:val="24"/>
                <w:szCs w:val="24"/>
              </w:rPr>
            </w:pPr>
          </w:p>
          <w:p w:rsidR="008A0430" w:rsidRPr="0081048C" w:rsidRDefault="008A0430" w:rsidP="00897EB9">
            <w:pPr>
              <w:jc w:val="center"/>
              <w:rPr>
                <w:sz w:val="24"/>
                <w:szCs w:val="24"/>
              </w:rPr>
            </w:pPr>
          </w:p>
          <w:p w:rsidR="008A0430" w:rsidRPr="0081048C" w:rsidRDefault="008A0430" w:rsidP="00897EB9">
            <w:pPr>
              <w:jc w:val="center"/>
              <w:rPr>
                <w:sz w:val="24"/>
                <w:szCs w:val="24"/>
              </w:rPr>
            </w:pPr>
            <w:r w:rsidRPr="0081048C">
              <w:rPr>
                <w:sz w:val="24"/>
                <w:szCs w:val="24"/>
              </w:rPr>
              <w:t>2</w:t>
            </w:r>
          </w:p>
          <w:p w:rsidR="008A0430" w:rsidRPr="0081048C" w:rsidRDefault="008A0430" w:rsidP="00897EB9">
            <w:pPr>
              <w:jc w:val="center"/>
              <w:rPr>
                <w:sz w:val="24"/>
                <w:szCs w:val="24"/>
              </w:rPr>
            </w:pPr>
            <w:r w:rsidRPr="0081048C">
              <w:rPr>
                <w:sz w:val="24"/>
                <w:szCs w:val="24"/>
              </w:rPr>
              <w:t>8</w:t>
            </w:r>
          </w:p>
          <w:p w:rsidR="008A0430" w:rsidRPr="0081048C" w:rsidRDefault="008A0430" w:rsidP="00897EB9">
            <w:pPr>
              <w:jc w:val="center"/>
              <w:rPr>
                <w:sz w:val="24"/>
                <w:szCs w:val="24"/>
              </w:rPr>
            </w:pPr>
            <w:r w:rsidRPr="0081048C">
              <w:rPr>
                <w:sz w:val="24"/>
                <w:szCs w:val="24"/>
              </w:rPr>
              <w:t>10</w:t>
            </w:r>
          </w:p>
          <w:p w:rsidR="008A0430" w:rsidRPr="0081048C" w:rsidRDefault="008A0430" w:rsidP="00897EB9">
            <w:pPr>
              <w:jc w:val="center"/>
              <w:rPr>
                <w:sz w:val="24"/>
                <w:szCs w:val="24"/>
              </w:rPr>
            </w:pPr>
          </w:p>
          <w:p w:rsidR="008A0430" w:rsidRPr="0081048C" w:rsidRDefault="008A0430" w:rsidP="00897EB9">
            <w:pPr>
              <w:jc w:val="center"/>
              <w:rPr>
                <w:sz w:val="24"/>
                <w:szCs w:val="24"/>
              </w:rPr>
            </w:pPr>
          </w:p>
          <w:p w:rsidR="008A0430" w:rsidRPr="0081048C" w:rsidRDefault="008A0430" w:rsidP="00897EB9">
            <w:pPr>
              <w:jc w:val="center"/>
              <w:rPr>
                <w:sz w:val="24"/>
                <w:szCs w:val="24"/>
              </w:rPr>
            </w:pPr>
            <w:r w:rsidRPr="0081048C">
              <w:rPr>
                <w:sz w:val="24"/>
                <w:szCs w:val="24"/>
              </w:rPr>
              <w:t>6</w:t>
            </w:r>
          </w:p>
        </w:tc>
        <w:tc>
          <w:tcPr>
            <w:tcW w:w="1308" w:type="dxa"/>
          </w:tcPr>
          <w:p w:rsidR="008A0430" w:rsidRPr="0081048C" w:rsidRDefault="008A0430" w:rsidP="00897EB9">
            <w:pPr>
              <w:jc w:val="center"/>
              <w:rPr>
                <w:sz w:val="24"/>
                <w:szCs w:val="24"/>
              </w:rPr>
            </w:pPr>
            <w:r>
              <w:rPr>
                <w:sz w:val="24"/>
                <w:szCs w:val="24"/>
              </w:rPr>
              <w:t>22</w:t>
            </w:r>
          </w:p>
        </w:tc>
      </w:tr>
      <w:tr w:rsidR="008A0430" w:rsidTr="008A0430">
        <w:tc>
          <w:tcPr>
            <w:tcW w:w="730" w:type="dxa"/>
          </w:tcPr>
          <w:p w:rsidR="008A0430" w:rsidRPr="0072443C" w:rsidRDefault="008A0430" w:rsidP="00B96FC7">
            <w:pPr>
              <w:spacing w:line="322" w:lineRule="exact"/>
              <w:ind w:hanging="355"/>
              <w:jc w:val="center"/>
              <w:rPr>
                <w:b/>
                <w:sz w:val="24"/>
                <w:szCs w:val="24"/>
                <w:lang w:val="en-US"/>
              </w:rPr>
            </w:pPr>
          </w:p>
        </w:tc>
        <w:tc>
          <w:tcPr>
            <w:tcW w:w="3931" w:type="dxa"/>
          </w:tcPr>
          <w:p w:rsidR="008A0430" w:rsidRPr="000B755A" w:rsidRDefault="008A0430" w:rsidP="00B96FC7">
            <w:pPr>
              <w:spacing w:line="322" w:lineRule="exact"/>
              <w:ind w:hanging="355"/>
              <w:jc w:val="center"/>
              <w:rPr>
                <w:b/>
                <w:sz w:val="24"/>
                <w:szCs w:val="24"/>
              </w:rPr>
            </w:pPr>
            <w:r w:rsidRPr="000B755A">
              <w:rPr>
                <w:b/>
                <w:sz w:val="24"/>
                <w:szCs w:val="24"/>
              </w:rPr>
              <w:t>Дополнительная литература</w:t>
            </w:r>
          </w:p>
        </w:tc>
        <w:tc>
          <w:tcPr>
            <w:tcW w:w="1881" w:type="dxa"/>
          </w:tcPr>
          <w:p w:rsidR="008A0430" w:rsidRPr="000B755A" w:rsidRDefault="008A0430" w:rsidP="00B96FC7">
            <w:pPr>
              <w:spacing w:line="322" w:lineRule="exact"/>
              <w:ind w:hanging="355"/>
              <w:jc w:val="right"/>
              <w:rPr>
                <w:sz w:val="24"/>
                <w:szCs w:val="24"/>
              </w:rPr>
            </w:pPr>
          </w:p>
        </w:tc>
        <w:tc>
          <w:tcPr>
            <w:tcW w:w="1436" w:type="dxa"/>
          </w:tcPr>
          <w:p w:rsidR="008A0430" w:rsidRPr="000B755A" w:rsidRDefault="008A0430" w:rsidP="00B96FC7">
            <w:pPr>
              <w:spacing w:line="322" w:lineRule="exact"/>
              <w:ind w:hanging="355"/>
              <w:jc w:val="center"/>
              <w:rPr>
                <w:sz w:val="24"/>
                <w:szCs w:val="24"/>
              </w:rPr>
            </w:pPr>
          </w:p>
        </w:tc>
        <w:tc>
          <w:tcPr>
            <w:tcW w:w="1308" w:type="dxa"/>
          </w:tcPr>
          <w:p w:rsidR="008A0430" w:rsidRPr="000B755A" w:rsidRDefault="008A0430" w:rsidP="00B96FC7">
            <w:pPr>
              <w:spacing w:line="322" w:lineRule="exact"/>
              <w:ind w:hanging="355"/>
              <w:jc w:val="center"/>
              <w:rPr>
                <w:sz w:val="24"/>
                <w:szCs w:val="24"/>
              </w:rPr>
            </w:pPr>
          </w:p>
        </w:tc>
      </w:tr>
      <w:tr w:rsidR="008A0430" w:rsidTr="008A0430">
        <w:tc>
          <w:tcPr>
            <w:tcW w:w="730" w:type="dxa"/>
          </w:tcPr>
          <w:p w:rsidR="008A0430" w:rsidRPr="000B755A" w:rsidRDefault="008A0430" w:rsidP="00B96FC7">
            <w:pPr>
              <w:spacing w:line="322" w:lineRule="exact"/>
              <w:rPr>
                <w:sz w:val="24"/>
                <w:szCs w:val="24"/>
              </w:rPr>
            </w:pPr>
            <w:r>
              <w:rPr>
                <w:sz w:val="24"/>
                <w:szCs w:val="24"/>
              </w:rPr>
              <w:t xml:space="preserve">     2</w:t>
            </w:r>
          </w:p>
        </w:tc>
        <w:tc>
          <w:tcPr>
            <w:tcW w:w="3931" w:type="dxa"/>
          </w:tcPr>
          <w:p w:rsidR="008A0430" w:rsidRPr="0081048C" w:rsidRDefault="008A0430" w:rsidP="00897EB9">
            <w:pPr>
              <w:jc w:val="both"/>
              <w:rPr>
                <w:sz w:val="24"/>
                <w:szCs w:val="24"/>
              </w:rPr>
            </w:pPr>
            <w:r w:rsidRPr="0081048C">
              <w:rPr>
                <w:sz w:val="24"/>
                <w:szCs w:val="24"/>
              </w:rPr>
              <w:t>Гущин В.И. Справочник взрывника на карьере. М:Недра.-1971.-222с.</w:t>
            </w:r>
          </w:p>
        </w:tc>
        <w:tc>
          <w:tcPr>
            <w:tcW w:w="1881" w:type="dxa"/>
          </w:tcPr>
          <w:p w:rsidR="008A0430" w:rsidRPr="0081048C" w:rsidRDefault="008A0430" w:rsidP="00897EB9">
            <w:pPr>
              <w:rPr>
                <w:sz w:val="24"/>
                <w:szCs w:val="24"/>
              </w:rPr>
            </w:pPr>
          </w:p>
        </w:tc>
        <w:tc>
          <w:tcPr>
            <w:tcW w:w="1436" w:type="dxa"/>
          </w:tcPr>
          <w:p w:rsidR="008A0430" w:rsidRPr="0081048C" w:rsidRDefault="008A0430" w:rsidP="00897EB9">
            <w:pPr>
              <w:jc w:val="center"/>
              <w:rPr>
                <w:sz w:val="24"/>
                <w:szCs w:val="24"/>
              </w:rPr>
            </w:pPr>
            <w:r w:rsidRPr="0081048C">
              <w:rPr>
                <w:sz w:val="24"/>
                <w:szCs w:val="24"/>
              </w:rPr>
              <w:t>1</w:t>
            </w:r>
          </w:p>
        </w:tc>
        <w:tc>
          <w:tcPr>
            <w:tcW w:w="1308" w:type="dxa"/>
          </w:tcPr>
          <w:p w:rsidR="008A0430" w:rsidRPr="0081048C" w:rsidRDefault="008A0430" w:rsidP="00897EB9">
            <w:pPr>
              <w:jc w:val="center"/>
              <w:rPr>
                <w:sz w:val="24"/>
                <w:szCs w:val="24"/>
              </w:rPr>
            </w:pPr>
            <w:r>
              <w:rPr>
                <w:sz w:val="24"/>
                <w:szCs w:val="24"/>
              </w:rPr>
              <w:t>22</w:t>
            </w:r>
          </w:p>
        </w:tc>
      </w:tr>
      <w:tr w:rsidR="008A0430" w:rsidTr="008A0430">
        <w:tc>
          <w:tcPr>
            <w:tcW w:w="730" w:type="dxa"/>
          </w:tcPr>
          <w:p w:rsidR="008A0430" w:rsidRDefault="008A0430" w:rsidP="00B96FC7">
            <w:pPr>
              <w:spacing w:line="322" w:lineRule="exact"/>
              <w:rPr>
                <w:sz w:val="24"/>
                <w:szCs w:val="24"/>
              </w:rPr>
            </w:pPr>
            <w:r>
              <w:rPr>
                <w:sz w:val="24"/>
                <w:szCs w:val="24"/>
              </w:rPr>
              <w:t xml:space="preserve">      3</w:t>
            </w:r>
          </w:p>
        </w:tc>
        <w:tc>
          <w:tcPr>
            <w:tcW w:w="3931" w:type="dxa"/>
          </w:tcPr>
          <w:p w:rsidR="008A0430" w:rsidRPr="00126AC4" w:rsidRDefault="008A0430" w:rsidP="003E5E19">
            <w:pPr>
              <w:rPr>
                <w:b/>
                <w:sz w:val="24"/>
                <w:szCs w:val="24"/>
              </w:rPr>
            </w:pPr>
            <w:r w:rsidRPr="00126AC4">
              <w:rPr>
                <w:b/>
                <w:sz w:val="24"/>
                <w:szCs w:val="24"/>
              </w:rPr>
              <w:t>Периодические издания</w:t>
            </w:r>
          </w:p>
        </w:tc>
        <w:tc>
          <w:tcPr>
            <w:tcW w:w="1881" w:type="dxa"/>
          </w:tcPr>
          <w:p w:rsidR="008A0430" w:rsidRPr="00126AC4" w:rsidRDefault="008A0430" w:rsidP="003E5E19">
            <w:pPr>
              <w:rPr>
                <w:sz w:val="24"/>
                <w:szCs w:val="24"/>
              </w:rPr>
            </w:pPr>
          </w:p>
        </w:tc>
        <w:tc>
          <w:tcPr>
            <w:tcW w:w="1436" w:type="dxa"/>
            <w:vAlign w:val="center"/>
          </w:tcPr>
          <w:p w:rsidR="008A0430" w:rsidRPr="00126AC4" w:rsidRDefault="008A0430" w:rsidP="00622F5C">
            <w:pPr>
              <w:jc w:val="center"/>
              <w:rPr>
                <w:sz w:val="24"/>
                <w:szCs w:val="24"/>
              </w:rPr>
            </w:pPr>
          </w:p>
        </w:tc>
        <w:tc>
          <w:tcPr>
            <w:tcW w:w="1308" w:type="dxa"/>
          </w:tcPr>
          <w:p w:rsidR="008A0430" w:rsidRPr="00126AC4" w:rsidRDefault="008A0430" w:rsidP="00622F5C">
            <w:pPr>
              <w:jc w:val="center"/>
              <w:rPr>
                <w:sz w:val="24"/>
                <w:szCs w:val="24"/>
              </w:rPr>
            </w:pPr>
          </w:p>
        </w:tc>
      </w:tr>
      <w:tr w:rsidR="008A0430" w:rsidTr="008A0430">
        <w:tc>
          <w:tcPr>
            <w:tcW w:w="730" w:type="dxa"/>
          </w:tcPr>
          <w:p w:rsidR="008A0430" w:rsidRDefault="008A0430" w:rsidP="00B96FC7">
            <w:pPr>
              <w:spacing w:line="322" w:lineRule="exact"/>
              <w:rPr>
                <w:sz w:val="24"/>
                <w:szCs w:val="24"/>
              </w:rPr>
            </w:pPr>
          </w:p>
        </w:tc>
        <w:tc>
          <w:tcPr>
            <w:tcW w:w="3931" w:type="dxa"/>
          </w:tcPr>
          <w:p w:rsidR="008A0430" w:rsidRPr="00126AC4" w:rsidRDefault="008A0430" w:rsidP="003E5E19">
            <w:pPr>
              <w:rPr>
                <w:sz w:val="24"/>
                <w:szCs w:val="24"/>
              </w:rPr>
            </w:pPr>
            <w:r w:rsidRPr="00126AC4">
              <w:rPr>
                <w:sz w:val="24"/>
                <w:szCs w:val="24"/>
              </w:rPr>
              <w:t>Горный журнал</w:t>
            </w:r>
          </w:p>
        </w:tc>
        <w:tc>
          <w:tcPr>
            <w:tcW w:w="1881" w:type="dxa"/>
          </w:tcPr>
          <w:p w:rsidR="008A0430" w:rsidRPr="00126AC4" w:rsidRDefault="008A0430" w:rsidP="003E5E19">
            <w:pPr>
              <w:rPr>
                <w:sz w:val="24"/>
                <w:szCs w:val="24"/>
              </w:rPr>
            </w:pPr>
            <w:r>
              <w:rPr>
                <w:sz w:val="24"/>
                <w:szCs w:val="24"/>
              </w:rPr>
              <w:t>ежегодно</w:t>
            </w:r>
          </w:p>
        </w:tc>
        <w:tc>
          <w:tcPr>
            <w:tcW w:w="1436" w:type="dxa"/>
            <w:vAlign w:val="center"/>
          </w:tcPr>
          <w:p w:rsidR="008A0430" w:rsidRPr="00126AC4" w:rsidRDefault="008A0430" w:rsidP="00622F5C">
            <w:pPr>
              <w:jc w:val="center"/>
              <w:rPr>
                <w:sz w:val="24"/>
                <w:szCs w:val="24"/>
              </w:rPr>
            </w:pPr>
            <w:r w:rsidRPr="00126AC4">
              <w:rPr>
                <w:sz w:val="24"/>
                <w:szCs w:val="24"/>
              </w:rPr>
              <w:t>1</w:t>
            </w:r>
          </w:p>
        </w:tc>
        <w:tc>
          <w:tcPr>
            <w:tcW w:w="1308" w:type="dxa"/>
          </w:tcPr>
          <w:p w:rsidR="008A0430" w:rsidRPr="00126AC4" w:rsidRDefault="008A0430" w:rsidP="00622F5C">
            <w:pPr>
              <w:jc w:val="center"/>
              <w:rPr>
                <w:sz w:val="24"/>
                <w:szCs w:val="24"/>
              </w:rPr>
            </w:pPr>
            <w:r>
              <w:rPr>
                <w:sz w:val="24"/>
                <w:szCs w:val="24"/>
              </w:rPr>
              <w:t>22</w:t>
            </w:r>
          </w:p>
        </w:tc>
      </w:tr>
      <w:tr w:rsidR="008A0430" w:rsidTr="008A0430">
        <w:tc>
          <w:tcPr>
            <w:tcW w:w="730" w:type="dxa"/>
          </w:tcPr>
          <w:p w:rsidR="008A0430" w:rsidRDefault="008A0430" w:rsidP="00B96FC7">
            <w:pPr>
              <w:spacing w:line="322" w:lineRule="exact"/>
              <w:rPr>
                <w:sz w:val="24"/>
                <w:szCs w:val="24"/>
              </w:rPr>
            </w:pPr>
          </w:p>
        </w:tc>
        <w:tc>
          <w:tcPr>
            <w:tcW w:w="3931" w:type="dxa"/>
          </w:tcPr>
          <w:p w:rsidR="008A0430" w:rsidRPr="00126AC4" w:rsidRDefault="008A0430" w:rsidP="003E5E19">
            <w:pPr>
              <w:rPr>
                <w:sz w:val="24"/>
                <w:szCs w:val="24"/>
              </w:rPr>
            </w:pPr>
            <w:r w:rsidRPr="00126AC4">
              <w:rPr>
                <w:sz w:val="24"/>
                <w:szCs w:val="24"/>
              </w:rPr>
              <w:t>Уголь</w:t>
            </w:r>
          </w:p>
        </w:tc>
        <w:tc>
          <w:tcPr>
            <w:tcW w:w="1881" w:type="dxa"/>
          </w:tcPr>
          <w:p w:rsidR="008A0430" w:rsidRPr="00126AC4" w:rsidRDefault="008A0430" w:rsidP="003E5E19">
            <w:pPr>
              <w:rPr>
                <w:sz w:val="24"/>
                <w:szCs w:val="24"/>
              </w:rPr>
            </w:pPr>
            <w:r>
              <w:rPr>
                <w:sz w:val="24"/>
                <w:szCs w:val="24"/>
              </w:rPr>
              <w:t>ежегодно</w:t>
            </w:r>
          </w:p>
        </w:tc>
        <w:tc>
          <w:tcPr>
            <w:tcW w:w="1436" w:type="dxa"/>
            <w:vAlign w:val="center"/>
          </w:tcPr>
          <w:p w:rsidR="008A0430" w:rsidRPr="00126AC4" w:rsidRDefault="008A0430" w:rsidP="00622F5C">
            <w:pPr>
              <w:jc w:val="center"/>
              <w:rPr>
                <w:sz w:val="24"/>
                <w:szCs w:val="24"/>
              </w:rPr>
            </w:pPr>
            <w:r w:rsidRPr="00126AC4">
              <w:rPr>
                <w:sz w:val="24"/>
                <w:szCs w:val="24"/>
              </w:rPr>
              <w:t>1</w:t>
            </w:r>
          </w:p>
        </w:tc>
        <w:tc>
          <w:tcPr>
            <w:tcW w:w="1308" w:type="dxa"/>
          </w:tcPr>
          <w:p w:rsidR="008A0430" w:rsidRPr="00126AC4" w:rsidRDefault="008A0430" w:rsidP="00622F5C">
            <w:pPr>
              <w:jc w:val="center"/>
              <w:rPr>
                <w:sz w:val="24"/>
                <w:szCs w:val="24"/>
              </w:rPr>
            </w:pPr>
            <w:r>
              <w:rPr>
                <w:sz w:val="24"/>
                <w:szCs w:val="24"/>
              </w:rPr>
              <w:t>22</w:t>
            </w:r>
          </w:p>
        </w:tc>
      </w:tr>
    </w:tbl>
    <w:p w:rsidR="00622F5C" w:rsidRPr="00765AC4" w:rsidRDefault="00622F5C" w:rsidP="00751130">
      <w:pPr>
        <w:rPr>
          <w:i/>
          <w:sz w:val="24"/>
          <w:szCs w:val="24"/>
        </w:rPr>
      </w:pPr>
    </w:p>
    <w:p w:rsidR="00002239" w:rsidRPr="00002239" w:rsidRDefault="00002239" w:rsidP="00002239">
      <w:pPr>
        <w:pageBreakBefore/>
        <w:jc w:val="center"/>
        <w:rPr>
          <w:b/>
          <w:bCs/>
          <w:sz w:val="24"/>
          <w:szCs w:val="24"/>
        </w:rPr>
      </w:pPr>
      <w:r w:rsidRPr="00002239">
        <w:rPr>
          <w:b/>
          <w:sz w:val="24"/>
          <w:szCs w:val="24"/>
        </w:rPr>
        <w:lastRenderedPageBreak/>
        <w:t>8. Перечень ресурсов информационно-телекоммуникационной сети «Интернет» (далее сеть-Интернет), необходимых для освоения дисциплины</w:t>
      </w:r>
    </w:p>
    <w:p w:rsidR="0045735C" w:rsidRPr="00E420E5" w:rsidRDefault="0045735C" w:rsidP="0045735C">
      <w:pPr>
        <w:widowControl/>
        <w:numPr>
          <w:ilvl w:val="0"/>
          <w:numId w:val="43"/>
        </w:numPr>
        <w:tabs>
          <w:tab w:val="clear" w:pos="720"/>
          <w:tab w:val="num" w:pos="644"/>
        </w:tabs>
        <w:ind w:left="644"/>
        <w:jc w:val="both"/>
        <w:rPr>
          <w:color w:val="000000"/>
          <w:sz w:val="24"/>
          <w:szCs w:val="24"/>
        </w:rPr>
      </w:pPr>
      <w:r w:rsidRPr="00E420E5">
        <w:rPr>
          <w:color w:val="000000"/>
          <w:sz w:val="24"/>
          <w:szCs w:val="24"/>
        </w:rPr>
        <w:t xml:space="preserve">Горное дело. Информационно-справочный сайт о горной промышленности </w:t>
      </w:r>
    </w:p>
    <w:p w:rsidR="0045735C" w:rsidRPr="00E420E5" w:rsidRDefault="0045735C" w:rsidP="0045735C">
      <w:pPr>
        <w:ind w:left="360" w:firstLine="348"/>
        <w:jc w:val="both"/>
        <w:rPr>
          <w:color w:val="000000"/>
          <w:sz w:val="24"/>
          <w:szCs w:val="24"/>
          <w:lang w:val="en-US"/>
        </w:rPr>
      </w:pPr>
      <w:r w:rsidRPr="00E420E5">
        <w:rPr>
          <w:sz w:val="24"/>
          <w:szCs w:val="24"/>
          <w:lang w:val="en-US"/>
        </w:rPr>
        <w:t xml:space="preserve">URL:  </w:t>
      </w:r>
      <w:hyperlink r:id="rId11" w:history="1">
        <w:r w:rsidRPr="00E420E5">
          <w:rPr>
            <w:rStyle w:val="af2"/>
            <w:sz w:val="24"/>
            <w:szCs w:val="24"/>
            <w:lang w:val="en-US"/>
          </w:rPr>
          <w:t>http://www.mwork.su</w:t>
        </w:r>
      </w:hyperlink>
    </w:p>
    <w:p w:rsidR="0045735C" w:rsidRPr="00E420E5" w:rsidRDefault="0045735C" w:rsidP="0045735C">
      <w:pPr>
        <w:widowControl/>
        <w:numPr>
          <w:ilvl w:val="0"/>
          <w:numId w:val="43"/>
        </w:numPr>
        <w:tabs>
          <w:tab w:val="clear" w:pos="720"/>
          <w:tab w:val="num" w:pos="644"/>
        </w:tabs>
        <w:ind w:left="644"/>
        <w:jc w:val="both"/>
        <w:rPr>
          <w:color w:val="000000"/>
          <w:sz w:val="24"/>
          <w:szCs w:val="24"/>
        </w:rPr>
      </w:pPr>
      <w:r w:rsidRPr="00E420E5">
        <w:rPr>
          <w:color w:val="000000"/>
          <w:sz w:val="24"/>
          <w:szCs w:val="24"/>
        </w:rPr>
        <w:t>Сайт Министерства промышленности и энергетики РФ Новости и нормативная база промышленности и энергетики</w:t>
      </w:r>
    </w:p>
    <w:p w:rsidR="0045735C" w:rsidRPr="00E420E5" w:rsidRDefault="0045735C" w:rsidP="0045735C">
      <w:pPr>
        <w:ind w:left="360" w:firstLine="348"/>
        <w:jc w:val="both"/>
        <w:rPr>
          <w:color w:val="000000"/>
          <w:sz w:val="24"/>
          <w:szCs w:val="24"/>
          <w:lang w:val="en-US"/>
        </w:rPr>
      </w:pPr>
      <w:r w:rsidRPr="00E420E5">
        <w:rPr>
          <w:sz w:val="24"/>
          <w:szCs w:val="24"/>
          <w:lang w:val="en-US"/>
        </w:rPr>
        <w:t xml:space="preserve">URL:  </w:t>
      </w:r>
      <w:hyperlink r:id="rId12" w:history="1">
        <w:r w:rsidRPr="00E420E5">
          <w:rPr>
            <w:rStyle w:val="af2"/>
            <w:sz w:val="24"/>
            <w:szCs w:val="24"/>
            <w:lang w:val="en-US"/>
          </w:rPr>
          <w:t>http://www.minenergo.gov.ru</w:t>
        </w:r>
      </w:hyperlink>
    </w:p>
    <w:p w:rsidR="0045735C" w:rsidRPr="00E420E5" w:rsidRDefault="0045735C" w:rsidP="0045735C">
      <w:pPr>
        <w:widowControl/>
        <w:numPr>
          <w:ilvl w:val="0"/>
          <w:numId w:val="43"/>
        </w:numPr>
        <w:tabs>
          <w:tab w:val="clear" w:pos="720"/>
          <w:tab w:val="num" w:pos="644"/>
        </w:tabs>
        <w:ind w:left="644"/>
        <w:jc w:val="both"/>
        <w:rPr>
          <w:color w:val="000000"/>
          <w:sz w:val="24"/>
          <w:szCs w:val="24"/>
        </w:rPr>
      </w:pPr>
      <w:r w:rsidRPr="00E420E5">
        <w:rPr>
          <w:color w:val="000000"/>
          <w:sz w:val="24"/>
          <w:szCs w:val="24"/>
        </w:rPr>
        <w:t xml:space="preserve">Сайт Ростехнадзора РФ Материалы по безопасности в горной промышленности </w:t>
      </w:r>
    </w:p>
    <w:p w:rsidR="0045735C" w:rsidRPr="00E420E5" w:rsidRDefault="0045735C" w:rsidP="0045735C">
      <w:pPr>
        <w:ind w:left="360" w:firstLine="348"/>
        <w:jc w:val="both"/>
        <w:rPr>
          <w:color w:val="000000"/>
          <w:sz w:val="24"/>
          <w:szCs w:val="24"/>
          <w:lang w:val="en-US"/>
        </w:rPr>
      </w:pPr>
      <w:r w:rsidRPr="00E420E5">
        <w:rPr>
          <w:sz w:val="24"/>
          <w:szCs w:val="24"/>
          <w:lang w:val="en-US"/>
        </w:rPr>
        <w:t xml:space="preserve">URL:  </w:t>
      </w:r>
      <w:hyperlink r:id="rId13" w:history="1">
        <w:r w:rsidRPr="00E420E5">
          <w:rPr>
            <w:rStyle w:val="af2"/>
            <w:color w:val="000000"/>
            <w:sz w:val="24"/>
            <w:szCs w:val="24"/>
            <w:lang w:val="en-US"/>
          </w:rPr>
          <w:t>http://www.gosnadzor.ru</w:t>
        </w:r>
      </w:hyperlink>
    </w:p>
    <w:p w:rsidR="0045735C" w:rsidRPr="00E420E5" w:rsidRDefault="0045735C" w:rsidP="0045735C">
      <w:pPr>
        <w:widowControl/>
        <w:numPr>
          <w:ilvl w:val="0"/>
          <w:numId w:val="43"/>
        </w:numPr>
        <w:tabs>
          <w:tab w:val="clear" w:pos="720"/>
          <w:tab w:val="num" w:pos="644"/>
        </w:tabs>
        <w:ind w:left="644"/>
        <w:jc w:val="both"/>
        <w:rPr>
          <w:color w:val="000000"/>
          <w:sz w:val="24"/>
          <w:szCs w:val="24"/>
        </w:rPr>
      </w:pPr>
      <w:r w:rsidRPr="00E420E5">
        <w:rPr>
          <w:color w:val="000000"/>
          <w:sz w:val="24"/>
          <w:szCs w:val="24"/>
        </w:rPr>
        <w:t>Казахстанский горно-промышленный портал. Ссылки на Интернет-ресурсы по горной тематике</w:t>
      </w:r>
    </w:p>
    <w:p w:rsidR="0045735C" w:rsidRPr="00E420E5" w:rsidRDefault="0045735C" w:rsidP="0045735C">
      <w:pPr>
        <w:ind w:left="360" w:firstLine="348"/>
        <w:jc w:val="both"/>
        <w:rPr>
          <w:color w:val="000000"/>
          <w:sz w:val="24"/>
          <w:szCs w:val="24"/>
          <w:lang w:val="en-US"/>
        </w:rPr>
      </w:pPr>
      <w:r w:rsidRPr="00E420E5">
        <w:rPr>
          <w:sz w:val="24"/>
          <w:szCs w:val="24"/>
          <w:lang w:val="en-US"/>
        </w:rPr>
        <w:t xml:space="preserve">URL:  </w:t>
      </w:r>
      <w:hyperlink r:id="rId14" w:history="1">
        <w:r w:rsidRPr="00E420E5">
          <w:rPr>
            <w:rStyle w:val="af2"/>
            <w:color w:val="000000"/>
            <w:sz w:val="24"/>
            <w:szCs w:val="24"/>
            <w:lang w:val="en-US"/>
          </w:rPr>
          <w:t>http://www.mining.kz</w:t>
        </w:r>
      </w:hyperlink>
    </w:p>
    <w:p w:rsidR="0045735C" w:rsidRPr="00E420E5" w:rsidRDefault="0045735C" w:rsidP="0045735C">
      <w:pPr>
        <w:widowControl/>
        <w:numPr>
          <w:ilvl w:val="0"/>
          <w:numId w:val="43"/>
        </w:numPr>
        <w:tabs>
          <w:tab w:val="clear" w:pos="720"/>
          <w:tab w:val="num" w:pos="644"/>
        </w:tabs>
        <w:ind w:left="644"/>
        <w:jc w:val="both"/>
        <w:rPr>
          <w:color w:val="000000"/>
          <w:sz w:val="24"/>
          <w:szCs w:val="24"/>
        </w:rPr>
      </w:pPr>
      <w:r w:rsidRPr="00E420E5">
        <w:rPr>
          <w:color w:val="000000"/>
          <w:sz w:val="24"/>
          <w:szCs w:val="24"/>
        </w:rPr>
        <w:t xml:space="preserve">Угольный портал </w:t>
      </w:r>
      <w:r w:rsidRPr="00E420E5">
        <w:rPr>
          <w:sz w:val="24"/>
          <w:szCs w:val="24"/>
          <w:lang w:val="en-US"/>
        </w:rPr>
        <w:t>URL</w:t>
      </w:r>
      <w:r w:rsidRPr="00E420E5">
        <w:rPr>
          <w:sz w:val="24"/>
          <w:szCs w:val="24"/>
        </w:rPr>
        <w:t xml:space="preserve">:  </w:t>
      </w:r>
      <w:hyperlink r:id="rId15" w:history="1">
        <w:r w:rsidRPr="00E420E5">
          <w:rPr>
            <w:rStyle w:val="af2"/>
            <w:sz w:val="24"/>
            <w:szCs w:val="24"/>
          </w:rPr>
          <w:t>http://</w:t>
        </w:r>
        <w:r w:rsidRPr="00E420E5">
          <w:rPr>
            <w:rStyle w:val="af2"/>
            <w:sz w:val="24"/>
            <w:szCs w:val="24"/>
            <w:lang w:val="en-US"/>
          </w:rPr>
          <w:t>rosugol</w:t>
        </w:r>
        <w:r w:rsidRPr="00E420E5">
          <w:rPr>
            <w:rStyle w:val="af2"/>
            <w:sz w:val="24"/>
            <w:szCs w:val="24"/>
          </w:rPr>
          <w:t>.</w:t>
        </w:r>
        <w:r w:rsidRPr="00E420E5">
          <w:rPr>
            <w:rStyle w:val="af2"/>
            <w:sz w:val="24"/>
            <w:szCs w:val="24"/>
            <w:lang w:val="en-US"/>
          </w:rPr>
          <w:t>ru</w:t>
        </w:r>
      </w:hyperlink>
    </w:p>
    <w:p w:rsidR="0045735C" w:rsidRPr="00E420E5" w:rsidRDefault="0045735C" w:rsidP="0045735C">
      <w:pPr>
        <w:widowControl/>
        <w:numPr>
          <w:ilvl w:val="0"/>
          <w:numId w:val="43"/>
        </w:numPr>
        <w:tabs>
          <w:tab w:val="clear" w:pos="720"/>
          <w:tab w:val="num" w:pos="644"/>
        </w:tabs>
        <w:ind w:left="644"/>
        <w:jc w:val="both"/>
        <w:rPr>
          <w:color w:val="000000"/>
          <w:sz w:val="24"/>
          <w:szCs w:val="24"/>
        </w:rPr>
      </w:pPr>
      <w:r w:rsidRPr="00E420E5">
        <w:rPr>
          <w:color w:val="000000"/>
          <w:sz w:val="24"/>
          <w:szCs w:val="24"/>
        </w:rPr>
        <w:t xml:space="preserve">Высшее горное образование: интернет портал. Учебно-методическое объединение ВУЗов РФ по образованию в области горного дела </w:t>
      </w:r>
      <w:r w:rsidRPr="00E420E5">
        <w:rPr>
          <w:sz w:val="24"/>
          <w:szCs w:val="24"/>
          <w:lang w:val="en-US"/>
        </w:rPr>
        <w:t>URL</w:t>
      </w:r>
      <w:r w:rsidRPr="00E420E5">
        <w:rPr>
          <w:sz w:val="24"/>
          <w:szCs w:val="24"/>
        </w:rPr>
        <w:t xml:space="preserve">:  </w:t>
      </w:r>
      <w:hyperlink r:id="rId16" w:history="1">
        <w:r w:rsidRPr="00E420E5">
          <w:rPr>
            <w:rStyle w:val="af2"/>
            <w:sz w:val="24"/>
            <w:szCs w:val="24"/>
          </w:rPr>
          <w:t>http://www.</w:t>
        </w:r>
        <w:r w:rsidRPr="00E420E5">
          <w:rPr>
            <w:rStyle w:val="af2"/>
            <w:sz w:val="24"/>
            <w:szCs w:val="24"/>
            <w:lang w:val="en-US"/>
          </w:rPr>
          <w:t>fgosvo</w:t>
        </w:r>
        <w:r w:rsidRPr="00E420E5">
          <w:rPr>
            <w:rStyle w:val="af2"/>
            <w:sz w:val="24"/>
            <w:szCs w:val="24"/>
          </w:rPr>
          <w:t>.ru</w:t>
        </w:r>
      </w:hyperlink>
    </w:p>
    <w:p w:rsidR="0045735C" w:rsidRPr="00E420E5" w:rsidRDefault="0045735C" w:rsidP="0045735C">
      <w:pPr>
        <w:jc w:val="center"/>
        <w:rPr>
          <w:b/>
          <w:sz w:val="24"/>
          <w:szCs w:val="24"/>
        </w:rPr>
      </w:pPr>
    </w:p>
    <w:p w:rsidR="0045735C" w:rsidRPr="00E420E5" w:rsidRDefault="0045735C" w:rsidP="0045735C">
      <w:pPr>
        <w:ind w:firstLine="708"/>
        <w:jc w:val="both"/>
        <w:rPr>
          <w:bCs/>
          <w:i/>
          <w:sz w:val="24"/>
          <w:szCs w:val="24"/>
        </w:rPr>
      </w:pPr>
      <w:r w:rsidRPr="00E420E5">
        <w:rPr>
          <w:i/>
          <w:sz w:val="24"/>
          <w:szCs w:val="24"/>
        </w:rPr>
        <w:t>Сайты журналов по горной тематике:</w:t>
      </w:r>
    </w:p>
    <w:p w:rsidR="0045735C" w:rsidRPr="00E420E5" w:rsidRDefault="0045735C" w:rsidP="0045735C">
      <w:pPr>
        <w:widowControl/>
        <w:numPr>
          <w:ilvl w:val="0"/>
          <w:numId w:val="44"/>
        </w:numPr>
        <w:jc w:val="both"/>
        <w:rPr>
          <w:color w:val="000000"/>
          <w:sz w:val="24"/>
          <w:szCs w:val="24"/>
        </w:rPr>
      </w:pPr>
      <w:r w:rsidRPr="00E420E5">
        <w:rPr>
          <w:color w:val="000000"/>
          <w:sz w:val="24"/>
          <w:szCs w:val="24"/>
        </w:rPr>
        <w:t xml:space="preserve">Уголь </w:t>
      </w:r>
      <w:r w:rsidRPr="00E420E5">
        <w:rPr>
          <w:sz w:val="24"/>
          <w:szCs w:val="24"/>
          <w:lang w:val="en-US"/>
        </w:rPr>
        <w:t>URL</w:t>
      </w:r>
      <w:r w:rsidRPr="00E420E5">
        <w:rPr>
          <w:sz w:val="24"/>
          <w:szCs w:val="24"/>
        </w:rPr>
        <w:t xml:space="preserve">:  </w:t>
      </w:r>
      <w:hyperlink r:id="rId17" w:history="1">
        <w:r w:rsidRPr="00E420E5">
          <w:rPr>
            <w:rStyle w:val="af2"/>
            <w:color w:val="000000"/>
            <w:sz w:val="24"/>
            <w:szCs w:val="24"/>
          </w:rPr>
          <w:t>http://www.rosugol.ru/jur_u/ugol.html</w:t>
        </w:r>
      </w:hyperlink>
    </w:p>
    <w:p w:rsidR="0045735C" w:rsidRPr="00E420E5" w:rsidRDefault="0045735C" w:rsidP="0045735C">
      <w:pPr>
        <w:widowControl/>
        <w:numPr>
          <w:ilvl w:val="0"/>
          <w:numId w:val="44"/>
        </w:numPr>
        <w:jc w:val="both"/>
        <w:rPr>
          <w:color w:val="000000"/>
          <w:sz w:val="24"/>
          <w:szCs w:val="24"/>
        </w:rPr>
      </w:pPr>
      <w:r w:rsidRPr="00E420E5">
        <w:rPr>
          <w:color w:val="000000"/>
          <w:sz w:val="24"/>
          <w:szCs w:val="24"/>
        </w:rPr>
        <w:t xml:space="preserve">Горный журнал </w:t>
      </w:r>
      <w:r w:rsidRPr="00E420E5">
        <w:rPr>
          <w:sz w:val="24"/>
          <w:szCs w:val="24"/>
          <w:lang w:val="en-US"/>
        </w:rPr>
        <w:t>URL</w:t>
      </w:r>
      <w:r w:rsidRPr="00E420E5">
        <w:rPr>
          <w:sz w:val="24"/>
          <w:szCs w:val="24"/>
        </w:rPr>
        <w:t xml:space="preserve">:  </w:t>
      </w:r>
      <w:hyperlink r:id="rId18" w:history="1">
        <w:r w:rsidRPr="00E420E5">
          <w:rPr>
            <w:rStyle w:val="af2"/>
            <w:sz w:val="24"/>
            <w:szCs w:val="24"/>
          </w:rPr>
          <w:t>http://www.rudmet</w:t>
        </w:r>
      </w:hyperlink>
    </w:p>
    <w:p w:rsidR="0045735C" w:rsidRPr="00E420E5" w:rsidRDefault="0045735C" w:rsidP="0045735C">
      <w:pPr>
        <w:widowControl/>
        <w:numPr>
          <w:ilvl w:val="0"/>
          <w:numId w:val="44"/>
        </w:numPr>
        <w:jc w:val="both"/>
        <w:rPr>
          <w:color w:val="000000"/>
          <w:sz w:val="24"/>
          <w:szCs w:val="24"/>
        </w:rPr>
      </w:pPr>
      <w:r w:rsidRPr="00E420E5">
        <w:rPr>
          <w:color w:val="000000"/>
          <w:sz w:val="24"/>
          <w:szCs w:val="24"/>
        </w:rPr>
        <w:t>Горная промышленность</w:t>
      </w:r>
    </w:p>
    <w:p w:rsidR="0045735C" w:rsidRPr="00E420E5" w:rsidRDefault="0045735C" w:rsidP="0045735C">
      <w:pPr>
        <w:ind w:left="360" w:firstLine="348"/>
        <w:jc w:val="both"/>
        <w:rPr>
          <w:color w:val="000000"/>
          <w:sz w:val="24"/>
          <w:szCs w:val="24"/>
          <w:lang w:val="en-US"/>
        </w:rPr>
      </w:pPr>
      <w:r w:rsidRPr="00E420E5">
        <w:rPr>
          <w:sz w:val="24"/>
          <w:szCs w:val="24"/>
          <w:lang w:val="en-US"/>
        </w:rPr>
        <w:t xml:space="preserve">URL:  </w:t>
      </w:r>
      <w:hyperlink r:id="rId19" w:history="1">
        <w:r w:rsidRPr="00E420E5">
          <w:rPr>
            <w:rStyle w:val="af2"/>
            <w:sz w:val="24"/>
            <w:szCs w:val="24"/>
            <w:lang w:val="en-US"/>
          </w:rPr>
          <w:t>http://www.</w:t>
        </w:r>
      </w:hyperlink>
      <w:r w:rsidRPr="00E420E5">
        <w:rPr>
          <w:color w:val="000000"/>
          <w:sz w:val="24"/>
          <w:szCs w:val="24"/>
          <w:lang w:val="en-US"/>
        </w:rPr>
        <w:t>mining-media</w:t>
      </w:r>
    </w:p>
    <w:p w:rsidR="0045735C" w:rsidRPr="00E420E5" w:rsidRDefault="0045735C" w:rsidP="0045735C">
      <w:pPr>
        <w:widowControl/>
        <w:numPr>
          <w:ilvl w:val="0"/>
          <w:numId w:val="44"/>
        </w:numPr>
        <w:jc w:val="both"/>
        <w:rPr>
          <w:color w:val="000000"/>
          <w:sz w:val="24"/>
          <w:szCs w:val="24"/>
        </w:rPr>
      </w:pPr>
      <w:r w:rsidRPr="00E420E5">
        <w:rPr>
          <w:color w:val="000000"/>
          <w:sz w:val="24"/>
          <w:szCs w:val="24"/>
        </w:rPr>
        <w:t xml:space="preserve">Горное оборудование и электромеханика </w:t>
      </w:r>
      <w:r w:rsidRPr="00E420E5">
        <w:rPr>
          <w:sz w:val="24"/>
          <w:szCs w:val="24"/>
          <w:lang w:val="en-US"/>
        </w:rPr>
        <w:t>URL</w:t>
      </w:r>
      <w:r w:rsidRPr="00E420E5">
        <w:rPr>
          <w:sz w:val="24"/>
          <w:szCs w:val="24"/>
        </w:rPr>
        <w:t xml:space="preserve">:  </w:t>
      </w:r>
      <w:hyperlink r:id="rId20" w:history="1">
        <w:r w:rsidRPr="00E420E5">
          <w:rPr>
            <w:rStyle w:val="af2"/>
            <w:color w:val="000000"/>
            <w:sz w:val="24"/>
            <w:szCs w:val="24"/>
          </w:rPr>
          <w:t>http://novtex.ru/gormash</w:t>
        </w:r>
      </w:hyperlink>
    </w:p>
    <w:p w:rsidR="0045735C" w:rsidRPr="00E420E5" w:rsidRDefault="0045735C" w:rsidP="0045735C">
      <w:pPr>
        <w:ind w:left="720" w:hanging="436"/>
        <w:jc w:val="both"/>
        <w:rPr>
          <w:color w:val="000000"/>
          <w:sz w:val="24"/>
          <w:szCs w:val="24"/>
          <w:highlight w:val="yellow"/>
        </w:rPr>
      </w:pPr>
      <w:r w:rsidRPr="00E420E5">
        <w:rPr>
          <w:color w:val="000000"/>
          <w:sz w:val="24"/>
          <w:szCs w:val="24"/>
        </w:rPr>
        <w:t xml:space="preserve"> 5. Глюкауф </w:t>
      </w:r>
      <w:r w:rsidRPr="00E420E5">
        <w:rPr>
          <w:sz w:val="24"/>
          <w:szCs w:val="24"/>
          <w:lang w:val="en-US"/>
        </w:rPr>
        <w:t>URL</w:t>
      </w:r>
      <w:r w:rsidRPr="00E420E5">
        <w:rPr>
          <w:sz w:val="24"/>
          <w:szCs w:val="24"/>
        </w:rPr>
        <w:t xml:space="preserve">:  </w:t>
      </w:r>
      <w:hyperlink r:id="rId21" w:history="1">
        <w:r w:rsidRPr="00E420E5">
          <w:rPr>
            <w:rStyle w:val="af2"/>
            <w:sz w:val="24"/>
            <w:szCs w:val="24"/>
          </w:rPr>
          <w:t>http://</w:t>
        </w:r>
        <w:r w:rsidRPr="00E420E5">
          <w:rPr>
            <w:rStyle w:val="af2"/>
            <w:sz w:val="24"/>
            <w:szCs w:val="24"/>
            <w:lang w:val="en-US"/>
          </w:rPr>
          <w:t>karta</w:t>
        </w:r>
        <w:r w:rsidRPr="00E420E5">
          <w:rPr>
            <w:rStyle w:val="af2"/>
            <w:sz w:val="24"/>
            <w:szCs w:val="24"/>
          </w:rPr>
          <w:t>-</w:t>
        </w:r>
        <w:r w:rsidRPr="00E420E5">
          <w:rPr>
            <w:rStyle w:val="af2"/>
            <w:sz w:val="24"/>
            <w:szCs w:val="24"/>
            <w:lang w:val="en-US"/>
          </w:rPr>
          <w:t>smi</w:t>
        </w:r>
        <w:r w:rsidRPr="00E420E5">
          <w:rPr>
            <w:rStyle w:val="af2"/>
            <w:sz w:val="24"/>
            <w:szCs w:val="24"/>
          </w:rPr>
          <w:t>.ru</w:t>
        </w:r>
      </w:hyperlink>
    </w:p>
    <w:p w:rsidR="00002239" w:rsidRPr="00002239" w:rsidRDefault="00002239" w:rsidP="00002239">
      <w:pPr>
        <w:rPr>
          <w:b/>
          <w:bCs/>
          <w:sz w:val="24"/>
          <w:szCs w:val="24"/>
        </w:rPr>
      </w:pPr>
      <w:r w:rsidRPr="00002239">
        <w:rPr>
          <w:b/>
          <w:bCs/>
          <w:sz w:val="24"/>
          <w:szCs w:val="24"/>
        </w:rPr>
        <w:t>9. Описание материально-технической базы, необходимой для осуществления образовательного процесса по дисциплине</w:t>
      </w:r>
    </w:p>
    <w:p w:rsidR="00897BA0" w:rsidRDefault="00897BA0" w:rsidP="0034614A">
      <w:pPr>
        <w:pStyle w:val="aa"/>
        <w:widowControl/>
        <w:tabs>
          <w:tab w:val="left" w:pos="1080"/>
        </w:tabs>
        <w:autoSpaceDE/>
        <w:autoSpaceDN/>
        <w:adjustRightInd/>
        <w:spacing w:after="0"/>
        <w:ind w:left="0"/>
        <w:rPr>
          <w:b/>
          <w:sz w:val="24"/>
          <w:szCs w:val="24"/>
        </w:rPr>
      </w:pPr>
    </w:p>
    <w:p w:rsidR="00EF245F" w:rsidRPr="00564C56" w:rsidRDefault="00EF245F" w:rsidP="00EF245F">
      <w:pPr>
        <w:jc w:val="right"/>
        <w:rPr>
          <w:i/>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914"/>
        <w:gridCol w:w="1800"/>
        <w:gridCol w:w="1349"/>
        <w:gridCol w:w="3371"/>
      </w:tblGrid>
      <w:tr w:rsidR="008B23F8" w:rsidRPr="0012266C" w:rsidTr="008B23F8">
        <w:trPr>
          <w:cantSplit/>
          <w:trHeight w:val="1801"/>
        </w:trPr>
        <w:tc>
          <w:tcPr>
            <w:tcW w:w="565" w:type="dxa"/>
            <w:shd w:val="clear" w:color="auto" w:fill="auto"/>
            <w:vAlign w:val="center"/>
          </w:tcPr>
          <w:p w:rsidR="008B23F8" w:rsidRPr="0012266C" w:rsidRDefault="008B23F8" w:rsidP="00B96FC7">
            <w:pPr>
              <w:jc w:val="center"/>
              <w:rPr>
                <w:b/>
              </w:rPr>
            </w:pPr>
            <w:r w:rsidRPr="0012266C">
              <w:rPr>
                <w:b/>
              </w:rPr>
              <w:t>№ п/п</w:t>
            </w:r>
          </w:p>
        </w:tc>
        <w:tc>
          <w:tcPr>
            <w:tcW w:w="2914" w:type="dxa"/>
            <w:shd w:val="clear" w:color="auto" w:fill="auto"/>
            <w:vAlign w:val="center"/>
          </w:tcPr>
          <w:p w:rsidR="008B23F8" w:rsidRPr="0012266C" w:rsidRDefault="008B23F8" w:rsidP="00B96FC7">
            <w:pPr>
              <w:jc w:val="center"/>
              <w:rPr>
                <w:b/>
              </w:rPr>
            </w:pPr>
            <w:r>
              <w:rPr>
                <w:b/>
              </w:rPr>
              <w:t xml:space="preserve">Наименование </w:t>
            </w:r>
            <w:r w:rsidRPr="0012266C">
              <w:rPr>
                <w:b/>
              </w:rPr>
              <w:t>тем</w:t>
            </w:r>
            <w:r>
              <w:rPr>
                <w:b/>
              </w:rPr>
              <w:t>ы</w:t>
            </w:r>
          </w:p>
        </w:tc>
        <w:tc>
          <w:tcPr>
            <w:tcW w:w="1800" w:type="dxa"/>
            <w:shd w:val="clear" w:color="auto" w:fill="auto"/>
            <w:vAlign w:val="center"/>
          </w:tcPr>
          <w:p w:rsidR="008B23F8" w:rsidRPr="00111C9A" w:rsidRDefault="008B23F8" w:rsidP="00B96FC7">
            <w:pPr>
              <w:jc w:val="center"/>
              <w:rPr>
                <w:b/>
              </w:rPr>
            </w:pPr>
            <w:r w:rsidRPr="00111C9A">
              <w:rPr>
                <w:b/>
              </w:rPr>
              <w:t>Виды учебной работы</w:t>
            </w:r>
            <w:r>
              <w:rPr>
                <w:b/>
              </w:rPr>
              <w:t xml:space="preserve"> (лекция, практич. занятия, семинары, лаборат.раб.)</w:t>
            </w:r>
          </w:p>
        </w:tc>
        <w:tc>
          <w:tcPr>
            <w:tcW w:w="1349" w:type="dxa"/>
            <w:shd w:val="clear" w:color="auto" w:fill="auto"/>
            <w:vAlign w:val="center"/>
          </w:tcPr>
          <w:p w:rsidR="008B23F8" w:rsidRPr="0012266C" w:rsidRDefault="008B23F8" w:rsidP="00B96FC7">
            <w:pPr>
              <w:jc w:val="center"/>
              <w:rPr>
                <w:b/>
              </w:rPr>
            </w:pPr>
            <w:r w:rsidRPr="0012266C">
              <w:rPr>
                <w:b/>
              </w:rPr>
              <w:t>Наименование специали</w:t>
            </w:r>
            <w:r>
              <w:rPr>
                <w:b/>
              </w:rPr>
              <w:t>-</w:t>
            </w:r>
            <w:r w:rsidRPr="0012266C">
              <w:rPr>
                <w:b/>
              </w:rPr>
              <w:t>зированных аудиторий, кабинетов, лабораторий и пр.</w:t>
            </w:r>
          </w:p>
        </w:tc>
        <w:tc>
          <w:tcPr>
            <w:tcW w:w="3371" w:type="dxa"/>
            <w:shd w:val="clear" w:color="auto" w:fill="auto"/>
            <w:vAlign w:val="center"/>
          </w:tcPr>
          <w:p w:rsidR="008B23F8" w:rsidRPr="0012266C" w:rsidRDefault="008B23F8" w:rsidP="00B96FC7">
            <w:pPr>
              <w:jc w:val="center"/>
              <w:rPr>
                <w:b/>
              </w:rPr>
            </w:pPr>
            <w:r w:rsidRPr="0012266C">
              <w:rPr>
                <w:b/>
              </w:rPr>
              <w:t>Перечень основного оборудования</w:t>
            </w:r>
            <w:r w:rsidRPr="008C3453">
              <w:t>(</w:t>
            </w:r>
            <w:r>
              <w:t>в т.ч. аудио-, видео-, графическое сопровождение)</w:t>
            </w:r>
          </w:p>
        </w:tc>
      </w:tr>
      <w:tr w:rsidR="00A52E63" w:rsidRPr="0012266C" w:rsidTr="00B20352">
        <w:tc>
          <w:tcPr>
            <w:tcW w:w="565" w:type="dxa"/>
            <w:vAlign w:val="center"/>
          </w:tcPr>
          <w:p w:rsidR="00A52E63" w:rsidRPr="00B40535" w:rsidRDefault="00A52E63" w:rsidP="00B96FC7">
            <w:pPr>
              <w:jc w:val="center"/>
              <w:rPr>
                <w:sz w:val="24"/>
                <w:szCs w:val="24"/>
              </w:rPr>
            </w:pPr>
            <w:r w:rsidRPr="00B40535">
              <w:rPr>
                <w:sz w:val="24"/>
                <w:szCs w:val="24"/>
              </w:rPr>
              <w:t>1.</w:t>
            </w:r>
          </w:p>
        </w:tc>
        <w:tc>
          <w:tcPr>
            <w:tcW w:w="2914" w:type="dxa"/>
            <w:vAlign w:val="center"/>
          </w:tcPr>
          <w:p w:rsidR="00A52E63" w:rsidRPr="007B5AD7" w:rsidRDefault="00A52E63" w:rsidP="00F17BF3">
            <w:pPr>
              <w:pStyle w:val="ae"/>
              <w:rPr>
                <w:rFonts w:eastAsia="TimesNewRoman"/>
                <w:sz w:val="24"/>
                <w:szCs w:val="24"/>
              </w:rPr>
            </w:pPr>
            <w:r>
              <w:rPr>
                <w:rFonts w:eastAsia="TimesNewRoman"/>
                <w:sz w:val="24"/>
                <w:szCs w:val="24"/>
              </w:rPr>
              <w:t>1.</w:t>
            </w:r>
            <w:r w:rsidRPr="001D506B">
              <w:rPr>
                <w:rFonts w:eastAsia="TimesNewRoman"/>
                <w:sz w:val="24"/>
                <w:szCs w:val="24"/>
              </w:rPr>
              <w:t>Введение. Цели и задачи изучения дисциплины, её связь сосмежными дисциплинами.</w:t>
            </w:r>
          </w:p>
        </w:tc>
        <w:tc>
          <w:tcPr>
            <w:tcW w:w="1800" w:type="dxa"/>
          </w:tcPr>
          <w:p w:rsidR="00A52E63" w:rsidRPr="00B40535" w:rsidRDefault="00A52E63" w:rsidP="008A0430">
            <w:pPr>
              <w:rPr>
                <w:sz w:val="24"/>
                <w:szCs w:val="24"/>
              </w:rPr>
            </w:pPr>
            <w:r>
              <w:rPr>
                <w:sz w:val="24"/>
                <w:szCs w:val="24"/>
              </w:rPr>
              <w:t xml:space="preserve"> Л,ЛР</w:t>
            </w:r>
          </w:p>
        </w:tc>
        <w:tc>
          <w:tcPr>
            <w:tcW w:w="1349" w:type="dxa"/>
            <w:vMerge w:val="restart"/>
            <w:vAlign w:val="center"/>
          </w:tcPr>
          <w:p w:rsidR="00A52E63" w:rsidRDefault="00A52E63" w:rsidP="00B20352">
            <w:pPr>
              <w:jc w:val="center"/>
              <w:rPr>
                <w:b/>
                <w:sz w:val="24"/>
                <w:szCs w:val="24"/>
              </w:rPr>
            </w:pPr>
            <w:r>
              <w:rPr>
                <w:b/>
                <w:sz w:val="24"/>
                <w:szCs w:val="24"/>
              </w:rPr>
              <w:t>А403</w:t>
            </w:r>
          </w:p>
          <w:p w:rsidR="0045735C" w:rsidRDefault="0045735C" w:rsidP="00B20352">
            <w:pPr>
              <w:jc w:val="center"/>
              <w:rPr>
                <w:b/>
                <w:sz w:val="24"/>
                <w:szCs w:val="24"/>
              </w:rPr>
            </w:pPr>
            <w:r>
              <w:rPr>
                <w:b/>
                <w:sz w:val="24"/>
                <w:szCs w:val="24"/>
              </w:rPr>
              <w:t>А511</w:t>
            </w:r>
          </w:p>
          <w:p w:rsidR="00A52E63" w:rsidRDefault="00A52E63" w:rsidP="00B20352">
            <w:pPr>
              <w:jc w:val="center"/>
              <w:rPr>
                <w:b/>
                <w:sz w:val="24"/>
                <w:szCs w:val="24"/>
              </w:rPr>
            </w:pPr>
          </w:p>
          <w:p w:rsidR="00A52E63" w:rsidRDefault="00A52E63" w:rsidP="00B20352">
            <w:pPr>
              <w:jc w:val="center"/>
              <w:rPr>
                <w:b/>
                <w:sz w:val="24"/>
                <w:szCs w:val="24"/>
              </w:rPr>
            </w:pPr>
          </w:p>
          <w:p w:rsidR="00A52E63" w:rsidRDefault="00A52E63" w:rsidP="00B20352">
            <w:pPr>
              <w:jc w:val="center"/>
              <w:rPr>
                <w:b/>
                <w:sz w:val="24"/>
                <w:szCs w:val="24"/>
              </w:rPr>
            </w:pPr>
          </w:p>
          <w:p w:rsidR="00A52E63" w:rsidRDefault="00A52E63" w:rsidP="00B20352">
            <w:pPr>
              <w:jc w:val="center"/>
              <w:rPr>
                <w:b/>
                <w:sz w:val="24"/>
                <w:szCs w:val="24"/>
              </w:rPr>
            </w:pPr>
          </w:p>
          <w:p w:rsidR="00A52E63" w:rsidRDefault="00A52E63" w:rsidP="00A52E63">
            <w:pPr>
              <w:rPr>
                <w:b/>
                <w:sz w:val="24"/>
                <w:szCs w:val="24"/>
              </w:rPr>
            </w:pPr>
          </w:p>
          <w:p w:rsidR="00A52E63" w:rsidRDefault="00A52E63" w:rsidP="00B20352">
            <w:pPr>
              <w:jc w:val="center"/>
              <w:rPr>
                <w:b/>
                <w:sz w:val="24"/>
                <w:szCs w:val="24"/>
              </w:rPr>
            </w:pPr>
          </w:p>
          <w:p w:rsidR="00A52E63" w:rsidRDefault="00A52E63" w:rsidP="00B20352">
            <w:pPr>
              <w:jc w:val="center"/>
              <w:rPr>
                <w:b/>
                <w:sz w:val="24"/>
                <w:szCs w:val="24"/>
              </w:rPr>
            </w:pPr>
          </w:p>
          <w:p w:rsidR="00A52E63" w:rsidRPr="00B40535" w:rsidRDefault="00A52E63" w:rsidP="00B20352">
            <w:pPr>
              <w:jc w:val="center"/>
              <w:rPr>
                <w:b/>
                <w:sz w:val="24"/>
                <w:szCs w:val="24"/>
              </w:rPr>
            </w:pPr>
          </w:p>
        </w:tc>
        <w:tc>
          <w:tcPr>
            <w:tcW w:w="3371" w:type="dxa"/>
          </w:tcPr>
          <w:p w:rsidR="00A52E63" w:rsidRDefault="00A52E63" w:rsidP="00B96FC7">
            <w:pPr>
              <w:jc w:val="center"/>
              <w:rPr>
                <w:sz w:val="24"/>
                <w:szCs w:val="24"/>
              </w:rPr>
            </w:pPr>
            <w:r>
              <w:rPr>
                <w:sz w:val="24"/>
                <w:szCs w:val="24"/>
              </w:rPr>
              <w:t>Видеоролики,</w:t>
            </w:r>
          </w:p>
          <w:p w:rsidR="00A52E63" w:rsidRDefault="00A52E63" w:rsidP="00B96FC7">
            <w:pPr>
              <w:jc w:val="center"/>
              <w:rPr>
                <w:sz w:val="24"/>
                <w:szCs w:val="24"/>
              </w:rPr>
            </w:pPr>
            <w:r>
              <w:rPr>
                <w:sz w:val="24"/>
                <w:szCs w:val="24"/>
              </w:rPr>
              <w:t>презентации</w:t>
            </w:r>
          </w:p>
          <w:p w:rsidR="00A52E63" w:rsidRPr="00162CFF" w:rsidRDefault="00A52E63" w:rsidP="00866113">
            <w:pPr>
              <w:jc w:val="center"/>
              <w:rPr>
                <w:sz w:val="24"/>
                <w:szCs w:val="24"/>
              </w:rPr>
            </w:pPr>
          </w:p>
        </w:tc>
      </w:tr>
      <w:tr w:rsidR="00A52E63" w:rsidRPr="0012266C" w:rsidTr="0094189F">
        <w:tc>
          <w:tcPr>
            <w:tcW w:w="565" w:type="dxa"/>
            <w:vAlign w:val="center"/>
          </w:tcPr>
          <w:p w:rsidR="00A52E63" w:rsidRPr="00B40535" w:rsidRDefault="00A52E63" w:rsidP="00B96FC7">
            <w:pPr>
              <w:jc w:val="center"/>
              <w:rPr>
                <w:sz w:val="24"/>
                <w:szCs w:val="24"/>
              </w:rPr>
            </w:pPr>
            <w:r w:rsidRPr="00B40535">
              <w:rPr>
                <w:sz w:val="24"/>
                <w:szCs w:val="24"/>
              </w:rPr>
              <w:t>2.</w:t>
            </w:r>
          </w:p>
        </w:tc>
        <w:tc>
          <w:tcPr>
            <w:tcW w:w="2914" w:type="dxa"/>
            <w:vAlign w:val="center"/>
          </w:tcPr>
          <w:p w:rsidR="00A52E63" w:rsidRDefault="00A52E63" w:rsidP="00F17BF3">
            <w:pPr>
              <w:pStyle w:val="ae"/>
              <w:rPr>
                <w:rFonts w:eastAsia="TimesNewRoman"/>
                <w:sz w:val="24"/>
                <w:szCs w:val="24"/>
              </w:rPr>
            </w:pPr>
            <w:r>
              <w:rPr>
                <w:rFonts w:eastAsia="TimesNewRoman"/>
                <w:bCs/>
                <w:sz w:val="24"/>
                <w:szCs w:val="24"/>
              </w:rPr>
              <w:t>2.</w:t>
            </w:r>
            <w:r w:rsidRPr="007B5AD7">
              <w:rPr>
                <w:rFonts w:eastAsia="TimesNewRoman"/>
                <w:bCs/>
                <w:sz w:val="24"/>
                <w:szCs w:val="24"/>
              </w:rPr>
              <w:t>Оценка взрывае</w:t>
            </w:r>
            <w:r>
              <w:rPr>
                <w:rFonts w:eastAsia="TimesNewRoman"/>
                <w:bCs/>
                <w:sz w:val="24"/>
                <w:szCs w:val="24"/>
              </w:rPr>
              <w:t>-</w:t>
            </w:r>
            <w:r w:rsidRPr="007B5AD7">
              <w:rPr>
                <w:rFonts w:eastAsia="TimesNewRoman"/>
                <w:bCs/>
                <w:sz w:val="24"/>
                <w:szCs w:val="24"/>
              </w:rPr>
              <w:t>мости массива горных пород</w:t>
            </w:r>
            <w:r>
              <w:rPr>
                <w:rFonts w:eastAsia="TimesNewRoman"/>
                <w:bCs/>
                <w:sz w:val="24"/>
                <w:szCs w:val="24"/>
              </w:rPr>
              <w:t>.</w:t>
            </w:r>
          </w:p>
        </w:tc>
        <w:tc>
          <w:tcPr>
            <w:tcW w:w="1800" w:type="dxa"/>
          </w:tcPr>
          <w:p w:rsidR="00A52E63" w:rsidRPr="00B40535" w:rsidRDefault="00A52E63" w:rsidP="00B96FC7">
            <w:pPr>
              <w:rPr>
                <w:sz w:val="24"/>
                <w:szCs w:val="24"/>
              </w:rPr>
            </w:pPr>
            <w:r>
              <w:rPr>
                <w:sz w:val="24"/>
                <w:szCs w:val="24"/>
              </w:rPr>
              <w:t xml:space="preserve"> -«-</w:t>
            </w:r>
          </w:p>
        </w:tc>
        <w:tc>
          <w:tcPr>
            <w:tcW w:w="1349" w:type="dxa"/>
            <w:vMerge/>
          </w:tcPr>
          <w:p w:rsidR="00A52E63" w:rsidRPr="00B40535" w:rsidRDefault="00A52E63" w:rsidP="00B96FC7">
            <w:pPr>
              <w:rPr>
                <w:sz w:val="24"/>
                <w:szCs w:val="24"/>
              </w:rPr>
            </w:pPr>
          </w:p>
        </w:tc>
        <w:tc>
          <w:tcPr>
            <w:tcW w:w="3371" w:type="dxa"/>
            <w:vMerge w:val="restart"/>
            <w:vAlign w:val="center"/>
          </w:tcPr>
          <w:p w:rsidR="00A52E63" w:rsidRDefault="00A52E63" w:rsidP="0094189F">
            <w:pPr>
              <w:jc w:val="center"/>
              <w:rPr>
                <w:sz w:val="24"/>
                <w:szCs w:val="24"/>
              </w:rPr>
            </w:pPr>
            <w:r>
              <w:rPr>
                <w:sz w:val="24"/>
                <w:szCs w:val="24"/>
              </w:rPr>
              <w:t>Видеоролики,</w:t>
            </w:r>
          </w:p>
          <w:p w:rsidR="00A52E63" w:rsidRDefault="00A52E63" w:rsidP="0094189F">
            <w:pPr>
              <w:jc w:val="center"/>
              <w:rPr>
                <w:sz w:val="24"/>
                <w:szCs w:val="24"/>
              </w:rPr>
            </w:pPr>
            <w:r>
              <w:rPr>
                <w:sz w:val="24"/>
                <w:szCs w:val="24"/>
              </w:rPr>
              <w:t>презентации, комплексы оборудования</w:t>
            </w:r>
          </w:p>
          <w:p w:rsidR="00A52E63" w:rsidRDefault="00A52E63" w:rsidP="00A52E63">
            <w:pPr>
              <w:rPr>
                <w:sz w:val="24"/>
                <w:szCs w:val="24"/>
              </w:rPr>
            </w:pPr>
          </w:p>
          <w:p w:rsidR="00A52E63" w:rsidRPr="00B40535" w:rsidRDefault="00A52E63" w:rsidP="0094189F">
            <w:pPr>
              <w:jc w:val="center"/>
              <w:rPr>
                <w:sz w:val="24"/>
                <w:szCs w:val="24"/>
              </w:rPr>
            </w:pPr>
          </w:p>
        </w:tc>
      </w:tr>
      <w:tr w:rsidR="00A52E63" w:rsidRPr="0012266C" w:rsidTr="008B23F8">
        <w:tc>
          <w:tcPr>
            <w:tcW w:w="565" w:type="dxa"/>
            <w:vAlign w:val="center"/>
          </w:tcPr>
          <w:p w:rsidR="00A52E63" w:rsidRPr="00B40535" w:rsidRDefault="00A52E63" w:rsidP="00B96FC7">
            <w:pPr>
              <w:jc w:val="center"/>
              <w:rPr>
                <w:sz w:val="24"/>
                <w:szCs w:val="24"/>
              </w:rPr>
            </w:pPr>
            <w:r w:rsidRPr="00B40535">
              <w:rPr>
                <w:sz w:val="24"/>
                <w:szCs w:val="24"/>
              </w:rPr>
              <w:t>3.</w:t>
            </w:r>
          </w:p>
        </w:tc>
        <w:tc>
          <w:tcPr>
            <w:tcW w:w="2914" w:type="dxa"/>
            <w:vAlign w:val="center"/>
          </w:tcPr>
          <w:p w:rsidR="00A52E63" w:rsidRPr="007B5AD7" w:rsidRDefault="00A52E63" w:rsidP="00F17BF3">
            <w:pPr>
              <w:widowControl/>
              <w:rPr>
                <w:rFonts w:ascii="TimesNewRoman,Bold" w:hAnsi="TimesNewRoman,Bold" w:cs="TimesNewRoman,Bold"/>
                <w:bCs/>
                <w:sz w:val="24"/>
                <w:szCs w:val="24"/>
              </w:rPr>
            </w:pPr>
            <w:r>
              <w:rPr>
                <w:sz w:val="24"/>
                <w:szCs w:val="24"/>
              </w:rPr>
              <w:t>3</w:t>
            </w:r>
            <w:r w:rsidRPr="007B5AD7">
              <w:rPr>
                <w:sz w:val="24"/>
                <w:szCs w:val="24"/>
              </w:rPr>
              <w:t>.</w:t>
            </w:r>
            <w:r w:rsidRPr="007B5AD7">
              <w:rPr>
                <w:rFonts w:ascii="TimesNewRoman,Bold" w:hAnsi="TimesNewRoman,Bold" w:cs="TimesNewRoman,Bold"/>
                <w:bCs/>
                <w:sz w:val="24"/>
                <w:szCs w:val="24"/>
              </w:rPr>
              <w:t xml:space="preserve"> Разрушающее действие взрыва заряда ВВ в пород</w:t>
            </w:r>
            <w:r>
              <w:rPr>
                <w:rFonts w:ascii="TimesNewRoman,Bold" w:hAnsi="TimesNewRoman,Bold" w:cs="TimesNewRoman,Bold"/>
                <w:bCs/>
                <w:sz w:val="24"/>
                <w:szCs w:val="24"/>
              </w:rPr>
              <w:t>-</w:t>
            </w:r>
            <w:r w:rsidRPr="007B5AD7">
              <w:rPr>
                <w:rFonts w:ascii="TimesNewRoman,Bold" w:hAnsi="TimesNewRoman,Bold" w:cs="TimesNewRoman,Bold"/>
                <w:bCs/>
                <w:sz w:val="24"/>
                <w:szCs w:val="24"/>
              </w:rPr>
              <w:t>номмассиве</w:t>
            </w:r>
          </w:p>
        </w:tc>
        <w:tc>
          <w:tcPr>
            <w:tcW w:w="1800" w:type="dxa"/>
          </w:tcPr>
          <w:p w:rsidR="00A52E63" w:rsidRPr="00B40535" w:rsidRDefault="00A52E63" w:rsidP="003E5E19">
            <w:pPr>
              <w:rPr>
                <w:sz w:val="24"/>
                <w:szCs w:val="24"/>
              </w:rPr>
            </w:pPr>
            <w:r>
              <w:rPr>
                <w:sz w:val="24"/>
                <w:szCs w:val="24"/>
              </w:rPr>
              <w:t xml:space="preserve"> -«-</w:t>
            </w:r>
          </w:p>
        </w:tc>
        <w:tc>
          <w:tcPr>
            <w:tcW w:w="1349" w:type="dxa"/>
            <w:vMerge/>
          </w:tcPr>
          <w:p w:rsidR="00A52E63" w:rsidRPr="00B40535" w:rsidRDefault="00A52E63" w:rsidP="00B96FC7">
            <w:pPr>
              <w:rPr>
                <w:sz w:val="24"/>
                <w:szCs w:val="24"/>
              </w:rPr>
            </w:pPr>
          </w:p>
        </w:tc>
        <w:tc>
          <w:tcPr>
            <w:tcW w:w="3371" w:type="dxa"/>
            <w:vMerge/>
          </w:tcPr>
          <w:p w:rsidR="00A52E63" w:rsidRPr="00B40535" w:rsidRDefault="00A52E63" w:rsidP="00B20352">
            <w:pPr>
              <w:jc w:val="center"/>
              <w:rPr>
                <w:sz w:val="24"/>
                <w:szCs w:val="24"/>
              </w:rPr>
            </w:pPr>
          </w:p>
        </w:tc>
      </w:tr>
      <w:tr w:rsidR="00A52E63" w:rsidRPr="0012266C" w:rsidTr="008B23F8">
        <w:tc>
          <w:tcPr>
            <w:tcW w:w="565" w:type="dxa"/>
            <w:vAlign w:val="center"/>
          </w:tcPr>
          <w:p w:rsidR="00A52E63" w:rsidRPr="00B40535" w:rsidRDefault="00A52E63" w:rsidP="00B96FC7">
            <w:pPr>
              <w:jc w:val="center"/>
              <w:rPr>
                <w:sz w:val="24"/>
                <w:szCs w:val="24"/>
              </w:rPr>
            </w:pPr>
            <w:r w:rsidRPr="00B40535">
              <w:rPr>
                <w:sz w:val="24"/>
                <w:szCs w:val="24"/>
              </w:rPr>
              <w:t>4</w:t>
            </w:r>
            <w:r>
              <w:rPr>
                <w:sz w:val="24"/>
                <w:szCs w:val="24"/>
              </w:rPr>
              <w:t>.</w:t>
            </w:r>
          </w:p>
        </w:tc>
        <w:tc>
          <w:tcPr>
            <w:tcW w:w="2914" w:type="dxa"/>
            <w:vAlign w:val="center"/>
          </w:tcPr>
          <w:p w:rsidR="00A52E63" w:rsidRPr="007B5AD7" w:rsidRDefault="00A52E63" w:rsidP="00F17BF3">
            <w:pPr>
              <w:shd w:val="clear" w:color="auto" w:fill="FFFFFF"/>
              <w:rPr>
                <w:spacing w:val="-2"/>
                <w:sz w:val="22"/>
                <w:szCs w:val="22"/>
              </w:rPr>
            </w:pPr>
            <w:r>
              <w:rPr>
                <w:rFonts w:ascii="TimesNewRoman,Bold" w:hAnsi="TimesNewRoman,Bold" w:cs="TimesNewRoman,Bold"/>
                <w:bCs/>
                <w:sz w:val="24"/>
                <w:szCs w:val="24"/>
              </w:rPr>
              <w:t>4</w:t>
            </w:r>
            <w:r w:rsidRPr="007B5AD7">
              <w:rPr>
                <w:rFonts w:ascii="TimesNewRoman,Bold" w:hAnsi="TimesNewRoman,Bold" w:cs="TimesNewRoman,Bold"/>
                <w:bCs/>
                <w:sz w:val="24"/>
                <w:szCs w:val="24"/>
              </w:rPr>
              <w:t>.Повышение качества взрывных работ</w:t>
            </w:r>
          </w:p>
        </w:tc>
        <w:tc>
          <w:tcPr>
            <w:tcW w:w="1800" w:type="dxa"/>
          </w:tcPr>
          <w:p w:rsidR="00A52E63" w:rsidRPr="00B40535" w:rsidRDefault="00A52E63" w:rsidP="003E5E19">
            <w:pPr>
              <w:rPr>
                <w:sz w:val="24"/>
                <w:szCs w:val="24"/>
              </w:rPr>
            </w:pPr>
            <w:r>
              <w:rPr>
                <w:sz w:val="24"/>
                <w:szCs w:val="24"/>
              </w:rPr>
              <w:t xml:space="preserve"> -«-</w:t>
            </w:r>
          </w:p>
        </w:tc>
        <w:tc>
          <w:tcPr>
            <w:tcW w:w="1349" w:type="dxa"/>
            <w:vMerge/>
          </w:tcPr>
          <w:p w:rsidR="00A52E63" w:rsidRPr="00B40535" w:rsidRDefault="00A52E63" w:rsidP="00B96FC7">
            <w:pPr>
              <w:rPr>
                <w:sz w:val="24"/>
                <w:szCs w:val="24"/>
              </w:rPr>
            </w:pPr>
          </w:p>
        </w:tc>
        <w:tc>
          <w:tcPr>
            <w:tcW w:w="3371" w:type="dxa"/>
            <w:vMerge/>
          </w:tcPr>
          <w:p w:rsidR="00A52E63" w:rsidRPr="00B40535" w:rsidRDefault="00A52E63" w:rsidP="008B23F8">
            <w:pPr>
              <w:jc w:val="center"/>
              <w:rPr>
                <w:sz w:val="24"/>
                <w:szCs w:val="24"/>
              </w:rPr>
            </w:pPr>
          </w:p>
        </w:tc>
      </w:tr>
    </w:tbl>
    <w:p w:rsidR="00E57F0B" w:rsidRDefault="00E57F0B" w:rsidP="00EF245F">
      <w:pPr>
        <w:jc w:val="right"/>
        <w:rPr>
          <w:sz w:val="24"/>
          <w:szCs w:val="24"/>
        </w:rPr>
      </w:pPr>
    </w:p>
    <w:p w:rsidR="0045735C" w:rsidRDefault="0045735C" w:rsidP="002D4272">
      <w:pPr>
        <w:jc w:val="center"/>
        <w:rPr>
          <w:b/>
          <w:bCs/>
          <w:sz w:val="24"/>
          <w:szCs w:val="24"/>
        </w:rPr>
      </w:pPr>
    </w:p>
    <w:p w:rsidR="0045735C" w:rsidRDefault="0045735C" w:rsidP="002D4272">
      <w:pPr>
        <w:jc w:val="center"/>
        <w:rPr>
          <w:b/>
          <w:bCs/>
          <w:sz w:val="24"/>
          <w:szCs w:val="24"/>
        </w:rPr>
      </w:pPr>
    </w:p>
    <w:p w:rsidR="0045735C" w:rsidRDefault="0045735C" w:rsidP="002D4272">
      <w:pPr>
        <w:jc w:val="center"/>
        <w:rPr>
          <w:b/>
          <w:bCs/>
          <w:sz w:val="24"/>
          <w:szCs w:val="24"/>
        </w:rPr>
      </w:pPr>
    </w:p>
    <w:p w:rsidR="0045735C" w:rsidRDefault="0045735C" w:rsidP="002D4272">
      <w:pPr>
        <w:jc w:val="center"/>
        <w:rPr>
          <w:b/>
          <w:bCs/>
          <w:sz w:val="24"/>
          <w:szCs w:val="24"/>
        </w:rPr>
      </w:pPr>
    </w:p>
    <w:p w:rsidR="0045735C" w:rsidRDefault="0045735C" w:rsidP="002D4272">
      <w:pPr>
        <w:jc w:val="center"/>
        <w:rPr>
          <w:b/>
          <w:bCs/>
          <w:sz w:val="24"/>
          <w:szCs w:val="24"/>
        </w:rPr>
      </w:pPr>
    </w:p>
    <w:p w:rsidR="0045735C" w:rsidRDefault="0045735C" w:rsidP="002D4272">
      <w:pPr>
        <w:jc w:val="center"/>
        <w:rPr>
          <w:b/>
          <w:bCs/>
          <w:sz w:val="24"/>
          <w:szCs w:val="24"/>
        </w:rPr>
      </w:pPr>
    </w:p>
    <w:p w:rsidR="002D4272" w:rsidRPr="002D4272" w:rsidRDefault="002D4272" w:rsidP="002D4272">
      <w:pPr>
        <w:jc w:val="center"/>
        <w:rPr>
          <w:b/>
          <w:bCs/>
          <w:sz w:val="24"/>
          <w:szCs w:val="24"/>
        </w:rPr>
      </w:pPr>
      <w:r w:rsidRPr="002D4272">
        <w:rPr>
          <w:b/>
          <w:bCs/>
          <w:sz w:val="24"/>
          <w:szCs w:val="24"/>
        </w:rPr>
        <w:lastRenderedPageBreak/>
        <w:t xml:space="preserve">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rsidR="002D4272" w:rsidRPr="002D4272" w:rsidRDefault="002D4272" w:rsidP="002D4272">
      <w:pPr>
        <w:jc w:val="center"/>
        <w:rPr>
          <w:bCs/>
          <w:sz w:val="24"/>
          <w:szCs w:val="24"/>
        </w:rPr>
      </w:pPr>
      <w:r w:rsidRPr="002D4272">
        <w:rPr>
          <w:bCs/>
          <w:sz w:val="24"/>
          <w:szCs w:val="24"/>
        </w:rPr>
        <w:t>10.1. Перечень информационных технологий, используемых при осуществлении образовательного процесса по дисциплине</w:t>
      </w:r>
    </w:p>
    <w:p w:rsidR="002D4272" w:rsidRPr="002D4272" w:rsidRDefault="002D4272" w:rsidP="002D4272">
      <w:pPr>
        <w:ind w:firstLine="709"/>
        <w:jc w:val="both"/>
        <w:rPr>
          <w:sz w:val="24"/>
          <w:szCs w:val="24"/>
        </w:rPr>
      </w:pPr>
      <w:r w:rsidRPr="002D4272">
        <w:rPr>
          <w:sz w:val="24"/>
          <w:szCs w:val="24"/>
        </w:rPr>
        <w:t>При осуществлении образовательного процесса по дисциплине используются следующие информационные технологии:</w:t>
      </w:r>
    </w:p>
    <w:p w:rsidR="002D4272" w:rsidRPr="002D4272" w:rsidRDefault="002D4272" w:rsidP="002D4272">
      <w:pPr>
        <w:widowControl/>
        <w:numPr>
          <w:ilvl w:val="0"/>
          <w:numId w:val="38"/>
        </w:numPr>
        <w:suppressAutoHyphens/>
        <w:autoSpaceDE/>
        <w:autoSpaceDN/>
        <w:adjustRightInd/>
        <w:ind w:left="720" w:hanging="360"/>
        <w:jc w:val="both"/>
        <w:rPr>
          <w:sz w:val="24"/>
          <w:szCs w:val="24"/>
        </w:rPr>
      </w:pPr>
      <w:r w:rsidRPr="002D4272">
        <w:rPr>
          <w:sz w:val="24"/>
          <w:szCs w:val="24"/>
        </w:rPr>
        <w:t>использование на занятиях электронных изданий (чтение лекций с использованием слайд-презентаций, электронного учебного пособия), видео- и аудиоматериалов (через Интернет);</w:t>
      </w:r>
    </w:p>
    <w:p w:rsidR="002D4272" w:rsidRPr="002D4272" w:rsidRDefault="002D4272" w:rsidP="002D4272">
      <w:pPr>
        <w:widowControl/>
        <w:numPr>
          <w:ilvl w:val="0"/>
          <w:numId w:val="38"/>
        </w:numPr>
        <w:suppressAutoHyphens/>
        <w:autoSpaceDE/>
        <w:autoSpaceDN/>
        <w:adjustRightInd/>
        <w:ind w:left="720" w:hanging="360"/>
        <w:jc w:val="both"/>
        <w:rPr>
          <w:sz w:val="24"/>
          <w:szCs w:val="24"/>
        </w:rPr>
      </w:pPr>
      <w:r w:rsidRPr="002D4272">
        <w:rPr>
          <w:sz w:val="24"/>
          <w:szCs w:val="24"/>
        </w:rPr>
        <w:t xml:space="preserve">организация взаимодействия с обучающимися посредством электронной почты и СДО </w:t>
      </w:r>
      <w:r w:rsidRPr="002D4272">
        <w:rPr>
          <w:sz w:val="24"/>
          <w:szCs w:val="24"/>
          <w:lang w:val="en-US"/>
        </w:rPr>
        <w:t>Moodle</w:t>
      </w:r>
      <w:r w:rsidRPr="002D4272">
        <w:rPr>
          <w:sz w:val="24"/>
          <w:szCs w:val="24"/>
        </w:rPr>
        <w:t>.</w:t>
      </w:r>
    </w:p>
    <w:p w:rsidR="002D4272" w:rsidRPr="002D4272" w:rsidRDefault="002D4272" w:rsidP="002D4272">
      <w:pPr>
        <w:jc w:val="both"/>
        <w:rPr>
          <w:bCs/>
          <w:sz w:val="24"/>
          <w:szCs w:val="24"/>
        </w:rPr>
      </w:pPr>
    </w:p>
    <w:p w:rsidR="002D4272" w:rsidRPr="002D4272" w:rsidRDefault="002D4272" w:rsidP="002D4272">
      <w:pPr>
        <w:jc w:val="center"/>
        <w:rPr>
          <w:bCs/>
          <w:sz w:val="24"/>
          <w:szCs w:val="24"/>
        </w:rPr>
      </w:pPr>
      <w:r w:rsidRPr="002D4272">
        <w:rPr>
          <w:bCs/>
          <w:sz w:val="24"/>
          <w:szCs w:val="24"/>
        </w:rPr>
        <w:t>10.2. Перечень программного обеспечения</w:t>
      </w:r>
    </w:p>
    <w:p w:rsidR="002D4272" w:rsidRPr="002D4272" w:rsidRDefault="002D4272" w:rsidP="002D4272">
      <w:pPr>
        <w:jc w:val="both"/>
        <w:rPr>
          <w:sz w:val="24"/>
          <w:szCs w:val="24"/>
        </w:rPr>
      </w:pPr>
      <w:r w:rsidRPr="002D4272">
        <w:rPr>
          <w:sz w:val="24"/>
          <w:szCs w:val="24"/>
        </w:rPr>
        <w:t>-</w:t>
      </w:r>
      <w:r w:rsidRPr="002D4272">
        <w:rPr>
          <w:sz w:val="24"/>
          <w:szCs w:val="24"/>
          <w:lang w:val="en-US"/>
        </w:rPr>
        <w:t>MSWORD</w:t>
      </w:r>
      <w:r w:rsidRPr="002D4272">
        <w:rPr>
          <w:sz w:val="24"/>
          <w:szCs w:val="24"/>
        </w:rPr>
        <w:t xml:space="preserve">, </w:t>
      </w:r>
      <w:r w:rsidRPr="002D4272">
        <w:rPr>
          <w:sz w:val="24"/>
          <w:szCs w:val="24"/>
          <w:lang w:val="en-US"/>
        </w:rPr>
        <w:t>MSPowerPoint</w:t>
      </w:r>
      <w:r w:rsidRPr="002D4272">
        <w:rPr>
          <w:sz w:val="24"/>
          <w:szCs w:val="24"/>
        </w:rPr>
        <w:t xml:space="preserve">, </w:t>
      </w:r>
      <w:r w:rsidRPr="002D4272">
        <w:rPr>
          <w:sz w:val="24"/>
          <w:szCs w:val="24"/>
          <w:lang w:val="en-US"/>
        </w:rPr>
        <w:t>AutoCad</w:t>
      </w:r>
      <w:r w:rsidRPr="002D4272">
        <w:rPr>
          <w:sz w:val="24"/>
          <w:szCs w:val="24"/>
        </w:rPr>
        <w:t xml:space="preserve">, </w:t>
      </w:r>
      <w:r w:rsidRPr="002D4272">
        <w:rPr>
          <w:sz w:val="24"/>
          <w:szCs w:val="24"/>
          <w:lang w:val="en-US"/>
        </w:rPr>
        <w:t>Excel</w:t>
      </w:r>
      <w:r w:rsidRPr="002D4272">
        <w:rPr>
          <w:sz w:val="24"/>
          <w:szCs w:val="24"/>
        </w:rPr>
        <w:t xml:space="preserve">, </w:t>
      </w:r>
      <w:r w:rsidRPr="002D4272">
        <w:rPr>
          <w:sz w:val="24"/>
          <w:szCs w:val="24"/>
          <w:lang w:val="en-US"/>
        </w:rPr>
        <w:t>Visio</w:t>
      </w:r>
      <w:r w:rsidRPr="002D4272">
        <w:rPr>
          <w:sz w:val="24"/>
          <w:szCs w:val="24"/>
        </w:rPr>
        <w:t>.</w:t>
      </w:r>
    </w:p>
    <w:p w:rsidR="002D4272" w:rsidRPr="002D4272" w:rsidRDefault="002D4272" w:rsidP="002D4272">
      <w:pPr>
        <w:jc w:val="both"/>
        <w:rPr>
          <w:bCs/>
          <w:sz w:val="24"/>
          <w:szCs w:val="24"/>
        </w:rPr>
      </w:pPr>
    </w:p>
    <w:p w:rsidR="002D4272" w:rsidRPr="002D4272" w:rsidRDefault="002D4272" w:rsidP="002D4272">
      <w:pPr>
        <w:jc w:val="center"/>
        <w:rPr>
          <w:bCs/>
          <w:sz w:val="24"/>
          <w:szCs w:val="24"/>
        </w:rPr>
      </w:pPr>
      <w:r w:rsidRPr="002D4272">
        <w:rPr>
          <w:bCs/>
          <w:sz w:val="24"/>
          <w:szCs w:val="24"/>
        </w:rPr>
        <w:t>10.3. Перечень информационных справочных систем</w:t>
      </w:r>
    </w:p>
    <w:p w:rsidR="002D4272" w:rsidRPr="002D4272" w:rsidRDefault="002D4272" w:rsidP="002D4272">
      <w:pPr>
        <w:jc w:val="both"/>
        <w:rPr>
          <w:sz w:val="24"/>
          <w:szCs w:val="24"/>
        </w:rPr>
      </w:pPr>
      <w:r w:rsidRPr="002D4272">
        <w:rPr>
          <w:sz w:val="24"/>
          <w:szCs w:val="24"/>
        </w:rPr>
        <w:t>http://www.mining-enc.ru/</w:t>
      </w:r>
    </w:p>
    <w:p w:rsidR="002D4272" w:rsidRPr="002D4272" w:rsidRDefault="002D4272" w:rsidP="002D4272">
      <w:pPr>
        <w:rPr>
          <w:sz w:val="24"/>
          <w:szCs w:val="24"/>
        </w:rPr>
      </w:pPr>
    </w:p>
    <w:p w:rsidR="002D4272" w:rsidRPr="002D4272" w:rsidRDefault="002D4272" w:rsidP="002D4272">
      <w:pPr>
        <w:rPr>
          <w:sz w:val="24"/>
          <w:szCs w:val="24"/>
        </w:rPr>
      </w:pPr>
    </w:p>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Pr="006646DE" w:rsidRDefault="002D4272" w:rsidP="002D4272">
      <w:pPr>
        <w:pageBreakBefore/>
        <w:jc w:val="center"/>
        <w:rPr>
          <w:b/>
          <w:bCs/>
        </w:rPr>
      </w:pPr>
      <w:r>
        <w:rPr>
          <w:b/>
          <w:bCs/>
        </w:rPr>
        <w:lastRenderedPageBreak/>
        <w:t>ЛИСТ АКТУАЛИЗАЦИИ РАБОЧЕЙ ПРОГРАММЫ ДИСЦИПЛИНЫ</w:t>
      </w:r>
    </w:p>
    <w:p w:rsidR="002D4272" w:rsidRDefault="002D4272" w:rsidP="002D4272">
      <w:pPr>
        <w:jc w:val="center"/>
        <w:rPr>
          <w:highlight w:val="cyan"/>
        </w:rPr>
      </w:pPr>
    </w:p>
    <w:p w:rsidR="002D4272" w:rsidRPr="002D4272" w:rsidRDefault="002D4272" w:rsidP="002D4272">
      <w:pPr>
        <w:jc w:val="center"/>
        <w:rPr>
          <w:b/>
          <w:bCs/>
          <w:sz w:val="24"/>
          <w:szCs w:val="24"/>
        </w:rPr>
      </w:pPr>
      <w:r w:rsidRPr="002D4272">
        <w:rPr>
          <w:b/>
          <w:bCs/>
          <w:sz w:val="24"/>
          <w:szCs w:val="24"/>
        </w:rPr>
        <w:t>Б1.</w:t>
      </w:r>
      <w:r w:rsidR="00DB47DE">
        <w:rPr>
          <w:b/>
          <w:bCs/>
          <w:sz w:val="24"/>
          <w:szCs w:val="24"/>
        </w:rPr>
        <w:t>В.ДВ.05</w:t>
      </w:r>
      <w:r w:rsidR="00A52E63">
        <w:rPr>
          <w:b/>
          <w:bCs/>
          <w:sz w:val="24"/>
          <w:szCs w:val="24"/>
        </w:rPr>
        <w:t>.02 Разрушение горных пород взрывом</w:t>
      </w:r>
    </w:p>
    <w:p w:rsidR="002D4272" w:rsidRDefault="002D4272" w:rsidP="002D4272">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5"/>
        <w:gridCol w:w="4063"/>
        <w:gridCol w:w="1800"/>
        <w:gridCol w:w="2520"/>
      </w:tblGrid>
      <w:tr w:rsidR="002D4272" w:rsidTr="00786691">
        <w:tc>
          <w:tcPr>
            <w:tcW w:w="1085" w:type="dxa"/>
          </w:tcPr>
          <w:p w:rsidR="002D4272" w:rsidRPr="000E7B7F" w:rsidRDefault="002D4272" w:rsidP="00786691">
            <w:pPr>
              <w:jc w:val="center"/>
            </w:pPr>
            <w:r w:rsidRPr="000E7B7F">
              <w:rPr>
                <w:sz w:val="22"/>
                <w:szCs w:val="22"/>
              </w:rPr>
              <w:t>Учебный год</w:t>
            </w:r>
          </w:p>
        </w:tc>
        <w:tc>
          <w:tcPr>
            <w:tcW w:w="4063" w:type="dxa"/>
          </w:tcPr>
          <w:p w:rsidR="002D4272" w:rsidRPr="000E7B7F" w:rsidRDefault="002D4272" w:rsidP="00786691">
            <w:pPr>
              <w:jc w:val="center"/>
            </w:pPr>
            <w:r w:rsidRPr="000E7B7F">
              <w:rPr>
                <w:sz w:val="22"/>
                <w:szCs w:val="22"/>
              </w:rPr>
              <w:t>Внесенные изменения</w:t>
            </w:r>
          </w:p>
        </w:tc>
        <w:tc>
          <w:tcPr>
            <w:tcW w:w="1800" w:type="dxa"/>
          </w:tcPr>
          <w:p w:rsidR="002D4272" w:rsidRPr="000E7B7F" w:rsidRDefault="002D4272" w:rsidP="00786691">
            <w:pPr>
              <w:jc w:val="center"/>
            </w:pPr>
            <w:r w:rsidRPr="000E7B7F">
              <w:rPr>
                <w:sz w:val="22"/>
                <w:szCs w:val="22"/>
              </w:rPr>
              <w:t>Преподаватель (ФИО)</w:t>
            </w:r>
          </w:p>
        </w:tc>
        <w:tc>
          <w:tcPr>
            <w:tcW w:w="2520" w:type="dxa"/>
          </w:tcPr>
          <w:p w:rsidR="002D4272" w:rsidRPr="000E7B7F" w:rsidRDefault="002D4272" w:rsidP="00786691">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кафедры(дата,номер)</w:t>
            </w:r>
            <w:r>
              <w:rPr>
                <w:sz w:val="22"/>
                <w:szCs w:val="22"/>
              </w:rPr>
              <w:t>,</w:t>
            </w:r>
            <w:r w:rsidRPr="000E7B7F">
              <w:rPr>
                <w:sz w:val="22"/>
                <w:szCs w:val="22"/>
              </w:rPr>
              <w:t xml:space="preserve"> ФИО зав.кафедрой, подпись</w:t>
            </w: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bl>
    <w:p w:rsidR="002D4272" w:rsidRDefault="002D4272" w:rsidP="002D4272"/>
    <w:p w:rsidR="00751130" w:rsidRDefault="00751130" w:rsidP="002D4272">
      <w:pPr>
        <w:rPr>
          <w:sz w:val="24"/>
          <w:szCs w:val="24"/>
        </w:rPr>
      </w:pPr>
    </w:p>
    <w:p w:rsidR="00751130" w:rsidRPr="00B36474" w:rsidRDefault="00751130" w:rsidP="00EF245F">
      <w:pPr>
        <w:jc w:val="right"/>
        <w:rPr>
          <w:sz w:val="24"/>
          <w:szCs w:val="24"/>
        </w:rPr>
      </w:pPr>
    </w:p>
    <w:p w:rsidR="00A25863" w:rsidRDefault="00A25863" w:rsidP="00381697">
      <w:pPr>
        <w:jc w:val="both"/>
        <w:rPr>
          <w:b/>
          <w:sz w:val="24"/>
          <w:szCs w:val="24"/>
        </w:rPr>
      </w:pPr>
    </w:p>
    <w:p w:rsidR="00CD7250" w:rsidRDefault="00CD7250" w:rsidP="00381697">
      <w:pPr>
        <w:jc w:val="both"/>
        <w:rPr>
          <w:b/>
          <w:sz w:val="24"/>
          <w:szCs w:val="24"/>
        </w:rPr>
      </w:pPr>
    </w:p>
    <w:p w:rsidR="00CD7250" w:rsidRDefault="00CD7250" w:rsidP="00381697">
      <w:pPr>
        <w:jc w:val="both"/>
        <w:rPr>
          <w:b/>
          <w:sz w:val="24"/>
          <w:szCs w:val="24"/>
        </w:rPr>
      </w:pPr>
    </w:p>
    <w:sectPr w:rsidR="00CD7250" w:rsidSect="00285B13">
      <w:footerReference w:type="even" r:id="rId22"/>
      <w:footerReference w:type="default" r:id="rId23"/>
      <w:type w:val="continuous"/>
      <w:pgSz w:w="11906" w:h="16838"/>
      <w:pgMar w:top="993" w:right="849"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EDA" w:rsidRDefault="005E5EDA">
      <w:r>
        <w:separator/>
      </w:r>
    </w:p>
  </w:endnote>
  <w:endnote w:type="continuationSeparator" w:id="1">
    <w:p w:rsidR="005E5EDA" w:rsidRDefault="005E5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1D" w:rsidRDefault="00D42A9D" w:rsidP="00DB759F">
    <w:pPr>
      <w:pStyle w:val="a7"/>
      <w:framePr w:wrap="around" w:vAnchor="text" w:hAnchor="margin" w:xAlign="center" w:y="1"/>
      <w:rPr>
        <w:rStyle w:val="a9"/>
      </w:rPr>
    </w:pPr>
    <w:r>
      <w:rPr>
        <w:rStyle w:val="a9"/>
      </w:rPr>
      <w:fldChar w:fldCharType="begin"/>
    </w:r>
    <w:r w:rsidR="00ED7B1D">
      <w:rPr>
        <w:rStyle w:val="a9"/>
      </w:rPr>
      <w:instrText xml:space="preserve">PAGE  </w:instrText>
    </w:r>
    <w:r>
      <w:rPr>
        <w:rStyle w:val="a9"/>
      </w:rPr>
      <w:fldChar w:fldCharType="end"/>
    </w:r>
  </w:p>
  <w:p w:rsidR="00ED7B1D" w:rsidRDefault="00ED7B1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1D" w:rsidRDefault="00D42A9D" w:rsidP="00DB759F">
    <w:pPr>
      <w:pStyle w:val="a7"/>
      <w:framePr w:wrap="around" w:vAnchor="text" w:hAnchor="margin" w:xAlign="center" w:y="1"/>
      <w:rPr>
        <w:rStyle w:val="a9"/>
      </w:rPr>
    </w:pPr>
    <w:r>
      <w:rPr>
        <w:rStyle w:val="a9"/>
      </w:rPr>
      <w:fldChar w:fldCharType="begin"/>
    </w:r>
    <w:r w:rsidR="00ED7B1D">
      <w:rPr>
        <w:rStyle w:val="a9"/>
      </w:rPr>
      <w:instrText xml:space="preserve">PAGE  </w:instrText>
    </w:r>
    <w:r>
      <w:rPr>
        <w:rStyle w:val="a9"/>
      </w:rPr>
      <w:fldChar w:fldCharType="separate"/>
    </w:r>
    <w:r w:rsidR="000519D4">
      <w:rPr>
        <w:rStyle w:val="a9"/>
        <w:noProof/>
      </w:rPr>
      <w:t>2</w:t>
    </w:r>
    <w:r>
      <w:rPr>
        <w:rStyle w:val="a9"/>
      </w:rPr>
      <w:fldChar w:fldCharType="end"/>
    </w:r>
  </w:p>
  <w:p w:rsidR="00ED7B1D" w:rsidRDefault="00ED7B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EDA" w:rsidRDefault="005E5EDA">
      <w:r>
        <w:separator/>
      </w:r>
    </w:p>
  </w:footnote>
  <w:footnote w:type="continuationSeparator" w:id="1">
    <w:p w:rsidR="005E5EDA" w:rsidRDefault="005E5EDA">
      <w:r>
        <w:continuationSeparator/>
      </w:r>
    </w:p>
  </w:footnote>
  <w:footnote w:id="2">
    <w:p w:rsidR="00ED7B1D" w:rsidRPr="00F15702" w:rsidRDefault="00ED7B1D" w:rsidP="005F7A7C">
      <w:r w:rsidRPr="00B67637">
        <w:footnoteRef/>
      </w:r>
      <w:r w:rsidRPr="00B67637">
        <w:t>Указывается, если в аннотации образовательной программы по позиции «Сведения о применении дистанционных технологий и электронного обучения» указан ответ «да».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153"/>
    <w:multiLevelType w:val="hybridMultilevel"/>
    <w:tmpl w:val="4B44F384"/>
    <w:lvl w:ilvl="0" w:tplc="B14AEC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4FC2"/>
    <w:multiLevelType w:val="singleLevel"/>
    <w:tmpl w:val="84285360"/>
    <w:lvl w:ilvl="0">
      <w:start w:val="1"/>
      <w:numFmt w:val="decimal"/>
      <w:lvlText w:val="%1."/>
      <w:legacy w:legacy="1" w:legacySpace="0" w:legacyIndent="226"/>
      <w:lvlJc w:val="left"/>
      <w:rPr>
        <w:rFonts w:ascii="Times New Roman" w:hAnsi="Times New Roman" w:cs="Times New Roman" w:hint="default"/>
      </w:rPr>
    </w:lvl>
  </w:abstractNum>
  <w:abstractNum w:abstractNumId="2">
    <w:nsid w:val="0DEF3108"/>
    <w:multiLevelType w:val="singleLevel"/>
    <w:tmpl w:val="EF788782"/>
    <w:lvl w:ilvl="0">
      <w:start w:val="10"/>
      <w:numFmt w:val="decimal"/>
      <w:lvlText w:val="%1."/>
      <w:legacy w:legacy="1" w:legacySpace="0" w:legacyIndent="336"/>
      <w:lvlJc w:val="left"/>
      <w:rPr>
        <w:rFonts w:ascii="Times New Roman" w:hAnsi="Times New Roman" w:cs="Times New Roman" w:hint="default"/>
      </w:rPr>
    </w:lvl>
  </w:abstractNum>
  <w:abstractNum w:abstractNumId="3">
    <w:nsid w:val="145C503A"/>
    <w:multiLevelType w:val="hybridMultilevel"/>
    <w:tmpl w:val="0E78886C"/>
    <w:lvl w:ilvl="0" w:tplc="A052D3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9B4E14"/>
    <w:multiLevelType w:val="hybridMultilevel"/>
    <w:tmpl w:val="526EDEC0"/>
    <w:lvl w:ilvl="0" w:tplc="DB9224A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913901"/>
    <w:multiLevelType w:val="hybridMultilevel"/>
    <w:tmpl w:val="FA2064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C41AD"/>
    <w:multiLevelType w:val="hybridMultilevel"/>
    <w:tmpl w:val="790E6D8A"/>
    <w:lvl w:ilvl="0" w:tplc="1568A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160CAB"/>
    <w:multiLevelType w:val="singleLevel"/>
    <w:tmpl w:val="971C9544"/>
    <w:lvl w:ilvl="0">
      <w:start w:val="1"/>
      <w:numFmt w:val="decimal"/>
      <w:lvlText w:val="1.%1."/>
      <w:legacy w:legacy="1" w:legacySpace="0" w:legacyIndent="403"/>
      <w:lvlJc w:val="left"/>
      <w:rPr>
        <w:rFonts w:ascii="Times New Roman" w:hAnsi="Times New Roman" w:cs="Times New Roman" w:hint="default"/>
      </w:rPr>
    </w:lvl>
  </w:abstractNum>
  <w:abstractNum w:abstractNumId="8">
    <w:nsid w:val="1FA83097"/>
    <w:multiLevelType w:val="hybridMultilevel"/>
    <w:tmpl w:val="B61CC914"/>
    <w:lvl w:ilvl="0" w:tplc="C03420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1A21D5"/>
    <w:multiLevelType w:val="hybridMultilevel"/>
    <w:tmpl w:val="573CF3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31935AB"/>
    <w:multiLevelType w:val="hybridMultilevel"/>
    <w:tmpl w:val="790E6D8A"/>
    <w:lvl w:ilvl="0" w:tplc="1568A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CD7F29"/>
    <w:multiLevelType w:val="hybridMultilevel"/>
    <w:tmpl w:val="C27E16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5D76683"/>
    <w:multiLevelType w:val="multilevel"/>
    <w:tmpl w:val="6E1C9190"/>
    <w:lvl w:ilvl="0">
      <w:start w:val="1"/>
      <w:numFmt w:val="decimal"/>
      <w:lvlText w:val="%1."/>
      <w:legacy w:legacy="1" w:legacySpace="0" w:legacyIndent="240"/>
      <w:lvlJc w:val="left"/>
      <w:rPr>
        <w:rFonts w:ascii="Times New Roman" w:hAnsi="Times New Roman"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20E7D36"/>
    <w:multiLevelType w:val="singleLevel"/>
    <w:tmpl w:val="982EBD8E"/>
    <w:lvl w:ilvl="0">
      <w:start w:val="1"/>
      <w:numFmt w:val="decimal"/>
      <w:lvlText w:val="%1."/>
      <w:legacy w:legacy="1" w:legacySpace="0" w:legacyIndent="221"/>
      <w:lvlJc w:val="left"/>
      <w:rPr>
        <w:rFonts w:ascii="Times New Roman" w:hAnsi="Times New Roman" w:cs="Times New Roman" w:hint="default"/>
      </w:rPr>
    </w:lvl>
  </w:abstractNum>
  <w:abstractNum w:abstractNumId="14">
    <w:nsid w:val="375913D2"/>
    <w:multiLevelType w:val="hybridMultilevel"/>
    <w:tmpl w:val="89DEA140"/>
    <w:lvl w:ilvl="0" w:tplc="B43C16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D726FC3"/>
    <w:multiLevelType w:val="hybridMultilevel"/>
    <w:tmpl w:val="E77CFE82"/>
    <w:lvl w:ilvl="0" w:tplc="7F5094F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3FDD4ADE"/>
    <w:multiLevelType w:val="hybridMultilevel"/>
    <w:tmpl w:val="939C3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815F31"/>
    <w:multiLevelType w:val="hybridMultilevel"/>
    <w:tmpl w:val="700E5A0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082948"/>
    <w:multiLevelType w:val="multilevel"/>
    <w:tmpl w:val="8A10F352"/>
    <w:lvl w:ilvl="0">
      <w:start w:val="1"/>
      <w:numFmt w:val="decimal"/>
      <w:lvlText w:val="%1."/>
      <w:lvlJc w:val="left"/>
      <w:pPr>
        <w:ind w:left="360" w:hanging="360"/>
      </w:pPr>
      <w:rPr>
        <w:rFonts w:hint="default"/>
      </w:rPr>
    </w:lvl>
    <w:lvl w:ilvl="1">
      <w:start w:val="1"/>
      <w:numFmt w:val="decimal"/>
      <w:lvlText w:val="%1.%2."/>
      <w:lvlJc w:val="left"/>
      <w:pPr>
        <w:ind w:left="2508" w:hanging="360"/>
      </w:pPr>
      <w:rPr>
        <w:rFonts w:hint="default"/>
      </w:rPr>
    </w:lvl>
    <w:lvl w:ilvl="2">
      <w:start w:val="1"/>
      <w:numFmt w:val="decimal"/>
      <w:lvlText w:val="%1.%2.%3."/>
      <w:lvlJc w:val="left"/>
      <w:pPr>
        <w:ind w:left="5016" w:hanging="720"/>
      </w:pPr>
      <w:rPr>
        <w:rFonts w:hint="default"/>
      </w:rPr>
    </w:lvl>
    <w:lvl w:ilvl="3">
      <w:start w:val="1"/>
      <w:numFmt w:val="decimal"/>
      <w:lvlText w:val="%1.%2.%3.%4."/>
      <w:lvlJc w:val="left"/>
      <w:pPr>
        <w:ind w:left="7164" w:hanging="720"/>
      </w:pPr>
      <w:rPr>
        <w:rFonts w:hint="default"/>
      </w:rPr>
    </w:lvl>
    <w:lvl w:ilvl="4">
      <w:start w:val="1"/>
      <w:numFmt w:val="decimal"/>
      <w:lvlText w:val="%1.%2.%3.%4.%5."/>
      <w:lvlJc w:val="left"/>
      <w:pPr>
        <w:ind w:left="9672" w:hanging="1080"/>
      </w:pPr>
      <w:rPr>
        <w:rFonts w:hint="default"/>
      </w:rPr>
    </w:lvl>
    <w:lvl w:ilvl="5">
      <w:start w:val="1"/>
      <w:numFmt w:val="decimal"/>
      <w:lvlText w:val="%1.%2.%3.%4.%5.%6."/>
      <w:lvlJc w:val="left"/>
      <w:pPr>
        <w:ind w:left="11820" w:hanging="1080"/>
      </w:pPr>
      <w:rPr>
        <w:rFonts w:hint="default"/>
      </w:rPr>
    </w:lvl>
    <w:lvl w:ilvl="6">
      <w:start w:val="1"/>
      <w:numFmt w:val="decimal"/>
      <w:lvlText w:val="%1.%2.%3.%4.%5.%6.%7."/>
      <w:lvlJc w:val="left"/>
      <w:pPr>
        <w:ind w:left="14328" w:hanging="1440"/>
      </w:pPr>
      <w:rPr>
        <w:rFonts w:hint="default"/>
      </w:rPr>
    </w:lvl>
    <w:lvl w:ilvl="7">
      <w:start w:val="1"/>
      <w:numFmt w:val="decimal"/>
      <w:lvlText w:val="%1.%2.%3.%4.%5.%6.%7.%8."/>
      <w:lvlJc w:val="left"/>
      <w:pPr>
        <w:ind w:left="16476" w:hanging="1440"/>
      </w:pPr>
      <w:rPr>
        <w:rFonts w:hint="default"/>
      </w:rPr>
    </w:lvl>
    <w:lvl w:ilvl="8">
      <w:start w:val="1"/>
      <w:numFmt w:val="decimal"/>
      <w:lvlText w:val="%1.%2.%3.%4.%5.%6.%7.%8.%9."/>
      <w:lvlJc w:val="left"/>
      <w:pPr>
        <w:ind w:left="18984" w:hanging="1800"/>
      </w:pPr>
      <w:rPr>
        <w:rFonts w:hint="default"/>
      </w:rPr>
    </w:lvl>
  </w:abstractNum>
  <w:abstractNum w:abstractNumId="20">
    <w:nsid w:val="4FDF57AA"/>
    <w:multiLevelType w:val="hybridMultilevel"/>
    <w:tmpl w:val="C50880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FF94985"/>
    <w:multiLevelType w:val="multilevel"/>
    <w:tmpl w:val="1C4E62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944C1D"/>
    <w:multiLevelType w:val="singleLevel"/>
    <w:tmpl w:val="EF788782"/>
    <w:lvl w:ilvl="0">
      <w:start w:val="10"/>
      <w:numFmt w:val="decimal"/>
      <w:lvlText w:val="%1."/>
      <w:legacy w:legacy="1" w:legacySpace="0" w:legacyIndent="336"/>
      <w:lvlJc w:val="left"/>
      <w:rPr>
        <w:rFonts w:ascii="Times New Roman" w:hAnsi="Times New Roman" w:cs="Times New Roman" w:hint="default"/>
      </w:rPr>
    </w:lvl>
  </w:abstractNum>
  <w:abstractNum w:abstractNumId="23">
    <w:nsid w:val="52CA4836"/>
    <w:multiLevelType w:val="hybridMultilevel"/>
    <w:tmpl w:val="FCAE32EE"/>
    <w:lvl w:ilvl="0" w:tplc="423EBE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83589"/>
    <w:multiLevelType w:val="hybridMultilevel"/>
    <w:tmpl w:val="542A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C46E0"/>
    <w:multiLevelType w:val="hybridMultilevel"/>
    <w:tmpl w:val="B9DE1BAA"/>
    <w:lvl w:ilvl="0" w:tplc="1C66E41C">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67E5718"/>
    <w:multiLevelType w:val="multilevel"/>
    <w:tmpl w:val="A574051A"/>
    <w:lvl w:ilvl="0">
      <w:start w:val="5"/>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nsid w:val="58EB030E"/>
    <w:multiLevelType w:val="singleLevel"/>
    <w:tmpl w:val="CF4297F0"/>
    <w:lvl w:ilvl="0">
      <w:start w:val="1"/>
      <w:numFmt w:val="decimal"/>
      <w:lvlText w:val="%1."/>
      <w:legacy w:legacy="1" w:legacySpace="0" w:legacyIndent="283"/>
      <w:lvlJc w:val="left"/>
      <w:pPr>
        <w:ind w:left="283" w:hanging="283"/>
      </w:pPr>
    </w:lvl>
  </w:abstractNum>
  <w:abstractNum w:abstractNumId="28">
    <w:nsid w:val="5A4B4993"/>
    <w:multiLevelType w:val="hybridMultilevel"/>
    <w:tmpl w:val="9D4A95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CFF7DC9"/>
    <w:multiLevelType w:val="hybridMultilevel"/>
    <w:tmpl w:val="BD26E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0B1956"/>
    <w:multiLevelType w:val="singleLevel"/>
    <w:tmpl w:val="EF788782"/>
    <w:lvl w:ilvl="0">
      <w:start w:val="10"/>
      <w:numFmt w:val="decimal"/>
      <w:lvlText w:val="%1."/>
      <w:legacy w:legacy="1" w:legacySpace="0" w:legacyIndent="336"/>
      <w:lvlJc w:val="left"/>
      <w:rPr>
        <w:rFonts w:ascii="Times New Roman" w:hAnsi="Times New Roman" w:cs="Times New Roman" w:hint="default"/>
      </w:rPr>
    </w:lvl>
  </w:abstractNum>
  <w:abstractNum w:abstractNumId="31">
    <w:nsid w:val="6DEC45D3"/>
    <w:multiLevelType w:val="multilevel"/>
    <w:tmpl w:val="F2F2E46E"/>
    <w:lvl w:ilvl="0">
      <w:start w:val="1"/>
      <w:numFmt w:val="decimal"/>
      <w:lvlText w:val="%1."/>
      <w:lvlJc w:val="left"/>
      <w:pPr>
        <w:ind w:left="1428" w:hanging="360"/>
      </w:pPr>
      <w:rPr>
        <w:rFonts w:hint="default"/>
      </w:rPr>
    </w:lvl>
    <w:lvl w:ilvl="1">
      <w:start w:val="2"/>
      <w:numFmt w:val="decimal"/>
      <w:isLgl/>
      <w:lvlText w:val="%1.%2."/>
      <w:lvlJc w:val="left"/>
      <w:pPr>
        <w:ind w:left="1920"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2904" w:hanging="720"/>
      </w:pPr>
      <w:rPr>
        <w:rFonts w:hint="default"/>
      </w:rPr>
    </w:lvl>
    <w:lvl w:ilvl="4">
      <w:start w:val="1"/>
      <w:numFmt w:val="decimal"/>
      <w:isLgl/>
      <w:lvlText w:val="%1.%2.%3.%4.%5."/>
      <w:lvlJc w:val="left"/>
      <w:pPr>
        <w:ind w:left="3636" w:hanging="1080"/>
      </w:pPr>
      <w:rPr>
        <w:rFonts w:hint="default"/>
      </w:rPr>
    </w:lvl>
    <w:lvl w:ilvl="5">
      <w:start w:val="1"/>
      <w:numFmt w:val="decimal"/>
      <w:isLgl/>
      <w:lvlText w:val="%1.%2.%3.%4.%5.%6."/>
      <w:lvlJc w:val="left"/>
      <w:pPr>
        <w:ind w:left="4008"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112" w:hanging="1440"/>
      </w:pPr>
      <w:rPr>
        <w:rFonts w:hint="default"/>
      </w:rPr>
    </w:lvl>
    <w:lvl w:ilvl="8">
      <w:start w:val="1"/>
      <w:numFmt w:val="decimal"/>
      <w:isLgl/>
      <w:lvlText w:val="%1.%2.%3.%4.%5.%6.%7.%8.%9."/>
      <w:lvlJc w:val="left"/>
      <w:pPr>
        <w:ind w:left="5844" w:hanging="1800"/>
      </w:pPr>
      <w:rPr>
        <w:rFonts w:hint="default"/>
      </w:rPr>
    </w:lvl>
  </w:abstractNum>
  <w:abstractNum w:abstractNumId="32">
    <w:nsid w:val="6F0842AD"/>
    <w:multiLevelType w:val="hybridMultilevel"/>
    <w:tmpl w:val="67A0B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7C7AA7"/>
    <w:multiLevelType w:val="singleLevel"/>
    <w:tmpl w:val="1AC43970"/>
    <w:lvl w:ilvl="0">
      <w:start w:val="2"/>
      <w:numFmt w:val="decimal"/>
      <w:lvlText w:val="%1."/>
      <w:legacy w:legacy="1" w:legacySpace="0" w:legacyIndent="240"/>
      <w:lvlJc w:val="left"/>
      <w:rPr>
        <w:rFonts w:ascii="Times New Roman" w:hAnsi="Times New Roman" w:cs="Times New Roman" w:hint="default"/>
      </w:rPr>
    </w:lvl>
  </w:abstractNum>
  <w:abstractNum w:abstractNumId="34">
    <w:nsid w:val="761B48C2"/>
    <w:multiLevelType w:val="hybridMultilevel"/>
    <w:tmpl w:val="65DADA16"/>
    <w:lvl w:ilvl="0" w:tplc="9314F5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62E1E57"/>
    <w:multiLevelType w:val="hybridMultilevel"/>
    <w:tmpl w:val="4CF01C46"/>
    <w:lvl w:ilvl="0" w:tplc="17AA37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74B49A5"/>
    <w:multiLevelType w:val="singleLevel"/>
    <w:tmpl w:val="1AC43970"/>
    <w:lvl w:ilvl="0">
      <w:start w:val="2"/>
      <w:numFmt w:val="decimal"/>
      <w:lvlText w:val="%1."/>
      <w:legacy w:legacy="1" w:legacySpace="0" w:legacyIndent="240"/>
      <w:lvlJc w:val="left"/>
      <w:rPr>
        <w:rFonts w:ascii="Times New Roman" w:hAnsi="Times New Roman" w:cs="Times New Roman" w:hint="default"/>
      </w:rPr>
    </w:lvl>
  </w:abstractNum>
  <w:abstractNum w:abstractNumId="37">
    <w:nsid w:val="7A0268BB"/>
    <w:multiLevelType w:val="hybridMultilevel"/>
    <w:tmpl w:val="7962339C"/>
    <w:lvl w:ilvl="0" w:tplc="9DE6EB74">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38">
    <w:nsid w:val="7A526D6E"/>
    <w:multiLevelType w:val="hybridMultilevel"/>
    <w:tmpl w:val="EBF6D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F10EB0"/>
    <w:multiLevelType w:val="hybridMultilevel"/>
    <w:tmpl w:val="3C42265E"/>
    <w:lvl w:ilvl="0" w:tplc="FFFFFFFF">
      <w:start w:val="1"/>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C243873"/>
    <w:multiLevelType w:val="singleLevel"/>
    <w:tmpl w:val="BB5C6A36"/>
    <w:lvl w:ilvl="0">
      <w:start w:val="4"/>
      <w:numFmt w:val="decimal"/>
      <w:lvlText w:val="%1."/>
      <w:legacy w:legacy="1" w:legacySpace="0" w:legacyIndent="240"/>
      <w:lvlJc w:val="left"/>
      <w:rPr>
        <w:rFonts w:ascii="Times New Roman" w:hAnsi="Times New Roman" w:cs="Times New Roman" w:hint="default"/>
      </w:rPr>
    </w:lvl>
  </w:abstractNum>
  <w:abstractNum w:abstractNumId="41">
    <w:nsid w:val="7FDE44A3"/>
    <w:multiLevelType w:val="singleLevel"/>
    <w:tmpl w:val="D024AED2"/>
    <w:lvl w:ilvl="0">
      <w:start w:val="2"/>
      <w:numFmt w:val="decimal"/>
      <w:lvlText w:val="1.%1."/>
      <w:legacy w:legacy="1" w:legacySpace="0" w:legacyIndent="403"/>
      <w:lvlJc w:val="left"/>
      <w:rPr>
        <w:rFonts w:ascii="Times New Roman" w:hAnsi="Times New Roman" w:cs="Times New Roman" w:hint="default"/>
      </w:rPr>
    </w:lvl>
  </w:abstractNum>
  <w:num w:numId="1">
    <w:abstractNumId w:val="14"/>
  </w:num>
  <w:num w:numId="2">
    <w:abstractNumId w:val="7"/>
  </w:num>
  <w:num w:numId="3">
    <w:abstractNumId w:val="41"/>
  </w:num>
  <w:num w:numId="4">
    <w:abstractNumId w:val="4"/>
  </w:num>
  <w:num w:numId="5">
    <w:abstractNumId w:val="26"/>
  </w:num>
  <w:num w:numId="6">
    <w:abstractNumId w:val="32"/>
  </w:num>
  <w:num w:numId="7">
    <w:abstractNumId w:val="38"/>
  </w:num>
  <w:num w:numId="8">
    <w:abstractNumId w:val="37"/>
  </w:num>
  <w:num w:numId="9">
    <w:abstractNumId w:val="29"/>
  </w:num>
  <w:num w:numId="10">
    <w:abstractNumId w:val="25"/>
  </w:num>
  <w:num w:numId="11">
    <w:abstractNumId w:val="31"/>
  </w:num>
  <w:num w:numId="12">
    <w:abstractNumId w:val="12"/>
  </w:num>
  <w:num w:numId="13">
    <w:abstractNumId w:val="36"/>
  </w:num>
  <w:num w:numId="14">
    <w:abstractNumId w:val="30"/>
  </w:num>
  <w:num w:numId="15">
    <w:abstractNumId w:val="33"/>
  </w:num>
  <w:num w:numId="16">
    <w:abstractNumId w:val="13"/>
  </w:num>
  <w:num w:numId="17">
    <w:abstractNumId w:val="22"/>
  </w:num>
  <w:num w:numId="18">
    <w:abstractNumId w:val="1"/>
  </w:num>
  <w:num w:numId="19">
    <w:abstractNumId w:val="40"/>
  </w:num>
  <w:num w:numId="20">
    <w:abstractNumId w:val="2"/>
  </w:num>
  <w:num w:numId="21">
    <w:abstractNumId w:val="34"/>
  </w:num>
  <w:num w:numId="22">
    <w:abstractNumId w:val="24"/>
  </w:num>
  <w:num w:numId="23">
    <w:abstractNumId w:val="11"/>
  </w:num>
  <w:num w:numId="24">
    <w:abstractNumId w:val="8"/>
  </w:num>
  <w:num w:numId="25">
    <w:abstractNumId w:val="23"/>
  </w:num>
  <w:num w:numId="26">
    <w:abstractNumId w:val="0"/>
  </w:num>
  <w:num w:numId="27">
    <w:abstractNumId w:val="20"/>
  </w:num>
  <w:num w:numId="28">
    <w:abstractNumId w:val="28"/>
  </w:num>
  <w:num w:numId="29">
    <w:abstractNumId w:val="9"/>
  </w:num>
  <w:num w:numId="30">
    <w:abstractNumId w:val="16"/>
  </w:num>
  <w:num w:numId="31">
    <w:abstractNumId w:val="3"/>
  </w:num>
  <w:num w:numId="32">
    <w:abstractNumId w:val="6"/>
  </w:num>
  <w:num w:numId="33">
    <w:abstractNumId w:val="10"/>
  </w:num>
  <w:num w:numId="34">
    <w:abstractNumId w:val="35"/>
  </w:num>
  <w:num w:numId="35">
    <w:abstractNumId w:val="21"/>
  </w:num>
  <w:num w:numId="36">
    <w:abstractNumId w:val="5"/>
  </w:num>
  <w:num w:numId="37">
    <w:abstractNumId w:val="17"/>
  </w:num>
  <w:num w:numId="38">
    <w:abstractNumId w:val="15"/>
  </w:num>
  <w:num w:numId="39">
    <w:abstractNumId w:val="19"/>
  </w:num>
  <w:num w:numId="40">
    <w:abstractNumId w:val="18"/>
  </w:num>
  <w:num w:numId="41">
    <w:abstractNumId w:val="39"/>
  </w:num>
  <w:num w:numId="42">
    <w:abstractNumId w:val="27"/>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1D0466"/>
    <w:rsid w:val="00002239"/>
    <w:rsid w:val="000029D2"/>
    <w:rsid w:val="00022BA1"/>
    <w:rsid w:val="0003655E"/>
    <w:rsid w:val="00037EA0"/>
    <w:rsid w:val="00044FA2"/>
    <w:rsid w:val="0004500B"/>
    <w:rsid w:val="00047D6C"/>
    <w:rsid w:val="0005090C"/>
    <w:rsid w:val="000519D4"/>
    <w:rsid w:val="0005565A"/>
    <w:rsid w:val="0006034F"/>
    <w:rsid w:val="00063140"/>
    <w:rsid w:val="000707C2"/>
    <w:rsid w:val="000741CD"/>
    <w:rsid w:val="0008501D"/>
    <w:rsid w:val="00085305"/>
    <w:rsid w:val="00086867"/>
    <w:rsid w:val="00092CCF"/>
    <w:rsid w:val="000951F2"/>
    <w:rsid w:val="00096A9B"/>
    <w:rsid w:val="000A31BD"/>
    <w:rsid w:val="000A3A85"/>
    <w:rsid w:val="000A7BD1"/>
    <w:rsid w:val="000B143D"/>
    <w:rsid w:val="000B2C57"/>
    <w:rsid w:val="000C2F0E"/>
    <w:rsid w:val="000C591A"/>
    <w:rsid w:val="000C5CB7"/>
    <w:rsid w:val="000E18B2"/>
    <w:rsid w:val="000F37FA"/>
    <w:rsid w:val="000F4265"/>
    <w:rsid w:val="000F61BF"/>
    <w:rsid w:val="001015F3"/>
    <w:rsid w:val="00103090"/>
    <w:rsid w:val="0011136D"/>
    <w:rsid w:val="00114A1A"/>
    <w:rsid w:val="00114A7A"/>
    <w:rsid w:val="00126A80"/>
    <w:rsid w:val="001322E1"/>
    <w:rsid w:val="00133AF0"/>
    <w:rsid w:val="001354EB"/>
    <w:rsid w:val="0013641F"/>
    <w:rsid w:val="001372DD"/>
    <w:rsid w:val="001416A4"/>
    <w:rsid w:val="00150DE3"/>
    <w:rsid w:val="001557B9"/>
    <w:rsid w:val="00155D34"/>
    <w:rsid w:val="00162CFF"/>
    <w:rsid w:val="00172390"/>
    <w:rsid w:val="00175128"/>
    <w:rsid w:val="00175C52"/>
    <w:rsid w:val="001762A7"/>
    <w:rsid w:val="001A0360"/>
    <w:rsid w:val="001A2F13"/>
    <w:rsid w:val="001B1382"/>
    <w:rsid w:val="001B3774"/>
    <w:rsid w:val="001B517C"/>
    <w:rsid w:val="001C368F"/>
    <w:rsid w:val="001C5763"/>
    <w:rsid w:val="001D0466"/>
    <w:rsid w:val="001D06DF"/>
    <w:rsid w:val="001D506B"/>
    <w:rsid w:val="001D5F89"/>
    <w:rsid w:val="001E744B"/>
    <w:rsid w:val="001F2185"/>
    <w:rsid w:val="001F4FC2"/>
    <w:rsid w:val="001F5927"/>
    <w:rsid w:val="001F67B7"/>
    <w:rsid w:val="00207CE9"/>
    <w:rsid w:val="0021344D"/>
    <w:rsid w:val="002169C5"/>
    <w:rsid w:val="00222612"/>
    <w:rsid w:val="00222CF2"/>
    <w:rsid w:val="00227C96"/>
    <w:rsid w:val="0023422F"/>
    <w:rsid w:val="00234CE2"/>
    <w:rsid w:val="0025292A"/>
    <w:rsid w:val="002629AC"/>
    <w:rsid w:val="00262F5B"/>
    <w:rsid w:val="00266D05"/>
    <w:rsid w:val="0026773C"/>
    <w:rsid w:val="002757DD"/>
    <w:rsid w:val="00276D89"/>
    <w:rsid w:val="00276E37"/>
    <w:rsid w:val="00285221"/>
    <w:rsid w:val="002854F4"/>
    <w:rsid w:val="00285B13"/>
    <w:rsid w:val="00295424"/>
    <w:rsid w:val="002A4AEE"/>
    <w:rsid w:val="002A569E"/>
    <w:rsid w:val="002A64B3"/>
    <w:rsid w:val="002B0084"/>
    <w:rsid w:val="002B00B7"/>
    <w:rsid w:val="002B3C6D"/>
    <w:rsid w:val="002B54C7"/>
    <w:rsid w:val="002C085D"/>
    <w:rsid w:val="002C1C89"/>
    <w:rsid w:val="002C550F"/>
    <w:rsid w:val="002C5C48"/>
    <w:rsid w:val="002C75A9"/>
    <w:rsid w:val="002D4272"/>
    <w:rsid w:val="002D4A9E"/>
    <w:rsid w:val="002D548C"/>
    <w:rsid w:val="002E02E0"/>
    <w:rsid w:val="002E2059"/>
    <w:rsid w:val="002E402D"/>
    <w:rsid w:val="002F0C28"/>
    <w:rsid w:val="002F143B"/>
    <w:rsid w:val="002F506E"/>
    <w:rsid w:val="002F7BB2"/>
    <w:rsid w:val="00305FBF"/>
    <w:rsid w:val="00314510"/>
    <w:rsid w:val="00321B4C"/>
    <w:rsid w:val="003251B9"/>
    <w:rsid w:val="00330CD2"/>
    <w:rsid w:val="00332FE7"/>
    <w:rsid w:val="003416BD"/>
    <w:rsid w:val="00343D14"/>
    <w:rsid w:val="0034614A"/>
    <w:rsid w:val="00347E93"/>
    <w:rsid w:val="00352E67"/>
    <w:rsid w:val="00356C92"/>
    <w:rsid w:val="003712CB"/>
    <w:rsid w:val="0037571B"/>
    <w:rsid w:val="00375E49"/>
    <w:rsid w:val="0038021C"/>
    <w:rsid w:val="00381697"/>
    <w:rsid w:val="00383EA8"/>
    <w:rsid w:val="003876DC"/>
    <w:rsid w:val="003A5B4E"/>
    <w:rsid w:val="003D1C3E"/>
    <w:rsid w:val="003D2F1E"/>
    <w:rsid w:val="003D784E"/>
    <w:rsid w:val="003E2B35"/>
    <w:rsid w:val="003E337C"/>
    <w:rsid w:val="003E5E19"/>
    <w:rsid w:val="003F03A1"/>
    <w:rsid w:val="003F3961"/>
    <w:rsid w:val="003F6A13"/>
    <w:rsid w:val="004103E2"/>
    <w:rsid w:val="00416FC7"/>
    <w:rsid w:val="00424766"/>
    <w:rsid w:val="00434D94"/>
    <w:rsid w:val="00435EF6"/>
    <w:rsid w:val="00441EF6"/>
    <w:rsid w:val="00446A2E"/>
    <w:rsid w:val="004508AB"/>
    <w:rsid w:val="00451A13"/>
    <w:rsid w:val="0045289E"/>
    <w:rsid w:val="0045735C"/>
    <w:rsid w:val="00457C27"/>
    <w:rsid w:val="00463D53"/>
    <w:rsid w:val="00465E44"/>
    <w:rsid w:val="00467ABE"/>
    <w:rsid w:val="0048050F"/>
    <w:rsid w:val="00480FE3"/>
    <w:rsid w:val="00491B4C"/>
    <w:rsid w:val="00495E32"/>
    <w:rsid w:val="004A2DBA"/>
    <w:rsid w:val="004A4598"/>
    <w:rsid w:val="004A490B"/>
    <w:rsid w:val="004A4FB1"/>
    <w:rsid w:val="004A6898"/>
    <w:rsid w:val="004B095E"/>
    <w:rsid w:val="004B6A46"/>
    <w:rsid w:val="004C1237"/>
    <w:rsid w:val="004C7B59"/>
    <w:rsid w:val="004D1569"/>
    <w:rsid w:val="004D4043"/>
    <w:rsid w:val="004E7792"/>
    <w:rsid w:val="004F241C"/>
    <w:rsid w:val="00512174"/>
    <w:rsid w:val="005132C2"/>
    <w:rsid w:val="00515431"/>
    <w:rsid w:val="0051763B"/>
    <w:rsid w:val="005337AF"/>
    <w:rsid w:val="00536AD0"/>
    <w:rsid w:val="005412A5"/>
    <w:rsid w:val="005427C2"/>
    <w:rsid w:val="005447E5"/>
    <w:rsid w:val="00551758"/>
    <w:rsid w:val="005549B9"/>
    <w:rsid w:val="005673D7"/>
    <w:rsid w:val="005710C6"/>
    <w:rsid w:val="00575914"/>
    <w:rsid w:val="00593BE4"/>
    <w:rsid w:val="005A3143"/>
    <w:rsid w:val="005A763D"/>
    <w:rsid w:val="005B1683"/>
    <w:rsid w:val="005B5943"/>
    <w:rsid w:val="005C1EBA"/>
    <w:rsid w:val="005C60A6"/>
    <w:rsid w:val="005D6D09"/>
    <w:rsid w:val="005E38D3"/>
    <w:rsid w:val="005E5EDA"/>
    <w:rsid w:val="005E774A"/>
    <w:rsid w:val="005F05EB"/>
    <w:rsid w:val="005F0773"/>
    <w:rsid w:val="005F10AC"/>
    <w:rsid w:val="005F4347"/>
    <w:rsid w:val="005F7A7C"/>
    <w:rsid w:val="00602422"/>
    <w:rsid w:val="00612541"/>
    <w:rsid w:val="00613E33"/>
    <w:rsid w:val="00616D8C"/>
    <w:rsid w:val="00622F5C"/>
    <w:rsid w:val="0064070F"/>
    <w:rsid w:val="006436C7"/>
    <w:rsid w:val="00644351"/>
    <w:rsid w:val="0065182E"/>
    <w:rsid w:val="00651F05"/>
    <w:rsid w:val="006539D5"/>
    <w:rsid w:val="00660BB6"/>
    <w:rsid w:val="0066183D"/>
    <w:rsid w:val="00662062"/>
    <w:rsid w:val="00671F2C"/>
    <w:rsid w:val="0069028A"/>
    <w:rsid w:val="0069288F"/>
    <w:rsid w:val="00692B42"/>
    <w:rsid w:val="0069553F"/>
    <w:rsid w:val="00695598"/>
    <w:rsid w:val="006960CD"/>
    <w:rsid w:val="006A2E63"/>
    <w:rsid w:val="006A7278"/>
    <w:rsid w:val="006B03BD"/>
    <w:rsid w:val="006B1AEA"/>
    <w:rsid w:val="006C3A63"/>
    <w:rsid w:val="006D2F1C"/>
    <w:rsid w:val="006D3743"/>
    <w:rsid w:val="006D4F60"/>
    <w:rsid w:val="006D669D"/>
    <w:rsid w:val="006D7B2D"/>
    <w:rsid w:val="006E3F4C"/>
    <w:rsid w:val="006E4B33"/>
    <w:rsid w:val="006F7903"/>
    <w:rsid w:val="00700070"/>
    <w:rsid w:val="007173A8"/>
    <w:rsid w:val="00722569"/>
    <w:rsid w:val="0072443C"/>
    <w:rsid w:val="00732A4D"/>
    <w:rsid w:val="00733223"/>
    <w:rsid w:val="007400E7"/>
    <w:rsid w:val="00740DD9"/>
    <w:rsid w:val="00747AD4"/>
    <w:rsid w:val="00747BFF"/>
    <w:rsid w:val="00751130"/>
    <w:rsid w:val="0077099D"/>
    <w:rsid w:val="00770F83"/>
    <w:rsid w:val="00771D0B"/>
    <w:rsid w:val="00786691"/>
    <w:rsid w:val="00791039"/>
    <w:rsid w:val="007923E2"/>
    <w:rsid w:val="00797288"/>
    <w:rsid w:val="007A22D9"/>
    <w:rsid w:val="007A4284"/>
    <w:rsid w:val="007A4F39"/>
    <w:rsid w:val="007B431B"/>
    <w:rsid w:val="007B5AD7"/>
    <w:rsid w:val="007B678A"/>
    <w:rsid w:val="007C22FB"/>
    <w:rsid w:val="007C340A"/>
    <w:rsid w:val="007D49D9"/>
    <w:rsid w:val="007D7DA0"/>
    <w:rsid w:val="007E00A9"/>
    <w:rsid w:val="007E00EA"/>
    <w:rsid w:val="007E5295"/>
    <w:rsid w:val="0081048C"/>
    <w:rsid w:val="00821C64"/>
    <w:rsid w:val="00833F15"/>
    <w:rsid w:val="00836B3C"/>
    <w:rsid w:val="00837172"/>
    <w:rsid w:val="00844A34"/>
    <w:rsid w:val="00851046"/>
    <w:rsid w:val="00853D89"/>
    <w:rsid w:val="00854652"/>
    <w:rsid w:val="00857E36"/>
    <w:rsid w:val="00861587"/>
    <w:rsid w:val="00864431"/>
    <w:rsid w:val="00866113"/>
    <w:rsid w:val="00866B87"/>
    <w:rsid w:val="00871878"/>
    <w:rsid w:val="00872026"/>
    <w:rsid w:val="00872EFB"/>
    <w:rsid w:val="008875DE"/>
    <w:rsid w:val="0089164C"/>
    <w:rsid w:val="00897BA0"/>
    <w:rsid w:val="00897EB9"/>
    <w:rsid w:val="008A0430"/>
    <w:rsid w:val="008A413C"/>
    <w:rsid w:val="008B073B"/>
    <w:rsid w:val="008B0BF4"/>
    <w:rsid w:val="008B1350"/>
    <w:rsid w:val="008B23F8"/>
    <w:rsid w:val="008B4C78"/>
    <w:rsid w:val="008B7172"/>
    <w:rsid w:val="008D3EDC"/>
    <w:rsid w:val="008D79ED"/>
    <w:rsid w:val="008E2048"/>
    <w:rsid w:val="00902F97"/>
    <w:rsid w:val="00910272"/>
    <w:rsid w:val="00913D37"/>
    <w:rsid w:val="0091739F"/>
    <w:rsid w:val="00922210"/>
    <w:rsid w:val="00922CE4"/>
    <w:rsid w:val="00922F8C"/>
    <w:rsid w:val="009254FC"/>
    <w:rsid w:val="00927744"/>
    <w:rsid w:val="0094111C"/>
    <w:rsid w:val="0094189F"/>
    <w:rsid w:val="0094226B"/>
    <w:rsid w:val="0094235B"/>
    <w:rsid w:val="0095159D"/>
    <w:rsid w:val="009561EE"/>
    <w:rsid w:val="0096101B"/>
    <w:rsid w:val="00961986"/>
    <w:rsid w:val="00961E8E"/>
    <w:rsid w:val="00965B95"/>
    <w:rsid w:val="00972052"/>
    <w:rsid w:val="009737AD"/>
    <w:rsid w:val="00976251"/>
    <w:rsid w:val="0097704B"/>
    <w:rsid w:val="00987507"/>
    <w:rsid w:val="0098752D"/>
    <w:rsid w:val="0099429D"/>
    <w:rsid w:val="009978DB"/>
    <w:rsid w:val="00997D82"/>
    <w:rsid w:val="009A1AB5"/>
    <w:rsid w:val="009A2A53"/>
    <w:rsid w:val="009A4757"/>
    <w:rsid w:val="009A6ADB"/>
    <w:rsid w:val="009B59FC"/>
    <w:rsid w:val="009C1EE7"/>
    <w:rsid w:val="009C46D6"/>
    <w:rsid w:val="009D67BA"/>
    <w:rsid w:val="009E2A6A"/>
    <w:rsid w:val="009E2FC1"/>
    <w:rsid w:val="009F3142"/>
    <w:rsid w:val="00A028D5"/>
    <w:rsid w:val="00A061D3"/>
    <w:rsid w:val="00A078F3"/>
    <w:rsid w:val="00A171DF"/>
    <w:rsid w:val="00A25863"/>
    <w:rsid w:val="00A42910"/>
    <w:rsid w:val="00A447F4"/>
    <w:rsid w:val="00A52E63"/>
    <w:rsid w:val="00A5588E"/>
    <w:rsid w:val="00A57CD1"/>
    <w:rsid w:val="00A63D00"/>
    <w:rsid w:val="00A77185"/>
    <w:rsid w:val="00A80E94"/>
    <w:rsid w:val="00A81A0A"/>
    <w:rsid w:val="00A93954"/>
    <w:rsid w:val="00A94375"/>
    <w:rsid w:val="00AA436E"/>
    <w:rsid w:val="00AB0502"/>
    <w:rsid w:val="00AC47C4"/>
    <w:rsid w:val="00AC5BC3"/>
    <w:rsid w:val="00AC62B3"/>
    <w:rsid w:val="00AD083F"/>
    <w:rsid w:val="00AD11D0"/>
    <w:rsid w:val="00AD7AE9"/>
    <w:rsid w:val="00B06B45"/>
    <w:rsid w:val="00B1409E"/>
    <w:rsid w:val="00B16D56"/>
    <w:rsid w:val="00B20352"/>
    <w:rsid w:val="00B23446"/>
    <w:rsid w:val="00B279BB"/>
    <w:rsid w:val="00B27E51"/>
    <w:rsid w:val="00B364FB"/>
    <w:rsid w:val="00B407CD"/>
    <w:rsid w:val="00B451CF"/>
    <w:rsid w:val="00B628F2"/>
    <w:rsid w:val="00B64F60"/>
    <w:rsid w:val="00B71DA2"/>
    <w:rsid w:val="00B7782E"/>
    <w:rsid w:val="00B85CF2"/>
    <w:rsid w:val="00B86738"/>
    <w:rsid w:val="00B920F3"/>
    <w:rsid w:val="00B93AD1"/>
    <w:rsid w:val="00B9470D"/>
    <w:rsid w:val="00B96FC7"/>
    <w:rsid w:val="00BA3FB6"/>
    <w:rsid w:val="00BC29DA"/>
    <w:rsid w:val="00BC3403"/>
    <w:rsid w:val="00BC492F"/>
    <w:rsid w:val="00BC69F5"/>
    <w:rsid w:val="00BD2036"/>
    <w:rsid w:val="00BF6385"/>
    <w:rsid w:val="00C000C3"/>
    <w:rsid w:val="00C00227"/>
    <w:rsid w:val="00C0379F"/>
    <w:rsid w:val="00C062AE"/>
    <w:rsid w:val="00C1567C"/>
    <w:rsid w:val="00C30969"/>
    <w:rsid w:val="00C33A21"/>
    <w:rsid w:val="00C40B28"/>
    <w:rsid w:val="00C428C6"/>
    <w:rsid w:val="00C43E0A"/>
    <w:rsid w:val="00C45345"/>
    <w:rsid w:val="00C52DBD"/>
    <w:rsid w:val="00C547E0"/>
    <w:rsid w:val="00C601E1"/>
    <w:rsid w:val="00C64322"/>
    <w:rsid w:val="00C663DF"/>
    <w:rsid w:val="00C72B5D"/>
    <w:rsid w:val="00C769F7"/>
    <w:rsid w:val="00C810E4"/>
    <w:rsid w:val="00C83D83"/>
    <w:rsid w:val="00C924DA"/>
    <w:rsid w:val="00C95F2F"/>
    <w:rsid w:val="00CA64E9"/>
    <w:rsid w:val="00CA7C96"/>
    <w:rsid w:val="00CC5549"/>
    <w:rsid w:val="00CC6B32"/>
    <w:rsid w:val="00CD5BAD"/>
    <w:rsid w:val="00CD7250"/>
    <w:rsid w:val="00CD7963"/>
    <w:rsid w:val="00CE1ACE"/>
    <w:rsid w:val="00CE4FCA"/>
    <w:rsid w:val="00CE5C75"/>
    <w:rsid w:val="00CF0663"/>
    <w:rsid w:val="00CF4653"/>
    <w:rsid w:val="00D007BF"/>
    <w:rsid w:val="00D07810"/>
    <w:rsid w:val="00D12700"/>
    <w:rsid w:val="00D13BBA"/>
    <w:rsid w:val="00D13DE0"/>
    <w:rsid w:val="00D24608"/>
    <w:rsid w:val="00D2556D"/>
    <w:rsid w:val="00D30402"/>
    <w:rsid w:val="00D42A9D"/>
    <w:rsid w:val="00D5713C"/>
    <w:rsid w:val="00D6346E"/>
    <w:rsid w:val="00D634A0"/>
    <w:rsid w:val="00D73AB3"/>
    <w:rsid w:val="00D74BE6"/>
    <w:rsid w:val="00D7732B"/>
    <w:rsid w:val="00D941A0"/>
    <w:rsid w:val="00D94957"/>
    <w:rsid w:val="00D97400"/>
    <w:rsid w:val="00DB25F7"/>
    <w:rsid w:val="00DB47DE"/>
    <w:rsid w:val="00DB759F"/>
    <w:rsid w:val="00DC631C"/>
    <w:rsid w:val="00DC6C77"/>
    <w:rsid w:val="00DD1559"/>
    <w:rsid w:val="00DD5171"/>
    <w:rsid w:val="00DD5D2B"/>
    <w:rsid w:val="00DD7FD2"/>
    <w:rsid w:val="00DE01D6"/>
    <w:rsid w:val="00DE0CFD"/>
    <w:rsid w:val="00E00473"/>
    <w:rsid w:val="00E009FD"/>
    <w:rsid w:val="00E11129"/>
    <w:rsid w:val="00E125A1"/>
    <w:rsid w:val="00E16805"/>
    <w:rsid w:val="00E25FB6"/>
    <w:rsid w:val="00E263EA"/>
    <w:rsid w:val="00E33E14"/>
    <w:rsid w:val="00E55C5D"/>
    <w:rsid w:val="00E562A4"/>
    <w:rsid w:val="00E57F0B"/>
    <w:rsid w:val="00E71CED"/>
    <w:rsid w:val="00E778D9"/>
    <w:rsid w:val="00E90C93"/>
    <w:rsid w:val="00E91E08"/>
    <w:rsid w:val="00E96B88"/>
    <w:rsid w:val="00E97922"/>
    <w:rsid w:val="00EA6051"/>
    <w:rsid w:val="00EB1C69"/>
    <w:rsid w:val="00EB2FDF"/>
    <w:rsid w:val="00EC7E68"/>
    <w:rsid w:val="00ED308B"/>
    <w:rsid w:val="00ED673F"/>
    <w:rsid w:val="00ED7B1D"/>
    <w:rsid w:val="00EE36AD"/>
    <w:rsid w:val="00EF245F"/>
    <w:rsid w:val="00EF3226"/>
    <w:rsid w:val="00F01767"/>
    <w:rsid w:val="00F02523"/>
    <w:rsid w:val="00F06575"/>
    <w:rsid w:val="00F17BF3"/>
    <w:rsid w:val="00F26B22"/>
    <w:rsid w:val="00F27656"/>
    <w:rsid w:val="00F27997"/>
    <w:rsid w:val="00F31F6E"/>
    <w:rsid w:val="00F32C30"/>
    <w:rsid w:val="00F337CA"/>
    <w:rsid w:val="00F35629"/>
    <w:rsid w:val="00F3720F"/>
    <w:rsid w:val="00F40734"/>
    <w:rsid w:val="00F4498C"/>
    <w:rsid w:val="00F567B5"/>
    <w:rsid w:val="00F6179E"/>
    <w:rsid w:val="00F644FF"/>
    <w:rsid w:val="00F7239A"/>
    <w:rsid w:val="00F7420B"/>
    <w:rsid w:val="00F8133F"/>
    <w:rsid w:val="00F86448"/>
    <w:rsid w:val="00FA3AC7"/>
    <w:rsid w:val="00FA4BE2"/>
    <w:rsid w:val="00FA66F0"/>
    <w:rsid w:val="00FB02C2"/>
    <w:rsid w:val="00FC6D79"/>
    <w:rsid w:val="00FC7ADC"/>
    <w:rsid w:val="00FD13C4"/>
    <w:rsid w:val="00FD483F"/>
    <w:rsid w:val="00FD678A"/>
    <w:rsid w:val="00FF6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B33"/>
    <w:pPr>
      <w:widowControl w:val="0"/>
      <w:autoSpaceDE w:val="0"/>
      <w:autoSpaceDN w:val="0"/>
      <w:adjustRightInd w:val="0"/>
    </w:pPr>
    <w:rPr>
      <w:lang w:eastAsia="ru-RU"/>
    </w:rPr>
  </w:style>
  <w:style w:type="paragraph" w:styleId="1">
    <w:name w:val="heading 1"/>
    <w:basedOn w:val="a"/>
    <w:next w:val="a"/>
    <w:link w:val="10"/>
    <w:qFormat/>
    <w:rsid w:val="003712CB"/>
    <w:pPr>
      <w:keepNext/>
      <w:widowControl/>
      <w:autoSpaceDE/>
      <w:autoSpaceDN/>
      <w:adjustRightInd/>
      <w:jc w:val="center"/>
      <w:outlineLvl w:val="0"/>
    </w:pPr>
    <w:rPr>
      <w:b/>
      <w:sz w:val="36"/>
    </w:rPr>
  </w:style>
  <w:style w:type="paragraph" w:styleId="2">
    <w:name w:val="heading 2"/>
    <w:basedOn w:val="a"/>
    <w:next w:val="a"/>
    <w:link w:val="20"/>
    <w:semiHidden/>
    <w:unhideWhenUsed/>
    <w:qFormat/>
    <w:rsid w:val="002C085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6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94111C"/>
    <w:pPr>
      <w:widowControl/>
      <w:autoSpaceDE/>
      <w:autoSpaceDN/>
      <w:adjustRightInd/>
      <w:jc w:val="both"/>
    </w:pPr>
    <w:rPr>
      <w:sz w:val="28"/>
      <w:szCs w:val="24"/>
    </w:rPr>
  </w:style>
  <w:style w:type="character" w:customStyle="1" w:styleId="10">
    <w:name w:val="Заголовок 1 Знак"/>
    <w:link w:val="1"/>
    <w:rsid w:val="003712CB"/>
    <w:rPr>
      <w:b/>
      <w:sz w:val="36"/>
    </w:rPr>
  </w:style>
  <w:style w:type="paragraph" w:styleId="a5">
    <w:name w:val="Title"/>
    <w:basedOn w:val="a"/>
    <w:link w:val="a6"/>
    <w:qFormat/>
    <w:rsid w:val="003712CB"/>
    <w:pPr>
      <w:widowControl/>
      <w:autoSpaceDE/>
      <w:autoSpaceDN/>
      <w:adjustRightInd/>
      <w:jc w:val="center"/>
    </w:pPr>
    <w:rPr>
      <w:sz w:val="24"/>
    </w:rPr>
  </w:style>
  <w:style w:type="character" w:customStyle="1" w:styleId="a6">
    <w:name w:val="Название Знак"/>
    <w:link w:val="a5"/>
    <w:rsid w:val="003712CB"/>
    <w:rPr>
      <w:sz w:val="24"/>
    </w:rPr>
  </w:style>
  <w:style w:type="paragraph" w:customStyle="1" w:styleId="Style17">
    <w:name w:val="Style17"/>
    <w:basedOn w:val="a"/>
    <w:uiPriority w:val="99"/>
    <w:rsid w:val="005337AF"/>
    <w:pPr>
      <w:spacing w:line="322" w:lineRule="exact"/>
      <w:ind w:firstLine="696"/>
      <w:jc w:val="both"/>
    </w:pPr>
    <w:rPr>
      <w:sz w:val="24"/>
      <w:szCs w:val="24"/>
    </w:rPr>
  </w:style>
  <w:style w:type="paragraph" w:customStyle="1" w:styleId="Style18">
    <w:name w:val="Style18"/>
    <w:basedOn w:val="a"/>
    <w:uiPriority w:val="99"/>
    <w:rsid w:val="005337AF"/>
    <w:rPr>
      <w:sz w:val="24"/>
      <w:szCs w:val="24"/>
    </w:rPr>
  </w:style>
  <w:style w:type="paragraph" w:customStyle="1" w:styleId="Style19">
    <w:name w:val="Style19"/>
    <w:basedOn w:val="a"/>
    <w:uiPriority w:val="99"/>
    <w:rsid w:val="005337AF"/>
    <w:pPr>
      <w:spacing w:line="319" w:lineRule="exact"/>
      <w:ind w:hanging="936"/>
      <w:jc w:val="both"/>
    </w:pPr>
    <w:rPr>
      <w:sz w:val="24"/>
      <w:szCs w:val="24"/>
    </w:rPr>
  </w:style>
  <w:style w:type="character" w:customStyle="1" w:styleId="FontStyle34">
    <w:name w:val="Font Style34"/>
    <w:uiPriority w:val="99"/>
    <w:rsid w:val="005337AF"/>
    <w:rPr>
      <w:rFonts w:ascii="Times New Roman" w:hAnsi="Times New Roman" w:cs="Times New Roman"/>
      <w:i/>
      <w:iCs/>
      <w:color w:val="000000"/>
      <w:sz w:val="26"/>
      <w:szCs w:val="26"/>
    </w:rPr>
  </w:style>
  <w:style w:type="character" w:customStyle="1" w:styleId="FontStyle37">
    <w:name w:val="Font Style37"/>
    <w:uiPriority w:val="99"/>
    <w:rsid w:val="005337AF"/>
    <w:rPr>
      <w:rFonts w:ascii="Times New Roman" w:hAnsi="Times New Roman" w:cs="Times New Roman"/>
      <w:color w:val="000000"/>
      <w:sz w:val="26"/>
      <w:szCs w:val="26"/>
    </w:rPr>
  </w:style>
  <w:style w:type="paragraph" w:styleId="a7">
    <w:name w:val="footer"/>
    <w:basedOn w:val="a"/>
    <w:link w:val="a8"/>
    <w:uiPriority w:val="99"/>
    <w:rsid w:val="00515431"/>
    <w:pPr>
      <w:widowControl/>
      <w:tabs>
        <w:tab w:val="center" w:pos="4153"/>
        <w:tab w:val="right" w:pos="8306"/>
      </w:tabs>
      <w:autoSpaceDE/>
      <w:autoSpaceDN/>
      <w:adjustRightInd/>
    </w:pPr>
    <w:rPr>
      <w:sz w:val="28"/>
    </w:rPr>
  </w:style>
  <w:style w:type="character" w:customStyle="1" w:styleId="a8">
    <w:name w:val="Нижний колонтитул Знак"/>
    <w:link w:val="a7"/>
    <w:uiPriority w:val="99"/>
    <w:rsid w:val="00515431"/>
    <w:rPr>
      <w:sz w:val="28"/>
    </w:rPr>
  </w:style>
  <w:style w:type="character" w:customStyle="1" w:styleId="FontStyle30">
    <w:name w:val="Font Style30"/>
    <w:rsid w:val="00515431"/>
    <w:rPr>
      <w:rFonts w:ascii="Times New Roman" w:hAnsi="Times New Roman" w:cs="Times New Roman"/>
      <w:sz w:val="22"/>
      <w:szCs w:val="22"/>
    </w:rPr>
  </w:style>
  <w:style w:type="paragraph" w:customStyle="1" w:styleId="Style2">
    <w:name w:val="Style2"/>
    <w:basedOn w:val="a"/>
    <w:rsid w:val="00515431"/>
    <w:pPr>
      <w:spacing w:line="276" w:lineRule="exact"/>
      <w:ind w:firstLine="576"/>
      <w:jc w:val="both"/>
    </w:pPr>
    <w:rPr>
      <w:sz w:val="24"/>
      <w:szCs w:val="24"/>
    </w:rPr>
  </w:style>
  <w:style w:type="character" w:styleId="a9">
    <w:name w:val="page number"/>
    <w:rsid w:val="00515431"/>
  </w:style>
  <w:style w:type="paragraph" w:customStyle="1" w:styleId="Style22">
    <w:name w:val="Style22"/>
    <w:basedOn w:val="a"/>
    <w:uiPriority w:val="99"/>
    <w:rsid w:val="00612541"/>
    <w:pPr>
      <w:spacing w:line="323" w:lineRule="exact"/>
      <w:ind w:firstLine="461"/>
    </w:pPr>
    <w:rPr>
      <w:sz w:val="24"/>
      <w:szCs w:val="24"/>
    </w:rPr>
  </w:style>
  <w:style w:type="paragraph" w:customStyle="1" w:styleId="Style21">
    <w:name w:val="Style21"/>
    <w:basedOn w:val="a"/>
    <w:uiPriority w:val="99"/>
    <w:rsid w:val="00612541"/>
    <w:pPr>
      <w:spacing w:line="274" w:lineRule="exact"/>
      <w:ind w:firstLine="710"/>
      <w:jc w:val="both"/>
    </w:pPr>
    <w:rPr>
      <w:sz w:val="24"/>
      <w:szCs w:val="24"/>
    </w:rPr>
  </w:style>
  <w:style w:type="character" w:customStyle="1" w:styleId="FontStyle47">
    <w:name w:val="Font Style47"/>
    <w:uiPriority w:val="99"/>
    <w:rsid w:val="00612541"/>
    <w:rPr>
      <w:rFonts w:ascii="Times New Roman" w:hAnsi="Times New Roman" w:cs="Times New Roman"/>
      <w:color w:val="000000"/>
      <w:sz w:val="22"/>
      <w:szCs w:val="22"/>
    </w:rPr>
  </w:style>
  <w:style w:type="character" w:customStyle="1" w:styleId="FontStyle48">
    <w:name w:val="Font Style48"/>
    <w:uiPriority w:val="99"/>
    <w:rsid w:val="00612541"/>
    <w:rPr>
      <w:rFonts w:ascii="Times New Roman" w:hAnsi="Times New Roman" w:cs="Times New Roman"/>
      <w:b/>
      <w:bCs/>
      <w:color w:val="000000"/>
      <w:sz w:val="22"/>
      <w:szCs w:val="22"/>
    </w:rPr>
  </w:style>
  <w:style w:type="paragraph" w:customStyle="1" w:styleId="ConsPlusNormal">
    <w:name w:val="ConsPlusNormal"/>
    <w:rsid w:val="00612541"/>
    <w:pPr>
      <w:widowControl w:val="0"/>
      <w:autoSpaceDE w:val="0"/>
      <w:autoSpaceDN w:val="0"/>
      <w:adjustRightInd w:val="0"/>
      <w:ind w:firstLine="720"/>
    </w:pPr>
    <w:rPr>
      <w:rFonts w:ascii="Arial" w:hAnsi="Arial" w:cs="Arial"/>
      <w:lang w:eastAsia="ru-RU"/>
    </w:rPr>
  </w:style>
  <w:style w:type="character" w:customStyle="1" w:styleId="FontStyle46">
    <w:name w:val="Font Style46"/>
    <w:uiPriority w:val="99"/>
    <w:rsid w:val="00375E49"/>
    <w:rPr>
      <w:rFonts w:ascii="Times New Roman" w:hAnsi="Times New Roman" w:cs="Times New Roman"/>
      <w:color w:val="000000"/>
      <w:sz w:val="22"/>
      <w:szCs w:val="22"/>
    </w:rPr>
  </w:style>
  <w:style w:type="paragraph" w:customStyle="1" w:styleId="Style24">
    <w:name w:val="Style24"/>
    <w:basedOn w:val="a"/>
    <w:uiPriority w:val="99"/>
    <w:rsid w:val="00375E49"/>
    <w:pPr>
      <w:spacing w:line="293" w:lineRule="exact"/>
    </w:pPr>
    <w:rPr>
      <w:sz w:val="24"/>
      <w:szCs w:val="24"/>
    </w:rPr>
  </w:style>
  <w:style w:type="paragraph" w:styleId="aa">
    <w:name w:val="Body Text Indent"/>
    <w:basedOn w:val="a"/>
    <w:link w:val="ab"/>
    <w:rsid w:val="00495E32"/>
    <w:pPr>
      <w:spacing w:after="120"/>
      <w:ind w:left="283"/>
    </w:pPr>
  </w:style>
  <w:style w:type="character" w:customStyle="1" w:styleId="ab">
    <w:name w:val="Основной текст с отступом Знак"/>
    <w:basedOn w:val="a0"/>
    <w:link w:val="aa"/>
    <w:rsid w:val="00495E32"/>
  </w:style>
  <w:style w:type="paragraph" w:styleId="ac">
    <w:name w:val="List Paragraph"/>
    <w:basedOn w:val="a"/>
    <w:uiPriority w:val="34"/>
    <w:qFormat/>
    <w:rsid w:val="00495E32"/>
    <w:pPr>
      <w:widowControl/>
      <w:autoSpaceDE/>
      <w:autoSpaceDN/>
      <w:adjustRightInd/>
      <w:ind w:left="720"/>
      <w:contextualSpacing/>
    </w:pPr>
    <w:rPr>
      <w:sz w:val="24"/>
      <w:szCs w:val="24"/>
    </w:rPr>
  </w:style>
  <w:style w:type="paragraph" w:customStyle="1" w:styleId="ad">
    <w:name w:val="список с точками"/>
    <w:basedOn w:val="a"/>
    <w:rsid w:val="00495E32"/>
    <w:pPr>
      <w:widowControl/>
      <w:tabs>
        <w:tab w:val="num" w:pos="720"/>
        <w:tab w:val="num" w:pos="756"/>
      </w:tabs>
      <w:autoSpaceDE/>
      <w:autoSpaceDN/>
      <w:adjustRightInd/>
      <w:spacing w:line="312" w:lineRule="auto"/>
      <w:ind w:left="756" w:hanging="360"/>
      <w:jc w:val="both"/>
    </w:pPr>
    <w:rPr>
      <w:sz w:val="24"/>
      <w:szCs w:val="24"/>
    </w:rPr>
  </w:style>
  <w:style w:type="paragraph" w:styleId="ae">
    <w:name w:val="No Spacing"/>
    <w:uiPriority w:val="1"/>
    <w:qFormat/>
    <w:rsid w:val="00A5588E"/>
    <w:pPr>
      <w:widowControl w:val="0"/>
      <w:autoSpaceDE w:val="0"/>
      <w:autoSpaceDN w:val="0"/>
      <w:adjustRightInd w:val="0"/>
    </w:pPr>
    <w:rPr>
      <w:lang w:eastAsia="ru-RU"/>
    </w:rPr>
  </w:style>
  <w:style w:type="paragraph" w:customStyle="1" w:styleId="Style20">
    <w:name w:val="Style20"/>
    <w:basedOn w:val="a"/>
    <w:uiPriority w:val="99"/>
    <w:rsid w:val="00872026"/>
    <w:rPr>
      <w:sz w:val="24"/>
      <w:szCs w:val="24"/>
    </w:rPr>
  </w:style>
  <w:style w:type="paragraph" w:customStyle="1" w:styleId="Style28">
    <w:name w:val="Style28"/>
    <w:basedOn w:val="a"/>
    <w:uiPriority w:val="99"/>
    <w:rsid w:val="00872026"/>
    <w:pPr>
      <w:spacing w:line="274" w:lineRule="exact"/>
      <w:ind w:firstLine="701"/>
    </w:pPr>
    <w:rPr>
      <w:sz w:val="24"/>
      <w:szCs w:val="24"/>
    </w:rPr>
  </w:style>
  <w:style w:type="paragraph" w:customStyle="1" w:styleId="Style12">
    <w:name w:val="Style12"/>
    <w:basedOn w:val="a"/>
    <w:uiPriority w:val="99"/>
    <w:rsid w:val="00613E33"/>
    <w:pPr>
      <w:jc w:val="both"/>
    </w:pPr>
    <w:rPr>
      <w:sz w:val="24"/>
      <w:szCs w:val="24"/>
    </w:rPr>
  </w:style>
  <w:style w:type="paragraph" w:customStyle="1" w:styleId="Style23">
    <w:name w:val="Style23"/>
    <w:basedOn w:val="a"/>
    <w:uiPriority w:val="99"/>
    <w:rsid w:val="0004500B"/>
    <w:pPr>
      <w:jc w:val="both"/>
    </w:pPr>
    <w:rPr>
      <w:sz w:val="24"/>
      <w:szCs w:val="24"/>
    </w:rPr>
  </w:style>
  <w:style w:type="paragraph" w:customStyle="1" w:styleId="Style36">
    <w:name w:val="Style36"/>
    <w:basedOn w:val="a"/>
    <w:uiPriority w:val="99"/>
    <w:rsid w:val="0004500B"/>
    <w:pPr>
      <w:spacing w:line="278" w:lineRule="exact"/>
      <w:jc w:val="both"/>
    </w:pPr>
    <w:rPr>
      <w:sz w:val="24"/>
      <w:szCs w:val="24"/>
    </w:rPr>
  </w:style>
  <w:style w:type="character" w:customStyle="1" w:styleId="FontStyle50">
    <w:name w:val="Font Style50"/>
    <w:uiPriority w:val="99"/>
    <w:rsid w:val="00FA3AC7"/>
    <w:rPr>
      <w:rFonts w:ascii="Times New Roman" w:hAnsi="Times New Roman" w:cs="Times New Roman"/>
      <w:color w:val="000000"/>
      <w:sz w:val="26"/>
      <w:szCs w:val="26"/>
    </w:rPr>
  </w:style>
  <w:style w:type="paragraph" w:customStyle="1" w:styleId="Style29">
    <w:name w:val="Style29"/>
    <w:basedOn w:val="a"/>
    <w:uiPriority w:val="99"/>
    <w:rsid w:val="00F7420B"/>
    <w:pPr>
      <w:spacing w:line="322" w:lineRule="exact"/>
    </w:pPr>
    <w:rPr>
      <w:sz w:val="24"/>
      <w:szCs w:val="24"/>
    </w:rPr>
  </w:style>
  <w:style w:type="character" w:customStyle="1" w:styleId="20">
    <w:name w:val="Заголовок 2 Знак"/>
    <w:link w:val="2"/>
    <w:semiHidden/>
    <w:rsid w:val="002C085D"/>
    <w:rPr>
      <w:rFonts w:ascii="Cambria" w:eastAsia="Times New Roman" w:hAnsi="Cambria" w:cs="Times New Roman"/>
      <w:b/>
      <w:bCs/>
      <w:i/>
      <w:iCs/>
      <w:sz w:val="28"/>
      <w:szCs w:val="28"/>
    </w:rPr>
  </w:style>
  <w:style w:type="paragraph" w:styleId="3">
    <w:name w:val="Body Text 3"/>
    <w:basedOn w:val="a"/>
    <w:link w:val="30"/>
    <w:rsid w:val="002C085D"/>
    <w:pPr>
      <w:widowControl/>
      <w:autoSpaceDE/>
      <w:autoSpaceDN/>
      <w:adjustRightInd/>
      <w:spacing w:after="120"/>
    </w:pPr>
    <w:rPr>
      <w:sz w:val="16"/>
      <w:szCs w:val="16"/>
    </w:rPr>
  </w:style>
  <w:style w:type="character" w:customStyle="1" w:styleId="30">
    <w:name w:val="Основной текст 3 Знак"/>
    <w:link w:val="3"/>
    <w:rsid w:val="002C085D"/>
    <w:rPr>
      <w:sz w:val="16"/>
      <w:szCs w:val="16"/>
    </w:rPr>
  </w:style>
  <w:style w:type="paragraph" w:customStyle="1" w:styleId="21">
    <w:name w:val="Основной текст с отступом 21"/>
    <w:basedOn w:val="a"/>
    <w:uiPriority w:val="99"/>
    <w:rsid w:val="00022BA1"/>
    <w:pPr>
      <w:suppressAutoHyphens/>
      <w:autoSpaceDN/>
      <w:adjustRightInd/>
      <w:spacing w:after="120" w:line="480" w:lineRule="auto"/>
      <w:ind w:left="283" w:firstLine="440"/>
    </w:pPr>
    <w:rPr>
      <w:lang w:eastAsia="ar-SA"/>
    </w:rPr>
  </w:style>
  <w:style w:type="paragraph" w:styleId="af">
    <w:name w:val="Normal (Web)"/>
    <w:basedOn w:val="a"/>
    <w:uiPriority w:val="99"/>
    <w:rsid w:val="005F7A7C"/>
    <w:pPr>
      <w:widowControl/>
      <w:tabs>
        <w:tab w:val="num" w:pos="643"/>
      </w:tabs>
      <w:autoSpaceDE/>
      <w:autoSpaceDN/>
      <w:adjustRightInd/>
      <w:spacing w:before="100" w:beforeAutospacing="1" w:after="100" w:afterAutospacing="1"/>
    </w:pPr>
    <w:rPr>
      <w:sz w:val="24"/>
      <w:szCs w:val="24"/>
    </w:rPr>
  </w:style>
  <w:style w:type="character" w:customStyle="1" w:styleId="FontStyle64">
    <w:name w:val="Font Style64"/>
    <w:uiPriority w:val="99"/>
    <w:rsid w:val="00A93954"/>
    <w:rPr>
      <w:rFonts w:ascii="Times New Roman" w:hAnsi="Times New Roman" w:cs="Times New Roman"/>
      <w:b/>
      <w:bCs/>
      <w:color w:val="000000"/>
      <w:sz w:val="20"/>
      <w:szCs w:val="20"/>
    </w:rPr>
  </w:style>
  <w:style w:type="paragraph" w:customStyle="1" w:styleId="CharChar">
    <w:name w:val="Char Char"/>
    <w:basedOn w:val="a"/>
    <w:rsid w:val="005673D7"/>
    <w:pPr>
      <w:widowControl/>
      <w:autoSpaceDE/>
      <w:autoSpaceDN/>
      <w:adjustRightInd/>
      <w:spacing w:after="160" w:line="240" w:lineRule="exact"/>
    </w:pPr>
    <w:rPr>
      <w:rFonts w:ascii="Verdana" w:hAnsi="Verdana"/>
      <w:lang w:val="en-US" w:eastAsia="en-US"/>
    </w:rPr>
  </w:style>
  <w:style w:type="paragraph" w:styleId="af0">
    <w:name w:val="footnote text"/>
    <w:basedOn w:val="a"/>
    <w:link w:val="af1"/>
    <w:uiPriority w:val="99"/>
    <w:rsid w:val="00002239"/>
    <w:pPr>
      <w:widowControl/>
      <w:suppressAutoHyphens/>
      <w:autoSpaceDE/>
      <w:autoSpaceDN/>
      <w:adjustRightInd/>
    </w:pPr>
    <w:rPr>
      <w:rFonts w:eastAsia="Calibri"/>
      <w:lang w:eastAsia="ar-SA"/>
    </w:rPr>
  </w:style>
  <w:style w:type="character" w:customStyle="1" w:styleId="af1">
    <w:name w:val="Текст сноски Знак"/>
    <w:link w:val="af0"/>
    <w:uiPriority w:val="99"/>
    <w:rsid w:val="00002239"/>
    <w:rPr>
      <w:rFonts w:eastAsia="Calibri"/>
      <w:lang w:eastAsia="ar-SA"/>
    </w:rPr>
  </w:style>
  <w:style w:type="character" w:styleId="af2">
    <w:name w:val="Hyperlink"/>
    <w:basedOn w:val="a0"/>
    <w:rsid w:val="009C46D6"/>
    <w:rPr>
      <w:color w:val="0563C1" w:themeColor="hyperlink"/>
      <w:u w:val="single"/>
    </w:rPr>
  </w:style>
  <w:style w:type="paragraph" w:styleId="af3">
    <w:name w:val="Balloon Text"/>
    <w:basedOn w:val="a"/>
    <w:link w:val="af4"/>
    <w:rsid w:val="0045735C"/>
    <w:rPr>
      <w:rFonts w:ascii="Tahoma" w:hAnsi="Tahoma" w:cs="Tahoma"/>
      <w:sz w:val="16"/>
      <w:szCs w:val="16"/>
    </w:rPr>
  </w:style>
  <w:style w:type="character" w:customStyle="1" w:styleId="af4">
    <w:name w:val="Текст выноски Знак"/>
    <w:basedOn w:val="a0"/>
    <w:link w:val="af3"/>
    <w:rsid w:val="0045735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snadzor.ru" TargetMode="External"/><Relationship Id="rId18" Type="http://schemas.openxmlformats.org/officeDocument/2006/relationships/hyperlink" Target="http://www.rudmet" TargetMode="External"/><Relationship Id="rId3" Type="http://schemas.openxmlformats.org/officeDocument/2006/relationships/styles" Target="styles.xml"/><Relationship Id="rId21" Type="http://schemas.openxmlformats.org/officeDocument/2006/relationships/hyperlink" Target="http://karta-smi.ru" TargetMode="External"/><Relationship Id="rId7" Type="http://schemas.openxmlformats.org/officeDocument/2006/relationships/endnotes" Target="endnotes.xml"/><Relationship Id="rId12" Type="http://schemas.openxmlformats.org/officeDocument/2006/relationships/hyperlink" Target="http://www.minenergo.gov.ru" TargetMode="External"/><Relationship Id="rId17" Type="http://schemas.openxmlformats.org/officeDocument/2006/relationships/hyperlink" Target="http://www.rosugol.ru/jur_u/ugol.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gosvo.ru" TargetMode="External"/><Relationship Id="rId20" Type="http://schemas.openxmlformats.org/officeDocument/2006/relationships/hyperlink" Target="http://novtex.ru/gorma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work.s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osugol.ru" TargetMode="External"/><Relationship Id="rId23" Type="http://schemas.openxmlformats.org/officeDocument/2006/relationships/footer" Target="footer2.xml"/><Relationship Id="rId10" Type="http://schemas.openxmlformats.org/officeDocument/2006/relationships/hyperlink" Target="http://nti.s-vfu.ru/downloads/doc/pol_BRS_04.pdf"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moodle.nfygu.ru/course/view.php?id=8466" TargetMode="External"/><Relationship Id="rId14" Type="http://schemas.openxmlformats.org/officeDocument/2006/relationships/hyperlink" Target="http://www.mining.kz"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26B9-C02A-496C-97DA-6B447949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4816</Words>
  <Characters>27457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32209</CharactersWithSpaces>
  <SharedDoc>false</SharedDoc>
  <HLinks>
    <vt:vector size="60" baseType="variant">
      <vt:variant>
        <vt:i4>3801207</vt:i4>
      </vt:variant>
      <vt:variant>
        <vt:i4>27</vt:i4>
      </vt:variant>
      <vt:variant>
        <vt:i4>0</vt:i4>
      </vt:variant>
      <vt:variant>
        <vt:i4>5</vt:i4>
      </vt:variant>
      <vt:variant>
        <vt:lpwstr>http://www.gornoe-delo.ru/magazine/mgp.php</vt:lpwstr>
      </vt:variant>
      <vt:variant>
        <vt:lpwstr/>
      </vt:variant>
      <vt:variant>
        <vt:i4>2621543</vt:i4>
      </vt:variant>
      <vt:variant>
        <vt:i4>24</vt:i4>
      </vt:variant>
      <vt:variant>
        <vt:i4>0</vt:i4>
      </vt:variant>
      <vt:variant>
        <vt:i4>5</vt:i4>
      </vt:variant>
      <vt:variant>
        <vt:lpwstr>http://glueckaufrus.rosugol.ru/</vt:lpwstr>
      </vt:variant>
      <vt:variant>
        <vt:lpwstr/>
      </vt:variant>
      <vt:variant>
        <vt:i4>3014771</vt:i4>
      </vt:variant>
      <vt:variant>
        <vt:i4>21</vt:i4>
      </vt:variant>
      <vt:variant>
        <vt:i4>0</vt:i4>
      </vt:variant>
      <vt:variant>
        <vt:i4>5</vt:i4>
      </vt:variant>
      <vt:variant>
        <vt:lpwstr>http://www.russian-mining.com/</vt:lpwstr>
      </vt:variant>
      <vt:variant>
        <vt:lpwstr/>
      </vt:variant>
      <vt:variant>
        <vt:i4>1114182</vt:i4>
      </vt:variant>
      <vt:variant>
        <vt:i4>18</vt:i4>
      </vt:variant>
      <vt:variant>
        <vt:i4>0</vt:i4>
      </vt:variant>
      <vt:variant>
        <vt:i4>5</vt:i4>
      </vt:variant>
      <vt:variant>
        <vt:lpwstr>http://novtex.ru/gormash</vt:lpwstr>
      </vt:variant>
      <vt:variant>
        <vt:lpwstr/>
      </vt:variant>
      <vt:variant>
        <vt:i4>4259868</vt:i4>
      </vt:variant>
      <vt:variant>
        <vt:i4>15</vt:i4>
      </vt:variant>
      <vt:variant>
        <vt:i4>0</vt:i4>
      </vt:variant>
      <vt:variant>
        <vt:i4>5</vt:i4>
      </vt:variant>
      <vt:variant>
        <vt:lpwstr>http://www.gornoe-delo.ru/magazine/gp.php?v=list&amp;gp=52005</vt:lpwstr>
      </vt:variant>
      <vt:variant>
        <vt:lpwstr/>
      </vt:variant>
      <vt:variant>
        <vt:i4>6225985</vt:i4>
      </vt:variant>
      <vt:variant>
        <vt:i4>12</vt:i4>
      </vt:variant>
      <vt:variant>
        <vt:i4>0</vt:i4>
      </vt:variant>
      <vt:variant>
        <vt:i4>5</vt:i4>
      </vt:variant>
      <vt:variant>
        <vt:lpwstr>http://www.rudmet.ru/gurnal.php?idname=1</vt:lpwstr>
      </vt:variant>
      <vt:variant>
        <vt:lpwstr/>
      </vt:variant>
      <vt:variant>
        <vt:i4>7798867</vt:i4>
      </vt:variant>
      <vt:variant>
        <vt:i4>9</vt:i4>
      </vt:variant>
      <vt:variant>
        <vt:i4>0</vt:i4>
      </vt:variant>
      <vt:variant>
        <vt:i4>5</vt:i4>
      </vt:variant>
      <vt:variant>
        <vt:lpwstr>http://www.rosugol.ru/jur_u/ugol.html</vt:lpwstr>
      </vt:variant>
      <vt:variant>
        <vt:lpwstr/>
      </vt:variant>
      <vt:variant>
        <vt:i4>3080302</vt:i4>
      </vt:variant>
      <vt:variant>
        <vt:i4>6</vt:i4>
      </vt:variant>
      <vt:variant>
        <vt:i4>0</vt:i4>
      </vt:variant>
      <vt:variant>
        <vt:i4>5</vt:i4>
      </vt:variant>
      <vt:variant>
        <vt:lpwstr>http://www.rmpi.ru/page.php?id=34&amp;level=1&amp;fid=34&amp;idactiv=34</vt:lpwstr>
      </vt:variant>
      <vt:variant>
        <vt:lpwstr/>
      </vt:variant>
      <vt:variant>
        <vt:i4>2818151</vt:i4>
      </vt:variant>
      <vt:variant>
        <vt:i4>3</vt:i4>
      </vt:variant>
      <vt:variant>
        <vt:i4>0</vt:i4>
      </vt:variant>
      <vt:variant>
        <vt:i4>5</vt:i4>
      </vt:variant>
      <vt:variant>
        <vt:lpwstr>http://www.gornoe-delo.ru/</vt:lpwstr>
      </vt:variant>
      <vt:variant>
        <vt:lpwstr/>
      </vt:variant>
      <vt:variant>
        <vt:i4>5963870</vt:i4>
      </vt:variant>
      <vt:variant>
        <vt:i4>0</vt:i4>
      </vt:variant>
      <vt:variant>
        <vt:i4>0</vt:i4>
      </vt:variant>
      <vt:variant>
        <vt:i4>5</vt:i4>
      </vt:variant>
      <vt:variant>
        <vt:lpwstr>http://nti.s-vfu.ru/downloads/doc/pol_BRS_04.pdf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СергейТ</dc:creator>
  <cp:lastModifiedBy>1</cp:lastModifiedBy>
  <cp:revision>9</cp:revision>
  <cp:lastPrinted>2020-11-20T09:25:00Z</cp:lastPrinted>
  <dcterms:created xsi:type="dcterms:W3CDTF">2020-04-23T00:59:00Z</dcterms:created>
  <dcterms:modified xsi:type="dcterms:W3CDTF">2023-08-06T08:43:00Z</dcterms:modified>
</cp:coreProperties>
</file>