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CE64A" w14:textId="15BCA042" w:rsidR="00621500" w:rsidRDefault="000C1C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AEDA5C" wp14:editId="7978F81E">
            <wp:extent cx="6191250" cy="8515350"/>
            <wp:effectExtent l="0" t="0" r="0" b="0"/>
            <wp:docPr id="4" name="Рисунок 4" descr="C:\Users\Екатерина\Desktop\ФОС\ПиМНО\ПО-21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ФОС\ПиМНО\ПО-21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AADCC3B" wp14:editId="012C260E">
            <wp:extent cx="6191250" cy="8515350"/>
            <wp:effectExtent l="0" t="0" r="0" b="0"/>
            <wp:docPr id="5" name="Рисунок 5" descr="C:\Users\Екатерина\Desktop\ФОС\ПиМНО\ПО-21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ФОС\ПиМНО\ПО-21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5FE4" w14:textId="77777777" w:rsidR="00621500" w:rsidRDefault="006215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10EBFC3" w14:textId="20712557" w:rsidR="004B5890" w:rsidRPr="004B5890" w:rsidRDefault="004B5890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14:paraId="6DDF62A5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890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(модулю) </w:t>
      </w:r>
      <w:r w:rsidR="00CD5EF7" w:rsidRPr="00CD5EF7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 цифровом обществе</w:t>
      </w:r>
    </w:p>
    <w:p w14:paraId="2DD846BC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994"/>
        <w:gridCol w:w="2272"/>
        <w:gridCol w:w="3705"/>
        <w:gridCol w:w="1598"/>
      </w:tblGrid>
      <w:tr w:rsidR="004B5890" w:rsidRPr="00CD5EF7" w14:paraId="7C4E5E19" w14:textId="77777777" w:rsidTr="005A4F3E">
        <w:tc>
          <w:tcPr>
            <w:tcW w:w="0" w:type="auto"/>
            <w:vAlign w:val="center"/>
          </w:tcPr>
          <w:p w14:paraId="5D1E5843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4" w:type="dxa"/>
            <w:vAlign w:val="center"/>
          </w:tcPr>
          <w:p w14:paraId="702CE47E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разделы (темы)</w:t>
            </w:r>
          </w:p>
        </w:tc>
        <w:tc>
          <w:tcPr>
            <w:tcW w:w="2272" w:type="dxa"/>
            <w:vAlign w:val="center"/>
          </w:tcPr>
          <w:p w14:paraId="0546B408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3705" w:type="dxa"/>
          </w:tcPr>
          <w:p w14:paraId="04754CEF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0" w:type="auto"/>
            <w:vAlign w:val="center"/>
          </w:tcPr>
          <w:p w14:paraId="23151EE1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5B7D21" w:rsidRPr="00CD5EF7" w14:paraId="62A11190" w14:textId="77777777" w:rsidTr="005A4F3E">
        <w:trPr>
          <w:trHeight w:val="235"/>
        </w:trPr>
        <w:tc>
          <w:tcPr>
            <w:tcW w:w="0" w:type="auto"/>
          </w:tcPr>
          <w:p w14:paraId="657CE668" w14:textId="77777777" w:rsidR="005B7D21" w:rsidRPr="00CD5EF7" w:rsidRDefault="005B7D21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4" w:type="dxa"/>
          </w:tcPr>
          <w:p w14:paraId="03A01168" w14:textId="77777777" w:rsidR="005B7D21" w:rsidRPr="00CD5EF7" w:rsidRDefault="005B7D21" w:rsidP="00CD5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информационных процессов и технологий</w:t>
            </w:r>
          </w:p>
        </w:tc>
        <w:tc>
          <w:tcPr>
            <w:tcW w:w="2272" w:type="dxa"/>
            <w:vMerge w:val="restart"/>
          </w:tcPr>
          <w:p w14:paraId="2EC86C4B" w14:textId="77777777" w:rsidR="005B7D21" w:rsidRPr="005B7D21" w:rsidRDefault="005B7D21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Анализирует задачу, выделяя ее базовые составляющие (УК-1.1);</w:t>
            </w:r>
          </w:p>
          <w:p w14:paraId="59EF44D9" w14:textId="77777777" w:rsidR="005B7D21" w:rsidRPr="005B7D21" w:rsidRDefault="005B7D21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обосновывает выбор метода поиска и анализа информации для решения поставленной задачи (УК-1.2);</w:t>
            </w:r>
          </w:p>
          <w:p w14:paraId="4B311D3C" w14:textId="77777777" w:rsidR="005B7D21" w:rsidRPr="005B7D21" w:rsidRDefault="005B7D21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 (УК-1.3);</w:t>
            </w:r>
          </w:p>
          <w:p w14:paraId="363B6FEC" w14:textId="77777777" w:rsidR="005B7D21" w:rsidRPr="005B7D21" w:rsidRDefault="005B7D21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предлагает возможные варианты решения поставленной задачи, оценивая их достоинства и недостатки (УК-1.4);</w:t>
            </w:r>
          </w:p>
          <w:p w14:paraId="21418482" w14:textId="77777777" w:rsidR="005B7D21" w:rsidRDefault="005B7D21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разрабатывать программу развития универсальных учебных действий средствами преподаваемой(</w:t>
            </w:r>
            <w:proofErr w:type="spellStart"/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) учебных дисциплин, в том числе с использованием ИКТ (ОПК-2.3).</w:t>
            </w:r>
          </w:p>
          <w:p w14:paraId="2BD23CBB" w14:textId="77777777" w:rsidR="001D395E" w:rsidRPr="001D395E" w:rsidRDefault="001D395E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ОПК-9.1 Выбор информационных ресурсов, содержащих релевантную информацию о заданном объекте</w:t>
            </w:r>
          </w:p>
          <w:p w14:paraId="63115AB8" w14:textId="3B709D63" w:rsidR="001D395E" w:rsidRPr="005B7D21" w:rsidRDefault="001D395E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ОПК-9.2 Представление информации с помощью информационных и компьютерных технологий</w:t>
            </w:r>
          </w:p>
          <w:p w14:paraId="6985258C" w14:textId="77777777" w:rsidR="005B7D21" w:rsidRPr="005B7D21" w:rsidRDefault="005B7D21" w:rsidP="001D395E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0C6B58BA" w14:textId="77777777" w:rsidR="00A046E6" w:rsidRPr="00A046E6" w:rsidRDefault="00A046E6" w:rsidP="00A046E6">
            <w:pPr>
              <w:shd w:val="clear" w:color="auto" w:fill="FFFFFF"/>
              <w:ind w:firstLine="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классификацию, функции и этапы эволюции информационных технологий; аппаратную и программную платформы информационных технологий; теоретические основы технологий обработки текста, графики, аудио- и видеоинформации, средства сетевых технологий, </w:t>
            </w:r>
          </w:p>
          <w:p w14:paraId="0D3797B6" w14:textId="77777777" w:rsidR="00A046E6" w:rsidRPr="00A046E6" w:rsidRDefault="00A046E6" w:rsidP="00A046E6">
            <w:pPr>
              <w:shd w:val="clear" w:color="auto" w:fill="FFFFFF"/>
              <w:ind w:firstLine="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уметь: применять средства программного обеспечения информационных технологий для решения задач профессиональной деятельности по созданию и обработке текстовых документов, информационных массивов данных в электронных таблицах, по моделированию и проектированию графических объектов, по работе с мультимедийными объектами средствами презентаций. </w:t>
            </w:r>
          </w:p>
          <w:p w14:paraId="709370D1" w14:textId="28C3E72D" w:rsidR="005B7D21" w:rsidRPr="008962B9" w:rsidRDefault="00A046E6" w:rsidP="00A046E6">
            <w:pPr>
              <w:shd w:val="clear" w:color="auto" w:fill="FFFFFF"/>
              <w:ind w:firstLine="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46E6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владеть: навыками практического использования современных программно-технических средств для работы с информационными потоками в своей профессиональной деятельности</w:t>
            </w:r>
          </w:p>
        </w:tc>
        <w:tc>
          <w:tcPr>
            <w:tcW w:w="0" w:type="auto"/>
          </w:tcPr>
          <w:p w14:paraId="635C07AC" w14:textId="77777777" w:rsidR="005B7D21" w:rsidRPr="00CD5EF7" w:rsidRDefault="005B7D21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14:paraId="5C9F342A" w14:textId="77777777" w:rsidR="005B7D21" w:rsidRPr="00CD5EF7" w:rsidRDefault="005B7D21" w:rsidP="004B5890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0" w:rsidRPr="00CD5EF7" w14:paraId="525FF7EB" w14:textId="77777777" w:rsidTr="005A4F3E">
        <w:trPr>
          <w:trHeight w:val="698"/>
        </w:trPr>
        <w:tc>
          <w:tcPr>
            <w:tcW w:w="0" w:type="auto"/>
          </w:tcPr>
          <w:p w14:paraId="582BA724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4" w:type="dxa"/>
          </w:tcPr>
          <w:p w14:paraId="1DB7E426" w14:textId="77777777" w:rsidR="004B5890" w:rsidRPr="00CD5EF7" w:rsidRDefault="004B5890" w:rsidP="004B5890">
            <w:pPr>
              <w:rPr>
                <w:rFonts w:ascii="Times New Roman" w:hAnsi="Times New Roman" w:cs="Times New Roman"/>
              </w:rPr>
            </w:pPr>
            <w:r w:rsidRPr="00CD5EF7">
              <w:rPr>
                <w:rFonts w:ascii="Times New Roman" w:hAnsi="Times New Roman" w:cs="Times New Roman"/>
              </w:rPr>
              <w:t xml:space="preserve">Программные средства реализации информационных технологий </w:t>
            </w:r>
          </w:p>
        </w:tc>
        <w:tc>
          <w:tcPr>
            <w:tcW w:w="2272" w:type="dxa"/>
            <w:vMerge/>
          </w:tcPr>
          <w:p w14:paraId="32B85801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</w:tcPr>
          <w:p w14:paraId="6514DBCD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C414593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14:paraId="1F170D25" w14:textId="77777777"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</w:tbl>
    <w:p w14:paraId="46B6C40B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5890" w:rsidRPr="004B5890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14:paraId="6C8BB362" w14:textId="77777777" w:rsidR="00CD5EF7" w:rsidRPr="00D7060D" w:rsidRDefault="00CD5EF7" w:rsidP="00CD5EF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ge21"/>
      <w:bookmarkEnd w:id="0"/>
      <w:r w:rsidRPr="00D7060D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</w:t>
      </w:r>
      <w:bookmarkStart w:id="1" w:name="_GoBack"/>
      <w:bookmarkEnd w:id="1"/>
      <w:r w:rsidRPr="00D7060D">
        <w:rPr>
          <w:rFonts w:ascii="Times New Roman" w:eastAsia="Calibri" w:hAnsi="Times New Roman" w:cs="Times New Roman"/>
          <w:sz w:val="24"/>
          <w:szCs w:val="24"/>
        </w:rPr>
        <w:t>разования Российской Федерации</w:t>
      </w:r>
    </w:p>
    <w:p w14:paraId="466DAB31" w14:textId="77777777"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 образовательного учреждения высшего образования  </w:t>
      </w:r>
      <w:r w:rsidRPr="00D7060D">
        <w:rPr>
          <w:rFonts w:ascii="Times New Roman" w:eastAsia="Calibri" w:hAnsi="Times New Roman" w:cs="Times New Roman"/>
          <w:sz w:val="24"/>
          <w:szCs w:val="24"/>
        </w:rPr>
        <w:br/>
        <w:t>«Северо-Восточный федеральный университет имени М.К. Аммосова» в г. Нерюнгри</w:t>
      </w:r>
    </w:p>
    <w:p w14:paraId="784D428D" w14:textId="77777777"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FF0D90" w14:textId="77777777"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математики и информатики</w:t>
      </w:r>
    </w:p>
    <w:p w14:paraId="41B82E58" w14:textId="77777777" w:rsidR="00CD5EF7" w:rsidRDefault="00CD5EF7" w:rsidP="00CD5EF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6C86C" w14:textId="77777777" w:rsidR="00CD5EF7" w:rsidRPr="00CD5EF7" w:rsidRDefault="00CD5EF7" w:rsidP="00CD5EF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3CB00" w14:textId="77777777" w:rsidR="00CD5EF7" w:rsidRPr="00CD5EF7" w:rsidRDefault="00FB58E0" w:rsidP="00CD5EF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5EF7" w:rsidRPr="00CD5EF7">
        <w:rPr>
          <w:rFonts w:ascii="Times New Roman" w:hAnsi="Times New Roman" w:cs="Times New Roman"/>
          <w:b/>
          <w:sz w:val="24"/>
          <w:szCs w:val="24"/>
        </w:rPr>
        <w:t>Темы лабораторных работ</w:t>
      </w:r>
    </w:p>
    <w:p w14:paraId="531F8AD4" w14:textId="77777777" w:rsid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1DB9F5" w14:textId="77777777"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1-2. Программные средства и технологии обработки текстовой информации</w:t>
      </w:r>
    </w:p>
    <w:p w14:paraId="1B73EF22" w14:textId="77777777"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3-4. Программные средства и технологии обработки графической информации</w:t>
      </w:r>
    </w:p>
    <w:p w14:paraId="49A99A08" w14:textId="77777777"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5-6. Программные средства и технологии обработки массивов данных</w:t>
      </w:r>
    </w:p>
    <w:p w14:paraId="0A8704F8" w14:textId="77777777"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7-8. Мультимедийные технологии</w:t>
      </w:r>
    </w:p>
    <w:p w14:paraId="78D64C52" w14:textId="77777777"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9. Сетевые технологии</w:t>
      </w:r>
    </w:p>
    <w:p w14:paraId="503AE8C3" w14:textId="77777777" w:rsidR="005B7D21" w:rsidRPr="005B7D21" w:rsidRDefault="005B7D21" w:rsidP="005B7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Критериями для оценки результатов внеаудиторной самостоятельной работы студента являются: </w:t>
      </w:r>
    </w:p>
    <w:p w14:paraId="7F006E28" w14:textId="77777777"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освоения учебного материала; </w:t>
      </w:r>
    </w:p>
    <w:p w14:paraId="4E8EF542" w14:textId="77777777"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использовать теоретические знания при выполнении практических задач; </w:t>
      </w:r>
    </w:p>
    <w:p w14:paraId="5D63C136" w14:textId="77777777"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умений; </w:t>
      </w:r>
    </w:p>
    <w:p w14:paraId="56F82575" w14:textId="77777777"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обоснованность и четкость изложения ответа.</w:t>
      </w:r>
    </w:p>
    <w:p w14:paraId="08C1E87A" w14:textId="77777777" w:rsidR="005B7D21" w:rsidRPr="007D2768" w:rsidRDefault="005B7D21" w:rsidP="005B7D2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балл, который студент может набрать на лабораторной работе - 7 баллов. </w:t>
      </w:r>
    </w:p>
    <w:p w14:paraId="1200442C" w14:textId="77777777" w:rsidR="00BC06C4" w:rsidRPr="005B7D21" w:rsidRDefault="00BC06C4" w:rsidP="00BC06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14:paraId="2F441A23" w14:textId="77777777"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баллов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выполнена.</w:t>
      </w:r>
    </w:p>
    <w:p w14:paraId="62AB757F" w14:textId="77777777" w:rsidR="00BC06C4" w:rsidRPr="005B7D21" w:rsidRDefault="00BC5C4F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06C4"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C06C4"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демонстрирует, лишь </w:t>
      </w:r>
      <w:r w:rsidR="00BC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низкий уровень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выполнения работы, 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 допущены принципиальные ошибки,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путается </w:t>
      </w:r>
      <w:r w:rsidR="00BC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вычислениях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недостатки должны быть позднее ликвидированы, в рамках установленного преподавателем графика.</w:t>
      </w:r>
      <w:r w:rsidR="00BC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C77F99" w14:textId="77777777" w:rsidR="00BC06C4" w:rsidRPr="005B7D21" w:rsidRDefault="00E2280D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C06C4"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 ниже среднего уровень выполнения работы, 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</w:t>
      </w:r>
      <w:r w:rsidR="00BC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</w:t>
      </w:r>
      <w:r w:rsidR="00BC5C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частичные</w:t>
      </w:r>
      <w:r w:rsidR="00BC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недостатки должны быть позднее ликвидированы, в рамках установленного преподавателем графика.</w:t>
      </w:r>
    </w:p>
    <w:p w14:paraId="0E76F118" w14:textId="77777777"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 высокий уровень освоения студентом учебного материала,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выполнения задания содержит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допущены неточности,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устранены после замечаний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0BD766" w14:textId="77777777"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 высокий уровень освоения студентом учебного материала,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выполнения задания не содержит ошибок, в работе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присутствуют четкие и обоснованные выводы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5327F0" w14:textId="77777777"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011C1" w14:textId="77777777" w:rsidR="00BC06C4" w:rsidRPr="004B5890" w:rsidRDefault="00BC06C4" w:rsidP="00BC06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604B6" w14:textId="77777777" w:rsidR="00BC06C4" w:rsidRPr="004B5890" w:rsidRDefault="00BC06C4" w:rsidP="00BC06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8F8DAB" w14:textId="77777777" w:rsidR="00CD5EF7" w:rsidRDefault="00CD5EF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83A7A8A" w14:textId="77777777" w:rsidR="00CD5EF7" w:rsidRPr="00D7060D" w:rsidRDefault="00CD5EF7" w:rsidP="00CD5EF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14:paraId="567BDA6C" w14:textId="77777777"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 образовательного учреждения высшего образования  </w:t>
      </w:r>
      <w:r w:rsidRPr="00D7060D">
        <w:rPr>
          <w:rFonts w:ascii="Times New Roman" w:eastAsia="Calibri" w:hAnsi="Times New Roman" w:cs="Times New Roman"/>
          <w:sz w:val="24"/>
          <w:szCs w:val="24"/>
        </w:rPr>
        <w:br/>
        <w:t>«Северо-Восточный федеральный университет имени М.К. Аммосова» в г. Нерюнгри</w:t>
      </w:r>
    </w:p>
    <w:p w14:paraId="68774D5B" w14:textId="77777777"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DF7A05" w14:textId="77777777"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математики и информатики</w:t>
      </w:r>
    </w:p>
    <w:p w14:paraId="6F58E31C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DAC72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9D743E" w14:textId="77777777" w:rsidR="004B5890" w:rsidRPr="004B5890" w:rsidRDefault="00FB58E0" w:rsidP="004B5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="004B5890" w:rsidRPr="004B58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Контрольная работа</w:t>
      </w:r>
    </w:p>
    <w:p w14:paraId="1E815EC5" w14:textId="77777777" w:rsidR="004B5890" w:rsidRPr="004B5890" w:rsidRDefault="004B5890" w:rsidP="004B5890">
      <w:pPr>
        <w:spacing w:before="375" w:after="375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Тема: «Разработка комплексного документа средствами пакета прикладных программ </w:t>
      </w: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MSOffice</w:t>
      </w: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14:paraId="641D62C9" w14:textId="77777777" w:rsidR="004B5890" w:rsidRPr="004B5890" w:rsidRDefault="004B5890" w:rsidP="004B58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Задание 1.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Создание электронной таблицы 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MSExcel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«Автоматизация учета успеваемости группы».</w:t>
      </w:r>
    </w:p>
    <w:p w14:paraId="5663B433" w14:textId="77777777" w:rsidR="004B5890" w:rsidRPr="004B5890" w:rsidRDefault="004B5890" w:rsidP="004B589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Создать электронную книгу 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MS</w:t>
      </w:r>
      <w:proofErr w:type="spellStart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Excel</w:t>
      </w:r>
      <w:proofErr w:type="spellEnd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из 5 листов:</w:t>
      </w:r>
    </w:p>
    <w:p w14:paraId="4A04FA0B" w14:textId="77777777" w:rsidR="004B5890" w:rsidRPr="004B5890" w:rsidRDefault="004B5890" w:rsidP="004B589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 1 должен называться «Основной список». Лист «Основной список» содержит таблицу: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4"/>
        <w:gridCol w:w="794"/>
        <w:gridCol w:w="794"/>
        <w:gridCol w:w="794"/>
        <w:gridCol w:w="838"/>
        <w:gridCol w:w="794"/>
        <w:gridCol w:w="794"/>
        <w:gridCol w:w="794"/>
      </w:tblGrid>
      <w:tr w:rsidR="004B5890" w:rsidRPr="004B5890" w14:paraId="08B70294" w14:textId="77777777" w:rsidTr="005A4F3E">
        <w:trPr>
          <w:cantSplit/>
          <w:trHeight w:val="1510"/>
        </w:trPr>
        <w:tc>
          <w:tcPr>
            <w:tcW w:w="850" w:type="dxa"/>
            <w:textDirection w:val="btLr"/>
            <w:vAlign w:val="center"/>
          </w:tcPr>
          <w:p w14:paraId="3BF958F4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50" w:type="dxa"/>
            <w:textDirection w:val="btLr"/>
            <w:vAlign w:val="center"/>
          </w:tcPr>
          <w:p w14:paraId="67D66420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Фамилия</w:t>
            </w:r>
          </w:p>
        </w:tc>
        <w:tc>
          <w:tcPr>
            <w:tcW w:w="850" w:type="dxa"/>
            <w:textDirection w:val="btLr"/>
            <w:vAlign w:val="center"/>
          </w:tcPr>
          <w:p w14:paraId="26CC1783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Имя</w:t>
            </w:r>
          </w:p>
        </w:tc>
        <w:tc>
          <w:tcPr>
            <w:tcW w:w="850" w:type="dxa"/>
            <w:textDirection w:val="btLr"/>
            <w:vAlign w:val="center"/>
          </w:tcPr>
          <w:p w14:paraId="7EAEC80A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Отчество</w:t>
            </w:r>
          </w:p>
        </w:tc>
        <w:tc>
          <w:tcPr>
            <w:tcW w:w="850" w:type="dxa"/>
            <w:textDirection w:val="btLr"/>
            <w:vAlign w:val="center"/>
          </w:tcPr>
          <w:p w14:paraId="123D2477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рождения</w:t>
            </w:r>
          </w:p>
        </w:tc>
        <w:tc>
          <w:tcPr>
            <w:tcW w:w="850" w:type="dxa"/>
            <w:textDirection w:val="btLr"/>
            <w:vAlign w:val="center"/>
          </w:tcPr>
          <w:p w14:paraId="4EACB462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зач</w:t>
            </w:r>
            <w:proofErr w:type="spellEnd"/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книжки</w:t>
            </w:r>
          </w:p>
        </w:tc>
        <w:tc>
          <w:tcPr>
            <w:tcW w:w="850" w:type="dxa"/>
            <w:textDirection w:val="btLr"/>
            <w:vAlign w:val="center"/>
          </w:tcPr>
          <w:p w14:paraId="5290F48F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экзамен 1</w:t>
            </w:r>
          </w:p>
        </w:tc>
        <w:tc>
          <w:tcPr>
            <w:tcW w:w="850" w:type="dxa"/>
            <w:textDirection w:val="btLr"/>
            <w:vAlign w:val="center"/>
          </w:tcPr>
          <w:p w14:paraId="1E02ED70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экзамен 2</w:t>
            </w:r>
          </w:p>
        </w:tc>
        <w:tc>
          <w:tcPr>
            <w:tcW w:w="850" w:type="dxa"/>
            <w:textDirection w:val="btLr"/>
            <w:vAlign w:val="center"/>
          </w:tcPr>
          <w:p w14:paraId="715BB335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  <w:p w14:paraId="65F6EA11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экзамен 3</w:t>
            </w:r>
          </w:p>
        </w:tc>
        <w:tc>
          <w:tcPr>
            <w:tcW w:w="850" w:type="dxa"/>
            <w:textDirection w:val="btLr"/>
            <w:vAlign w:val="center"/>
          </w:tcPr>
          <w:p w14:paraId="4C7E8B15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балл</w:t>
            </w:r>
          </w:p>
        </w:tc>
        <w:tc>
          <w:tcPr>
            <w:tcW w:w="850" w:type="dxa"/>
            <w:textDirection w:val="btLr"/>
            <w:vAlign w:val="center"/>
          </w:tcPr>
          <w:p w14:paraId="2DAA769A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Категория успеваемости</w:t>
            </w:r>
          </w:p>
        </w:tc>
        <w:tc>
          <w:tcPr>
            <w:tcW w:w="850" w:type="dxa"/>
            <w:textDirection w:val="btLr"/>
            <w:vAlign w:val="center"/>
          </w:tcPr>
          <w:p w14:paraId="7F94C0D7" w14:textId="77777777"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Стипендия</w:t>
            </w:r>
          </w:p>
        </w:tc>
      </w:tr>
    </w:tbl>
    <w:p w14:paraId="6FEA8EA7" w14:textId="77777777" w:rsidR="004B5890" w:rsidRPr="004B5890" w:rsidRDefault="004B5890" w:rsidP="004B5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Исходными данными для таблицы являются фамилия, имя, дата рождения, № </w:t>
      </w:r>
      <w:proofErr w:type="spellStart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зач</w:t>
      </w:r>
      <w:proofErr w:type="spellEnd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книжки, которые заполняются для 20 студентов. Номер зачетной книжки состоит из 6 символов (5 цифр и последний символ - буква «п» или «б», что соответствует платным либо бюджетным студентам). Остальные столбцы заполняются как зависимости далее. </w:t>
      </w:r>
    </w:p>
    <w:p w14:paraId="146F80ED" w14:textId="77777777" w:rsidR="004B5890" w:rsidRPr="004B5890" w:rsidRDefault="004B5890" w:rsidP="004B58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Листы 2, 3, 4 должны называться «Ведомость 1», «Ведомость 2», «Ведомость 3» и содержать таблицу:</w:t>
      </w: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1720"/>
        <w:gridCol w:w="1806"/>
        <w:gridCol w:w="1744"/>
        <w:gridCol w:w="1808"/>
        <w:gridCol w:w="1784"/>
      </w:tblGrid>
      <w:tr w:rsidR="004B5890" w:rsidRPr="004B5890" w14:paraId="4B51E270" w14:textId="77777777" w:rsidTr="005A4F3E">
        <w:tc>
          <w:tcPr>
            <w:tcW w:w="1898" w:type="dxa"/>
          </w:tcPr>
          <w:p w14:paraId="14B1B913" w14:textId="77777777"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7" w:type="dxa"/>
          </w:tcPr>
          <w:p w14:paraId="0115D17E" w14:textId="77777777"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97" w:type="dxa"/>
          </w:tcPr>
          <w:p w14:paraId="3D127C1B" w14:textId="77777777"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897" w:type="dxa"/>
          </w:tcPr>
          <w:p w14:paraId="092FED88" w14:textId="77777777"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897" w:type="dxa"/>
          </w:tcPr>
          <w:p w14:paraId="0EB8318F" w14:textId="77777777" w:rsidR="004B5890" w:rsidRPr="004B5890" w:rsidRDefault="004B5890" w:rsidP="004B5890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</w:tr>
    </w:tbl>
    <w:p w14:paraId="1F68B1F7" w14:textId="77777777" w:rsidR="004B5890" w:rsidRPr="004B5890" w:rsidRDefault="004B5890" w:rsidP="004B5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Данные во всех столбцах, кроме столбца «Оценка», связать с соответствующими данными с листа «Основной список». Столбец «Оценка» заполнить для каждой записи в каждой ведомости следующими оценками из списка: </w:t>
      </w:r>
      <w:proofErr w:type="spellStart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отл</w:t>
      </w:r>
      <w:proofErr w:type="spellEnd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(отлично), хор (хорошо), уд (удовлетворительно), неуд (неудовлетворительно), н/я (не явка). </w:t>
      </w:r>
    </w:p>
    <w:p w14:paraId="0E800AF4" w14:textId="77777777" w:rsidR="004B5890" w:rsidRPr="004B5890" w:rsidRDefault="004B5890" w:rsidP="004B5890">
      <w:pPr>
        <w:numPr>
          <w:ilvl w:val="0"/>
          <w:numId w:val="1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листе «Основной список»:</w:t>
      </w:r>
    </w:p>
    <w:p w14:paraId="6130EB49" w14:textId="77777777" w:rsidR="004B5890" w:rsidRPr="004B5890" w:rsidRDefault="004B5890" w:rsidP="004B5890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столбце «Оценка экзамен 1», «Оценка экзамен 2», «Оценка экзамен 3» выполнить пересчет оценок из текстовой формы (с листов «Ведомость 1», «Ведомость 2», «Ведомость 3») в числовую путем создания формул;</w:t>
      </w:r>
    </w:p>
    <w:p w14:paraId="2CBF35A6" w14:textId="77777777" w:rsidR="004B5890" w:rsidRPr="004B5890" w:rsidRDefault="004B5890" w:rsidP="004B5890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столбце «Средний балл» выполнить с помощью формул подсчет среднего балла для каждого студента; </w:t>
      </w:r>
    </w:p>
    <w:p w14:paraId="3E79EAE2" w14:textId="77777777" w:rsidR="004B5890" w:rsidRPr="004B5890" w:rsidRDefault="004B5890" w:rsidP="004B5890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столбце «Категория успеваемости» выполнить расчет категории с использованием формул по следующей схеме: если у студента есть хотя бы одна 2, то он – неуспевающий, если его средний балл ниже 3,75, то он – слабоуспевающий, между 3,75 и 4,25 – успевающий, между 4,25 и 4,75 – хорошо успевающий, выше 4,75 – отличник (категории можно задать с помощью столбца подстановки);</w:t>
      </w:r>
    </w:p>
    <w:p w14:paraId="6634C82D" w14:textId="77777777" w:rsidR="004B5890" w:rsidRPr="004B5890" w:rsidRDefault="004B5890" w:rsidP="004B5890">
      <w:pPr>
        <w:numPr>
          <w:ilvl w:val="1"/>
          <w:numId w:val="2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столбце «Стипендия» выполнить с помощью формул расчет следующим образом: платные студенты стипендию не получают, бюджетные студенты получают 1 базовую стипендию, равную 300 у.е., если у него не более одной 3 и он в категории успевающих, если студент в категории хорошо успевающих, то он получает 2 базовые стипендии, если отличник, то 4;</w:t>
      </w:r>
    </w:p>
    <w:p w14:paraId="11F04BA7" w14:textId="77777777" w:rsidR="004B5890" w:rsidRPr="004B5890" w:rsidRDefault="004B5890" w:rsidP="004B5890">
      <w:pPr>
        <w:numPr>
          <w:ilvl w:val="1"/>
          <w:numId w:val="2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построить диаграммы: круговую диаграмму, отражающую количество студентов в каждой категории успеваемости; вертикальная гистограмма - содержащая столбцы: минимальный средний балл, максимальный средний балл, средний по среднему, средний балл самого студента.</w:t>
      </w:r>
    </w:p>
    <w:p w14:paraId="4A930F52" w14:textId="77777777" w:rsidR="004B5890" w:rsidRPr="004B5890" w:rsidRDefault="004B5890" w:rsidP="004B5890">
      <w:pPr>
        <w:numPr>
          <w:ilvl w:val="0"/>
          <w:numId w:val="1"/>
        </w:numPr>
        <w:spacing w:before="375" w:after="375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 5 дублирует лист «Основной список», то есть содержит те же данные, исключая только диаграммы. На этом листе нужно осуществить фильтрацию и подвести промежуточные итоги (</w:t>
      </w: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вариантам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</w:p>
    <w:p w14:paraId="06BFABD6" w14:textId="77777777" w:rsidR="004B5890" w:rsidRPr="004B5890" w:rsidRDefault="004B5890" w:rsidP="004B5890">
      <w:pPr>
        <w:spacing w:before="375" w:after="375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22FEB91" w14:textId="77777777" w:rsidR="004B5890" w:rsidRPr="004B5890" w:rsidRDefault="004B5890" w:rsidP="004B5890">
      <w:pPr>
        <w:spacing w:before="375" w:after="375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2.</w:t>
      </w: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 По итогам выполнения задания 1 оформить отчет в текстовом документе </w:t>
      </w:r>
      <w:r w:rsidRPr="004B5890">
        <w:rPr>
          <w:rFonts w:ascii="Times New Roman" w:eastAsia="Calibri" w:hAnsi="Times New Roman" w:cs="Times New Roman"/>
          <w:sz w:val="24"/>
          <w:szCs w:val="24"/>
          <w:lang w:val="en-US"/>
        </w:rPr>
        <w:t>MSWord</w:t>
      </w:r>
      <w:r w:rsidRPr="004B58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6CBD58" w14:textId="77777777" w:rsidR="004B5890" w:rsidRPr="004B5890" w:rsidRDefault="004B5890" w:rsidP="004B5890">
      <w:pPr>
        <w:numPr>
          <w:ilvl w:val="0"/>
          <w:numId w:val="3"/>
        </w:numPr>
        <w:spacing w:before="375" w:after="375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Содержание отчета: </w:t>
      </w:r>
    </w:p>
    <w:p w14:paraId="7DA89E20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титульный лист, </w:t>
      </w:r>
    </w:p>
    <w:p w14:paraId="48C73B8F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оглавление, </w:t>
      </w:r>
    </w:p>
    <w:p w14:paraId="1E44B6F1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введение (постановка задачи), </w:t>
      </w:r>
    </w:p>
    <w:p w14:paraId="4D2AF4CC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ход решения задачи с иллюстрационным материалом в виде таблиц и диаграмм, а также с описанием основных использованных функций, разбором алгоритмов расчета, </w:t>
      </w:r>
    </w:p>
    <w:p w14:paraId="03FE0743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заключение (с перечислением всех использованных при решении задачи средств </w:t>
      </w:r>
      <w:proofErr w:type="spellStart"/>
      <w:r w:rsidRPr="004B5890">
        <w:rPr>
          <w:rFonts w:ascii="Times New Roman" w:eastAsia="Calibri" w:hAnsi="Times New Roman" w:cs="Times New Roman"/>
          <w:sz w:val="24"/>
          <w:szCs w:val="24"/>
        </w:rPr>
        <w:t>MicrosoftOffice</w:t>
      </w:r>
      <w:proofErr w:type="spellEnd"/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14:paraId="43693DF3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приложение (5 листов электронной таблицы).</w:t>
      </w:r>
    </w:p>
    <w:p w14:paraId="377A7E5A" w14:textId="77777777" w:rsidR="004B5890" w:rsidRPr="004B5890" w:rsidRDefault="004B5890" w:rsidP="004B5890">
      <w:pPr>
        <w:numPr>
          <w:ilvl w:val="0"/>
          <w:numId w:val="3"/>
        </w:numPr>
        <w:spacing w:before="375" w:after="375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Основное оформление текстового документа выполняется в соответствии </w:t>
      </w:r>
      <w:r w:rsidRPr="004B5890">
        <w:rPr>
          <w:rFonts w:ascii="Times New Roman" w:eastAsia="Calibri" w:hAnsi="Times New Roman" w:cs="Times New Roman"/>
          <w:b/>
          <w:sz w:val="24"/>
          <w:szCs w:val="24"/>
        </w:rPr>
        <w:t>с вариантом</w:t>
      </w: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 задания. Кроме того, в текст документа добавляются:   </w:t>
      </w:r>
    </w:p>
    <w:p w14:paraId="714E0BD3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путем связывания и внедрения - диаграммы и таблицы из книги </w:t>
      </w:r>
      <w:r w:rsidRPr="004B5890">
        <w:rPr>
          <w:rFonts w:ascii="Times New Roman" w:eastAsia="Calibri" w:hAnsi="Times New Roman" w:cs="Times New Roman"/>
          <w:sz w:val="24"/>
          <w:szCs w:val="24"/>
          <w:lang w:val="en-US"/>
        </w:rPr>
        <w:t>MSExcel</w:t>
      </w:r>
      <w:r w:rsidRPr="004B58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288248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оглавление, которое вставляется автоматически</w:t>
      </w:r>
      <w:r w:rsidRPr="004B589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F1ADBE5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нумерация страниц (по центру, внизу, причем титульный лист в нумерацию не входит) </w:t>
      </w:r>
    </w:p>
    <w:p w14:paraId="2472D4EF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верхний колонтитул, содержащий ФИО студента, группу и заголовок работы;</w:t>
      </w:r>
    </w:p>
    <w:p w14:paraId="645F8826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буквица – с нее начинается каждый раздел документа;</w:t>
      </w:r>
    </w:p>
    <w:p w14:paraId="3FF703E7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список – с помощью него в заключении оформляются выводы;</w:t>
      </w:r>
    </w:p>
    <w:p w14:paraId="025D968E" w14:textId="77777777"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подложка под текст – эмблема института на каждой странице отчета, кроме титульной страницы и оглавления.</w:t>
      </w:r>
    </w:p>
    <w:p w14:paraId="5B656CB2" w14:textId="77777777" w:rsidR="004B5890" w:rsidRPr="004B5890" w:rsidRDefault="004B5890" w:rsidP="004B5890">
      <w:pPr>
        <w:spacing w:before="375" w:after="375" w:line="240" w:lineRule="auto"/>
        <w:ind w:left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D07E1D3" w14:textId="77777777" w:rsidR="004B5890" w:rsidRPr="004B5890" w:rsidRDefault="004B5890" w:rsidP="004B5890">
      <w:pPr>
        <w:spacing w:before="375" w:after="375" w:line="240" w:lineRule="auto"/>
        <w:ind w:left="1134"/>
        <w:contextualSpacing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5890">
        <w:rPr>
          <w:rFonts w:ascii="Times New Roman" w:eastAsia="Calibri" w:hAnsi="Times New Roman" w:cs="Times New Roman"/>
          <w:b/>
          <w:i/>
          <w:sz w:val="24"/>
          <w:szCs w:val="24"/>
        </w:rPr>
        <w:t>Варианты заданий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1396"/>
        <w:gridCol w:w="1985"/>
        <w:gridCol w:w="1701"/>
        <w:gridCol w:w="1731"/>
        <w:gridCol w:w="1523"/>
      </w:tblGrid>
      <w:tr w:rsidR="004B5890" w:rsidRPr="004B5890" w14:paraId="22AFD781" w14:textId="77777777" w:rsidTr="005A4F3E">
        <w:trPr>
          <w:jc w:val="center"/>
        </w:trPr>
        <w:tc>
          <w:tcPr>
            <w:tcW w:w="1009" w:type="dxa"/>
            <w:vMerge w:val="restart"/>
            <w:textDirection w:val="btLr"/>
            <w:vAlign w:val="center"/>
          </w:tcPr>
          <w:p w14:paraId="126F417C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Вариант</w:t>
            </w:r>
          </w:p>
        </w:tc>
        <w:tc>
          <w:tcPr>
            <w:tcW w:w="3381" w:type="dxa"/>
            <w:gridSpan w:val="2"/>
            <w:vAlign w:val="center"/>
          </w:tcPr>
          <w:p w14:paraId="512FDFC1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Задание 1</w:t>
            </w:r>
          </w:p>
        </w:tc>
        <w:tc>
          <w:tcPr>
            <w:tcW w:w="4955" w:type="dxa"/>
            <w:gridSpan w:val="3"/>
            <w:vAlign w:val="center"/>
          </w:tcPr>
          <w:p w14:paraId="34A7C15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Задание 2</w:t>
            </w:r>
          </w:p>
        </w:tc>
      </w:tr>
      <w:tr w:rsidR="004B5890" w:rsidRPr="004B5890" w14:paraId="50EE76A6" w14:textId="77777777" w:rsidTr="005A4F3E">
        <w:trPr>
          <w:jc w:val="center"/>
        </w:trPr>
        <w:tc>
          <w:tcPr>
            <w:tcW w:w="1009" w:type="dxa"/>
            <w:vMerge/>
            <w:vAlign w:val="center"/>
          </w:tcPr>
          <w:p w14:paraId="4EEB479B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3326D3AF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Фильтр</w:t>
            </w:r>
          </w:p>
        </w:tc>
        <w:tc>
          <w:tcPr>
            <w:tcW w:w="1985" w:type="dxa"/>
            <w:vAlign w:val="center"/>
          </w:tcPr>
          <w:p w14:paraId="7393BA43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Промежуточные итоги</w:t>
            </w:r>
          </w:p>
        </w:tc>
        <w:tc>
          <w:tcPr>
            <w:tcW w:w="1701" w:type="dxa"/>
            <w:vAlign w:val="center"/>
          </w:tcPr>
          <w:p w14:paraId="055D8671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Стиль для заголовка</w:t>
            </w:r>
          </w:p>
        </w:tc>
        <w:tc>
          <w:tcPr>
            <w:tcW w:w="1731" w:type="dxa"/>
            <w:vAlign w:val="center"/>
          </w:tcPr>
          <w:p w14:paraId="6FFB5851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Стиль для подзаголовка</w:t>
            </w:r>
          </w:p>
        </w:tc>
        <w:tc>
          <w:tcPr>
            <w:tcW w:w="1523" w:type="dxa"/>
            <w:vAlign w:val="center"/>
          </w:tcPr>
          <w:p w14:paraId="18780F45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Стиль основного текста</w:t>
            </w:r>
          </w:p>
        </w:tc>
      </w:tr>
      <w:tr w:rsidR="004B5890" w:rsidRPr="004B5890" w14:paraId="251C39E2" w14:textId="77777777" w:rsidTr="005A4F3E">
        <w:trPr>
          <w:jc w:val="center"/>
        </w:trPr>
        <w:tc>
          <w:tcPr>
            <w:tcW w:w="1009" w:type="dxa"/>
            <w:vAlign w:val="center"/>
          </w:tcPr>
          <w:p w14:paraId="674A9B1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vAlign w:val="center"/>
          </w:tcPr>
          <w:p w14:paraId="342BB012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платных студентов</w:t>
            </w:r>
          </w:p>
        </w:tc>
        <w:tc>
          <w:tcPr>
            <w:tcW w:w="1985" w:type="dxa"/>
            <w:vAlign w:val="center"/>
          </w:tcPr>
          <w:p w14:paraId="0B0E74AA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отличников</w:t>
            </w:r>
          </w:p>
        </w:tc>
        <w:tc>
          <w:tcPr>
            <w:tcW w:w="1701" w:type="dxa"/>
            <w:vAlign w:val="center"/>
          </w:tcPr>
          <w:p w14:paraId="449E543B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18, Ж, все прописные, разреженный на 3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1 уровень, без переносов, всегда с новой страницы, выравнивание по центру, отступ снизу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стиль следующего абзаца – стиль для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подзаголовка</w:t>
            </w:r>
          </w:p>
        </w:tc>
        <w:tc>
          <w:tcPr>
            <w:tcW w:w="1731" w:type="dxa"/>
            <w:vAlign w:val="center"/>
          </w:tcPr>
          <w:p w14:paraId="0912374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TNR 16, Ж, 2 уровень, выравнивание по центру,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</w:tcPr>
          <w:p w14:paraId="1AE02C9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TNR 14,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14:paraId="085478D8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46E56B71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96" w:type="dxa"/>
            <w:vAlign w:val="center"/>
            <w:hideMark/>
          </w:tcPr>
          <w:p w14:paraId="6A57ADCF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бюджетных студентов</w:t>
            </w:r>
          </w:p>
        </w:tc>
        <w:tc>
          <w:tcPr>
            <w:tcW w:w="1985" w:type="dxa"/>
            <w:vAlign w:val="center"/>
            <w:hideMark/>
          </w:tcPr>
          <w:p w14:paraId="40B3BD49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слабоуспевающих студентов</w:t>
            </w:r>
          </w:p>
        </w:tc>
        <w:tc>
          <w:tcPr>
            <w:tcW w:w="1701" w:type="dxa"/>
            <w:vAlign w:val="center"/>
            <w:hideMark/>
          </w:tcPr>
          <w:p w14:paraId="4A71604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Ж+К, с тенью, 1 уровень, без переносов, всегда с новой страницы, выравнивание по центру, отступ снизу 16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7A866312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К, разреженный на 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2 уровень, выравнивание по центру, отступ снизу 10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109391FE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12,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14:paraId="6245A0D9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2BACB975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6" w:type="dxa"/>
            <w:vAlign w:val="center"/>
            <w:hideMark/>
          </w:tcPr>
          <w:p w14:paraId="1C537FD1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слабоуспевающих студентов</w:t>
            </w:r>
          </w:p>
        </w:tc>
        <w:tc>
          <w:tcPr>
            <w:tcW w:w="1985" w:type="dxa"/>
            <w:vAlign w:val="center"/>
            <w:hideMark/>
          </w:tcPr>
          <w:p w14:paraId="4A5B454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платных студентов</w:t>
            </w:r>
          </w:p>
        </w:tc>
        <w:tc>
          <w:tcPr>
            <w:tcW w:w="1701" w:type="dxa"/>
            <w:vAlign w:val="center"/>
            <w:hideMark/>
          </w:tcPr>
          <w:p w14:paraId="2A7C774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18, Ж, с тенью, уплотненный на 1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1 уровень, без переносов, всегда с новой страницы, выравнивание по центру, отступ снизу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03F990A7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К, 2 уровень, выравнивание по центру,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182F1BAE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14:paraId="1AF66A64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24389F58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6" w:type="dxa"/>
            <w:vAlign w:val="center"/>
            <w:hideMark/>
          </w:tcPr>
          <w:p w14:paraId="2B45A5C6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успевающих студентов</w:t>
            </w:r>
          </w:p>
        </w:tc>
        <w:tc>
          <w:tcPr>
            <w:tcW w:w="1985" w:type="dxa"/>
            <w:vAlign w:val="center"/>
            <w:hideMark/>
          </w:tcPr>
          <w:p w14:paraId="29F5564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бюджетных и неуспевающих студентов</w:t>
            </w:r>
          </w:p>
        </w:tc>
        <w:tc>
          <w:tcPr>
            <w:tcW w:w="1701" w:type="dxa"/>
            <w:vAlign w:val="center"/>
            <w:hideMark/>
          </w:tcPr>
          <w:p w14:paraId="43FAAD5E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18, все прописные, контур, 1 уровень, без переносов, всегда с новой страницы, выравнивание по левому краю, отступ снизу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02D9BA02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16, К, малые прописные, контур, 2 уровень, выравнивание по левому краю, отступ снизу 10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75C17D72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TNR 14, Ж, уровень основного текста, выравнивание по ширине, красная строка 2 см, межстрочный интервал 1,5 интервала.</w:t>
            </w:r>
          </w:p>
        </w:tc>
      </w:tr>
      <w:tr w:rsidR="004B5890" w:rsidRPr="004B5890" w14:paraId="1763E338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7A5C3EF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6" w:type="dxa"/>
            <w:vAlign w:val="center"/>
            <w:hideMark/>
          </w:tcPr>
          <w:p w14:paraId="3FE966BF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хорошо успевающих студентов</w:t>
            </w:r>
          </w:p>
        </w:tc>
        <w:tc>
          <w:tcPr>
            <w:tcW w:w="1985" w:type="dxa"/>
            <w:vAlign w:val="center"/>
            <w:hideMark/>
          </w:tcPr>
          <w:p w14:paraId="78178A85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неуспевающих студентов</w:t>
            </w:r>
          </w:p>
        </w:tc>
        <w:tc>
          <w:tcPr>
            <w:tcW w:w="1701" w:type="dxa"/>
            <w:vAlign w:val="center"/>
            <w:hideMark/>
          </w:tcPr>
          <w:p w14:paraId="3A2A080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Ж, контур, все прописные, 1 уровень, без переносов, всегда с новой страницы, выравнивание по левому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стиль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7983BEC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К, малые прописные, 2 уровень, выравнивание по левому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птточно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стиль следующего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4E39B865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разреженный на 3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уровень основного текста, выравнивание по ширине, красная строка 2 см, межстрочный интервал 1,5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интервала.</w:t>
            </w:r>
          </w:p>
        </w:tc>
      </w:tr>
      <w:tr w:rsidR="004B5890" w:rsidRPr="004B5890" w14:paraId="1E57D0DD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6E109DBA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6" w:type="dxa"/>
            <w:vAlign w:val="center"/>
            <w:hideMark/>
          </w:tcPr>
          <w:p w14:paraId="0E7FE63A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отличников</w:t>
            </w:r>
          </w:p>
        </w:tc>
        <w:tc>
          <w:tcPr>
            <w:tcW w:w="1985" w:type="dxa"/>
            <w:vAlign w:val="center"/>
            <w:hideMark/>
          </w:tcPr>
          <w:p w14:paraId="5BB00A12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платных и неуспевающих студентов</w:t>
            </w:r>
          </w:p>
        </w:tc>
        <w:tc>
          <w:tcPr>
            <w:tcW w:w="1701" w:type="dxa"/>
            <w:vAlign w:val="center"/>
            <w:hideMark/>
          </w:tcPr>
          <w:p w14:paraId="0B7F4DE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Ж, контур, 1 уровень, без переносов, всегда с новой страницы, выравнивание по левому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2DDD3A77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с тенью, уплотненный на 0,5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2 уровень, выравнивание по левому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1B18B801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К, уровень основного текста, выравнивание по ширине, красная строка 2 см, межстрочный интервал 1,5 интервала.</w:t>
            </w:r>
          </w:p>
        </w:tc>
      </w:tr>
      <w:tr w:rsidR="004B5890" w:rsidRPr="004B5890" w14:paraId="13232D1A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29F4613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6" w:type="dxa"/>
            <w:vAlign w:val="center"/>
            <w:hideMark/>
          </w:tcPr>
          <w:p w14:paraId="1F43286B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неуспевающих студентов</w:t>
            </w:r>
          </w:p>
        </w:tc>
        <w:tc>
          <w:tcPr>
            <w:tcW w:w="1985" w:type="dxa"/>
            <w:vAlign w:val="center"/>
            <w:hideMark/>
          </w:tcPr>
          <w:p w14:paraId="6E7260BE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слабоуспевающих и платных студентов</w:t>
            </w:r>
          </w:p>
        </w:tc>
        <w:tc>
          <w:tcPr>
            <w:tcW w:w="1701" w:type="dxa"/>
            <w:vAlign w:val="center"/>
            <w:hideMark/>
          </w:tcPr>
          <w:p w14:paraId="34F64AFE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12, Ж+К, все прописные, 1 уровень, без переносов, всегда с новой страницы, выравнивание по правому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67A7B063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12, Ж, все прописные, с тенью, 2 уровень, выравнивание по правому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2726B60F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14, разреженный на 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14:paraId="6C02273B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4785F525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6" w:type="dxa"/>
            <w:vAlign w:val="center"/>
            <w:hideMark/>
          </w:tcPr>
          <w:p w14:paraId="791A56D8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платных студентов И отличников</w:t>
            </w:r>
          </w:p>
        </w:tc>
        <w:tc>
          <w:tcPr>
            <w:tcW w:w="1985" w:type="dxa"/>
            <w:vAlign w:val="center"/>
            <w:hideMark/>
          </w:tcPr>
          <w:p w14:paraId="02828479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бюджетных студентов</w:t>
            </w:r>
          </w:p>
        </w:tc>
        <w:tc>
          <w:tcPr>
            <w:tcW w:w="1701" w:type="dxa"/>
            <w:vAlign w:val="center"/>
            <w:hideMark/>
          </w:tcPr>
          <w:p w14:paraId="6420CDE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приподнятый, все прописные, 1 уровень, без переносов, всегда с новой страницы, выравнивание по правому краю, отступ снизу 16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5988F13D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утопленный, малые прописные, 2 уровень, выравнивание по правому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759B9077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12, Ж,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14:paraId="1964239F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29A7E1F8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6" w:type="dxa"/>
            <w:vAlign w:val="center"/>
            <w:hideMark/>
          </w:tcPr>
          <w:p w14:paraId="2894B159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бюджетных И хорошо успевающих студентов</w:t>
            </w:r>
          </w:p>
        </w:tc>
        <w:tc>
          <w:tcPr>
            <w:tcW w:w="1985" w:type="dxa"/>
            <w:vAlign w:val="center"/>
            <w:hideMark/>
          </w:tcPr>
          <w:p w14:paraId="6B647D65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успевающих студентов</w:t>
            </w:r>
          </w:p>
        </w:tc>
        <w:tc>
          <w:tcPr>
            <w:tcW w:w="1701" w:type="dxa"/>
            <w:vAlign w:val="center"/>
            <w:hideMark/>
          </w:tcPr>
          <w:p w14:paraId="092B7246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К, утопленный, 1 уровень, без переносов, всегда с новой страницы, выравнивание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 правому краю, отступ снизу 16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62CB8E2A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контур, 2 уровень, выравнивание по правому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3619DDF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12, Ж, уровень основного текста, выравнивание по ширине,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красная строка 1,5 см, межстрочный интервал 1,5 интервала.</w:t>
            </w:r>
          </w:p>
        </w:tc>
      </w:tr>
      <w:tr w:rsidR="004B5890" w:rsidRPr="004B5890" w14:paraId="6BCB5907" w14:textId="77777777" w:rsidTr="005A4F3E">
        <w:trPr>
          <w:jc w:val="center"/>
        </w:trPr>
        <w:tc>
          <w:tcPr>
            <w:tcW w:w="1009" w:type="dxa"/>
            <w:vAlign w:val="center"/>
            <w:hideMark/>
          </w:tcPr>
          <w:p w14:paraId="31B73FAA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96" w:type="dxa"/>
            <w:vAlign w:val="center"/>
            <w:hideMark/>
          </w:tcPr>
          <w:p w14:paraId="5E12196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платных И слабоуспевающих студентов</w:t>
            </w:r>
          </w:p>
        </w:tc>
        <w:tc>
          <w:tcPr>
            <w:tcW w:w="1985" w:type="dxa"/>
            <w:vAlign w:val="center"/>
            <w:hideMark/>
          </w:tcPr>
          <w:p w14:paraId="77644FB0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хорошо успевающих студентов</w:t>
            </w:r>
          </w:p>
        </w:tc>
        <w:tc>
          <w:tcPr>
            <w:tcW w:w="1701" w:type="dxa"/>
            <w:vAlign w:val="center"/>
            <w:hideMark/>
          </w:tcPr>
          <w:p w14:paraId="5E520EA5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14, Ж, все прописные, 1 уровень, без переносов, всегда с новой страницы, выравнивание по ширине,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14:paraId="0D08A596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14, малые прописные, 2 уровень, выравнивание по ширине,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14:paraId="1FC53693" w14:textId="77777777"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TNR 14, К, уровень основного текста, выравнивание по ширине, красная строка 2,5 см, межстрочный интервал 1,5 интервала.</w:t>
            </w:r>
          </w:p>
        </w:tc>
      </w:tr>
    </w:tbl>
    <w:p w14:paraId="73234126" w14:textId="77777777" w:rsidR="004B5890" w:rsidRPr="004B5890" w:rsidRDefault="004B5890" w:rsidP="004B589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37EC9" w14:textId="77777777" w:rsidR="008962B9" w:rsidRPr="008962B9" w:rsidRDefault="008962B9" w:rsidP="008962B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896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14:paraId="1673D62A" w14:textId="1519CF95" w:rsidR="008962B9" w:rsidRPr="008962B9" w:rsidRDefault="008962B9" w:rsidP="008962B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</w:t>
      </w:r>
      <w:r w:rsidRPr="00896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не выполнена.</w:t>
      </w:r>
    </w:p>
    <w:p w14:paraId="74EBC75F" w14:textId="77777777" w:rsidR="008962B9" w:rsidRPr="008962B9" w:rsidRDefault="008962B9" w:rsidP="008962B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9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1-9 баллов –</w:t>
      </w:r>
      <w:r w:rsidRPr="00896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демонстрирует, лишь поверхностный уровень выполнения работы, </w:t>
      </w:r>
      <w:r w:rsidRPr="00896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 допущены принципиальные ошибки,</w:t>
      </w:r>
      <w:r w:rsidRPr="00896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путается понятиях, </w:t>
      </w:r>
      <w:r w:rsidRPr="00896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неполно. Указанные недостатки должны быть позднее ликвидированы, в рамках установленного преподавателем графика.</w:t>
      </w:r>
    </w:p>
    <w:p w14:paraId="144C779C" w14:textId="77777777" w:rsidR="008962B9" w:rsidRPr="008962B9" w:rsidRDefault="008962B9" w:rsidP="008962B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9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10-19 баллов – </w:t>
      </w:r>
      <w:r w:rsidRPr="00896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 ниже среднего уровень выполнения работы, </w:t>
      </w:r>
      <w:r w:rsidRPr="00896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 допущены принципиальные ошибки,</w:t>
      </w:r>
      <w:r w:rsidRPr="00896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путается в понятиях, </w:t>
      </w:r>
      <w:r w:rsidRPr="00896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неполно. Указанные недостатки должны быть позднее ликвидированы, в рамках установленного преподавателем графика.</w:t>
      </w:r>
    </w:p>
    <w:p w14:paraId="549544F5" w14:textId="77777777" w:rsidR="008962B9" w:rsidRPr="008962B9" w:rsidRDefault="008962B9" w:rsidP="008962B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20-29 баллов – </w:t>
      </w:r>
      <w:r w:rsidRPr="00896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896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но дает не точные ответы на заданные вопросы, в содержании выполнения задания допущены непринципиальные ошибки, которые должны быть позднее ликвидированы в ходе промежуточной аттестации.</w:t>
      </w:r>
    </w:p>
    <w:p w14:paraId="7D834810" w14:textId="394EC5DF" w:rsidR="008962B9" w:rsidRPr="008962B9" w:rsidRDefault="008962B9" w:rsidP="008962B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30-37 баллов – </w:t>
      </w:r>
      <w:r w:rsidRPr="00896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8962B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 высокий уровень освоения студентом учебного материала, </w:t>
      </w:r>
      <w:r w:rsidRPr="0089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выполнения задания не содержит ошибок или допущены неточности, которые были устранены после замечаний, в работе </w:t>
      </w:r>
      <w:r w:rsidRPr="008962B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присутствуют четкие и обоснованные выводы</w:t>
      </w:r>
      <w:r w:rsidRPr="00896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44906E" w14:textId="77777777" w:rsidR="005B7D21" w:rsidRPr="005B7D21" w:rsidRDefault="005B7D21" w:rsidP="005B7D2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5ABA4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6B10E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3574E" w14:textId="77777777"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9106B" w14:textId="77777777" w:rsidR="004B5890" w:rsidRDefault="004B5890"/>
    <w:sectPr w:rsidR="004B5890" w:rsidSect="00AB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7142A"/>
    <w:multiLevelType w:val="hybridMultilevel"/>
    <w:tmpl w:val="ED36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00BB"/>
    <w:multiLevelType w:val="hybridMultilevel"/>
    <w:tmpl w:val="4786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57383"/>
    <w:multiLevelType w:val="hybridMultilevel"/>
    <w:tmpl w:val="902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14"/>
    <w:rsid w:val="000C1C58"/>
    <w:rsid w:val="001D395E"/>
    <w:rsid w:val="002A49A9"/>
    <w:rsid w:val="003C5BE8"/>
    <w:rsid w:val="004B5890"/>
    <w:rsid w:val="005B7D21"/>
    <w:rsid w:val="005D025D"/>
    <w:rsid w:val="00621500"/>
    <w:rsid w:val="00737114"/>
    <w:rsid w:val="007D2768"/>
    <w:rsid w:val="008962B9"/>
    <w:rsid w:val="00A046E6"/>
    <w:rsid w:val="00AB1607"/>
    <w:rsid w:val="00BC06C4"/>
    <w:rsid w:val="00BC5C4F"/>
    <w:rsid w:val="00CD5EF7"/>
    <w:rsid w:val="00D7060D"/>
    <w:rsid w:val="00E2280D"/>
    <w:rsid w:val="00E96C0C"/>
    <w:rsid w:val="00F26740"/>
    <w:rsid w:val="00FB58E0"/>
    <w:rsid w:val="00FC35DF"/>
    <w:rsid w:val="00FC49AD"/>
    <w:rsid w:val="00FD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619"/>
  <w15:docId w15:val="{14617F6D-0D1B-43D7-A8DF-3A09206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706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B58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</dc:creator>
  <cp:lastModifiedBy>Екатерина</cp:lastModifiedBy>
  <cp:revision>6</cp:revision>
  <cp:lastPrinted>2020-06-18T10:54:00Z</cp:lastPrinted>
  <dcterms:created xsi:type="dcterms:W3CDTF">2021-05-31T12:14:00Z</dcterms:created>
  <dcterms:modified xsi:type="dcterms:W3CDTF">2021-11-03T05:14:00Z</dcterms:modified>
</cp:coreProperties>
</file>