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45" w:rsidRDefault="00420903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34075" cy="8010525"/>
            <wp:effectExtent l="0" t="0" r="0" b="0"/>
            <wp:docPr id="1" name="Рисунок 1" descr="C:\Users\Привалова\Desktop\практики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практики\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474" w:rsidRDefault="00420903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0-07-08_190227"/>
          </v:shape>
        </w:pict>
      </w: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BF3145" w:rsidRDefault="00BF3145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Б2.О.07(П) </w:t>
      </w:r>
      <w:r w:rsidR="00D640A1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педагогическая практика (в ДОУ)</w:t>
      </w:r>
    </w:p>
    <w:p w:rsidR="00BF3145" w:rsidRDefault="00D640A1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F3145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p w:rsidR="00BF3145" w:rsidRDefault="00BF3145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689"/>
        <w:gridCol w:w="2878"/>
        <w:gridCol w:w="3016"/>
      </w:tblGrid>
      <w:tr w:rsidR="00BF3145" w:rsidTr="00BF3145">
        <w:trPr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 разделы (темы) дисциплины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D64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 оценочного средства</w:t>
            </w:r>
          </w:p>
        </w:tc>
      </w:tr>
      <w:tr w:rsidR="00BF3145" w:rsidTr="00BF3145">
        <w:trPr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BF3145" w:rsidRPr="00B81CA3" w:rsidRDefault="00BF3145" w:rsidP="0013411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дошкольного образования;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– принципы профессиональной этики;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специфику организации образовательного процесса с учетом возрастных, психофизических особенностей детей дошкольного возраста;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правила речевого общения, нормы литературного произношения.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– применять на практике законы и иные нормативные правовые акты, регламентирующие образовательную деятельность в Российской Федерации.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– навыками реализации и толкования законов и иных нормативных правовых актов, регламентирующих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деятельность в Российской Федерации;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навыками речевого общения с участниками образовательного процесса ДОУ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дневник практики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отчет о прохождении практики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4) индивидуальный план работы на период практики;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конспекты проведения режимных процессов;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  подборка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кинезиологических упражнений, дыхательных и артикуляционных гимнастик, утренней гимнастики и занятия по физическому воспитанию;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методическая копилка с творческими/подвижными/дидактическими/настольно-печатными и др. играми для дошкольников;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конспекты образовательной деятельности по сетке занятий воспитателя;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 папки-передвижки, мастер-классы, конспекты родительских собраний в нетрадиционной форме;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программа по опытно-экспериментальной работе с детьми в ДОУ.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11) презентация отчетной документации на заседании студенческого научного кружка.</w:t>
            </w:r>
          </w:p>
          <w:p w:rsidR="00BF3145" w:rsidRDefault="00BF31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</w:t>
            </w:r>
          </w:p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BF3145" w:rsidRPr="00B81CA3" w:rsidRDefault="00BF3145" w:rsidP="0013411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</w:rPr>
              <w:t>Знать:</w:t>
            </w:r>
            <w:r w:rsidRPr="00B81CA3">
              <w:rPr>
                <w:rFonts w:ascii="Times New Roman" w:hAnsi="Times New Roman" w:cs="Times New Roman"/>
                <w:color w:val="auto"/>
              </w:rPr>
              <w:br/>
              <w:t>- основы организации совместной и индивидуальной деятельности с детьми дошкольного возраста согласно требованиям ФГОС;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CA3">
              <w:rPr>
                <w:rFonts w:ascii="Times New Roman" w:hAnsi="Times New Roman" w:cs="Times New Roman"/>
                <w:color w:val="auto"/>
              </w:rPr>
              <w:t>- основы организации совместной, индивидуальной,  воспитательной деятельности обучающихся с особыми образовательными потребностями;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сущность и структуру образовательных программ дошкольного образования в соответствии с требованиями ФГОС ДОУ;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</w:rPr>
              <w:t>Уметь: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организовывать совместную и индивидуальную ,воспитательную деятельность с детьми согласно требованиям ФГОС ДОУ, в том числе детей с особыми образовательными потребностями;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осуществлять анализ образовательных программ дошкольного образования в соответствии с требованиями ФГОС ДОУ; определять структуру и содержание образовательных </w:t>
            </w: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программ;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</w:rPr>
              <w:t>Владеть: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навыками организации совместной и индивидуальной учебной и воспитательной деятельности обучающихся согласно требованиям ФГОС ДОУ;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 особыми образовательными потребностями;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методами, приемами обучения и воспитания детей дошкольного возраста при реализации образовательных программ дошкольного образования в соответствии с требованиями ФГОС ДОУ;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способами моделирования образовательного процесса с учетом возрастных и психофизических особенностей дошкольников.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 Демонстрирует знание духовно-нравственных ценностей личности и модели нравственного поведения в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ОПК-4.4.  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-духовные основы нравственного развития и воспитания;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- требования к организации духовно- нравственного воспитания обучающихся на основе базовых национальных ценностей;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духовные и моральные принципы отвечающие запросам общества: программные задачи по духовно нравственному воспитанию детей младшего дошкольного возраста;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методы и средства духовно-нравственного воспитания детей младшего дошкольного возраста.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выбирать способы взаимодействия педагога с различными субъектами воспитательного процесса.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способами диагностики уровня воспитанности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потребностями</w:t>
            </w:r>
          </w:p>
          <w:p w:rsidR="00BF3145" w:rsidRPr="00B81CA3" w:rsidRDefault="00BF3145" w:rsidP="001341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  <w:lang w:eastAsia="ar-SA"/>
              </w:rPr>
              <w:lastRenderedPageBreak/>
              <w:t>Знать: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особенности индивидуализации обучения, развития, воспитания обучающихся, в том числе с особыми образовательными потребностями;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развития обучающихся, в том числе с особыми образовательными потребностями;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возрастные и психофизические особенности детей дошкольного возраста;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модели проектирования образовательной среды.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  <w:lang w:eastAsia="ar-SA"/>
              </w:rPr>
              <w:t>Уметь: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владеть методами и технологией проектирования педагогической деятельности;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подбирать оптимальные психолого-педагогические технологии обучения и воспитания детей дошкольного возраста в соответствии с их возрастными и психофизическими </w:t>
            </w: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 xml:space="preserve">особенностями;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детей дошкольного возраста, в том числе с особыми образовательными потребностями.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  <w:lang w:eastAsia="ar-SA"/>
              </w:rPr>
              <w:t>Владеть: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 эффективными способами взаимодействия со специалистами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детей дошкольного возраста, в том числе с особыми образовательными потребностями.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ОПК-7.1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коррекционной работе</w:t>
            </w:r>
          </w:p>
          <w:p w:rsidR="00BF3145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ОПК-7.2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BF3145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технологии организации взаимодействия специалистов различного профиля по вопросам развития детей дошкольного возраста для решения профессиональных задач;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основы взаимодействия с участниками образовательных отношений в рамках реализации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программ.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 дошкольного возраста;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 дошкольного возраста;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BF3145" w:rsidRPr="00B81CA3" w:rsidRDefault="00BF3145" w:rsidP="00134111">
            <w:pPr>
              <w:pStyle w:val="Default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способами установления контактов и поддержания взаимодействия с </w:t>
            </w: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субъектами образовательного процесса.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ОПК-8.4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81CA3">
              <w:rPr>
                <w:rFonts w:ascii="Times New Roman" w:hAnsi="Times New Roman" w:cs="Times New Roman"/>
                <w:b/>
              </w:rPr>
              <w:t>Знать: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 xml:space="preserve">- особенности, содержание, принципы построения предметно-развивающей среды в дошкольном образовательном учреждении для обеспечения качества учебно-воспитательного процесса; 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>- особенности организации различных видов деятельности детей дошкольного возраста;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81CA3">
              <w:rPr>
                <w:rFonts w:ascii="Times New Roman" w:hAnsi="Times New Roman" w:cs="Times New Roman"/>
                <w:b/>
              </w:rPr>
              <w:t>Уметь: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>оценивать индивидуальное развитие ребенка дошкольного возраста в разных видах деятельности;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81CA3">
              <w:rPr>
                <w:rFonts w:ascii="Times New Roman" w:hAnsi="Times New Roman" w:cs="Times New Roman"/>
                <w:b/>
              </w:rPr>
              <w:t>Владеть: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>- методами организации различных видов деятельности, осуществляемых в дошкольном возрасте.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3145" w:rsidRDefault="00BF3145" w:rsidP="00BF3145"/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145">
        <w:rPr>
          <w:rFonts w:ascii="Times New Roman" w:hAnsi="Times New Roman"/>
          <w:b/>
          <w:sz w:val="24"/>
          <w:szCs w:val="24"/>
        </w:rPr>
        <w:t>Типовые задания для практики</w:t>
      </w:r>
    </w:p>
    <w:p w:rsidR="00BF3145" w:rsidRPr="00BF3145" w:rsidRDefault="00BF3145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0"/>
        <w:gridCol w:w="3159"/>
        <w:gridCol w:w="2410"/>
      </w:tblGrid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D640A1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компетенций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ОПК-1.4.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- составление индивидуального плана прохождения практики совместно с руководителем и утверждение его на кафедре;</w:t>
            </w:r>
          </w:p>
          <w:p w:rsidR="00BF3145" w:rsidRPr="00BF3145" w:rsidRDefault="00BF3145" w:rsidP="0013411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изготовление дидактических игр, пособий.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ОПК-3.2.</w:t>
            </w:r>
          </w:p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ОПК-3.3.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различные приемы мотивации и рефлексии при организации совместной и индивидуальной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учебной и воспитательной деятельности обучающихся, в том числе с особыми образовательными потребностями.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потребностями.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кинезиологических упражнений, дыхательных и артикуляционных гимнастик, утренней гимнастики и занятия по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физическому воспитанию;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Конспекты занятий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ОПК-4.1.</w:t>
            </w:r>
          </w:p>
          <w:p w:rsidR="00BF3145" w:rsidRPr="00BF3145" w:rsidRDefault="00BF3145" w:rsidP="00D640A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ОПК-4.</w:t>
            </w:r>
            <w:r w:rsidR="00D640A1">
              <w:rPr>
                <w:rFonts w:ascii="Times New Roman" w:hAnsi="Times New Roman"/>
              </w:rPr>
              <w:t>4</w:t>
            </w:r>
            <w:r w:rsidRPr="00BF3145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деятельности;</w:t>
            </w:r>
          </w:p>
          <w:p w:rsidR="00BF3145" w:rsidRPr="00BF3145" w:rsidRDefault="00BF3145" w:rsidP="0013411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папок-передвижек, мастер-классов, конспектов родительских собраний в нетрадиционной форме.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Конспекты занятий и родительских собраний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ОПК-6.1.</w:t>
            </w:r>
          </w:p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ОПК-6.2.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психолого-педагогические технологии в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организация и руководство творческими/подвижными/дидактическими/настольно-печатными и др. играми дошкольников. Подготовка методической копилки с творческими/подвижными/дидактическими/настольно-печатными и др. играми дошкольников.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ОПК-7.1.</w:t>
            </w:r>
          </w:p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деятельности.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по опытно-экспериментальной работе с детьми в ДОУ.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по опытно-экспериментальной работе с детьми в ДОУ.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ОПК-8.4.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Владеет методами анализа педагогической ситуации, профессиональной рефлексии на основе специальных научных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материалов для публикации тезисов/статьи по теме исследования;</w:t>
            </w:r>
          </w:p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анализ стиля педагогического общения воспитателя</w:t>
            </w:r>
          </w:p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 xml:space="preserve">защита презентации исследования на заседании студенческого научного кружка; </w:t>
            </w:r>
          </w:p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2 статьи.</w:t>
            </w:r>
          </w:p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F3145" w:rsidRDefault="00BF3145" w:rsidP="00BF3145"/>
    <w:p w:rsidR="00BF3145" w:rsidRDefault="00BF3145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0D418B" w:rsidP="00BF3145">
      <w:r>
        <w:t xml:space="preserve"> </w:t>
      </w: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P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3145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BF3145" w:rsidRP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42"/>
        <w:gridCol w:w="1834"/>
        <w:gridCol w:w="3428"/>
        <w:gridCol w:w="1237"/>
      </w:tblGrid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D640A1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кмпетенций</w:t>
            </w:r>
          </w:p>
        </w:tc>
        <w:tc>
          <w:tcPr>
            <w:tcW w:w="1542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Оценка</w:t>
            </w:r>
          </w:p>
        </w:tc>
      </w:tr>
      <w:tr w:rsidR="00BF3145" w:rsidRPr="00BF3145" w:rsidTr="00D640A1">
        <w:trPr>
          <w:trHeight w:val="981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ОПК-1.4.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BF3145" w:rsidRPr="00BF3145" w:rsidRDefault="00BF3145" w:rsidP="00BF31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образования;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– систему законодательства об образовании в Российской Федерации;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принципы профессиональной этики.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hAnsi="Times New Roman"/>
              </w:rPr>
              <w:t>Демонстрирует четкое представление о  правовых нормах педагогической деятельности и профессиональной этики, владеет 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отлично</w:t>
            </w:r>
          </w:p>
        </w:tc>
      </w:tr>
      <w:tr w:rsidR="00BF3145" w:rsidRPr="00BF3145" w:rsidTr="00D640A1">
        <w:trPr>
          <w:trHeight w:val="978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hAnsi="Times New Roman"/>
              </w:rPr>
              <w:t>Демонстрирует базовое представление о  правовых нормах педагогической деятельности и профессиональной этики,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978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hAnsi="Times New Roman"/>
              </w:rPr>
              <w:t>Демонстрирует слабое представление о  правовых нормах педагогической деятельности и профессиональной этики, не владеет 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978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hAnsi="Times New Roman"/>
              </w:rPr>
              <w:t>Не демонстрирует представление о  правовых нормах педагогической деятельности и профессиональной этики, не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ОПК-3.2.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ОПК-3.3. 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BF3145" w:rsidRPr="00BF3145" w:rsidRDefault="00BF3145" w:rsidP="00BF31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Знать: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ьных стандартов;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основы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совместную и индивидуальную учебную и воспитательную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деятельность обучающихся с особыми образовательными потребностями.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</w:rPr>
              <w:t>- навыками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четкое представление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основах 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 обучающихся согласно требованиям ФГОС.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навыками организации совместной и индивидуальной учебной и воспитательной деятельности обучающихся и обучающихся с ООП согласно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представление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основах 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 обучающихся согласно требованиям ФГОС.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На хорошем уровне владеет навыками организации совместной и индивидуальной учебной и воспитательной деятельности обучающихся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слабое представление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основах 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средний уровень организации совместной и индивидуальной учебной и воспитательной деятельности обучающихся согласно требованиям ФГОС.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На среднем уровне владеет навыками организации совместной и индивидуальной учебной и воспитательной деятельности обучающихся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отсутствие  представлений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основах организации совместной и индивидуальной учебной и воспитательной деятельности обучающихся, а также обучающихся с особыми образовательными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потребностями. Демонстрирует низкий уровень организации совместной и индивидуальной учебной и воспитательной деятельности обучающихся согласно требованиям ФГОС.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Не владеет навыками организации совместной и индивидуальной учебной и воспитательной деятельности обучающихся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ОПК-4.1.  Демонстрирует знание духовно-нравственных ценностей личности и модели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поведения в профессиональной деятельности;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ОПК-4.4.  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-духовные основы нравственного развития и воспита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ния;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выстраивать отношения с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окружающими в рамках общественных норм духовно- нравственных ценностей;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организовывать духовно-нравственное воспитание и развитие обучающихся.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технологиями планирования и организации комплекса меропри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ятий по духовно-нравственному развитию и воспитанию обучающихся;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BF3145" w:rsidRPr="00BF3145" w:rsidRDefault="00BF3145" w:rsidP="00BF3145">
            <w:pPr>
              <w:spacing w:after="0" w:line="240" w:lineRule="auto"/>
            </w:pPr>
            <w:r w:rsidRPr="00BF3145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высокий уровень духовных основ нравственного развития и воспитания.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требования к воспитательной составляющей образовательных нормативно-правовых документов и к организации духовно- нравственного воспитания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обучающихся на основе базовых национальных ценностей.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 оперировать понятиями из области духовности и нравственности. Умеет выстраивать отношения с окружающими в рамках общественных норм духовно- нравственных ценностей и выбирать способы взаимодействия педагога с различными субъектами воспитательного процесса. Умеет организовывать духовно-нравственное воспитание и развитие обучающихся.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 технологиями планирования и организации комплекса мероприятий по духовно-нравственному развитию и воспитанию обучающихся, способами диагностики уровня воспитанности учащихся, а также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достаточный уровень духовных основ нравственного развития и воспитания.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Умеет 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обучающихся.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Владеет технологиями планирования и организации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BF3145" w:rsidRPr="00BF3145" w:rsidTr="00D640A1">
        <w:trPr>
          <w:trHeight w:val="1379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Умеет 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обучающихся.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 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Не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Не владеет понятиями из области духовности и нравственности, а также не умеет выстраивать отношения с окружающими в рамках общественных норм духовно- нравственных. Не умеет организовывать духовно-нравственное воспитание и развитие обучающихся.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владеет 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BF3145" w:rsidRPr="00BF3145" w:rsidTr="00D640A1">
        <w:trPr>
          <w:trHeight w:val="1407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ыми потребностями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ОПК-6.2.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 w:rsidRPr="00BF31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особенности индивидуализации обучения, развития, воспитания обучающихся с ООП;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основы развития взаимодействия младших школьников с ОВЗ и их здоровых сверстников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стандартные методы и психолого-педагогические технологии;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возрастные и психофизические особенности обучающихся и лиц с ОВЗ;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модели проектирования образовательной среды.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методами и технологией проектирования педагогической деятельности;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системы обучения, развития, воспитания обучающихся с ОВЗ в школе, реализующей инклюзивную практику;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подбирать оптимальные психолого-педагогические технологии обучения и воспитания;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обучающихся с ООП.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основами разработки и использования оптимальных психолого-педагогических, в том числе инклюзивных, технологий обучения и воспитания обучающихся с ООП; </w:t>
            </w:r>
          </w:p>
          <w:p w:rsidR="00BF3145" w:rsidRPr="00BF3145" w:rsidRDefault="00BF3145" w:rsidP="00BF3145">
            <w:pPr>
              <w:spacing w:line="240" w:lineRule="auto"/>
            </w:pPr>
            <w:r w:rsidRPr="00BF3145">
              <w:rPr>
                <w:rFonts w:ascii="Times New Roman" w:eastAsia="Times New Roman" w:hAnsi="Times New Roman"/>
              </w:rPr>
              <w:t xml:space="preserve"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</w:t>
            </w:r>
            <w:r w:rsidRPr="00BF3145">
              <w:rPr>
                <w:rFonts w:ascii="Times New Roman" w:eastAsia="Times New Roman" w:hAnsi="Times New Roman"/>
              </w:rPr>
              <w:lastRenderedPageBreak/>
              <w:t>инклюзивных технологий в профессиональной деятельности, необходимых для индивидуализации обучения, развития, воспитания обучающихся с ООП.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Имеет высокие знания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Владеет  методами, технологиями обучения, воспитания и развития обучающихся с ОВЗ.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Умеет планировать и реализовывать процесс обучения, воспитания и развития обучающихся с ОВЗ.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основами разработки и использования оптимальных психолого-педагогических, в том числе инклюзивных, технологий обучения и воспитания обучающихся с ООП, а также </w:t>
            </w:r>
            <w:r w:rsidRPr="00BF3145">
              <w:rPr>
                <w:rFonts w:ascii="Times New Roman" w:eastAsia="Times New Roman" w:hAnsi="Times New Roman"/>
              </w:rPr>
              <w:t>эффективными способами взаимодействия с разными специалистами.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отлично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Имеет достаточный уровень знаний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Владеет  методами, технологиями обучения, воспитания и развития обучающихся с ОВЗ.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 xml:space="preserve">Умеет планировать и реализовывать процесс обучения, воспитания и развития обучающихся с ОВЗ.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основами разработки и использования оптимальных психолого-педагогических, в том числе инклюзивных, технологий обучения и воспитания обучающихся с ООП, а также </w:t>
            </w:r>
            <w:r w:rsidRPr="00BF3145">
              <w:rPr>
                <w:rFonts w:ascii="Times New Roman" w:eastAsia="Times New Roman" w:hAnsi="Times New Roman"/>
              </w:rPr>
              <w:t>эффективными способами взаимодействия с разными специалистами.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Имеет средний уровень знаний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Владеет  методами, технологиями обучения, воспитания и развития обучающихся с ОВЗ.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Слабо владеет основами разработки и использования оптимальных психолого-педагогических, в том числе инклюзивных, технологий обучения и воспитания обучающихся с ООП.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Не владеет  методами, технологиями обучения, воспитания и развития обучающихся с ОВЗ.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умеет планировать и реализовывать процесс обучения, воспитания и развития обучающихся с ОВЗ. Не в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ладеет основами разработки и использования оптимальных психолого-педагогических, в том числе инклюзивных, технологий обучения и воспитания обучающихся с ООП.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BF3145" w:rsidRPr="00BF3145" w:rsidTr="00D640A1">
        <w:trPr>
          <w:trHeight w:val="1782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ОПК-7.1.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ОПК-7.3.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145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BF314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использовать приемы и навыки продуктивно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взаимодействия с различными субъектами образовательного процесса;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детей;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- способами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совместной деятельности и межличностного взаимодействия субъектов образовательного процесса;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высокий уровень знаний технологии организации взаимодействия специалистов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Умеет использовать приемы и навыки продуктивного и конструктивного  взаимодействия с различными субъектами образовательного процесса. Способен к организации совместной деятельности и межличностного взаимодействия субъектов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отлично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достаточный уровень знаний технологии организации взаимодействия специалистов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Умеет использовать приемы и навыки продуктивного и конструктивного  взаимодействия с различными субъектами образовательного процесса. Способен к организации совместной деятельности и межличностного взаимодействия субъектов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средний уровень знаний технологии организации взаимодействия специалистов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Умеет использовать приемы и навыки продуктивного и конструктивного  взаимодействия с различными субъектами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отсутствие  знаний технологии организации взаимодействия специалистов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Не умеет использовать приемы и навыки продуктивного и конструктивного  взаимодействия с различными субъектами образовательного процесса. Не способен к организации совместной деятельности и межличностного взаимодействия субъектов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BF3145" w:rsidRPr="00BF3145" w:rsidTr="00D640A1">
        <w:trPr>
          <w:trHeight w:val="1782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ОПК-8.4.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предметной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областью согласно освоенному профилю (профилям) подготовки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принципы и процедуры научного исследования;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исследований в области педагогики;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и технологии социально-психологической поддержки лиц с ограниченными возможностями здоровья;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технологии социального проектирования, моделирования и прогнозиров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научное исследование в области педагогики;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применять методы математической статистики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для исследований в профессиональной деятельности;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умеет обрабатывать данные и их интерпретировать;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навыками проведения исследовани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й с учетом теоретических и эмпирических ограничений, накладываемых структурой психолого-педагогического знания;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опытом проведения научного исследования в профессиональной деятельности;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современными технологиями организации сбора, обработки данных; </w:t>
            </w:r>
          </w:p>
          <w:p w:rsidR="00BF3145" w:rsidRPr="00BF3145" w:rsidRDefault="00BF3145" w:rsidP="00BF3145">
            <w:pPr>
              <w:spacing w:line="240" w:lineRule="auto"/>
            </w:pPr>
            <w:r w:rsidRPr="00BF3145">
              <w:rPr>
                <w:rFonts w:ascii="Times New Roman" w:eastAsia="Times New Roman" w:hAnsi="Times New Roman"/>
              </w:rPr>
              <w:t xml:space="preserve">- основными принципами проведения научных исследований в области </w:t>
            </w:r>
            <w:r w:rsidRPr="00BF3145">
              <w:rPr>
                <w:rFonts w:ascii="Times New Roman" w:eastAsia="Times New Roman" w:hAnsi="Times New Roman"/>
              </w:rPr>
              <w:lastRenderedPageBreak/>
              <w:t>педагогики.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анализировать методы научных исследований, разрабатывать программу научного исследования, организовать научное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исследование в области педагогики.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 навыками проведения исследований с учетом теоретических и 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 анализировать методы научных исследований, разрабатывать программу научного исследования, 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достаточном уровне владеет навыками проведения исследований с учетом теоретических и 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 анализировать методы научных исследований, разрабатывать программу научного исследования, 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Частично владеет навыками проведения исследований с учетом теоретических и эмпирических ограничений,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 анализировать методы научных исследований, разрабатывать программу научного исследования, 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владеет навыками проведения исследований с учетом теоретических и 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BF3145" w:rsidRPr="00BF3145" w:rsidRDefault="00BF3145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BF3145" w:rsidRPr="00BF3145" w:rsidSect="0088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7FD5"/>
    <w:rsid w:val="00013C24"/>
    <w:rsid w:val="000D418B"/>
    <w:rsid w:val="001E1474"/>
    <w:rsid w:val="003507DC"/>
    <w:rsid w:val="003C6A89"/>
    <w:rsid w:val="00420903"/>
    <w:rsid w:val="004C6AC3"/>
    <w:rsid w:val="00666595"/>
    <w:rsid w:val="006F0AA0"/>
    <w:rsid w:val="008662B8"/>
    <w:rsid w:val="008810BB"/>
    <w:rsid w:val="00AC6B98"/>
    <w:rsid w:val="00BF3145"/>
    <w:rsid w:val="00D640A1"/>
    <w:rsid w:val="00E77FD5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F3145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F3145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45"/>
    <w:pPr>
      <w:ind w:left="720"/>
      <w:contextualSpacing/>
    </w:pPr>
  </w:style>
  <w:style w:type="paragraph" w:customStyle="1" w:styleId="Default">
    <w:name w:val="Default"/>
    <w:rsid w:val="00BF3145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145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F3145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F3145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F3145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45"/>
    <w:pPr>
      <w:ind w:left="720"/>
      <w:contextualSpacing/>
    </w:pPr>
  </w:style>
  <w:style w:type="paragraph" w:customStyle="1" w:styleId="Default">
    <w:name w:val="Default"/>
    <w:rsid w:val="00BF3145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145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F3145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10</cp:revision>
  <dcterms:created xsi:type="dcterms:W3CDTF">2020-03-22T09:21:00Z</dcterms:created>
  <dcterms:modified xsi:type="dcterms:W3CDTF">2020-09-28T02:14:00Z</dcterms:modified>
</cp:coreProperties>
</file>